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shd w:val="clear" w:color="auto" w:fill="auto"/>
          </w:tcPr>
          <w:p w14:paraId="20265F72" w14:textId="38F708DF"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CE1D3D">
              <w:t>1</w:t>
            </w:r>
            <w:r w:rsidR="00B126E4">
              <w:t>9</w:t>
            </w:r>
            <w:r w:rsidR="00CE1D3D">
              <w:t>.</w:t>
            </w:r>
            <w:r w:rsidR="00B126E4">
              <w:t>0</w:t>
            </w:r>
            <w:r w:rsidR="00CE1D3D">
              <w:t>.0</w:t>
            </w:r>
            <w:bookmarkEnd w:id="3"/>
            <w:r w:rsidR="00D5769E" w:rsidRPr="00C6761E">
              <w:t xml:space="preserve"> </w:t>
            </w:r>
            <w:r w:rsidRPr="00C6761E">
              <w:rPr>
                <w:sz w:val="32"/>
              </w:rPr>
              <w:t>(</w:t>
            </w:r>
            <w:bookmarkStart w:id="4" w:name="issueDate"/>
            <w:r w:rsidR="00CE1D3D">
              <w:rPr>
                <w:sz w:val="32"/>
              </w:rPr>
              <w:t>2024-12</w:t>
            </w:r>
            <w:bookmarkEnd w:id="4"/>
            <w:r w:rsidRPr="00C6761E">
              <w:rPr>
                <w:sz w:val="32"/>
              </w:rPr>
              <w:t>)</w:t>
            </w:r>
          </w:p>
        </w:tc>
      </w:tr>
      <w:tr w:rsidR="00C33F68" w:rsidRPr="00C6761E" w14:paraId="316501C8" w14:textId="77777777" w:rsidTr="005E4BB2">
        <w:trPr>
          <w:trHeight w:hRule="exact" w:val="1134"/>
        </w:trPr>
        <w:tc>
          <w:tcPr>
            <w:tcW w:w="10423" w:type="dxa"/>
            <w:gridSpan w:val="2"/>
            <w:shd w:val="clear" w:color="auto" w:fill="auto"/>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shd w:val="clear" w:color="auto" w:fill="auto"/>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396A4B21"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Pr="00C6761E">
              <w:rPr>
                <w:rStyle w:val="ZGSM"/>
              </w:rPr>
              <w:t>1</w:t>
            </w:r>
            <w:r w:rsidR="00B126E4">
              <w:rPr>
                <w:rStyle w:val="ZGSM"/>
              </w:rPr>
              <w:t>9</w:t>
            </w:r>
            <w:bookmarkEnd w:id="7"/>
            <w:r w:rsidRPr="00C6761E">
              <w:t>)</w:t>
            </w:r>
          </w:p>
        </w:tc>
      </w:tr>
      <w:tr w:rsidR="00C33F68" w:rsidRPr="00C6761E" w14:paraId="178E3EE3" w14:textId="77777777" w:rsidTr="005E4BB2">
        <w:tc>
          <w:tcPr>
            <w:tcW w:w="10423" w:type="dxa"/>
            <w:gridSpan w:val="2"/>
            <w:shd w:val="clear" w:color="auto" w:fill="auto"/>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shd w:val="clear" w:color="auto" w:fill="auto"/>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shd w:val="clear" w:color="auto" w:fill="auto"/>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shd w:val="clear" w:color="auto" w:fill="auto"/>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shd w:val="clear" w:color="auto" w:fill="auto"/>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shd w:val="clear" w:color="auto" w:fill="auto"/>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shd w:val="clear" w:color="auto" w:fill="auto"/>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6D655BDA" w:rsidR="00E16509" w:rsidRPr="00C6761E" w:rsidRDefault="00E16509" w:rsidP="00133525">
            <w:pPr>
              <w:pStyle w:val="FP"/>
              <w:jc w:val="center"/>
              <w:rPr>
                <w:noProof/>
                <w:sz w:val="18"/>
              </w:rPr>
            </w:pPr>
            <w:r w:rsidRPr="00C6761E">
              <w:rPr>
                <w:noProof/>
                <w:sz w:val="18"/>
              </w:rPr>
              <w:t xml:space="preserve">© </w:t>
            </w:r>
            <w:bookmarkStart w:id="13" w:name="copyrightDate"/>
            <w:r w:rsidR="005E13D9" w:rsidRPr="00C6761E">
              <w:rPr>
                <w:noProof/>
                <w:sz w:val="18"/>
              </w:rPr>
              <w:t>202</w:t>
            </w:r>
            <w:bookmarkEnd w:id="13"/>
            <w:r w:rsidR="0049524A">
              <w:rPr>
                <w:noProof/>
                <w:sz w:val="18"/>
              </w:rPr>
              <w:t>4</w:t>
            </w:r>
            <w:r w:rsidRPr="00C6761E">
              <w:rPr>
                <w:noProof/>
                <w:sz w:val="18"/>
              </w:rPr>
              <w:t>, 3GPP Organizational Partners (ARIB, ATIS, CCSA, ETSI, TSDSI, TTA, TTC).</w:t>
            </w:r>
            <w:bookmarkStart w:id="14" w:name="copyrightaddon"/>
            <w:bookmarkEnd w:id="14"/>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5" w:name="tableOfContents"/>
      <w:bookmarkEnd w:id="15"/>
      <w:r w:rsidRPr="00C6761E">
        <w:t>Contents</w:t>
      </w:r>
    </w:p>
    <w:p w14:paraId="4E034489" w14:textId="5A6287CB" w:rsidR="00F0069E" w:rsidRDefault="004D3578">
      <w:pPr>
        <w:pStyle w:val="TOC1"/>
        <w:rPr>
          <w:rFonts w:asciiTheme="minorHAnsi" w:eastAsiaTheme="minorEastAsia" w:hAnsiTheme="minorHAnsi" w:cstheme="minorBidi"/>
          <w:noProof/>
          <w:kern w:val="2"/>
          <w:szCs w:val="22"/>
          <w:lang w:eastAsia="en-GB"/>
          <w14:ligatures w14:val="standardContextual"/>
        </w:rPr>
      </w:pPr>
      <w:r w:rsidRPr="00C6761E">
        <w:fldChar w:fldCharType="begin" w:fldLock="1"/>
      </w:r>
      <w:r w:rsidRPr="00C6761E">
        <w:instrText xml:space="preserve"> TOC \o "1-9" </w:instrText>
      </w:r>
      <w:r w:rsidRPr="00C6761E">
        <w:fldChar w:fldCharType="separate"/>
      </w:r>
      <w:r w:rsidR="00F0069E">
        <w:rPr>
          <w:noProof/>
        </w:rPr>
        <w:t>Foreword</w:t>
      </w:r>
      <w:r w:rsidR="00F0069E">
        <w:rPr>
          <w:noProof/>
        </w:rPr>
        <w:tab/>
      </w:r>
      <w:r w:rsidR="00F0069E">
        <w:rPr>
          <w:noProof/>
        </w:rPr>
        <w:fldChar w:fldCharType="begin" w:fldLock="1"/>
      </w:r>
      <w:r w:rsidR="00F0069E">
        <w:rPr>
          <w:noProof/>
        </w:rPr>
        <w:instrText xml:space="preserve"> PAGEREF _Toc187962618 \h </w:instrText>
      </w:r>
      <w:r w:rsidR="00F0069E">
        <w:rPr>
          <w:noProof/>
        </w:rPr>
      </w:r>
      <w:r w:rsidR="00F0069E">
        <w:rPr>
          <w:noProof/>
        </w:rPr>
        <w:fldChar w:fldCharType="separate"/>
      </w:r>
      <w:r w:rsidR="00F0069E">
        <w:rPr>
          <w:noProof/>
        </w:rPr>
        <w:t>22</w:t>
      </w:r>
      <w:r w:rsidR="00F0069E">
        <w:rPr>
          <w:noProof/>
        </w:rPr>
        <w:fldChar w:fldCharType="end"/>
      </w:r>
    </w:p>
    <w:p w14:paraId="6E6909EB" w14:textId="2DC87015"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_Toc187962619 \h </w:instrText>
      </w:r>
      <w:r>
        <w:rPr>
          <w:noProof/>
        </w:rPr>
      </w:r>
      <w:r>
        <w:rPr>
          <w:noProof/>
        </w:rPr>
        <w:fldChar w:fldCharType="separate"/>
      </w:r>
      <w:r>
        <w:rPr>
          <w:noProof/>
        </w:rPr>
        <w:t>24</w:t>
      </w:r>
      <w:r>
        <w:rPr>
          <w:noProof/>
        </w:rPr>
        <w:fldChar w:fldCharType="end"/>
      </w:r>
    </w:p>
    <w:p w14:paraId="4EAE6785" w14:textId="769EF24E"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_Toc187962620 \h </w:instrText>
      </w:r>
      <w:r>
        <w:rPr>
          <w:noProof/>
        </w:rPr>
      </w:r>
      <w:r>
        <w:rPr>
          <w:noProof/>
        </w:rPr>
        <w:fldChar w:fldCharType="separate"/>
      </w:r>
      <w:r>
        <w:rPr>
          <w:noProof/>
        </w:rPr>
        <w:t>24</w:t>
      </w:r>
      <w:r>
        <w:rPr>
          <w:noProof/>
        </w:rPr>
        <w:fldChar w:fldCharType="end"/>
      </w:r>
    </w:p>
    <w:p w14:paraId="13C62991" w14:textId="1C070874"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_Toc187962621 \h </w:instrText>
      </w:r>
      <w:r>
        <w:rPr>
          <w:noProof/>
        </w:rPr>
      </w:r>
      <w:r>
        <w:rPr>
          <w:noProof/>
        </w:rPr>
        <w:fldChar w:fldCharType="separate"/>
      </w:r>
      <w:r>
        <w:rPr>
          <w:noProof/>
        </w:rPr>
        <w:t>26</w:t>
      </w:r>
      <w:r>
        <w:rPr>
          <w:noProof/>
        </w:rPr>
        <w:fldChar w:fldCharType="end"/>
      </w:r>
    </w:p>
    <w:p w14:paraId="343567C2" w14:textId="1F40105A"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_Toc187962622 \h </w:instrText>
      </w:r>
      <w:r>
        <w:rPr>
          <w:noProof/>
        </w:rPr>
      </w:r>
      <w:r>
        <w:rPr>
          <w:noProof/>
        </w:rPr>
        <w:fldChar w:fldCharType="separate"/>
      </w:r>
      <w:r>
        <w:rPr>
          <w:noProof/>
        </w:rPr>
        <w:t>26</w:t>
      </w:r>
      <w:r>
        <w:rPr>
          <w:noProof/>
        </w:rPr>
        <w:fldChar w:fldCharType="end"/>
      </w:r>
    </w:p>
    <w:p w14:paraId="7FDA4D46" w14:textId="5B44647C"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_Toc187962623 \h </w:instrText>
      </w:r>
      <w:r>
        <w:rPr>
          <w:noProof/>
        </w:rPr>
      </w:r>
      <w:r>
        <w:rPr>
          <w:noProof/>
        </w:rPr>
        <w:fldChar w:fldCharType="separate"/>
      </w:r>
      <w:r>
        <w:rPr>
          <w:noProof/>
        </w:rPr>
        <w:t>29</w:t>
      </w:r>
      <w:r>
        <w:rPr>
          <w:noProof/>
        </w:rPr>
        <w:fldChar w:fldCharType="end"/>
      </w:r>
    </w:p>
    <w:p w14:paraId="74D3616D" w14:textId="2EF9D7CF"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_Toc187962624 \h </w:instrText>
      </w:r>
      <w:r>
        <w:rPr>
          <w:noProof/>
        </w:rPr>
      </w:r>
      <w:r>
        <w:rPr>
          <w:noProof/>
        </w:rPr>
        <w:fldChar w:fldCharType="separate"/>
      </w:r>
      <w:r>
        <w:rPr>
          <w:noProof/>
        </w:rPr>
        <w:t>30</w:t>
      </w:r>
      <w:r>
        <w:rPr>
          <w:noProof/>
        </w:rPr>
        <w:fldChar w:fldCharType="end"/>
      </w:r>
    </w:p>
    <w:p w14:paraId="6C4D7B1F" w14:textId="6F7F9231"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_Toc187962625 \h </w:instrText>
      </w:r>
      <w:r>
        <w:rPr>
          <w:noProof/>
        </w:rPr>
      </w:r>
      <w:r>
        <w:rPr>
          <w:noProof/>
        </w:rPr>
        <w:fldChar w:fldCharType="separate"/>
      </w:r>
      <w:r>
        <w:rPr>
          <w:noProof/>
        </w:rPr>
        <w:t>30</w:t>
      </w:r>
      <w:r>
        <w:rPr>
          <w:noProof/>
        </w:rPr>
        <w:fldChar w:fldCharType="end"/>
      </w:r>
    </w:p>
    <w:p w14:paraId="73793D15" w14:textId="03B376B0"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fldLock="1"/>
      </w:r>
      <w:r>
        <w:rPr>
          <w:noProof/>
        </w:rPr>
        <w:instrText xml:space="preserve"> PAGEREF _Toc187962626 \h </w:instrText>
      </w:r>
      <w:r>
        <w:rPr>
          <w:noProof/>
        </w:rPr>
      </w:r>
      <w:r>
        <w:rPr>
          <w:noProof/>
        </w:rPr>
        <w:fldChar w:fldCharType="separate"/>
      </w:r>
      <w:r>
        <w:rPr>
          <w:noProof/>
        </w:rPr>
        <w:t>30</w:t>
      </w:r>
      <w:r>
        <w:rPr>
          <w:noProof/>
        </w:rPr>
        <w:fldChar w:fldCharType="end"/>
      </w:r>
    </w:p>
    <w:p w14:paraId="0D295355" w14:textId="590F418F"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_Toc187962627 \h </w:instrText>
      </w:r>
      <w:r>
        <w:rPr>
          <w:noProof/>
        </w:rPr>
      </w:r>
      <w:r>
        <w:rPr>
          <w:noProof/>
        </w:rPr>
        <w:fldChar w:fldCharType="separate"/>
      </w:r>
      <w:r>
        <w:rPr>
          <w:noProof/>
        </w:rPr>
        <w:t>30</w:t>
      </w:r>
      <w:r>
        <w:rPr>
          <w:noProof/>
        </w:rPr>
        <w:fldChar w:fldCharType="end"/>
      </w:r>
    </w:p>
    <w:p w14:paraId="056E8B5F" w14:textId="58920CC7"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and precedence of 5G ProSe configuration </w:t>
      </w:r>
      <w:r>
        <w:rPr>
          <w:noProof/>
          <w:lang w:eastAsia="zh-CN"/>
        </w:rPr>
        <w:t>information</w:t>
      </w:r>
      <w:r>
        <w:rPr>
          <w:noProof/>
        </w:rPr>
        <w:tab/>
      </w:r>
      <w:r>
        <w:rPr>
          <w:noProof/>
        </w:rPr>
        <w:fldChar w:fldCharType="begin" w:fldLock="1"/>
      </w:r>
      <w:r>
        <w:rPr>
          <w:noProof/>
        </w:rPr>
        <w:instrText xml:space="preserve"> PAGEREF _Toc187962628 \h </w:instrText>
      </w:r>
      <w:r>
        <w:rPr>
          <w:noProof/>
        </w:rPr>
      </w:r>
      <w:r>
        <w:rPr>
          <w:noProof/>
        </w:rPr>
        <w:fldChar w:fldCharType="separate"/>
      </w:r>
      <w:r>
        <w:rPr>
          <w:noProof/>
        </w:rPr>
        <w:t>30</w:t>
      </w:r>
      <w:r>
        <w:rPr>
          <w:noProof/>
        </w:rPr>
        <w:fldChar w:fldCharType="end"/>
      </w:r>
    </w:p>
    <w:p w14:paraId="7CE5646B" w14:textId="76B8CD2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_Toc187962629 \h </w:instrText>
      </w:r>
      <w:r>
        <w:rPr>
          <w:noProof/>
        </w:rPr>
      </w:r>
      <w:r>
        <w:rPr>
          <w:noProof/>
        </w:rPr>
        <w:fldChar w:fldCharType="separate"/>
      </w:r>
      <w:r>
        <w:rPr>
          <w:noProof/>
        </w:rPr>
        <w:t>30</w:t>
      </w:r>
      <w:r>
        <w:rPr>
          <w:noProof/>
        </w:rPr>
        <w:fldChar w:fldCharType="end"/>
      </w:r>
    </w:p>
    <w:p w14:paraId="074A63D2" w14:textId="391CF70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fldLock="1"/>
      </w:r>
      <w:r>
        <w:rPr>
          <w:noProof/>
        </w:rPr>
        <w:instrText xml:space="preserve"> PAGEREF _Toc187962630 \h </w:instrText>
      </w:r>
      <w:r>
        <w:rPr>
          <w:noProof/>
        </w:rPr>
      </w:r>
      <w:r>
        <w:rPr>
          <w:noProof/>
        </w:rPr>
        <w:fldChar w:fldCharType="separate"/>
      </w:r>
      <w:r>
        <w:rPr>
          <w:noProof/>
        </w:rPr>
        <w:t>30</w:t>
      </w:r>
      <w:r>
        <w:rPr>
          <w:noProof/>
        </w:rPr>
        <w:fldChar w:fldCharType="end"/>
      </w:r>
    </w:p>
    <w:p w14:paraId="4BE42802" w14:textId="5D0382D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direct discovery</w:t>
      </w:r>
      <w:r>
        <w:rPr>
          <w:noProof/>
        </w:rPr>
        <w:tab/>
      </w:r>
      <w:r>
        <w:rPr>
          <w:noProof/>
        </w:rPr>
        <w:fldChar w:fldCharType="begin" w:fldLock="1"/>
      </w:r>
      <w:r>
        <w:rPr>
          <w:noProof/>
        </w:rPr>
        <w:instrText xml:space="preserve"> PAGEREF _Toc187962631 \h </w:instrText>
      </w:r>
      <w:r>
        <w:rPr>
          <w:noProof/>
        </w:rPr>
      </w:r>
      <w:r>
        <w:rPr>
          <w:noProof/>
        </w:rPr>
        <w:fldChar w:fldCharType="separate"/>
      </w:r>
      <w:r>
        <w:rPr>
          <w:noProof/>
        </w:rPr>
        <w:t>32</w:t>
      </w:r>
      <w:r>
        <w:rPr>
          <w:noProof/>
        </w:rPr>
        <w:fldChar w:fldCharType="end"/>
      </w:r>
    </w:p>
    <w:p w14:paraId="0ADFC1D3" w14:textId="54EB10B5"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5</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direct communication </w:t>
      </w:r>
      <w:r>
        <w:rPr>
          <w:noProof/>
          <w:lang w:eastAsia="zh-CN"/>
        </w:rPr>
        <w:t>over PC5 interface</w:t>
      </w:r>
      <w:r>
        <w:rPr>
          <w:noProof/>
        </w:rPr>
        <w:tab/>
      </w:r>
      <w:r>
        <w:rPr>
          <w:noProof/>
        </w:rPr>
        <w:fldChar w:fldCharType="begin" w:fldLock="1"/>
      </w:r>
      <w:r>
        <w:rPr>
          <w:noProof/>
        </w:rPr>
        <w:instrText xml:space="preserve"> PAGEREF _Toc187962632 \h </w:instrText>
      </w:r>
      <w:r>
        <w:rPr>
          <w:noProof/>
        </w:rPr>
      </w:r>
      <w:r>
        <w:rPr>
          <w:noProof/>
        </w:rPr>
        <w:fldChar w:fldCharType="separate"/>
      </w:r>
      <w:r>
        <w:rPr>
          <w:noProof/>
        </w:rPr>
        <w:t>33</w:t>
      </w:r>
      <w:r>
        <w:rPr>
          <w:noProof/>
        </w:rPr>
        <w:fldChar w:fldCharType="end"/>
      </w:r>
    </w:p>
    <w:p w14:paraId="451B811C" w14:textId="0BE4942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UE-to-network relay</w:t>
      </w:r>
      <w:r>
        <w:rPr>
          <w:noProof/>
        </w:rPr>
        <w:tab/>
      </w:r>
      <w:r>
        <w:rPr>
          <w:noProof/>
        </w:rPr>
        <w:fldChar w:fldCharType="begin" w:fldLock="1"/>
      </w:r>
      <w:r>
        <w:rPr>
          <w:noProof/>
        </w:rPr>
        <w:instrText xml:space="preserve"> PAGEREF _Toc187962633 \h </w:instrText>
      </w:r>
      <w:r>
        <w:rPr>
          <w:noProof/>
        </w:rPr>
      </w:r>
      <w:r>
        <w:rPr>
          <w:noProof/>
        </w:rPr>
        <w:fldChar w:fldCharType="separate"/>
      </w:r>
      <w:r>
        <w:rPr>
          <w:noProof/>
        </w:rPr>
        <w:t>35</w:t>
      </w:r>
      <w:r>
        <w:rPr>
          <w:noProof/>
        </w:rPr>
        <w:fldChar w:fldCharType="end"/>
      </w:r>
    </w:p>
    <w:p w14:paraId="4B34F79F" w14:textId="503EFC2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rFonts w:asciiTheme="minorHAnsi" w:eastAsiaTheme="minorEastAsia" w:hAnsiTheme="minorHAnsi" w:cstheme="minorBidi"/>
          <w:noProof/>
          <w:kern w:val="2"/>
          <w:sz w:val="22"/>
          <w:szCs w:val="22"/>
          <w:lang w:eastAsia="en-GB"/>
          <w14:ligatures w14:val="standardContextual"/>
        </w:rPr>
        <w:tab/>
      </w:r>
      <w:r>
        <w:rPr>
          <w:noProof/>
        </w:rPr>
        <w:t>Configuration parameters for 5G ProSe usage information reporting</w:t>
      </w:r>
      <w:r>
        <w:rPr>
          <w:noProof/>
        </w:rPr>
        <w:tab/>
      </w:r>
      <w:r>
        <w:rPr>
          <w:noProof/>
        </w:rPr>
        <w:fldChar w:fldCharType="begin" w:fldLock="1"/>
      </w:r>
      <w:r>
        <w:rPr>
          <w:noProof/>
        </w:rPr>
        <w:instrText xml:space="preserve"> PAGEREF _Toc187962634 \h </w:instrText>
      </w:r>
      <w:r>
        <w:rPr>
          <w:noProof/>
        </w:rPr>
      </w:r>
      <w:r>
        <w:rPr>
          <w:noProof/>
        </w:rPr>
        <w:fldChar w:fldCharType="separate"/>
      </w:r>
      <w:r>
        <w:rPr>
          <w:noProof/>
        </w:rPr>
        <w:t>38</w:t>
      </w:r>
      <w:r>
        <w:rPr>
          <w:noProof/>
        </w:rPr>
        <w:fldChar w:fldCharType="end"/>
      </w:r>
    </w:p>
    <w:p w14:paraId="4A0C708B" w14:textId="7B81D57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w:t>
      </w:r>
      <w:r>
        <w:rPr>
          <w:noProof/>
          <w:lang w:eastAsia="zh-CN"/>
        </w:rPr>
        <w:t xml:space="preserve">5G ProSe </w:t>
      </w:r>
      <w:r w:rsidRPr="00B0125B">
        <w:rPr>
          <w:rFonts w:eastAsia="SimSun"/>
          <w:noProof/>
          <w:lang w:eastAsia="zh-CN"/>
        </w:rPr>
        <w:t xml:space="preserve">multi-hop </w:t>
      </w:r>
      <w:r>
        <w:rPr>
          <w:noProof/>
        </w:rPr>
        <w:t>UE-to-</w:t>
      </w:r>
      <w:r>
        <w:rPr>
          <w:noProof/>
          <w:lang w:eastAsia="zh-CN"/>
        </w:rPr>
        <w:t>n</w:t>
      </w:r>
      <w:r>
        <w:rPr>
          <w:noProof/>
        </w:rPr>
        <w:t xml:space="preserve">etwork </w:t>
      </w:r>
      <w:r>
        <w:rPr>
          <w:noProof/>
          <w:lang w:eastAsia="zh-CN"/>
        </w:rPr>
        <w:t>r</w:t>
      </w:r>
      <w:r>
        <w:rPr>
          <w:noProof/>
        </w:rPr>
        <w:t>elay</w:t>
      </w:r>
      <w:r>
        <w:rPr>
          <w:noProof/>
        </w:rPr>
        <w:tab/>
      </w:r>
      <w:r>
        <w:rPr>
          <w:noProof/>
        </w:rPr>
        <w:fldChar w:fldCharType="begin" w:fldLock="1"/>
      </w:r>
      <w:r>
        <w:rPr>
          <w:noProof/>
        </w:rPr>
        <w:instrText xml:space="preserve"> PAGEREF _Toc187962635 \h </w:instrText>
      </w:r>
      <w:r>
        <w:rPr>
          <w:noProof/>
        </w:rPr>
      </w:r>
      <w:r>
        <w:rPr>
          <w:noProof/>
        </w:rPr>
        <w:fldChar w:fldCharType="separate"/>
      </w:r>
      <w:r>
        <w:rPr>
          <w:noProof/>
        </w:rPr>
        <w:t>41</w:t>
      </w:r>
      <w:r>
        <w:rPr>
          <w:noProof/>
        </w:rPr>
        <w:fldChar w:fldCharType="end"/>
      </w:r>
    </w:p>
    <w:p w14:paraId="5A465FE8" w14:textId="72CB0B8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 xml:space="preserve">Configuration parameters for 5G ProSe multi-hop </w:t>
      </w:r>
      <w:r>
        <w:rPr>
          <w:noProof/>
          <w:lang w:eastAsia="zh-CN"/>
        </w:rPr>
        <w:t>l</w:t>
      </w:r>
      <w:r>
        <w:rPr>
          <w:noProof/>
        </w:rPr>
        <w:t>ayer-3 UE-to-</w:t>
      </w:r>
      <w:r>
        <w:rPr>
          <w:noProof/>
          <w:lang w:eastAsia="zh-CN"/>
        </w:rPr>
        <w:t xml:space="preserve">UE </w:t>
      </w:r>
      <w:r>
        <w:rPr>
          <w:noProof/>
        </w:rPr>
        <w:t>relay</w:t>
      </w:r>
      <w:r>
        <w:rPr>
          <w:noProof/>
        </w:rPr>
        <w:tab/>
      </w:r>
      <w:r>
        <w:rPr>
          <w:noProof/>
        </w:rPr>
        <w:fldChar w:fldCharType="begin" w:fldLock="1"/>
      </w:r>
      <w:r>
        <w:rPr>
          <w:noProof/>
        </w:rPr>
        <w:instrText xml:space="preserve"> PAGEREF _Toc187962636 \h </w:instrText>
      </w:r>
      <w:r>
        <w:rPr>
          <w:noProof/>
        </w:rPr>
      </w:r>
      <w:r>
        <w:rPr>
          <w:noProof/>
        </w:rPr>
        <w:fldChar w:fldCharType="separate"/>
      </w:r>
      <w:r>
        <w:rPr>
          <w:noProof/>
        </w:rPr>
        <w:t>44</w:t>
      </w:r>
      <w:r>
        <w:rPr>
          <w:noProof/>
        </w:rPr>
        <w:fldChar w:fldCharType="end"/>
      </w:r>
    </w:p>
    <w:p w14:paraId="58DA3832" w14:textId="418CE00F"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_Toc187962637 \h </w:instrText>
      </w:r>
      <w:r>
        <w:rPr>
          <w:noProof/>
        </w:rPr>
      </w:r>
      <w:r>
        <w:rPr>
          <w:noProof/>
        </w:rPr>
        <w:fldChar w:fldCharType="separate"/>
      </w:r>
      <w:r>
        <w:rPr>
          <w:noProof/>
        </w:rPr>
        <w:t>46</w:t>
      </w:r>
      <w:r>
        <w:rPr>
          <w:noProof/>
        </w:rPr>
        <w:fldChar w:fldCharType="end"/>
      </w:r>
    </w:p>
    <w:p w14:paraId="46AACC1A" w14:textId="2EE29C0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_Toc187962638 \h </w:instrText>
      </w:r>
      <w:r>
        <w:rPr>
          <w:noProof/>
        </w:rPr>
      </w:r>
      <w:r>
        <w:rPr>
          <w:noProof/>
        </w:rPr>
        <w:fldChar w:fldCharType="separate"/>
      </w:r>
      <w:r>
        <w:rPr>
          <w:noProof/>
        </w:rPr>
        <w:t>46</w:t>
      </w:r>
      <w:r>
        <w:rPr>
          <w:noProof/>
        </w:rPr>
        <w:fldChar w:fldCharType="end"/>
      </w:r>
    </w:p>
    <w:p w14:paraId="2164D78A" w14:textId="253E2B45"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UE-requested ProSeP provisioning procedure</w:t>
      </w:r>
      <w:r>
        <w:rPr>
          <w:noProof/>
        </w:rPr>
        <w:tab/>
      </w:r>
      <w:r>
        <w:rPr>
          <w:noProof/>
        </w:rPr>
        <w:fldChar w:fldCharType="begin" w:fldLock="1"/>
      </w:r>
      <w:r>
        <w:rPr>
          <w:noProof/>
        </w:rPr>
        <w:instrText xml:space="preserve"> PAGEREF _Toc187962639 \h </w:instrText>
      </w:r>
      <w:r>
        <w:rPr>
          <w:noProof/>
        </w:rPr>
      </w:r>
      <w:r>
        <w:rPr>
          <w:noProof/>
        </w:rPr>
        <w:fldChar w:fldCharType="separate"/>
      </w:r>
      <w:r>
        <w:rPr>
          <w:noProof/>
        </w:rPr>
        <w:t>46</w:t>
      </w:r>
      <w:r>
        <w:rPr>
          <w:noProof/>
        </w:rPr>
        <w:fldChar w:fldCharType="end"/>
      </w:r>
    </w:p>
    <w:p w14:paraId="34AD97A9" w14:textId="3A0B87A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_Toc187962640 \h </w:instrText>
      </w:r>
      <w:r>
        <w:rPr>
          <w:noProof/>
        </w:rPr>
      </w:r>
      <w:r>
        <w:rPr>
          <w:noProof/>
        </w:rPr>
        <w:fldChar w:fldCharType="separate"/>
      </w:r>
      <w:r>
        <w:rPr>
          <w:noProof/>
        </w:rPr>
        <w:t>46</w:t>
      </w:r>
      <w:r>
        <w:rPr>
          <w:noProof/>
        </w:rPr>
        <w:fldChar w:fldCharType="end"/>
      </w:r>
    </w:p>
    <w:p w14:paraId="029FEFA9" w14:textId="291DC76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initiation</w:t>
      </w:r>
      <w:r>
        <w:rPr>
          <w:noProof/>
        </w:rPr>
        <w:tab/>
      </w:r>
      <w:r>
        <w:rPr>
          <w:noProof/>
        </w:rPr>
        <w:fldChar w:fldCharType="begin" w:fldLock="1"/>
      </w:r>
      <w:r>
        <w:rPr>
          <w:noProof/>
        </w:rPr>
        <w:instrText xml:space="preserve"> PAGEREF _Toc187962641 \h </w:instrText>
      </w:r>
      <w:r>
        <w:rPr>
          <w:noProof/>
        </w:rPr>
      </w:r>
      <w:r>
        <w:rPr>
          <w:noProof/>
        </w:rPr>
        <w:fldChar w:fldCharType="separate"/>
      </w:r>
      <w:r>
        <w:rPr>
          <w:noProof/>
        </w:rPr>
        <w:t>47</w:t>
      </w:r>
      <w:r>
        <w:rPr>
          <w:noProof/>
        </w:rPr>
        <w:fldChar w:fldCharType="end"/>
      </w:r>
    </w:p>
    <w:p w14:paraId="4CB9E1E3" w14:textId="62BA5E4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accepted by the network</w:t>
      </w:r>
      <w:r>
        <w:rPr>
          <w:noProof/>
        </w:rPr>
        <w:tab/>
      </w:r>
      <w:r>
        <w:rPr>
          <w:noProof/>
        </w:rPr>
        <w:fldChar w:fldCharType="begin" w:fldLock="1"/>
      </w:r>
      <w:r>
        <w:rPr>
          <w:noProof/>
        </w:rPr>
        <w:instrText xml:space="preserve"> PAGEREF _Toc187962642 \h </w:instrText>
      </w:r>
      <w:r>
        <w:rPr>
          <w:noProof/>
        </w:rPr>
      </w:r>
      <w:r>
        <w:rPr>
          <w:noProof/>
        </w:rPr>
        <w:fldChar w:fldCharType="separate"/>
      </w:r>
      <w:r>
        <w:rPr>
          <w:noProof/>
        </w:rPr>
        <w:t>47</w:t>
      </w:r>
      <w:r>
        <w:rPr>
          <w:noProof/>
        </w:rPr>
        <w:fldChar w:fldCharType="end"/>
      </w:r>
    </w:p>
    <w:p w14:paraId="121BA3DA" w14:textId="6B67637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UE-requested ProSeP policy provisioning procedure not accepted by the network</w:t>
      </w:r>
      <w:r>
        <w:rPr>
          <w:noProof/>
        </w:rPr>
        <w:tab/>
      </w:r>
      <w:r>
        <w:rPr>
          <w:noProof/>
        </w:rPr>
        <w:fldChar w:fldCharType="begin" w:fldLock="1"/>
      </w:r>
      <w:r>
        <w:rPr>
          <w:noProof/>
        </w:rPr>
        <w:instrText xml:space="preserve"> PAGEREF _Toc187962643 \h </w:instrText>
      </w:r>
      <w:r>
        <w:rPr>
          <w:noProof/>
        </w:rPr>
      </w:r>
      <w:r>
        <w:rPr>
          <w:noProof/>
        </w:rPr>
        <w:fldChar w:fldCharType="separate"/>
      </w:r>
      <w:r>
        <w:rPr>
          <w:noProof/>
        </w:rPr>
        <w:t>49</w:t>
      </w:r>
      <w:r>
        <w:rPr>
          <w:noProof/>
        </w:rPr>
        <w:fldChar w:fldCharType="end"/>
      </w:r>
    </w:p>
    <w:p w14:paraId="49699944" w14:textId="6FE3016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Abnormal cases on the network side</w:t>
      </w:r>
      <w:r>
        <w:rPr>
          <w:noProof/>
        </w:rPr>
        <w:tab/>
      </w:r>
      <w:r>
        <w:rPr>
          <w:noProof/>
        </w:rPr>
        <w:fldChar w:fldCharType="begin" w:fldLock="1"/>
      </w:r>
      <w:r>
        <w:rPr>
          <w:noProof/>
        </w:rPr>
        <w:instrText xml:space="preserve"> PAGEREF _Toc187962644 \h </w:instrText>
      </w:r>
      <w:r>
        <w:rPr>
          <w:noProof/>
        </w:rPr>
      </w:r>
      <w:r>
        <w:rPr>
          <w:noProof/>
        </w:rPr>
        <w:fldChar w:fldCharType="separate"/>
      </w:r>
      <w:r>
        <w:rPr>
          <w:noProof/>
        </w:rPr>
        <w:t>49</w:t>
      </w:r>
      <w:r>
        <w:rPr>
          <w:noProof/>
        </w:rPr>
        <w:fldChar w:fldCharType="end"/>
      </w:r>
    </w:p>
    <w:p w14:paraId="7329B2F2" w14:textId="30565A3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Abnormal cases on the UE</w:t>
      </w:r>
      <w:r>
        <w:rPr>
          <w:noProof/>
        </w:rPr>
        <w:tab/>
      </w:r>
      <w:r>
        <w:rPr>
          <w:noProof/>
        </w:rPr>
        <w:fldChar w:fldCharType="begin" w:fldLock="1"/>
      </w:r>
      <w:r>
        <w:rPr>
          <w:noProof/>
        </w:rPr>
        <w:instrText xml:space="preserve"> PAGEREF _Toc187962645 \h </w:instrText>
      </w:r>
      <w:r>
        <w:rPr>
          <w:noProof/>
        </w:rPr>
      </w:r>
      <w:r>
        <w:rPr>
          <w:noProof/>
        </w:rPr>
        <w:fldChar w:fldCharType="separate"/>
      </w:r>
      <w:r>
        <w:rPr>
          <w:noProof/>
        </w:rPr>
        <w:t>49</w:t>
      </w:r>
      <w:r>
        <w:rPr>
          <w:noProof/>
        </w:rPr>
        <w:fldChar w:fldCharType="end"/>
      </w:r>
    </w:p>
    <w:p w14:paraId="21C2E7AD" w14:textId="26DE98C4"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5G ProSe direct discovery</w:t>
      </w:r>
      <w:r>
        <w:rPr>
          <w:noProof/>
        </w:rPr>
        <w:tab/>
      </w:r>
      <w:r>
        <w:rPr>
          <w:noProof/>
        </w:rPr>
        <w:fldChar w:fldCharType="begin" w:fldLock="1"/>
      </w:r>
      <w:r>
        <w:rPr>
          <w:noProof/>
        </w:rPr>
        <w:instrText xml:space="preserve"> PAGEREF _Toc187962646 \h </w:instrText>
      </w:r>
      <w:r>
        <w:rPr>
          <w:noProof/>
        </w:rPr>
      </w:r>
      <w:r>
        <w:rPr>
          <w:noProof/>
        </w:rPr>
        <w:fldChar w:fldCharType="separate"/>
      </w:r>
      <w:r>
        <w:rPr>
          <w:noProof/>
        </w:rPr>
        <w:t>49</w:t>
      </w:r>
      <w:r>
        <w:rPr>
          <w:noProof/>
        </w:rPr>
        <w:fldChar w:fldCharType="end"/>
      </w:r>
    </w:p>
    <w:p w14:paraId="4D3E91C4" w14:textId="31752B44"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_Toc187962647 \h </w:instrText>
      </w:r>
      <w:r>
        <w:rPr>
          <w:noProof/>
        </w:rPr>
      </w:r>
      <w:r>
        <w:rPr>
          <w:noProof/>
        </w:rPr>
        <w:fldChar w:fldCharType="separate"/>
      </w:r>
      <w:r>
        <w:rPr>
          <w:noProof/>
        </w:rPr>
        <w:t>49</w:t>
      </w:r>
      <w:r>
        <w:rPr>
          <w:noProof/>
        </w:rPr>
        <w:fldChar w:fldCharType="end"/>
      </w:r>
    </w:p>
    <w:p w14:paraId="746AF5B3" w14:textId="16FB0DB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control protocol messages for 5G ProSe direct discovery</w:t>
      </w:r>
      <w:r>
        <w:rPr>
          <w:noProof/>
        </w:rPr>
        <w:tab/>
      </w:r>
      <w:r>
        <w:rPr>
          <w:noProof/>
        </w:rPr>
        <w:fldChar w:fldCharType="begin" w:fldLock="1"/>
      </w:r>
      <w:r>
        <w:rPr>
          <w:noProof/>
        </w:rPr>
        <w:instrText xml:space="preserve"> PAGEREF _Toc187962648 \h </w:instrText>
      </w:r>
      <w:r>
        <w:rPr>
          <w:noProof/>
        </w:rPr>
      </w:r>
      <w:r>
        <w:rPr>
          <w:noProof/>
        </w:rPr>
        <w:fldChar w:fldCharType="separate"/>
      </w:r>
      <w:r>
        <w:rPr>
          <w:noProof/>
        </w:rPr>
        <w:t>49</w:t>
      </w:r>
      <w:r>
        <w:rPr>
          <w:noProof/>
        </w:rPr>
        <w:fldChar w:fldCharType="end"/>
      </w:r>
    </w:p>
    <w:p w14:paraId="4660CAA4" w14:textId="7338C2A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_Toc187962649 \h </w:instrText>
      </w:r>
      <w:r>
        <w:rPr>
          <w:noProof/>
        </w:rPr>
      </w:r>
      <w:r>
        <w:rPr>
          <w:noProof/>
        </w:rPr>
        <w:fldChar w:fldCharType="separate"/>
      </w:r>
      <w:r>
        <w:rPr>
          <w:noProof/>
        </w:rPr>
        <w:t>49</w:t>
      </w:r>
      <w:r>
        <w:rPr>
          <w:noProof/>
        </w:rPr>
        <w:fldChar w:fldCharType="end"/>
      </w:r>
    </w:p>
    <w:p w14:paraId="0A4ABDBD" w14:textId="3338D7F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_Toc187962650 \h </w:instrText>
      </w:r>
      <w:r>
        <w:rPr>
          <w:noProof/>
        </w:rPr>
      </w:r>
      <w:r>
        <w:rPr>
          <w:noProof/>
        </w:rPr>
        <w:fldChar w:fldCharType="separate"/>
      </w:r>
      <w:r>
        <w:rPr>
          <w:noProof/>
        </w:rPr>
        <w:t>49</w:t>
      </w:r>
      <w:r>
        <w:rPr>
          <w:noProof/>
        </w:rPr>
        <w:fldChar w:fldCharType="end"/>
      </w:r>
    </w:p>
    <w:p w14:paraId="705DAC10" w14:textId="79C059C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_Toc187962651 \h </w:instrText>
      </w:r>
      <w:r>
        <w:rPr>
          <w:noProof/>
        </w:rPr>
      </w:r>
      <w:r>
        <w:rPr>
          <w:noProof/>
        </w:rPr>
        <w:fldChar w:fldCharType="separate"/>
      </w:r>
      <w:r>
        <w:rPr>
          <w:noProof/>
        </w:rPr>
        <w:t>49</w:t>
      </w:r>
      <w:r>
        <w:rPr>
          <w:noProof/>
        </w:rPr>
        <w:fldChar w:fldCharType="end"/>
      </w:r>
    </w:p>
    <w:p w14:paraId="549EC8B0" w14:textId="228BAB2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 xml:space="preserve">Handling of </w:t>
      </w:r>
      <w:r>
        <w:rPr>
          <w:noProof/>
          <w:lang w:eastAsia="zh-CN"/>
        </w:rPr>
        <w:t>5G DDNMF</w:t>
      </w:r>
      <w:r>
        <w:rPr>
          <w:noProof/>
        </w:rPr>
        <w:t>-initiated procedures</w:t>
      </w:r>
      <w:r>
        <w:rPr>
          <w:noProof/>
        </w:rPr>
        <w:tab/>
      </w:r>
      <w:r>
        <w:rPr>
          <w:noProof/>
        </w:rPr>
        <w:fldChar w:fldCharType="begin" w:fldLock="1"/>
      </w:r>
      <w:r>
        <w:rPr>
          <w:noProof/>
        </w:rPr>
        <w:instrText xml:space="preserve"> PAGEREF _Toc187962652 \h </w:instrText>
      </w:r>
      <w:r>
        <w:rPr>
          <w:noProof/>
        </w:rPr>
      </w:r>
      <w:r>
        <w:rPr>
          <w:noProof/>
        </w:rPr>
        <w:fldChar w:fldCharType="separate"/>
      </w:r>
      <w:r>
        <w:rPr>
          <w:noProof/>
        </w:rPr>
        <w:t>50</w:t>
      </w:r>
      <w:r>
        <w:rPr>
          <w:noProof/>
        </w:rPr>
        <w:fldChar w:fldCharType="end"/>
      </w:r>
    </w:p>
    <w:p w14:paraId="6A85F0E9" w14:textId="5FF5C87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_Toc187962653 \h </w:instrText>
      </w:r>
      <w:r>
        <w:rPr>
          <w:noProof/>
        </w:rPr>
      </w:r>
      <w:r>
        <w:rPr>
          <w:noProof/>
        </w:rPr>
        <w:fldChar w:fldCharType="separate"/>
      </w:r>
      <w:r>
        <w:rPr>
          <w:noProof/>
        </w:rPr>
        <w:t>50</w:t>
      </w:r>
      <w:r>
        <w:rPr>
          <w:noProof/>
        </w:rPr>
        <w:fldChar w:fldCharType="end"/>
      </w:r>
    </w:p>
    <w:p w14:paraId="2F7806D8" w14:textId="29BBF1B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HTTP long polling</w:t>
      </w:r>
      <w:r>
        <w:rPr>
          <w:noProof/>
        </w:rPr>
        <w:tab/>
      </w:r>
      <w:r>
        <w:rPr>
          <w:noProof/>
        </w:rPr>
        <w:fldChar w:fldCharType="begin" w:fldLock="1"/>
      </w:r>
      <w:r>
        <w:rPr>
          <w:noProof/>
        </w:rPr>
        <w:instrText xml:space="preserve"> PAGEREF _Toc187962654 \h </w:instrText>
      </w:r>
      <w:r>
        <w:rPr>
          <w:noProof/>
        </w:rPr>
      </w:r>
      <w:r>
        <w:rPr>
          <w:noProof/>
        </w:rPr>
        <w:fldChar w:fldCharType="separate"/>
      </w:r>
      <w:r>
        <w:rPr>
          <w:noProof/>
        </w:rPr>
        <w:t>50</w:t>
      </w:r>
      <w:r>
        <w:rPr>
          <w:noProof/>
        </w:rPr>
        <w:fldChar w:fldCharType="end"/>
      </w:r>
    </w:p>
    <w:p w14:paraId="2AAB4B09" w14:textId="0381A14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w:t>
      </w:r>
      <w:r>
        <w:rPr>
          <w:noProof/>
        </w:rPr>
        <w:t>.1.3.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OMA Push</w:t>
      </w:r>
      <w:r>
        <w:rPr>
          <w:noProof/>
        </w:rPr>
        <w:tab/>
      </w:r>
      <w:r>
        <w:rPr>
          <w:noProof/>
        </w:rPr>
        <w:fldChar w:fldCharType="begin" w:fldLock="1"/>
      </w:r>
      <w:r>
        <w:rPr>
          <w:noProof/>
        </w:rPr>
        <w:instrText xml:space="preserve"> PAGEREF _Toc187962655 \h </w:instrText>
      </w:r>
      <w:r>
        <w:rPr>
          <w:noProof/>
        </w:rPr>
      </w:r>
      <w:r>
        <w:rPr>
          <w:noProof/>
        </w:rPr>
        <w:fldChar w:fldCharType="separate"/>
      </w:r>
      <w:r>
        <w:rPr>
          <w:noProof/>
        </w:rPr>
        <w:t>50</w:t>
      </w:r>
      <w:r>
        <w:rPr>
          <w:noProof/>
        </w:rPr>
        <w:fldChar w:fldCharType="end"/>
      </w:r>
    </w:p>
    <w:p w14:paraId="086A6573" w14:textId="0928E60F"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_Toc187962656 \h </w:instrText>
      </w:r>
      <w:r>
        <w:rPr>
          <w:noProof/>
        </w:rPr>
      </w:r>
      <w:r>
        <w:rPr>
          <w:noProof/>
        </w:rPr>
        <w:fldChar w:fldCharType="separate"/>
      </w:r>
      <w:r>
        <w:rPr>
          <w:noProof/>
        </w:rPr>
        <w:t>51</w:t>
      </w:r>
      <w:r>
        <w:rPr>
          <w:noProof/>
        </w:rPr>
        <w:fldChar w:fldCharType="end"/>
      </w:r>
    </w:p>
    <w:p w14:paraId="74C2A3B2" w14:textId="4331904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Types of 5G ProSe direct discovery procedures</w:t>
      </w:r>
      <w:r>
        <w:rPr>
          <w:noProof/>
        </w:rPr>
        <w:tab/>
      </w:r>
      <w:r>
        <w:rPr>
          <w:noProof/>
        </w:rPr>
        <w:fldChar w:fldCharType="begin" w:fldLock="1"/>
      </w:r>
      <w:r>
        <w:rPr>
          <w:noProof/>
        </w:rPr>
        <w:instrText xml:space="preserve"> PAGEREF _Toc187962657 \h </w:instrText>
      </w:r>
      <w:r>
        <w:rPr>
          <w:noProof/>
        </w:rPr>
      </w:r>
      <w:r>
        <w:rPr>
          <w:noProof/>
        </w:rPr>
        <w:fldChar w:fldCharType="separate"/>
      </w:r>
      <w:r>
        <w:rPr>
          <w:noProof/>
        </w:rPr>
        <w:t>51</w:t>
      </w:r>
      <w:r>
        <w:rPr>
          <w:noProof/>
        </w:rPr>
        <w:fldChar w:fldCharType="end"/>
      </w:r>
    </w:p>
    <w:p w14:paraId="6A0EE955" w14:textId="5F730DD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open 5G ProSe direct discovery</w:t>
      </w:r>
      <w:r>
        <w:rPr>
          <w:noProof/>
        </w:rPr>
        <w:tab/>
      </w:r>
      <w:r>
        <w:rPr>
          <w:noProof/>
        </w:rPr>
        <w:fldChar w:fldCharType="begin" w:fldLock="1"/>
      </w:r>
      <w:r>
        <w:rPr>
          <w:noProof/>
        </w:rPr>
        <w:instrText xml:space="preserve"> PAGEREF _Toc187962658 \h </w:instrText>
      </w:r>
      <w:r>
        <w:rPr>
          <w:noProof/>
        </w:rPr>
      </w:r>
      <w:r>
        <w:rPr>
          <w:noProof/>
        </w:rPr>
        <w:fldChar w:fldCharType="separate"/>
      </w:r>
      <w:r>
        <w:rPr>
          <w:noProof/>
        </w:rPr>
        <w:t>51</w:t>
      </w:r>
      <w:r>
        <w:rPr>
          <w:noProof/>
        </w:rPr>
        <w:fldChar w:fldCharType="end"/>
      </w:r>
    </w:p>
    <w:p w14:paraId="591A63E1" w14:textId="4F6EC3C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_Toc187962659 \h </w:instrText>
      </w:r>
      <w:r>
        <w:rPr>
          <w:noProof/>
        </w:rPr>
      </w:r>
      <w:r>
        <w:rPr>
          <w:noProof/>
        </w:rPr>
        <w:fldChar w:fldCharType="separate"/>
      </w:r>
      <w:r>
        <w:rPr>
          <w:noProof/>
        </w:rPr>
        <w:t>51</w:t>
      </w:r>
      <w:r>
        <w:rPr>
          <w:noProof/>
        </w:rPr>
        <w:fldChar w:fldCharType="end"/>
      </w:r>
    </w:p>
    <w:p w14:paraId="64768E32" w14:textId="60BA807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_Toc187962660 \h </w:instrText>
      </w:r>
      <w:r>
        <w:rPr>
          <w:noProof/>
        </w:rPr>
      </w:r>
      <w:r>
        <w:rPr>
          <w:noProof/>
        </w:rPr>
        <w:fldChar w:fldCharType="separate"/>
      </w:r>
      <w:r>
        <w:rPr>
          <w:noProof/>
        </w:rPr>
        <w:t>52</w:t>
      </w:r>
      <w:r>
        <w:rPr>
          <w:noProof/>
        </w:rPr>
        <w:fldChar w:fldCharType="end"/>
      </w:r>
    </w:p>
    <w:p w14:paraId="3339FDBD" w14:textId="4EEFA44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_Toc187962661 \h </w:instrText>
      </w:r>
      <w:r>
        <w:rPr>
          <w:noProof/>
        </w:rPr>
      </w:r>
      <w:r>
        <w:rPr>
          <w:noProof/>
        </w:rPr>
        <w:fldChar w:fldCharType="separate"/>
      </w:r>
      <w:r>
        <w:rPr>
          <w:noProof/>
        </w:rPr>
        <w:t>53</w:t>
      </w:r>
      <w:r>
        <w:rPr>
          <w:noProof/>
        </w:rPr>
        <w:fldChar w:fldCharType="end"/>
      </w:r>
    </w:p>
    <w:p w14:paraId="52C812E0" w14:textId="2DC3F30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_Toc187962662 \h </w:instrText>
      </w:r>
      <w:r>
        <w:rPr>
          <w:noProof/>
        </w:rPr>
      </w:r>
      <w:r>
        <w:rPr>
          <w:noProof/>
        </w:rPr>
        <w:fldChar w:fldCharType="separate"/>
      </w:r>
      <w:r>
        <w:rPr>
          <w:noProof/>
        </w:rPr>
        <w:t>56</w:t>
      </w:r>
      <w:r>
        <w:rPr>
          <w:noProof/>
        </w:rPr>
        <w:fldChar w:fldCharType="end"/>
      </w:r>
    </w:p>
    <w:p w14:paraId="608905B2" w14:textId="485827E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not accepted by the </w:t>
      </w:r>
      <w:r>
        <w:rPr>
          <w:noProof/>
        </w:rPr>
        <w:t>5G DDNMF</w:t>
      </w:r>
      <w:r>
        <w:rPr>
          <w:noProof/>
        </w:rPr>
        <w:tab/>
      </w:r>
      <w:r>
        <w:rPr>
          <w:noProof/>
        </w:rPr>
        <w:fldChar w:fldCharType="begin" w:fldLock="1"/>
      </w:r>
      <w:r>
        <w:rPr>
          <w:noProof/>
        </w:rPr>
        <w:instrText xml:space="preserve"> PAGEREF _Toc187962663 \h </w:instrText>
      </w:r>
      <w:r>
        <w:rPr>
          <w:noProof/>
        </w:rPr>
      </w:r>
      <w:r>
        <w:rPr>
          <w:noProof/>
        </w:rPr>
        <w:fldChar w:fldCharType="separate"/>
      </w:r>
      <w:r>
        <w:rPr>
          <w:noProof/>
        </w:rPr>
        <w:t>56</w:t>
      </w:r>
      <w:r>
        <w:rPr>
          <w:noProof/>
        </w:rPr>
        <w:fldChar w:fldCharType="end"/>
      </w:r>
    </w:p>
    <w:p w14:paraId="03AC7434" w14:textId="43C6A80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6.2.2.6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_Toc187962664 \h </w:instrText>
      </w:r>
      <w:r>
        <w:rPr>
          <w:noProof/>
        </w:rPr>
      </w:r>
      <w:r>
        <w:rPr>
          <w:noProof/>
        </w:rPr>
        <w:fldChar w:fldCharType="separate"/>
      </w:r>
      <w:r>
        <w:rPr>
          <w:noProof/>
        </w:rPr>
        <w:t>57</w:t>
      </w:r>
      <w:r>
        <w:rPr>
          <w:noProof/>
        </w:rPr>
        <w:fldChar w:fldCharType="end"/>
      </w:r>
    </w:p>
    <w:p w14:paraId="09F2B002" w14:textId="7FCB6F30"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_Toc187962665 \h </w:instrText>
      </w:r>
      <w:r>
        <w:rPr>
          <w:noProof/>
        </w:rPr>
      </w:r>
      <w:r>
        <w:rPr>
          <w:noProof/>
        </w:rPr>
        <w:fldChar w:fldCharType="separate"/>
      </w:r>
      <w:r>
        <w:rPr>
          <w:noProof/>
        </w:rPr>
        <w:t>57</w:t>
      </w:r>
      <w:r>
        <w:rPr>
          <w:noProof/>
        </w:rPr>
        <w:fldChar w:fldCharType="end"/>
      </w:r>
    </w:p>
    <w:p w14:paraId="3E56EA49" w14:textId="786402A1"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6.2.2.6.2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_Toc187962666 \h </w:instrText>
      </w:r>
      <w:r>
        <w:rPr>
          <w:noProof/>
        </w:rPr>
      </w:r>
      <w:r>
        <w:rPr>
          <w:noProof/>
        </w:rPr>
        <w:fldChar w:fldCharType="separate"/>
      </w:r>
      <w:r>
        <w:rPr>
          <w:noProof/>
        </w:rPr>
        <w:t>58</w:t>
      </w:r>
      <w:r>
        <w:rPr>
          <w:noProof/>
        </w:rPr>
        <w:fldChar w:fldCharType="end"/>
      </w:r>
    </w:p>
    <w:p w14:paraId="2766B6C8" w14:textId="2BBC8B4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Announce request procedure for restricted 5G ProSe direct discovery model A</w:t>
      </w:r>
      <w:r>
        <w:rPr>
          <w:noProof/>
        </w:rPr>
        <w:tab/>
      </w:r>
      <w:r>
        <w:rPr>
          <w:noProof/>
        </w:rPr>
        <w:fldChar w:fldCharType="begin" w:fldLock="1"/>
      </w:r>
      <w:r>
        <w:rPr>
          <w:noProof/>
        </w:rPr>
        <w:instrText xml:space="preserve"> PAGEREF _Toc187962667 \h </w:instrText>
      </w:r>
      <w:r>
        <w:rPr>
          <w:noProof/>
        </w:rPr>
      </w:r>
      <w:r>
        <w:rPr>
          <w:noProof/>
        </w:rPr>
        <w:fldChar w:fldCharType="separate"/>
      </w:r>
      <w:r>
        <w:rPr>
          <w:noProof/>
        </w:rPr>
        <w:t>58</w:t>
      </w:r>
      <w:r>
        <w:rPr>
          <w:noProof/>
        </w:rPr>
        <w:fldChar w:fldCharType="end"/>
      </w:r>
    </w:p>
    <w:p w14:paraId="2A7EDC57" w14:textId="39065C4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_Toc187962668 \h </w:instrText>
      </w:r>
      <w:r>
        <w:rPr>
          <w:noProof/>
        </w:rPr>
      </w:r>
      <w:r>
        <w:rPr>
          <w:noProof/>
        </w:rPr>
        <w:fldChar w:fldCharType="separate"/>
      </w:r>
      <w:r>
        <w:rPr>
          <w:noProof/>
        </w:rPr>
        <w:t>58</w:t>
      </w:r>
      <w:r>
        <w:rPr>
          <w:noProof/>
        </w:rPr>
        <w:fldChar w:fldCharType="end"/>
      </w:r>
    </w:p>
    <w:p w14:paraId="5FD7CC98" w14:textId="560C735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Announce request procedure initiation</w:t>
      </w:r>
      <w:r>
        <w:rPr>
          <w:noProof/>
        </w:rPr>
        <w:tab/>
      </w:r>
      <w:r>
        <w:rPr>
          <w:noProof/>
        </w:rPr>
        <w:fldChar w:fldCharType="begin" w:fldLock="1"/>
      </w:r>
      <w:r>
        <w:rPr>
          <w:noProof/>
        </w:rPr>
        <w:instrText xml:space="preserve"> PAGEREF _Toc187962669 \h </w:instrText>
      </w:r>
      <w:r>
        <w:rPr>
          <w:noProof/>
        </w:rPr>
      </w:r>
      <w:r>
        <w:rPr>
          <w:noProof/>
        </w:rPr>
        <w:fldChar w:fldCharType="separate"/>
      </w:r>
      <w:r>
        <w:rPr>
          <w:noProof/>
        </w:rPr>
        <w:t>58</w:t>
      </w:r>
      <w:r>
        <w:rPr>
          <w:noProof/>
        </w:rPr>
        <w:fldChar w:fldCharType="end"/>
      </w:r>
    </w:p>
    <w:p w14:paraId="74D0DEFF" w14:textId="512732B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Announce request procedure accepted by the </w:t>
      </w:r>
      <w:r>
        <w:rPr>
          <w:noProof/>
        </w:rPr>
        <w:t>5G DDNMF</w:t>
      </w:r>
      <w:r>
        <w:rPr>
          <w:noProof/>
        </w:rPr>
        <w:tab/>
      </w:r>
      <w:r>
        <w:rPr>
          <w:noProof/>
        </w:rPr>
        <w:fldChar w:fldCharType="begin" w:fldLock="1"/>
      </w:r>
      <w:r>
        <w:rPr>
          <w:noProof/>
        </w:rPr>
        <w:instrText xml:space="preserve"> PAGEREF _Toc187962670 \h </w:instrText>
      </w:r>
      <w:r>
        <w:rPr>
          <w:noProof/>
        </w:rPr>
      </w:r>
      <w:r>
        <w:rPr>
          <w:noProof/>
        </w:rPr>
        <w:fldChar w:fldCharType="separate"/>
      </w:r>
      <w:r>
        <w:rPr>
          <w:noProof/>
        </w:rPr>
        <w:t>60</w:t>
      </w:r>
      <w:r>
        <w:rPr>
          <w:noProof/>
        </w:rPr>
        <w:fldChar w:fldCharType="end"/>
      </w:r>
    </w:p>
    <w:p w14:paraId="0C07DF8A" w14:textId="57C28C5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completion by the UE</w:t>
      </w:r>
      <w:r>
        <w:rPr>
          <w:noProof/>
        </w:rPr>
        <w:tab/>
      </w:r>
      <w:r>
        <w:rPr>
          <w:noProof/>
        </w:rPr>
        <w:fldChar w:fldCharType="begin" w:fldLock="1"/>
      </w:r>
      <w:r>
        <w:rPr>
          <w:noProof/>
        </w:rPr>
        <w:instrText xml:space="preserve"> PAGEREF _Toc187962671 \h </w:instrText>
      </w:r>
      <w:r>
        <w:rPr>
          <w:noProof/>
        </w:rPr>
      </w:r>
      <w:r>
        <w:rPr>
          <w:noProof/>
        </w:rPr>
        <w:fldChar w:fldCharType="separate"/>
      </w:r>
      <w:r>
        <w:rPr>
          <w:noProof/>
        </w:rPr>
        <w:t>63</w:t>
      </w:r>
      <w:r>
        <w:rPr>
          <w:noProof/>
        </w:rPr>
        <w:fldChar w:fldCharType="end"/>
      </w:r>
    </w:p>
    <w:p w14:paraId="25177133" w14:textId="0EFFFC0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request procedure not accepted by the 5G DDNMF</w:t>
      </w:r>
      <w:r>
        <w:rPr>
          <w:noProof/>
        </w:rPr>
        <w:tab/>
      </w:r>
      <w:r>
        <w:rPr>
          <w:noProof/>
        </w:rPr>
        <w:fldChar w:fldCharType="begin" w:fldLock="1"/>
      </w:r>
      <w:r>
        <w:rPr>
          <w:noProof/>
        </w:rPr>
        <w:instrText xml:space="preserve"> PAGEREF _Toc187962672 \h </w:instrText>
      </w:r>
      <w:r>
        <w:rPr>
          <w:noProof/>
        </w:rPr>
      </w:r>
      <w:r>
        <w:rPr>
          <w:noProof/>
        </w:rPr>
        <w:fldChar w:fldCharType="separate"/>
      </w:r>
      <w:r>
        <w:rPr>
          <w:noProof/>
        </w:rPr>
        <w:t>63</w:t>
      </w:r>
      <w:r>
        <w:rPr>
          <w:noProof/>
        </w:rPr>
        <w:fldChar w:fldCharType="end"/>
      </w:r>
    </w:p>
    <w:p w14:paraId="0F5E709F" w14:textId="1525B7E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_Toc187962673 \h </w:instrText>
      </w:r>
      <w:r>
        <w:rPr>
          <w:noProof/>
        </w:rPr>
      </w:r>
      <w:r>
        <w:rPr>
          <w:noProof/>
        </w:rPr>
        <w:fldChar w:fldCharType="separate"/>
      </w:r>
      <w:r>
        <w:rPr>
          <w:noProof/>
        </w:rPr>
        <w:t>64</w:t>
      </w:r>
      <w:r>
        <w:rPr>
          <w:noProof/>
        </w:rPr>
        <w:fldChar w:fldCharType="end"/>
      </w:r>
    </w:p>
    <w:p w14:paraId="351334FE" w14:textId="0D36C75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_Toc187962674 \h </w:instrText>
      </w:r>
      <w:r>
        <w:rPr>
          <w:noProof/>
        </w:rPr>
      </w:r>
      <w:r>
        <w:rPr>
          <w:noProof/>
        </w:rPr>
        <w:fldChar w:fldCharType="separate"/>
      </w:r>
      <w:r>
        <w:rPr>
          <w:noProof/>
        </w:rPr>
        <w:t>64</w:t>
      </w:r>
      <w:r>
        <w:rPr>
          <w:noProof/>
        </w:rPr>
        <w:fldChar w:fldCharType="end"/>
      </w:r>
    </w:p>
    <w:p w14:paraId="3CE4B4B6" w14:textId="1728280B"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6.2.3.6.2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_Toc187962675 \h </w:instrText>
      </w:r>
      <w:r>
        <w:rPr>
          <w:noProof/>
        </w:rPr>
      </w:r>
      <w:r>
        <w:rPr>
          <w:noProof/>
        </w:rPr>
        <w:fldChar w:fldCharType="separate"/>
      </w:r>
      <w:r>
        <w:rPr>
          <w:noProof/>
        </w:rPr>
        <w:t>65</w:t>
      </w:r>
      <w:r>
        <w:rPr>
          <w:noProof/>
        </w:rPr>
        <w:fldChar w:fldCharType="end"/>
      </w:r>
    </w:p>
    <w:p w14:paraId="2CF58C0D" w14:textId="28BA0CB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open 5G ProSe direct discovery</w:t>
      </w:r>
      <w:r>
        <w:rPr>
          <w:noProof/>
        </w:rPr>
        <w:tab/>
      </w:r>
      <w:r>
        <w:rPr>
          <w:noProof/>
        </w:rPr>
        <w:fldChar w:fldCharType="begin" w:fldLock="1"/>
      </w:r>
      <w:r>
        <w:rPr>
          <w:noProof/>
        </w:rPr>
        <w:instrText xml:space="preserve"> PAGEREF _Toc187962676 \h </w:instrText>
      </w:r>
      <w:r>
        <w:rPr>
          <w:noProof/>
        </w:rPr>
      </w:r>
      <w:r>
        <w:rPr>
          <w:noProof/>
        </w:rPr>
        <w:fldChar w:fldCharType="separate"/>
      </w:r>
      <w:r>
        <w:rPr>
          <w:noProof/>
        </w:rPr>
        <w:t>65</w:t>
      </w:r>
      <w:r>
        <w:rPr>
          <w:noProof/>
        </w:rPr>
        <w:fldChar w:fldCharType="end"/>
      </w:r>
    </w:p>
    <w:p w14:paraId="630A91B5" w14:textId="33E3AA8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_Toc187962677 \h </w:instrText>
      </w:r>
      <w:r>
        <w:rPr>
          <w:noProof/>
        </w:rPr>
      </w:r>
      <w:r>
        <w:rPr>
          <w:noProof/>
        </w:rPr>
        <w:fldChar w:fldCharType="separate"/>
      </w:r>
      <w:r>
        <w:rPr>
          <w:noProof/>
        </w:rPr>
        <w:t>65</w:t>
      </w:r>
      <w:r>
        <w:rPr>
          <w:noProof/>
        </w:rPr>
        <w:fldChar w:fldCharType="end"/>
      </w:r>
    </w:p>
    <w:p w14:paraId="2784B56E" w14:textId="11721F0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_Toc187962678 \h </w:instrText>
      </w:r>
      <w:r>
        <w:rPr>
          <w:noProof/>
        </w:rPr>
      </w:r>
      <w:r>
        <w:rPr>
          <w:noProof/>
        </w:rPr>
        <w:fldChar w:fldCharType="separate"/>
      </w:r>
      <w:r>
        <w:rPr>
          <w:noProof/>
        </w:rPr>
        <w:t>65</w:t>
      </w:r>
      <w:r>
        <w:rPr>
          <w:noProof/>
        </w:rPr>
        <w:fldChar w:fldCharType="end"/>
      </w:r>
    </w:p>
    <w:p w14:paraId="29310D49" w14:textId="60D663C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_Toc187962679 \h </w:instrText>
      </w:r>
      <w:r>
        <w:rPr>
          <w:noProof/>
        </w:rPr>
      </w:r>
      <w:r>
        <w:rPr>
          <w:noProof/>
        </w:rPr>
        <w:fldChar w:fldCharType="separate"/>
      </w:r>
      <w:r>
        <w:rPr>
          <w:noProof/>
        </w:rPr>
        <w:t>66</w:t>
      </w:r>
      <w:r>
        <w:rPr>
          <w:noProof/>
        </w:rPr>
        <w:fldChar w:fldCharType="end"/>
      </w:r>
    </w:p>
    <w:p w14:paraId="59D77891" w14:textId="2B4C52C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_Toc187962680 \h </w:instrText>
      </w:r>
      <w:r>
        <w:rPr>
          <w:noProof/>
        </w:rPr>
      </w:r>
      <w:r>
        <w:rPr>
          <w:noProof/>
        </w:rPr>
        <w:fldChar w:fldCharType="separate"/>
      </w:r>
      <w:r>
        <w:rPr>
          <w:noProof/>
        </w:rPr>
        <w:t>68</w:t>
      </w:r>
      <w:r>
        <w:rPr>
          <w:noProof/>
        </w:rPr>
        <w:fldChar w:fldCharType="end"/>
      </w:r>
    </w:p>
    <w:p w14:paraId="3A3944B8" w14:textId="716410A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_Toc187962681 \h </w:instrText>
      </w:r>
      <w:r>
        <w:rPr>
          <w:noProof/>
        </w:rPr>
      </w:r>
      <w:r>
        <w:rPr>
          <w:noProof/>
        </w:rPr>
        <w:fldChar w:fldCharType="separate"/>
      </w:r>
      <w:r>
        <w:rPr>
          <w:noProof/>
        </w:rPr>
        <w:t>68</w:t>
      </w:r>
      <w:r>
        <w:rPr>
          <w:noProof/>
        </w:rPr>
        <w:fldChar w:fldCharType="end"/>
      </w:r>
    </w:p>
    <w:p w14:paraId="420E0BDA" w14:textId="7133A53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6.2.4.6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_Toc187962682 \h </w:instrText>
      </w:r>
      <w:r>
        <w:rPr>
          <w:noProof/>
        </w:rPr>
      </w:r>
      <w:r>
        <w:rPr>
          <w:noProof/>
        </w:rPr>
        <w:fldChar w:fldCharType="separate"/>
      </w:r>
      <w:r>
        <w:rPr>
          <w:noProof/>
        </w:rPr>
        <w:t>69</w:t>
      </w:r>
      <w:r>
        <w:rPr>
          <w:noProof/>
        </w:rPr>
        <w:fldChar w:fldCharType="end"/>
      </w:r>
    </w:p>
    <w:p w14:paraId="2FE98F33" w14:textId="7C7420F7"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_Toc187962683 \h </w:instrText>
      </w:r>
      <w:r>
        <w:rPr>
          <w:noProof/>
        </w:rPr>
      </w:r>
      <w:r>
        <w:rPr>
          <w:noProof/>
        </w:rPr>
        <w:fldChar w:fldCharType="separate"/>
      </w:r>
      <w:r>
        <w:rPr>
          <w:noProof/>
        </w:rPr>
        <w:t>69</w:t>
      </w:r>
      <w:r>
        <w:rPr>
          <w:noProof/>
        </w:rPr>
        <w:fldChar w:fldCharType="end"/>
      </w:r>
    </w:p>
    <w:p w14:paraId="2E276BAC" w14:textId="5E7D34B3"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6.2.4.6.2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_Toc187962684 \h </w:instrText>
      </w:r>
      <w:r>
        <w:rPr>
          <w:noProof/>
        </w:rPr>
      </w:r>
      <w:r>
        <w:rPr>
          <w:noProof/>
        </w:rPr>
        <w:fldChar w:fldCharType="separate"/>
      </w:r>
      <w:r>
        <w:rPr>
          <w:noProof/>
        </w:rPr>
        <w:t>70</w:t>
      </w:r>
      <w:r>
        <w:rPr>
          <w:noProof/>
        </w:rPr>
        <w:fldChar w:fldCharType="end"/>
      </w:r>
    </w:p>
    <w:p w14:paraId="395A7EA6" w14:textId="1779C3B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Monitor request procedure for restricted 5G ProSe direct discovery model A</w:t>
      </w:r>
      <w:r>
        <w:rPr>
          <w:noProof/>
        </w:rPr>
        <w:tab/>
      </w:r>
      <w:r>
        <w:rPr>
          <w:noProof/>
        </w:rPr>
        <w:fldChar w:fldCharType="begin" w:fldLock="1"/>
      </w:r>
      <w:r>
        <w:rPr>
          <w:noProof/>
        </w:rPr>
        <w:instrText xml:space="preserve"> PAGEREF _Toc187962685 \h </w:instrText>
      </w:r>
      <w:r>
        <w:rPr>
          <w:noProof/>
        </w:rPr>
      </w:r>
      <w:r>
        <w:rPr>
          <w:noProof/>
        </w:rPr>
        <w:fldChar w:fldCharType="separate"/>
      </w:r>
      <w:r>
        <w:rPr>
          <w:noProof/>
        </w:rPr>
        <w:t>70</w:t>
      </w:r>
      <w:r>
        <w:rPr>
          <w:noProof/>
        </w:rPr>
        <w:fldChar w:fldCharType="end"/>
      </w:r>
    </w:p>
    <w:p w14:paraId="5FB985FD" w14:textId="03A413E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_Toc187962686 \h </w:instrText>
      </w:r>
      <w:r>
        <w:rPr>
          <w:noProof/>
        </w:rPr>
      </w:r>
      <w:r>
        <w:rPr>
          <w:noProof/>
        </w:rPr>
        <w:fldChar w:fldCharType="separate"/>
      </w:r>
      <w:r>
        <w:rPr>
          <w:noProof/>
        </w:rPr>
        <w:t>70</w:t>
      </w:r>
      <w:r>
        <w:rPr>
          <w:noProof/>
        </w:rPr>
        <w:fldChar w:fldCharType="end"/>
      </w:r>
    </w:p>
    <w:p w14:paraId="6B561306" w14:textId="4C14DE2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Monitor request procedure Initiation</w:t>
      </w:r>
      <w:r>
        <w:rPr>
          <w:noProof/>
        </w:rPr>
        <w:tab/>
      </w:r>
      <w:r>
        <w:rPr>
          <w:noProof/>
        </w:rPr>
        <w:fldChar w:fldCharType="begin" w:fldLock="1"/>
      </w:r>
      <w:r>
        <w:rPr>
          <w:noProof/>
        </w:rPr>
        <w:instrText xml:space="preserve"> PAGEREF _Toc187962687 \h </w:instrText>
      </w:r>
      <w:r>
        <w:rPr>
          <w:noProof/>
        </w:rPr>
      </w:r>
      <w:r>
        <w:rPr>
          <w:noProof/>
        </w:rPr>
        <w:fldChar w:fldCharType="separate"/>
      </w:r>
      <w:r>
        <w:rPr>
          <w:noProof/>
        </w:rPr>
        <w:t>70</w:t>
      </w:r>
      <w:r>
        <w:rPr>
          <w:noProof/>
        </w:rPr>
        <w:fldChar w:fldCharType="end"/>
      </w:r>
    </w:p>
    <w:p w14:paraId="6024BE65" w14:textId="629D108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accepted by the </w:t>
      </w:r>
      <w:r>
        <w:rPr>
          <w:noProof/>
        </w:rPr>
        <w:t>5G DDNMF</w:t>
      </w:r>
      <w:r>
        <w:rPr>
          <w:noProof/>
        </w:rPr>
        <w:tab/>
      </w:r>
      <w:r>
        <w:rPr>
          <w:noProof/>
        </w:rPr>
        <w:fldChar w:fldCharType="begin" w:fldLock="1"/>
      </w:r>
      <w:r>
        <w:rPr>
          <w:noProof/>
        </w:rPr>
        <w:instrText xml:space="preserve"> PAGEREF _Toc187962688 \h </w:instrText>
      </w:r>
      <w:r>
        <w:rPr>
          <w:noProof/>
        </w:rPr>
      </w:r>
      <w:r>
        <w:rPr>
          <w:noProof/>
        </w:rPr>
        <w:fldChar w:fldCharType="separate"/>
      </w:r>
      <w:r>
        <w:rPr>
          <w:noProof/>
        </w:rPr>
        <w:t>72</w:t>
      </w:r>
      <w:r>
        <w:rPr>
          <w:noProof/>
        </w:rPr>
        <w:fldChar w:fldCharType="end"/>
      </w:r>
    </w:p>
    <w:p w14:paraId="7CA91436" w14:textId="5535E70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 request procedure completion by the UE</w:t>
      </w:r>
      <w:r>
        <w:rPr>
          <w:noProof/>
        </w:rPr>
        <w:tab/>
      </w:r>
      <w:r>
        <w:rPr>
          <w:noProof/>
        </w:rPr>
        <w:fldChar w:fldCharType="begin" w:fldLock="1"/>
      </w:r>
      <w:r>
        <w:rPr>
          <w:noProof/>
        </w:rPr>
        <w:instrText xml:space="preserve"> PAGEREF _Toc187962689 \h </w:instrText>
      </w:r>
      <w:r>
        <w:rPr>
          <w:noProof/>
        </w:rPr>
      </w:r>
      <w:r>
        <w:rPr>
          <w:noProof/>
        </w:rPr>
        <w:fldChar w:fldCharType="separate"/>
      </w:r>
      <w:r>
        <w:rPr>
          <w:noProof/>
        </w:rPr>
        <w:t>74</w:t>
      </w:r>
      <w:r>
        <w:rPr>
          <w:noProof/>
        </w:rPr>
        <w:fldChar w:fldCharType="end"/>
      </w:r>
    </w:p>
    <w:p w14:paraId="7D794E8E" w14:textId="7E567D4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Monitor request procedure not accepted by the </w:t>
      </w:r>
      <w:r>
        <w:rPr>
          <w:noProof/>
        </w:rPr>
        <w:t>5G DDNMF</w:t>
      </w:r>
      <w:r>
        <w:rPr>
          <w:noProof/>
        </w:rPr>
        <w:tab/>
      </w:r>
      <w:r>
        <w:rPr>
          <w:noProof/>
        </w:rPr>
        <w:fldChar w:fldCharType="begin" w:fldLock="1"/>
      </w:r>
      <w:r>
        <w:rPr>
          <w:noProof/>
        </w:rPr>
        <w:instrText xml:space="preserve"> PAGEREF _Toc187962690 \h </w:instrText>
      </w:r>
      <w:r>
        <w:rPr>
          <w:noProof/>
        </w:rPr>
      </w:r>
      <w:r>
        <w:rPr>
          <w:noProof/>
        </w:rPr>
        <w:fldChar w:fldCharType="separate"/>
      </w:r>
      <w:r>
        <w:rPr>
          <w:noProof/>
        </w:rPr>
        <w:t>75</w:t>
      </w:r>
      <w:r>
        <w:rPr>
          <w:noProof/>
        </w:rPr>
        <w:fldChar w:fldCharType="end"/>
      </w:r>
    </w:p>
    <w:p w14:paraId="31C79001" w14:textId="35FBE98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6.2.5.6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_Toc187962691 \h </w:instrText>
      </w:r>
      <w:r>
        <w:rPr>
          <w:noProof/>
        </w:rPr>
      </w:r>
      <w:r>
        <w:rPr>
          <w:noProof/>
        </w:rPr>
        <w:fldChar w:fldCharType="separate"/>
      </w:r>
      <w:r>
        <w:rPr>
          <w:noProof/>
        </w:rPr>
        <w:t>75</w:t>
      </w:r>
      <w:r>
        <w:rPr>
          <w:noProof/>
        </w:rPr>
        <w:fldChar w:fldCharType="end"/>
      </w:r>
    </w:p>
    <w:p w14:paraId="4FEC37ED" w14:textId="4C34D0A1"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_Toc187962692 \h </w:instrText>
      </w:r>
      <w:r>
        <w:rPr>
          <w:noProof/>
        </w:rPr>
      </w:r>
      <w:r>
        <w:rPr>
          <w:noProof/>
        </w:rPr>
        <w:fldChar w:fldCharType="separate"/>
      </w:r>
      <w:r>
        <w:rPr>
          <w:noProof/>
        </w:rPr>
        <w:t>75</w:t>
      </w:r>
      <w:r>
        <w:rPr>
          <w:noProof/>
        </w:rPr>
        <w:fldChar w:fldCharType="end"/>
      </w:r>
    </w:p>
    <w:p w14:paraId="342A5677" w14:textId="2A4856B5"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6.2.5.6.2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_Toc187962693 \h </w:instrText>
      </w:r>
      <w:r>
        <w:rPr>
          <w:noProof/>
        </w:rPr>
      </w:r>
      <w:r>
        <w:rPr>
          <w:noProof/>
        </w:rPr>
        <w:fldChar w:fldCharType="separate"/>
      </w:r>
      <w:r>
        <w:rPr>
          <w:noProof/>
        </w:rPr>
        <w:t>76</w:t>
      </w:r>
      <w:r>
        <w:rPr>
          <w:noProof/>
        </w:rPr>
        <w:fldChar w:fldCharType="end"/>
      </w:r>
    </w:p>
    <w:p w14:paraId="5743E520" w14:textId="4E52C16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for restricted 5G ProSe direct discovery model B</w:t>
      </w:r>
      <w:r>
        <w:rPr>
          <w:noProof/>
        </w:rPr>
        <w:tab/>
      </w:r>
      <w:r>
        <w:rPr>
          <w:noProof/>
        </w:rPr>
        <w:fldChar w:fldCharType="begin" w:fldLock="1"/>
      </w:r>
      <w:r>
        <w:rPr>
          <w:noProof/>
        </w:rPr>
        <w:instrText xml:space="preserve"> PAGEREF _Toc187962694 \h </w:instrText>
      </w:r>
      <w:r>
        <w:rPr>
          <w:noProof/>
        </w:rPr>
      </w:r>
      <w:r>
        <w:rPr>
          <w:noProof/>
        </w:rPr>
        <w:fldChar w:fldCharType="separate"/>
      </w:r>
      <w:r>
        <w:rPr>
          <w:noProof/>
        </w:rPr>
        <w:t>76</w:t>
      </w:r>
      <w:r>
        <w:rPr>
          <w:noProof/>
        </w:rPr>
        <w:fldChar w:fldCharType="end"/>
      </w:r>
    </w:p>
    <w:p w14:paraId="62B9EAEB" w14:textId="04B92AD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_Toc187962695 \h </w:instrText>
      </w:r>
      <w:r>
        <w:rPr>
          <w:noProof/>
        </w:rPr>
      </w:r>
      <w:r>
        <w:rPr>
          <w:noProof/>
        </w:rPr>
        <w:fldChar w:fldCharType="separate"/>
      </w:r>
      <w:r>
        <w:rPr>
          <w:noProof/>
        </w:rPr>
        <w:t>76</w:t>
      </w:r>
      <w:r>
        <w:rPr>
          <w:noProof/>
        </w:rPr>
        <w:fldChar w:fldCharType="end"/>
      </w:r>
    </w:p>
    <w:p w14:paraId="11762199" w14:textId="78EE7D0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6.2.6.2</w:t>
      </w:r>
      <w:r>
        <w:rPr>
          <w:rFonts w:asciiTheme="minorHAnsi" w:eastAsiaTheme="minorEastAsia" w:hAnsiTheme="minorHAnsi" w:cstheme="minorBidi"/>
          <w:noProof/>
          <w:kern w:val="2"/>
          <w:sz w:val="22"/>
          <w:szCs w:val="22"/>
          <w:lang w:eastAsia="en-GB"/>
          <w14:ligatures w14:val="standardContextual"/>
        </w:rPr>
        <w:tab/>
      </w:r>
      <w:r>
        <w:rPr>
          <w:noProof/>
        </w:rPr>
        <w:t>Discoveree request procedure initiation</w:t>
      </w:r>
      <w:r>
        <w:rPr>
          <w:noProof/>
        </w:rPr>
        <w:tab/>
      </w:r>
      <w:r>
        <w:rPr>
          <w:noProof/>
        </w:rPr>
        <w:fldChar w:fldCharType="begin" w:fldLock="1"/>
      </w:r>
      <w:r>
        <w:rPr>
          <w:noProof/>
        </w:rPr>
        <w:instrText xml:space="preserve"> PAGEREF _Toc187962696 \h </w:instrText>
      </w:r>
      <w:r>
        <w:rPr>
          <w:noProof/>
        </w:rPr>
      </w:r>
      <w:r>
        <w:rPr>
          <w:noProof/>
        </w:rPr>
        <w:fldChar w:fldCharType="separate"/>
      </w:r>
      <w:r>
        <w:rPr>
          <w:noProof/>
        </w:rPr>
        <w:t>76</w:t>
      </w:r>
      <w:r>
        <w:rPr>
          <w:noProof/>
        </w:rPr>
        <w:fldChar w:fldCharType="end"/>
      </w:r>
    </w:p>
    <w:p w14:paraId="7BF3B775" w14:textId="562387E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accepted by the 5G DDNMF</w:t>
      </w:r>
      <w:r>
        <w:rPr>
          <w:noProof/>
        </w:rPr>
        <w:tab/>
      </w:r>
      <w:r>
        <w:rPr>
          <w:noProof/>
        </w:rPr>
        <w:fldChar w:fldCharType="begin" w:fldLock="1"/>
      </w:r>
      <w:r>
        <w:rPr>
          <w:noProof/>
        </w:rPr>
        <w:instrText xml:space="preserve"> PAGEREF _Toc187962697 \h </w:instrText>
      </w:r>
      <w:r>
        <w:rPr>
          <w:noProof/>
        </w:rPr>
      </w:r>
      <w:r>
        <w:rPr>
          <w:noProof/>
        </w:rPr>
        <w:fldChar w:fldCharType="separate"/>
      </w:r>
      <w:r>
        <w:rPr>
          <w:noProof/>
        </w:rPr>
        <w:t>78</w:t>
      </w:r>
      <w:r>
        <w:rPr>
          <w:noProof/>
        </w:rPr>
        <w:fldChar w:fldCharType="end"/>
      </w:r>
    </w:p>
    <w:p w14:paraId="4FD1EB47" w14:textId="3B34467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completion by the UE</w:t>
      </w:r>
      <w:r>
        <w:rPr>
          <w:noProof/>
        </w:rPr>
        <w:tab/>
      </w:r>
      <w:r>
        <w:rPr>
          <w:noProof/>
        </w:rPr>
        <w:fldChar w:fldCharType="begin" w:fldLock="1"/>
      </w:r>
      <w:r>
        <w:rPr>
          <w:noProof/>
        </w:rPr>
        <w:instrText xml:space="preserve"> PAGEREF _Toc187962698 \h </w:instrText>
      </w:r>
      <w:r>
        <w:rPr>
          <w:noProof/>
        </w:rPr>
      </w:r>
      <w:r>
        <w:rPr>
          <w:noProof/>
        </w:rPr>
        <w:fldChar w:fldCharType="separate"/>
      </w:r>
      <w:r>
        <w:rPr>
          <w:noProof/>
        </w:rPr>
        <w:t>80</w:t>
      </w:r>
      <w:r>
        <w:rPr>
          <w:noProof/>
        </w:rPr>
        <w:fldChar w:fldCharType="end"/>
      </w:r>
    </w:p>
    <w:p w14:paraId="433BF2A9" w14:textId="1DFDCE8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request procedure not accepted by the 5G DDNMF</w:t>
      </w:r>
      <w:r>
        <w:rPr>
          <w:noProof/>
        </w:rPr>
        <w:tab/>
      </w:r>
      <w:r>
        <w:rPr>
          <w:noProof/>
        </w:rPr>
        <w:fldChar w:fldCharType="begin" w:fldLock="1"/>
      </w:r>
      <w:r>
        <w:rPr>
          <w:noProof/>
        </w:rPr>
        <w:instrText xml:space="preserve"> PAGEREF _Toc187962699 \h </w:instrText>
      </w:r>
      <w:r>
        <w:rPr>
          <w:noProof/>
        </w:rPr>
      </w:r>
      <w:r>
        <w:rPr>
          <w:noProof/>
        </w:rPr>
        <w:fldChar w:fldCharType="separate"/>
      </w:r>
      <w:r>
        <w:rPr>
          <w:noProof/>
        </w:rPr>
        <w:t>80</w:t>
      </w:r>
      <w:r>
        <w:rPr>
          <w:noProof/>
        </w:rPr>
        <w:fldChar w:fldCharType="end"/>
      </w:r>
    </w:p>
    <w:p w14:paraId="6DD91E80" w14:textId="11E9241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6.2.6.6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_Toc187962700 \h </w:instrText>
      </w:r>
      <w:r>
        <w:rPr>
          <w:noProof/>
        </w:rPr>
      </w:r>
      <w:r>
        <w:rPr>
          <w:noProof/>
        </w:rPr>
        <w:fldChar w:fldCharType="separate"/>
      </w:r>
      <w:r>
        <w:rPr>
          <w:noProof/>
        </w:rPr>
        <w:t>80</w:t>
      </w:r>
      <w:r>
        <w:rPr>
          <w:noProof/>
        </w:rPr>
        <w:fldChar w:fldCharType="end"/>
      </w:r>
    </w:p>
    <w:p w14:paraId="3D73FDED" w14:textId="001BBC4D"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_Toc187962701 \h </w:instrText>
      </w:r>
      <w:r>
        <w:rPr>
          <w:noProof/>
        </w:rPr>
      </w:r>
      <w:r>
        <w:rPr>
          <w:noProof/>
        </w:rPr>
        <w:fldChar w:fldCharType="separate"/>
      </w:r>
      <w:r>
        <w:rPr>
          <w:noProof/>
        </w:rPr>
        <w:t>80</w:t>
      </w:r>
      <w:r>
        <w:rPr>
          <w:noProof/>
        </w:rPr>
        <w:fldChar w:fldCharType="end"/>
      </w:r>
    </w:p>
    <w:p w14:paraId="25E13674" w14:textId="2087B6D4"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6.2.6.6.2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_Toc187962702 \h </w:instrText>
      </w:r>
      <w:r>
        <w:rPr>
          <w:noProof/>
        </w:rPr>
      </w:r>
      <w:r>
        <w:rPr>
          <w:noProof/>
        </w:rPr>
        <w:fldChar w:fldCharType="separate"/>
      </w:r>
      <w:r>
        <w:rPr>
          <w:noProof/>
        </w:rPr>
        <w:t>81</w:t>
      </w:r>
      <w:r>
        <w:rPr>
          <w:noProof/>
        </w:rPr>
        <w:fldChar w:fldCharType="end"/>
      </w:r>
    </w:p>
    <w:p w14:paraId="4BF2D350" w14:textId="2CE6CC1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for restricted 5G ProSe direct discovery model B</w:t>
      </w:r>
      <w:r>
        <w:rPr>
          <w:noProof/>
        </w:rPr>
        <w:tab/>
      </w:r>
      <w:r>
        <w:rPr>
          <w:noProof/>
        </w:rPr>
        <w:fldChar w:fldCharType="begin" w:fldLock="1"/>
      </w:r>
      <w:r>
        <w:rPr>
          <w:noProof/>
        </w:rPr>
        <w:instrText xml:space="preserve"> PAGEREF _Toc187962703 \h </w:instrText>
      </w:r>
      <w:r>
        <w:rPr>
          <w:noProof/>
        </w:rPr>
      </w:r>
      <w:r>
        <w:rPr>
          <w:noProof/>
        </w:rPr>
        <w:fldChar w:fldCharType="separate"/>
      </w:r>
      <w:r>
        <w:rPr>
          <w:noProof/>
        </w:rPr>
        <w:t>81</w:t>
      </w:r>
      <w:r>
        <w:rPr>
          <w:noProof/>
        </w:rPr>
        <w:fldChar w:fldCharType="end"/>
      </w:r>
    </w:p>
    <w:p w14:paraId="3DA16F5E" w14:textId="2E5DB27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_Toc187962704 \h </w:instrText>
      </w:r>
      <w:r>
        <w:rPr>
          <w:noProof/>
        </w:rPr>
      </w:r>
      <w:r>
        <w:rPr>
          <w:noProof/>
        </w:rPr>
        <w:fldChar w:fldCharType="separate"/>
      </w:r>
      <w:r>
        <w:rPr>
          <w:noProof/>
        </w:rPr>
        <w:t>81</w:t>
      </w:r>
      <w:r>
        <w:rPr>
          <w:noProof/>
        </w:rPr>
        <w:fldChar w:fldCharType="end"/>
      </w:r>
    </w:p>
    <w:p w14:paraId="753A31AD" w14:textId="35253EC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Discoverer request procedure initiation</w:t>
      </w:r>
      <w:r>
        <w:rPr>
          <w:noProof/>
        </w:rPr>
        <w:tab/>
      </w:r>
      <w:r>
        <w:rPr>
          <w:noProof/>
        </w:rPr>
        <w:fldChar w:fldCharType="begin" w:fldLock="1"/>
      </w:r>
      <w:r>
        <w:rPr>
          <w:noProof/>
        </w:rPr>
        <w:instrText xml:space="preserve"> PAGEREF _Toc187962705 \h </w:instrText>
      </w:r>
      <w:r>
        <w:rPr>
          <w:noProof/>
        </w:rPr>
      </w:r>
      <w:r>
        <w:rPr>
          <w:noProof/>
        </w:rPr>
        <w:fldChar w:fldCharType="separate"/>
      </w:r>
      <w:r>
        <w:rPr>
          <w:noProof/>
        </w:rPr>
        <w:t>81</w:t>
      </w:r>
      <w:r>
        <w:rPr>
          <w:noProof/>
        </w:rPr>
        <w:fldChar w:fldCharType="end"/>
      </w:r>
    </w:p>
    <w:p w14:paraId="5490B375" w14:textId="1AB4C43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accepted by the 5G DDNMF</w:t>
      </w:r>
      <w:r>
        <w:rPr>
          <w:noProof/>
        </w:rPr>
        <w:tab/>
      </w:r>
      <w:r>
        <w:rPr>
          <w:noProof/>
        </w:rPr>
        <w:fldChar w:fldCharType="begin" w:fldLock="1"/>
      </w:r>
      <w:r>
        <w:rPr>
          <w:noProof/>
        </w:rPr>
        <w:instrText xml:space="preserve"> PAGEREF _Toc187962706 \h </w:instrText>
      </w:r>
      <w:r>
        <w:rPr>
          <w:noProof/>
        </w:rPr>
      </w:r>
      <w:r>
        <w:rPr>
          <w:noProof/>
        </w:rPr>
        <w:fldChar w:fldCharType="separate"/>
      </w:r>
      <w:r>
        <w:rPr>
          <w:noProof/>
        </w:rPr>
        <w:t>83</w:t>
      </w:r>
      <w:r>
        <w:rPr>
          <w:noProof/>
        </w:rPr>
        <w:fldChar w:fldCharType="end"/>
      </w:r>
    </w:p>
    <w:p w14:paraId="4E4161D9" w14:textId="75B59CC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completion by the UE</w:t>
      </w:r>
      <w:r>
        <w:rPr>
          <w:noProof/>
        </w:rPr>
        <w:tab/>
      </w:r>
      <w:r>
        <w:rPr>
          <w:noProof/>
        </w:rPr>
        <w:fldChar w:fldCharType="begin" w:fldLock="1"/>
      </w:r>
      <w:r>
        <w:rPr>
          <w:noProof/>
        </w:rPr>
        <w:instrText xml:space="preserve"> PAGEREF _Toc187962707 \h </w:instrText>
      </w:r>
      <w:r>
        <w:rPr>
          <w:noProof/>
        </w:rPr>
      </w:r>
      <w:r>
        <w:rPr>
          <w:noProof/>
        </w:rPr>
        <w:fldChar w:fldCharType="separate"/>
      </w:r>
      <w:r>
        <w:rPr>
          <w:noProof/>
        </w:rPr>
        <w:t>85</w:t>
      </w:r>
      <w:r>
        <w:rPr>
          <w:noProof/>
        </w:rPr>
        <w:fldChar w:fldCharType="end"/>
      </w:r>
    </w:p>
    <w:p w14:paraId="3D53B393" w14:textId="1CE28A2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request procedure not accepted by the 5G DDNMF</w:t>
      </w:r>
      <w:r>
        <w:rPr>
          <w:noProof/>
        </w:rPr>
        <w:tab/>
      </w:r>
      <w:r>
        <w:rPr>
          <w:noProof/>
        </w:rPr>
        <w:fldChar w:fldCharType="begin" w:fldLock="1"/>
      </w:r>
      <w:r>
        <w:rPr>
          <w:noProof/>
        </w:rPr>
        <w:instrText xml:space="preserve"> PAGEREF _Toc187962708 \h </w:instrText>
      </w:r>
      <w:r>
        <w:rPr>
          <w:noProof/>
        </w:rPr>
      </w:r>
      <w:r>
        <w:rPr>
          <w:noProof/>
        </w:rPr>
        <w:fldChar w:fldCharType="separate"/>
      </w:r>
      <w:r>
        <w:rPr>
          <w:noProof/>
        </w:rPr>
        <w:t>85</w:t>
      </w:r>
      <w:r>
        <w:rPr>
          <w:noProof/>
        </w:rPr>
        <w:fldChar w:fldCharType="end"/>
      </w:r>
    </w:p>
    <w:p w14:paraId="4F1CDDE7" w14:textId="21CC021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6.2.7.6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_Toc187962709 \h </w:instrText>
      </w:r>
      <w:r>
        <w:rPr>
          <w:noProof/>
        </w:rPr>
      </w:r>
      <w:r>
        <w:rPr>
          <w:noProof/>
        </w:rPr>
        <w:fldChar w:fldCharType="separate"/>
      </w:r>
      <w:r>
        <w:rPr>
          <w:noProof/>
        </w:rPr>
        <w:t>86</w:t>
      </w:r>
      <w:r>
        <w:rPr>
          <w:noProof/>
        </w:rPr>
        <w:fldChar w:fldCharType="end"/>
      </w:r>
    </w:p>
    <w:p w14:paraId="2179B60B" w14:textId="0A0595CE"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_Toc187962710 \h </w:instrText>
      </w:r>
      <w:r>
        <w:rPr>
          <w:noProof/>
        </w:rPr>
      </w:r>
      <w:r>
        <w:rPr>
          <w:noProof/>
        </w:rPr>
        <w:fldChar w:fldCharType="separate"/>
      </w:r>
      <w:r>
        <w:rPr>
          <w:noProof/>
        </w:rPr>
        <w:t>86</w:t>
      </w:r>
      <w:r>
        <w:rPr>
          <w:noProof/>
        </w:rPr>
        <w:fldChar w:fldCharType="end"/>
      </w:r>
    </w:p>
    <w:p w14:paraId="554996A4" w14:textId="3F73FA66"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6.2.7.6.2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_Toc187962711 \h </w:instrText>
      </w:r>
      <w:r>
        <w:rPr>
          <w:noProof/>
        </w:rPr>
      </w:r>
      <w:r>
        <w:rPr>
          <w:noProof/>
        </w:rPr>
        <w:fldChar w:fldCharType="separate"/>
      </w:r>
      <w:r>
        <w:rPr>
          <w:noProof/>
        </w:rPr>
        <w:t>87</w:t>
      </w:r>
      <w:r>
        <w:rPr>
          <w:noProof/>
        </w:rPr>
        <w:fldChar w:fldCharType="end"/>
      </w:r>
    </w:p>
    <w:p w14:paraId="0324F8D5" w14:textId="09C71B2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Match report procedure for open 5G ProSe direct discovery</w:t>
      </w:r>
      <w:r>
        <w:rPr>
          <w:noProof/>
        </w:rPr>
        <w:tab/>
      </w:r>
      <w:r>
        <w:rPr>
          <w:noProof/>
        </w:rPr>
        <w:fldChar w:fldCharType="begin" w:fldLock="1"/>
      </w:r>
      <w:r>
        <w:rPr>
          <w:noProof/>
        </w:rPr>
        <w:instrText xml:space="preserve"> PAGEREF _Toc187962712 \h </w:instrText>
      </w:r>
      <w:r>
        <w:rPr>
          <w:noProof/>
        </w:rPr>
      </w:r>
      <w:r>
        <w:rPr>
          <w:noProof/>
        </w:rPr>
        <w:fldChar w:fldCharType="separate"/>
      </w:r>
      <w:r>
        <w:rPr>
          <w:noProof/>
        </w:rPr>
        <w:t>87</w:t>
      </w:r>
      <w:r>
        <w:rPr>
          <w:noProof/>
        </w:rPr>
        <w:fldChar w:fldCharType="end"/>
      </w:r>
    </w:p>
    <w:p w14:paraId="3C6AC265" w14:textId="0E6BAFB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_Toc187962713 \h </w:instrText>
      </w:r>
      <w:r>
        <w:rPr>
          <w:noProof/>
        </w:rPr>
      </w:r>
      <w:r>
        <w:rPr>
          <w:noProof/>
        </w:rPr>
        <w:fldChar w:fldCharType="separate"/>
      </w:r>
      <w:r>
        <w:rPr>
          <w:noProof/>
        </w:rPr>
        <w:t>87</w:t>
      </w:r>
      <w:r>
        <w:rPr>
          <w:noProof/>
        </w:rPr>
        <w:fldChar w:fldCharType="end"/>
      </w:r>
    </w:p>
    <w:p w14:paraId="66B06D51" w14:textId="459CEAC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6.2.8.2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_Toc187962714 \h </w:instrText>
      </w:r>
      <w:r>
        <w:rPr>
          <w:noProof/>
        </w:rPr>
      </w:r>
      <w:r>
        <w:rPr>
          <w:noProof/>
        </w:rPr>
        <w:fldChar w:fldCharType="separate"/>
      </w:r>
      <w:r>
        <w:rPr>
          <w:noProof/>
        </w:rPr>
        <w:t>87</w:t>
      </w:r>
      <w:r>
        <w:rPr>
          <w:noProof/>
        </w:rPr>
        <w:fldChar w:fldCharType="end"/>
      </w:r>
    </w:p>
    <w:p w14:paraId="195E97FE" w14:textId="032540B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_Toc187962715 \h </w:instrText>
      </w:r>
      <w:r>
        <w:rPr>
          <w:noProof/>
        </w:rPr>
      </w:r>
      <w:r>
        <w:rPr>
          <w:noProof/>
        </w:rPr>
        <w:fldChar w:fldCharType="separate"/>
      </w:r>
      <w:r>
        <w:rPr>
          <w:noProof/>
        </w:rPr>
        <w:t>89</w:t>
      </w:r>
      <w:r>
        <w:rPr>
          <w:noProof/>
        </w:rPr>
        <w:fldChar w:fldCharType="end"/>
      </w:r>
    </w:p>
    <w:p w14:paraId="5CF99D66" w14:textId="5784779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_Toc187962716 \h </w:instrText>
      </w:r>
      <w:r>
        <w:rPr>
          <w:noProof/>
        </w:rPr>
      </w:r>
      <w:r>
        <w:rPr>
          <w:noProof/>
        </w:rPr>
        <w:fldChar w:fldCharType="separate"/>
      </w:r>
      <w:r>
        <w:rPr>
          <w:noProof/>
        </w:rPr>
        <w:t>90</w:t>
      </w:r>
      <w:r>
        <w:rPr>
          <w:noProof/>
        </w:rPr>
        <w:fldChar w:fldCharType="end"/>
      </w:r>
    </w:p>
    <w:p w14:paraId="6F183FBF" w14:textId="7BA0915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_Toc187962717 \h </w:instrText>
      </w:r>
      <w:r>
        <w:rPr>
          <w:noProof/>
        </w:rPr>
      </w:r>
      <w:r>
        <w:rPr>
          <w:noProof/>
        </w:rPr>
        <w:fldChar w:fldCharType="separate"/>
      </w:r>
      <w:r>
        <w:rPr>
          <w:noProof/>
        </w:rPr>
        <w:t>90</w:t>
      </w:r>
      <w:r>
        <w:rPr>
          <w:noProof/>
        </w:rPr>
        <w:fldChar w:fldCharType="end"/>
      </w:r>
    </w:p>
    <w:p w14:paraId="10527F98" w14:textId="0A8CD44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6.2.8.6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_Toc187962718 \h </w:instrText>
      </w:r>
      <w:r>
        <w:rPr>
          <w:noProof/>
        </w:rPr>
      </w:r>
      <w:r>
        <w:rPr>
          <w:noProof/>
        </w:rPr>
        <w:fldChar w:fldCharType="separate"/>
      </w:r>
      <w:r>
        <w:rPr>
          <w:noProof/>
        </w:rPr>
        <w:t>91</w:t>
      </w:r>
      <w:r>
        <w:rPr>
          <w:noProof/>
        </w:rPr>
        <w:fldChar w:fldCharType="end"/>
      </w:r>
    </w:p>
    <w:p w14:paraId="47F5B1C6" w14:textId="5E5B46A4"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6.2.8.6.1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_Toc187962719 \h </w:instrText>
      </w:r>
      <w:r>
        <w:rPr>
          <w:noProof/>
        </w:rPr>
      </w:r>
      <w:r>
        <w:rPr>
          <w:noProof/>
        </w:rPr>
        <w:fldChar w:fldCharType="separate"/>
      </w:r>
      <w:r>
        <w:rPr>
          <w:noProof/>
        </w:rPr>
        <w:t>91</w:t>
      </w:r>
      <w:r>
        <w:rPr>
          <w:noProof/>
        </w:rPr>
        <w:fldChar w:fldCharType="end"/>
      </w:r>
    </w:p>
    <w:p w14:paraId="37B1E4AD" w14:textId="2CF9DB1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A</w:t>
      </w:r>
      <w:r>
        <w:rPr>
          <w:noProof/>
        </w:rPr>
        <w:tab/>
      </w:r>
      <w:r>
        <w:rPr>
          <w:noProof/>
        </w:rPr>
        <w:fldChar w:fldCharType="begin" w:fldLock="1"/>
      </w:r>
      <w:r>
        <w:rPr>
          <w:noProof/>
        </w:rPr>
        <w:instrText xml:space="preserve"> PAGEREF _Toc187962720 \h </w:instrText>
      </w:r>
      <w:r>
        <w:rPr>
          <w:noProof/>
        </w:rPr>
      </w:r>
      <w:r>
        <w:rPr>
          <w:noProof/>
        </w:rPr>
        <w:fldChar w:fldCharType="separate"/>
      </w:r>
      <w:r>
        <w:rPr>
          <w:noProof/>
        </w:rPr>
        <w:t>91</w:t>
      </w:r>
      <w:r>
        <w:rPr>
          <w:noProof/>
        </w:rPr>
        <w:fldChar w:fldCharType="end"/>
      </w:r>
    </w:p>
    <w:p w14:paraId="3E9EA254" w14:textId="14F76CA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_Toc187962721 \h </w:instrText>
      </w:r>
      <w:r>
        <w:rPr>
          <w:noProof/>
        </w:rPr>
      </w:r>
      <w:r>
        <w:rPr>
          <w:noProof/>
        </w:rPr>
        <w:fldChar w:fldCharType="separate"/>
      </w:r>
      <w:r>
        <w:rPr>
          <w:noProof/>
        </w:rPr>
        <w:t>91</w:t>
      </w:r>
      <w:r>
        <w:rPr>
          <w:noProof/>
        </w:rPr>
        <w:fldChar w:fldCharType="end"/>
      </w:r>
    </w:p>
    <w:p w14:paraId="66C6566B" w14:textId="737B0D9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6.2.9.2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_Toc187962722 \h </w:instrText>
      </w:r>
      <w:r>
        <w:rPr>
          <w:noProof/>
        </w:rPr>
      </w:r>
      <w:r>
        <w:rPr>
          <w:noProof/>
        </w:rPr>
        <w:fldChar w:fldCharType="separate"/>
      </w:r>
      <w:r>
        <w:rPr>
          <w:noProof/>
        </w:rPr>
        <w:t>91</w:t>
      </w:r>
      <w:r>
        <w:rPr>
          <w:noProof/>
        </w:rPr>
        <w:fldChar w:fldCharType="end"/>
      </w:r>
    </w:p>
    <w:p w14:paraId="61EE21E8" w14:textId="0A9C27D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6.2.9.3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accepted by the </w:t>
      </w:r>
      <w:r>
        <w:rPr>
          <w:noProof/>
        </w:rPr>
        <w:t>5G DDNMF</w:t>
      </w:r>
      <w:r>
        <w:rPr>
          <w:noProof/>
        </w:rPr>
        <w:tab/>
      </w:r>
      <w:r>
        <w:rPr>
          <w:noProof/>
        </w:rPr>
        <w:fldChar w:fldCharType="begin" w:fldLock="1"/>
      </w:r>
      <w:r>
        <w:rPr>
          <w:noProof/>
        </w:rPr>
        <w:instrText xml:space="preserve"> PAGEREF _Toc187962723 \h </w:instrText>
      </w:r>
      <w:r>
        <w:rPr>
          <w:noProof/>
        </w:rPr>
      </w:r>
      <w:r>
        <w:rPr>
          <w:noProof/>
        </w:rPr>
        <w:fldChar w:fldCharType="separate"/>
      </w:r>
      <w:r>
        <w:rPr>
          <w:noProof/>
        </w:rPr>
        <w:t>93</w:t>
      </w:r>
      <w:r>
        <w:rPr>
          <w:noProof/>
        </w:rPr>
        <w:fldChar w:fldCharType="end"/>
      </w:r>
    </w:p>
    <w:p w14:paraId="0797B5B9" w14:textId="5BDEA7C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_Toc187962724 \h </w:instrText>
      </w:r>
      <w:r>
        <w:rPr>
          <w:noProof/>
        </w:rPr>
      </w:r>
      <w:r>
        <w:rPr>
          <w:noProof/>
        </w:rPr>
        <w:fldChar w:fldCharType="separate"/>
      </w:r>
      <w:r>
        <w:rPr>
          <w:noProof/>
        </w:rPr>
        <w:t>94</w:t>
      </w:r>
      <w:r>
        <w:rPr>
          <w:noProof/>
        </w:rPr>
        <w:fldChar w:fldCharType="end"/>
      </w:r>
    </w:p>
    <w:p w14:paraId="62233805" w14:textId="692427A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_Toc187962725 \h </w:instrText>
      </w:r>
      <w:r>
        <w:rPr>
          <w:noProof/>
        </w:rPr>
      </w:r>
      <w:r>
        <w:rPr>
          <w:noProof/>
        </w:rPr>
        <w:fldChar w:fldCharType="separate"/>
      </w:r>
      <w:r>
        <w:rPr>
          <w:noProof/>
        </w:rPr>
        <w:t>94</w:t>
      </w:r>
      <w:r>
        <w:rPr>
          <w:noProof/>
        </w:rPr>
        <w:fldChar w:fldCharType="end"/>
      </w:r>
    </w:p>
    <w:p w14:paraId="7C291265" w14:textId="54B0682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6.2.9.6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_Toc187962726 \h </w:instrText>
      </w:r>
      <w:r>
        <w:rPr>
          <w:noProof/>
        </w:rPr>
      </w:r>
      <w:r>
        <w:rPr>
          <w:noProof/>
        </w:rPr>
        <w:fldChar w:fldCharType="separate"/>
      </w:r>
      <w:r>
        <w:rPr>
          <w:noProof/>
        </w:rPr>
        <w:t>95</w:t>
      </w:r>
      <w:r>
        <w:rPr>
          <w:noProof/>
        </w:rPr>
        <w:fldChar w:fldCharType="end"/>
      </w:r>
    </w:p>
    <w:p w14:paraId="4EB3B330" w14:textId="1A043000"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6.2.9.6.1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_Toc187962727 \h </w:instrText>
      </w:r>
      <w:r>
        <w:rPr>
          <w:noProof/>
        </w:rPr>
      </w:r>
      <w:r>
        <w:rPr>
          <w:noProof/>
        </w:rPr>
        <w:fldChar w:fldCharType="separate"/>
      </w:r>
      <w:r>
        <w:rPr>
          <w:noProof/>
        </w:rPr>
        <w:t>95</w:t>
      </w:r>
      <w:r>
        <w:rPr>
          <w:noProof/>
        </w:rPr>
        <w:fldChar w:fldCharType="end"/>
      </w:r>
    </w:p>
    <w:p w14:paraId="5EEE1413" w14:textId="08C572A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Match report procedure for restricted 5G ProSe direct discovery model B</w:t>
      </w:r>
      <w:r>
        <w:rPr>
          <w:noProof/>
        </w:rPr>
        <w:tab/>
      </w:r>
      <w:r>
        <w:rPr>
          <w:noProof/>
        </w:rPr>
        <w:fldChar w:fldCharType="begin" w:fldLock="1"/>
      </w:r>
      <w:r>
        <w:rPr>
          <w:noProof/>
        </w:rPr>
        <w:instrText xml:space="preserve"> PAGEREF _Toc187962728 \h </w:instrText>
      </w:r>
      <w:r>
        <w:rPr>
          <w:noProof/>
        </w:rPr>
      </w:r>
      <w:r>
        <w:rPr>
          <w:noProof/>
        </w:rPr>
        <w:fldChar w:fldCharType="separate"/>
      </w:r>
      <w:r>
        <w:rPr>
          <w:noProof/>
        </w:rPr>
        <w:t>95</w:t>
      </w:r>
      <w:r>
        <w:rPr>
          <w:noProof/>
        </w:rPr>
        <w:fldChar w:fldCharType="end"/>
      </w:r>
    </w:p>
    <w:p w14:paraId="6E84FC5C" w14:textId="49C1DEA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_Toc187962729 \h </w:instrText>
      </w:r>
      <w:r>
        <w:rPr>
          <w:noProof/>
        </w:rPr>
      </w:r>
      <w:r>
        <w:rPr>
          <w:noProof/>
        </w:rPr>
        <w:fldChar w:fldCharType="separate"/>
      </w:r>
      <w:r>
        <w:rPr>
          <w:noProof/>
        </w:rPr>
        <w:t>95</w:t>
      </w:r>
      <w:r>
        <w:rPr>
          <w:noProof/>
        </w:rPr>
        <w:fldChar w:fldCharType="end"/>
      </w:r>
    </w:p>
    <w:p w14:paraId="7ED23EFE" w14:textId="239034F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6.2.10.2</w:t>
      </w:r>
      <w:r>
        <w:rPr>
          <w:rFonts w:asciiTheme="minorHAnsi" w:eastAsiaTheme="minorEastAsia" w:hAnsiTheme="minorHAnsi" w:cstheme="minorBidi"/>
          <w:noProof/>
          <w:kern w:val="2"/>
          <w:sz w:val="22"/>
          <w:szCs w:val="22"/>
          <w:lang w:eastAsia="en-GB"/>
          <w14:ligatures w14:val="standardContextual"/>
        </w:rPr>
        <w:tab/>
      </w:r>
      <w:r>
        <w:rPr>
          <w:noProof/>
        </w:rPr>
        <w:t>Match report procedure initiation</w:t>
      </w:r>
      <w:r>
        <w:rPr>
          <w:noProof/>
        </w:rPr>
        <w:tab/>
      </w:r>
      <w:r>
        <w:rPr>
          <w:noProof/>
        </w:rPr>
        <w:fldChar w:fldCharType="begin" w:fldLock="1"/>
      </w:r>
      <w:r>
        <w:rPr>
          <w:noProof/>
        </w:rPr>
        <w:instrText xml:space="preserve"> PAGEREF _Toc187962730 \h </w:instrText>
      </w:r>
      <w:r>
        <w:rPr>
          <w:noProof/>
        </w:rPr>
      </w:r>
      <w:r>
        <w:rPr>
          <w:noProof/>
        </w:rPr>
        <w:fldChar w:fldCharType="separate"/>
      </w:r>
      <w:r>
        <w:rPr>
          <w:noProof/>
        </w:rPr>
        <w:t>95</w:t>
      </w:r>
      <w:r>
        <w:rPr>
          <w:noProof/>
        </w:rPr>
        <w:fldChar w:fldCharType="end"/>
      </w:r>
    </w:p>
    <w:p w14:paraId="62C793ED" w14:textId="1611274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6.2.10.3</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accepted by the 5G DDNMF</w:t>
      </w:r>
      <w:r>
        <w:rPr>
          <w:noProof/>
        </w:rPr>
        <w:tab/>
      </w:r>
      <w:r>
        <w:rPr>
          <w:noProof/>
        </w:rPr>
        <w:fldChar w:fldCharType="begin" w:fldLock="1"/>
      </w:r>
      <w:r>
        <w:rPr>
          <w:noProof/>
        </w:rPr>
        <w:instrText xml:space="preserve"> PAGEREF _Toc187962731 \h </w:instrText>
      </w:r>
      <w:r>
        <w:rPr>
          <w:noProof/>
        </w:rPr>
      </w:r>
      <w:r>
        <w:rPr>
          <w:noProof/>
        </w:rPr>
        <w:fldChar w:fldCharType="separate"/>
      </w:r>
      <w:r>
        <w:rPr>
          <w:noProof/>
        </w:rPr>
        <w:t>98</w:t>
      </w:r>
      <w:r>
        <w:rPr>
          <w:noProof/>
        </w:rPr>
        <w:fldChar w:fldCharType="end"/>
      </w:r>
    </w:p>
    <w:p w14:paraId="1D82DC77" w14:textId="73B91FF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6.2.10.4</w:t>
      </w:r>
      <w:r>
        <w:rPr>
          <w:rFonts w:asciiTheme="minorHAnsi" w:eastAsiaTheme="minorEastAsia" w:hAnsiTheme="minorHAnsi" w:cstheme="minorBidi"/>
          <w:noProof/>
          <w:kern w:val="2"/>
          <w:sz w:val="22"/>
          <w:szCs w:val="22"/>
          <w:lang w:eastAsia="en-GB"/>
          <w14:ligatures w14:val="standardContextual"/>
        </w:rPr>
        <w:tab/>
      </w:r>
      <w:r>
        <w:rPr>
          <w:noProof/>
          <w:lang w:eastAsia="zh-CN"/>
        </w:rPr>
        <w:t>Match report procedure completion by the UE</w:t>
      </w:r>
      <w:r>
        <w:rPr>
          <w:noProof/>
        </w:rPr>
        <w:tab/>
      </w:r>
      <w:r>
        <w:rPr>
          <w:noProof/>
        </w:rPr>
        <w:fldChar w:fldCharType="begin" w:fldLock="1"/>
      </w:r>
      <w:r>
        <w:rPr>
          <w:noProof/>
        </w:rPr>
        <w:instrText xml:space="preserve"> PAGEREF _Toc187962732 \h </w:instrText>
      </w:r>
      <w:r>
        <w:rPr>
          <w:noProof/>
        </w:rPr>
      </w:r>
      <w:r>
        <w:rPr>
          <w:noProof/>
        </w:rPr>
        <w:fldChar w:fldCharType="separate"/>
      </w:r>
      <w:r>
        <w:rPr>
          <w:noProof/>
        </w:rPr>
        <w:t>98</w:t>
      </w:r>
      <w:r>
        <w:rPr>
          <w:noProof/>
        </w:rPr>
        <w:fldChar w:fldCharType="end"/>
      </w:r>
    </w:p>
    <w:p w14:paraId="40509440" w14:textId="21DC7E5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Match report procedure not accepted by the </w:t>
      </w:r>
      <w:r>
        <w:rPr>
          <w:noProof/>
        </w:rPr>
        <w:t>5G DDNMF</w:t>
      </w:r>
      <w:r>
        <w:rPr>
          <w:noProof/>
        </w:rPr>
        <w:tab/>
      </w:r>
      <w:r>
        <w:rPr>
          <w:noProof/>
        </w:rPr>
        <w:fldChar w:fldCharType="begin" w:fldLock="1"/>
      </w:r>
      <w:r>
        <w:rPr>
          <w:noProof/>
        </w:rPr>
        <w:instrText xml:space="preserve"> PAGEREF _Toc187962733 \h </w:instrText>
      </w:r>
      <w:r>
        <w:rPr>
          <w:noProof/>
        </w:rPr>
      </w:r>
      <w:r>
        <w:rPr>
          <w:noProof/>
        </w:rPr>
        <w:fldChar w:fldCharType="separate"/>
      </w:r>
      <w:r>
        <w:rPr>
          <w:noProof/>
        </w:rPr>
        <w:t>99</w:t>
      </w:r>
      <w:r>
        <w:rPr>
          <w:noProof/>
        </w:rPr>
        <w:fldChar w:fldCharType="end"/>
      </w:r>
    </w:p>
    <w:p w14:paraId="6E543EFA" w14:textId="01863CB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6.2.10.6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_Toc187962734 \h </w:instrText>
      </w:r>
      <w:r>
        <w:rPr>
          <w:noProof/>
        </w:rPr>
      </w:r>
      <w:r>
        <w:rPr>
          <w:noProof/>
        </w:rPr>
        <w:fldChar w:fldCharType="separate"/>
      </w:r>
      <w:r>
        <w:rPr>
          <w:noProof/>
        </w:rPr>
        <w:t>99</w:t>
      </w:r>
      <w:r>
        <w:rPr>
          <w:noProof/>
        </w:rPr>
        <w:fldChar w:fldCharType="end"/>
      </w:r>
    </w:p>
    <w:p w14:paraId="3100F3F5" w14:textId="1E25287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_Toc187962735 \h </w:instrText>
      </w:r>
      <w:r>
        <w:rPr>
          <w:noProof/>
        </w:rPr>
      </w:r>
      <w:r>
        <w:rPr>
          <w:noProof/>
        </w:rPr>
        <w:fldChar w:fldCharType="separate"/>
      </w:r>
      <w:r>
        <w:rPr>
          <w:noProof/>
        </w:rPr>
        <w:t>99</w:t>
      </w:r>
      <w:r>
        <w:rPr>
          <w:noProof/>
        </w:rPr>
        <w:fldChar w:fldCharType="end"/>
      </w:r>
    </w:p>
    <w:p w14:paraId="0C9BD0A7" w14:textId="5BC5FF0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fldLock="1"/>
      </w:r>
      <w:r>
        <w:rPr>
          <w:noProof/>
        </w:rPr>
        <w:instrText xml:space="preserve"> PAGEREF _Toc187962736 \h </w:instrText>
      </w:r>
      <w:r>
        <w:rPr>
          <w:noProof/>
        </w:rPr>
      </w:r>
      <w:r>
        <w:rPr>
          <w:noProof/>
        </w:rPr>
        <w:fldChar w:fldCharType="separate"/>
      </w:r>
      <w:r>
        <w:rPr>
          <w:noProof/>
        </w:rPr>
        <w:t>99</w:t>
      </w:r>
      <w:r>
        <w:rPr>
          <w:noProof/>
        </w:rPr>
        <w:fldChar w:fldCharType="end"/>
      </w:r>
    </w:p>
    <w:p w14:paraId="50A0578E" w14:textId="7957D68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_Toc187962737 \h </w:instrText>
      </w:r>
      <w:r>
        <w:rPr>
          <w:noProof/>
        </w:rPr>
      </w:r>
      <w:r>
        <w:rPr>
          <w:noProof/>
        </w:rPr>
        <w:fldChar w:fldCharType="separate"/>
      </w:r>
      <w:r>
        <w:rPr>
          <w:noProof/>
        </w:rPr>
        <w:t>99</w:t>
      </w:r>
      <w:r>
        <w:rPr>
          <w:noProof/>
        </w:rPr>
        <w:fldChar w:fldCharType="end"/>
      </w:r>
    </w:p>
    <w:p w14:paraId="324BC7F7" w14:textId="2604695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initiation</w:t>
      </w:r>
      <w:r>
        <w:rPr>
          <w:noProof/>
        </w:rPr>
        <w:tab/>
      </w:r>
      <w:r>
        <w:rPr>
          <w:noProof/>
        </w:rPr>
        <w:fldChar w:fldCharType="begin" w:fldLock="1"/>
      </w:r>
      <w:r>
        <w:rPr>
          <w:noProof/>
        </w:rPr>
        <w:instrText xml:space="preserve"> PAGEREF _Toc187962738 \h </w:instrText>
      </w:r>
      <w:r>
        <w:rPr>
          <w:noProof/>
        </w:rPr>
      </w:r>
      <w:r>
        <w:rPr>
          <w:noProof/>
        </w:rPr>
        <w:fldChar w:fldCharType="separate"/>
      </w:r>
      <w:r>
        <w:rPr>
          <w:noProof/>
        </w:rPr>
        <w:t>100</w:t>
      </w:r>
      <w:r>
        <w:rPr>
          <w:noProof/>
        </w:rPr>
        <w:fldChar w:fldCharType="end"/>
      </w:r>
    </w:p>
    <w:p w14:paraId="20431F5B" w14:textId="7E1ACAD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accepted by the UE</w:t>
      </w:r>
      <w:r>
        <w:rPr>
          <w:noProof/>
        </w:rPr>
        <w:tab/>
      </w:r>
      <w:r>
        <w:rPr>
          <w:noProof/>
        </w:rPr>
        <w:fldChar w:fldCharType="begin" w:fldLock="1"/>
      </w:r>
      <w:r>
        <w:rPr>
          <w:noProof/>
        </w:rPr>
        <w:instrText xml:space="preserve"> PAGEREF _Toc187962739 \h </w:instrText>
      </w:r>
      <w:r>
        <w:rPr>
          <w:noProof/>
        </w:rPr>
      </w:r>
      <w:r>
        <w:rPr>
          <w:noProof/>
        </w:rPr>
        <w:fldChar w:fldCharType="separate"/>
      </w:r>
      <w:r>
        <w:rPr>
          <w:noProof/>
        </w:rPr>
        <w:t>101</w:t>
      </w:r>
      <w:r>
        <w:rPr>
          <w:noProof/>
        </w:rPr>
        <w:fldChar w:fldCharType="end"/>
      </w:r>
    </w:p>
    <w:p w14:paraId="4A16AA9E" w14:textId="31BFF74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Direct discovery update procedure completed by the </w:t>
      </w:r>
      <w:r>
        <w:rPr>
          <w:noProof/>
        </w:rPr>
        <w:t>5G DDNMF</w:t>
      </w:r>
      <w:r>
        <w:rPr>
          <w:noProof/>
        </w:rPr>
        <w:tab/>
      </w:r>
      <w:r>
        <w:rPr>
          <w:noProof/>
        </w:rPr>
        <w:fldChar w:fldCharType="begin" w:fldLock="1"/>
      </w:r>
      <w:r>
        <w:rPr>
          <w:noProof/>
        </w:rPr>
        <w:instrText xml:space="preserve"> PAGEREF _Toc187962740 \h </w:instrText>
      </w:r>
      <w:r>
        <w:rPr>
          <w:noProof/>
        </w:rPr>
      </w:r>
      <w:r>
        <w:rPr>
          <w:noProof/>
        </w:rPr>
        <w:fldChar w:fldCharType="separate"/>
      </w:r>
      <w:r>
        <w:rPr>
          <w:noProof/>
        </w:rPr>
        <w:t>102</w:t>
      </w:r>
      <w:r>
        <w:rPr>
          <w:noProof/>
        </w:rPr>
        <w:fldChar w:fldCharType="end"/>
      </w:r>
    </w:p>
    <w:p w14:paraId="629C50F4" w14:textId="687A3F0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not accepted by the UE</w:t>
      </w:r>
      <w:r>
        <w:rPr>
          <w:noProof/>
        </w:rPr>
        <w:tab/>
      </w:r>
      <w:r>
        <w:rPr>
          <w:noProof/>
        </w:rPr>
        <w:fldChar w:fldCharType="begin" w:fldLock="1"/>
      </w:r>
      <w:r>
        <w:rPr>
          <w:noProof/>
        </w:rPr>
        <w:instrText xml:space="preserve"> PAGEREF _Toc187962741 \h </w:instrText>
      </w:r>
      <w:r>
        <w:rPr>
          <w:noProof/>
        </w:rPr>
      </w:r>
      <w:r>
        <w:rPr>
          <w:noProof/>
        </w:rPr>
        <w:fldChar w:fldCharType="separate"/>
      </w:r>
      <w:r>
        <w:rPr>
          <w:noProof/>
        </w:rPr>
        <w:t>102</w:t>
      </w:r>
      <w:r>
        <w:rPr>
          <w:noProof/>
        </w:rPr>
        <w:fldChar w:fldCharType="end"/>
      </w:r>
    </w:p>
    <w:p w14:paraId="21DA8D83" w14:textId="663E4EE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_Toc187962742 \h </w:instrText>
      </w:r>
      <w:r>
        <w:rPr>
          <w:noProof/>
        </w:rPr>
      </w:r>
      <w:r>
        <w:rPr>
          <w:noProof/>
        </w:rPr>
        <w:fldChar w:fldCharType="separate"/>
      </w:r>
      <w:r>
        <w:rPr>
          <w:noProof/>
        </w:rPr>
        <w:t>102</w:t>
      </w:r>
      <w:r>
        <w:rPr>
          <w:noProof/>
        </w:rPr>
        <w:fldChar w:fldCharType="end"/>
      </w:r>
    </w:p>
    <w:p w14:paraId="5873B181" w14:textId="71D9411F"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w:t>
      </w:r>
      <w:r>
        <w:rPr>
          <w:noProof/>
        </w:rPr>
        <w:t>.</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_Toc187962743 \h </w:instrText>
      </w:r>
      <w:r>
        <w:rPr>
          <w:noProof/>
        </w:rPr>
      </w:r>
      <w:r>
        <w:rPr>
          <w:noProof/>
        </w:rPr>
        <w:fldChar w:fldCharType="separate"/>
      </w:r>
      <w:r>
        <w:rPr>
          <w:noProof/>
        </w:rPr>
        <w:t>102</w:t>
      </w:r>
      <w:r>
        <w:rPr>
          <w:noProof/>
        </w:rPr>
        <w:fldChar w:fldCharType="end"/>
      </w:r>
    </w:p>
    <w:p w14:paraId="696D96AD" w14:textId="0F7DDA97"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6.2.11.6.2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_Toc187962744 \h </w:instrText>
      </w:r>
      <w:r>
        <w:rPr>
          <w:noProof/>
        </w:rPr>
      </w:r>
      <w:r>
        <w:rPr>
          <w:noProof/>
        </w:rPr>
        <w:fldChar w:fldCharType="separate"/>
      </w:r>
      <w:r>
        <w:rPr>
          <w:noProof/>
        </w:rPr>
        <w:t>102</w:t>
      </w:r>
      <w:r>
        <w:rPr>
          <w:noProof/>
        </w:rPr>
        <w:fldChar w:fldCharType="end"/>
      </w:r>
    </w:p>
    <w:p w14:paraId="2C3A4B82" w14:textId="4EAF135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update procedure for restricted discovery</w:t>
      </w:r>
      <w:r>
        <w:rPr>
          <w:noProof/>
        </w:rPr>
        <w:tab/>
      </w:r>
      <w:r>
        <w:rPr>
          <w:noProof/>
        </w:rPr>
        <w:fldChar w:fldCharType="begin" w:fldLock="1"/>
      </w:r>
      <w:r>
        <w:rPr>
          <w:noProof/>
        </w:rPr>
        <w:instrText xml:space="preserve"> PAGEREF _Toc187962745 \h </w:instrText>
      </w:r>
      <w:r>
        <w:rPr>
          <w:noProof/>
        </w:rPr>
      </w:r>
      <w:r>
        <w:rPr>
          <w:noProof/>
        </w:rPr>
        <w:fldChar w:fldCharType="separate"/>
      </w:r>
      <w:r>
        <w:rPr>
          <w:noProof/>
        </w:rPr>
        <w:t>103</w:t>
      </w:r>
      <w:r>
        <w:rPr>
          <w:noProof/>
        </w:rPr>
        <w:fldChar w:fldCharType="end"/>
      </w:r>
    </w:p>
    <w:p w14:paraId="536F79D7" w14:textId="2CB4E6D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_Toc187962746 \h </w:instrText>
      </w:r>
      <w:r>
        <w:rPr>
          <w:noProof/>
        </w:rPr>
      </w:r>
      <w:r>
        <w:rPr>
          <w:noProof/>
        </w:rPr>
        <w:fldChar w:fldCharType="separate"/>
      </w:r>
      <w:r>
        <w:rPr>
          <w:noProof/>
        </w:rPr>
        <w:t>103</w:t>
      </w:r>
      <w:r>
        <w:rPr>
          <w:noProof/>
        </w:rPr>
        <w:fldChar w:fldCharType="end"/>
      </w:r>
    </w:p>
    <w:p w14:paraId="76A20F1C" w14:textId="1309F4F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rFonts w:asciiTheme="minorHAnsi" w:eastAsiaTheme="minorEastAsia" w:hAnsiTheme="minorHAnsi" w:cstheme="minorBidi"/>
          <w:noProof/>
          <w:kern w:val="2"/>
          <w:sz w:val="22"/>
          <w:szCs w:val="22"/>
          <w:lang w:eastAsia="en-GB"/>
          <w14:ligatures w14:val="standardContextual"/>
        </w:rPr>
        <w:tab/>
      </w:r>
      <w:r>
        <w:rPr>
          <w:noProof/>
          <w:lang w:eastAsia="zh-CN"/>
        </w:rPr>
        <w:t>Revocation of restricted discovery filters</w:t>
      </w:r>
      <w:r>
        <w:rPr>
          <w:noProof/>
        </w:rPr>
        <w:tab/>
      </w:r>
      <w:r>
        <w:rPr>
          <w:noProof/>
        </w:rPr>
        <w:fldChar w:fldCharType="begin" w:fldLock="1"/>
      </w:r>
      <w:r>
        <w:rPr>
          <w:noProof/>
        </w:rPr>
        <w:instrText xml:space="preserve"> PAGEREF _Toc187962747 \h </w:instrText>
      </w:r>
      <w:r>
        <w:rPr>
          <w:noProof/>
        </w:rPr>
      </w:r>
      <w:r>
        <w:rPr>
          <w:noProof/>
        </w:rPr>
        <w:fldChar w:fldCharType="separate"/>
      </w:r>
      <w:r>
        <w:rPr>
          <w:noProof/>
        </w:rPr>
        <w:t>103</w:t>
      </w:r>
      <w:r>
        <w:rPr>
          <w:noProof/>
        </w:rPr>
        <w:fldChar w:fldCharType="end"/>
      </w:r>
    </w:p>
    <w:p w14:paraId="422A957D" w14:textId="1D137B2D"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fldLock="1"/>
      </w:r>
      <w:r>
        <w:rPr>
          <w:noProof/>
        </w:rPr>
        <w:instrText xml:space="preserve"> PAGEREF _Toc187962748 \h </w:instrText>
      </w:r>
      <w:r>
        <w:rPr>
          <w:noProof/>
        </w:rPr>
      </w:r>
      <w:r>
        <w:rPr>
          <w:noProof/>
        </w:rPr>
        <w:fldChar w:fldCharType="separate"/>
      </w:r>
      <w:r>
        <w:rPr>
          <w:noProof/>
        </w:rPr>
        <w:t>103</w:t>
      </w:r>
      <w:r>
        <w:rPr>
          <w:noProof/>
        </w:rPr>
        <w:fldChar w:fldCharType="end"/>
      </w:r>
    </w:p>
    <w:p w14:paraId="76B5C109" w14:textId="249EBFE2"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w:t>
      </w:r>
      <w:r>
        <w:rPr>
          <w:noProof/>
        </w:rPr>
        <w:t>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accepted by the UE</w:t>
      </w:r>
      <w:r>
        <w:rPr>
          <w:noProof/>
        </w:rPr>
        <w:tab/>
      </w:r>
      <w:r>
        <w:rPr>
          <w:noProof/>
        </w:rPr>
        <w:fldChar w:fldCharType="begin" w:fldLock="1"/>
      </w:r>
      <w:r>
        <w:rPr>
          <w:noProof/>
        </w:rPr>
        <w:instrText xml:space="preserve"> PAGEREF _Toc187962749 \h </w:instrText>
      </w:r>
      <w:r>
        <w:rPr>
          <w:noProof/>
        </w:rPr>
      </w:r>
      <w:r>
        <w:rPr>
          <w:noProof/>
        </w:rPr>
        <w:fldChar w:fldCharType="separate"/>
      </w:r>
      <w:r>
        <w:rPr>
          <w:noProof/>
        </w:rPr>
        <w:t>103</w:t>
      </w:r>
      <w:r>
        <w:rPr>
          <w:noProof/>
        </w:rPr>
        <w:fldChar w:fldCharType="end"/>
      </w:r>
    </w:p>
    <w:p w14:paraId="35BB744D" w14:textId="45446BAD"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completion by the 5G DDNMF</w:t>
      </w:r>
      <w:r>
        <w:rPr>
          <w:noProof/>
        </w:rPr>
        <w:tab/>
      </w:r>
      <w:r>
        <w:rPr>
          <w:noProof/>
        </w:rPr>
        <w:fldChar w:fldCharType="begin" w:fldLock="1"/>
      </w:r>
      <w:r>
        <w:rPr>
          <w:noProof/>
        </w:rPr>
        <w:instrText xml:space="preserve"> PAGEREF _Toc187962750 \h </w:instrText>
      </w:r>
      <w:r>
        <w:rPr>
          <w:noProof/>
        </w:rPr>
      </w:r>
      <w:r>
        <w:rPr>
          <w:noProof/>
        </w:rPr>
        <w:fldChar w:fldCharType="separate"/>
      </w:r>
      <w:r>
        <w:rPr>
          <w:noProof/>
        </w:rPr>
        <w:t>104</w:t>
      </w:r>
      <w:r>
        <w:rPr>
          <w:noProof/>
        </w:rPr>
        <w:fldChar w:fldCharType="end"/>
      </w:r>
    </w:p>
    <w:p w14:paraId="73697587" w14:textId="5D048C0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Restricted discovery filters revocation procedure not accepted by the UE</w:t>
      </w:r>
      <w:r>
        <w:rPr>
          <w:noProof/>
        </w:rPr>
        <w:tab/>
      </w:r>
      <w:r>
        <w:rPr>
          <w:noProof/>
        </w:rPr>
        <w:fldChar w:fldCharType="begin" w:fldLock="1"/>
      </w:r>
      <w:r>
        <w:rPr>
          <w:noProof/>
        </w:rPr>
        <w:instrText xml:space="preserve"> PAGEREF _Toc187962751 \h </w:instrText>
      </w:r>
      <w:r>
        <w:rPr>
          <w:noProof/>
        </w:rPr>
      </w:r>
      <w:r>
        <w:rPr>
          <w:noProof/>
        </w:rPr>
        <w:fldChar w:fldCharType="separate"/>
      </w:r>
      <w:r>
        <w:rPr>
          <w:noProof/>
        </w:rPr>
        <w:t>104</w:t>
      </w:r>
      <w:r>
        <w:rPr>
          <w:noProof/>
        </w:rPr>
        <w:fldChar w:fldCharType="end"/>
      </w:r>
    </w:p>
    <w:p w14:paraId="2FCEA7CB" w14:textId="12506236"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_Toc187962752 \h </w:instrText>
      </w:r>
      <w:r>
        <w:rPr>
          <w:noProof/>
        </w:rPr>
      </w:r>
      <w:r>
        <w:rPr>
          <w:noProof/>
        </w:rPr>
        <w:fldChar w:fldCharType="separate"/>
      </w:r>
      <w:r>
        <w:rPr>
          <w:noProof/>
        </w:rPr>
        <w:t>104</w:t>
      </w:r>
      <w:r>
        <w:rPr>
          <w:noProof/>
        </w:rPr>
        <w:fldChar w:fldCharType="end"/>
      </w:r>
    </w:p>
    <w:p w14:paraId="2607D204" w14:textId="0AF326FB"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_Toc187962753 \h </w:instrText>
      </w:r>
      <w:r>
        <w:rPr>
          <w:noProof/>
        </w:rPr>
      </w:r>
      <w:r>
        <w:rPr>
          <w:noProof/>
        </w:rPr>
        <w:fldChar w:fldCharType="separate"/>
      </w:r>
      <w:r>
        <w:rPr>
          <w:noProof/>
        </w:rPr>
        <w:t>104</w:t>
      </w:r>
      <w:r>
        <w:rPr>
          <w:noProof/>
        </w:rPr>
        <w:fldChar w:fldCharType="end"/>
      </w:r>
    </w:p>
    <w:p w14:paraId="1510B0EF" w14:textId="473242C6"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6.2.12.2</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_Toc187962754 \h </w:instrText>
      </w:r>
      <w:r>
        <w:rPr>
          <w:noProof/>
        </w:rPr>
      </w:r>
      <w:r>
        <w:rPr>
          <w:noProof/>
        </w:rPr>
        <w:fldChar w:fldCharType="separate"/>
      </w:r>
      <w:r>
        <w:rPr>
          <w:noProof/>
        </w:rPr>
        <w:t>104</w:t>
      </w:r>
      <w:r>
        <w:rPr>
          <w:noProof/>
        </w:rPr>
        <w:fldChar w:fldCharType="end"/>
      </w:r>
    </w:p>
    <w:p w14:paraId="3C606D42" w14:textId="2583957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rFonts w:asciiTheme="minorHAnsi" w:eastAsiaTheme="minorEastAsia" w:hAnsiTheme="minorHAnsi" w:cstheme="minorBidi"/>
          <w:noProof/>
          <w:kern w:val="2"/>
          <w:sz w:val="22"/>
          <w:szCs w:val="22"/>
          <w:lang w:eastAsia="en-GB"/>
          <w14:ligatures w14:val="standardContextual"/>
        </w:rPr>
        <w:tab/>
      </w:r>
      <w:r>
        <w:rPr>
          <w:noProof/>
          <w:lang w:eastAsia="zh-CN"/>
        </w:rPr>
        <w:t>Allocation of new ProSe restricted code</w:t>
      </w:r>
      <w:r>
        <w:rPr>
          <w:noProof/>
        </w:rPr>
        <w:tab/>
      </w:r>
      <w:r>
        <w:rPr>
          <w:noProof/>
        </w:rPr>
        <w:fldChar w:fldCharType="begin" w:fldLock="1"/>
      </w:r>
      <w:r>
        <w:rPr>
          <w:noProof/>
        </w:rPr>
        <w:instrText xml:space="preserve"> PAGEREF _Toc187962755 \h </w:instrText>
      </w:r>
      <w:r>
        <w:rPr>
          <w:noProof/>
        </w:rPr>
      </w:r>
      <w:r>
        <w:rPr>
          <w:noProof/>
        </w:rPr>
        <w:fldChar w:fldCharType="separate"/>
      </w:r>
      <w:r>
        <w:rPr>
          <w:noProof/>
        </w:rPr>
        <w:t>104</w:t>
      </w:r>
      <w:r>
        <w:rPr>
          <w:noProof/>
        </w:rPr>
        <w:fldChar w:fldCharType="end"/>
      </w:r>
    </w:p>
    <w:p w14:paraId="5A4C4BCD" w14:textId="28DC4456"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New ProSe restricted code allocation procedure</w:t>
      </w:r>
      <w:r>
        <w:rPr>
          <w:noProof/>
        </w:rPr>
        <w:t xml:space="preserve"> initiation</w:t>
      </w:r>
      <w:r>
        <w:rPr>
          <w:noProof/>
        </w:rPr>
        <w:tab/>
      </w:r>
      <w:r>
        <w:rPr>
          <w:noProof/>
        </w:rPr>
        <w:fldChar w:fldCharType="begin" w:fldLock="1"/>
      </w:r>
      <w:r>
        <w:rPr>
          <w:noProof/>
        </w:rPr>
        <w:instrText xml:space="preserve"> PAGEREF _Toc187962756 \h </w:instrText>
      </w:r>
      <w:r>
        <w:rPr>
          <w:noProof/>
        </w:rPr>
      </w:r>
      <w:r>
        <w:rPr>
          <w:noProof/>
        </w:rPr>
        <w:fldChar w:fldCharType="separate"/>
      </w:r>
      <w:r>
        <w:rPr>
          <w:noProof/>
        </w:rPr>
        <w:t>104</w:t>
      </w:r>
      <w:r>
        <w:rPr>
          <w:noProof/>
        </w:rPr>
        <w:fldChar w:fldCharType="end"/>
      </w:r>
    </w:p>
    <w:p w14:paraId="3C04D49C" w14:textId="7F1F471A"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accepted by the UE</w:t>
      </w:r>
      <w:r>
        <w:rPr>
          <w:noProof/>
        </w:rPr>
        <w:tab/>
      </w:r>
      <w:r>
        <w:rPr>
          <w:noProof/>
        </w:rPr>
        <w:fldChar w:fldCharType="begin" w:fldLock="1"/>
      </w:r>
      <w:r>
        <w:rPr>
          <w:noProof/>
        </w:rPr>
        <w:instrText xml:space="preserve"> PAGEREF _Toc187962757 \h </w:instrText>
      </w:r>
      <w:r>
        <w:rPr>
          <w:noProof/>
        </w:rPr>
      </w:r>
      <w:r>
        <w:rPr>
          <w:noProof/>
        </w:rPr>
        <w:fldChar w:fldCharType="separate"/>
      </w:r>
      <w:r>
        <w:rPr>
          <w:noProof/>
        </w:rPr>
        <w:t>105</w:t>
      </w:r>
      <w:r>
        <w:rPr>
          <w:noProof/>
        </w:rPr>
        <w:fldChar w:fldCharType="end"/>
      </w:r>
    </w:p>
    <w:p w14:paraId="205D360C" w14:textId="438E6EFE"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completion by the 5G DDNMF</w:t>
      </w:r>
      <w:r>
        <w:rPr>
          <w:noProof/>
        </w:rPr>
        <w:tab/>
      </w:r>
      <w:r>
        <w:rPr>
          <w:noProof/>
        </w:rPr>
        <w:fldChar w:fldCharType="begin" w:fldLock="1"/>
      </w:r>
      <w:r>
        <w:rPr>
          <w:noProof/>
        </w:rPr>
        <w:instrText xml:space="preserve"> PAGEREF _Toc187962758 \h </w:instrText>
      </w:r>
      <w:r>
        <w:rPr>
          <w:noProof/>
        </w:rPr>
      </w:r>
      <w:r>
        <w:rPr>
          <w:noProof/>
        </w:rPr>
        <w:fldChar w:fldCharType="separate"/>
      </w:r>
      <w:r>
        <w:rPr>
          <w:noProof/>
        </w:rPr>
        <w:t>105</w:t>
      </w:r>
      <w:r>
        <w:rPr>
          <w:noProof/>
        </w:rPr>
        <w:fldChar w:fldCharType="end"/>
      </w:r>
    </w:p>
    <w:p w14:paraId="32EF27E0" w14:textId="6F09A7F2"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ProSe restricted code allocation procedure not accepted by the UE</w:t>
      </w:r>
      <w:r>
        <w:rPr>
          <w:noProof/>
        </w:rPr>
        <w:tab/>
      </w:r>
      <w:r>
        <w:rPr>
          <w:noProof/>
        </w:rPr>
        <w:fldChar w:fldCharType="begin" w:fldLock="1"/>
      </w:r>
      <w:r>
        <w:rPr>
          <w:noProof/>
        </w:rPr>
        <w:instrText xml:space="preserve"> PAGEREF _Toc187962759 \h </w:instrText>
      </w:r>
      <w:r>
        <w:rPr>
          <w:noProof/>
        </w:rPr>
      </w:r>
      <w:r>
        <w:rPr>
          <w:noProof/>
        </w:rPr>
        <w:fldChar w:fldCharType="separate"/>
      </w:r>
      <w:r>
        <w:rPr>
          <w:noProof/>
        </w:rPr>
        <w:t>105</w:t>
      </w:r>
      <w:r>
        <w:rPr>
          <w:noProof/>
        </w:rPr>
        <w:fldChar w:fldCharType="end"/>
      </w:r>
    </w:p>
    <w:p w14:paraId="1BD99B16" w14:textId="40BC4CBA"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_Toc187962760 \h </w:instrText>
      </w:r>
      <w:r>
        <w:rPr>
          <w:noProof/>
        </w:rPr>
      </w:r>
      <w:r>
        <w:rPr>
          <w:noProof/>
        </w:rPr>
        <w:fldChar w:fldCharType="separate"/>
      </w:r>
      <w:r>
        <w:rPr>
          <w:noProof/>
        </w:rPr>
        <w:t>106</w:t>
      </w:r>
      <w:r>
        <w:rPr>
          <w:noProof/>
        </w:rPr>
        <w:fldChar w:fldCharType="end"/>
      </w:r>
    </w:p>
    <w:p w14:paraId="061F6540" w14:textId="7A378575"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5G DDNMF</w:t>
      </w:r>
      <w:r>
        <w:rPr>
          <w:noProof/>
        </w:rPr>
        <w:tab/>
      </w:r>
      <w:r>
        <w:rPr>
          <w:noProof/>
        </w:rPr>
        <w:fldChar w:fldCharType="begin" w:fldLock="1"/>
      </w:r>
      <w:r>
        <w:rPr>
          <w:noProof/>
        </w:rPr>
        <w:instrText xml:space="preserve"> PAGEREF _Toc187962761 \h </w:instrText>
      </w:r>
      <w:r>
        <w:rPr>
          <w:noProof/>
        </w:rPr>
      </w:r>
      <w:r>
        <w:rPr>
          <w:noProof/>
        </w:rPr>
        <w:fldChar w:fldCharType="separate"/>
      </w:r>
      <w:r>
        <w:rPr>
          <w:noProof/>
        </w:rPr>
        <w:t>106</w:t>
      </w:r>
      <w:r>
        <w:rPr>
          <w:noProof/>
        </w:rPr>
        <w:fldChar w:fldCharType="end"/>
      </w:r>
    </w:p>
    <w:p w14:paraId="7D7BFBF2" w14:textId="3F4F0C76"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6.2.12.3</w:t>
      </w:r>
      <w:r>
        <w:rPr>
          <w:noProof/>
        </w:rPr>
        <w:t>.</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_Toc187962762 \h </w:instrText>
      </w:r>
      <w:r>
        <w:rPr>
          <w:noProof/>
        </w:rPr>
      </w:r>
      <w:r>
        <w:rPr>
          <w:noProof/>
        </w:rPr>
        <w:fldChar w:fldCharType="separate"/>
      </w:r>
      <w:r>
        <w:rPr>
          <w:noProof/>
        </w:rPr>
        <w:t>106</w:t>
      </w:r>
      <w:r>
        <w:rPr>
          <w:noProof/>
        </w:rPr>
        <w:fldChar w:fldCharType="end"/>
      </w:r>
    </w:p>
    <w:p w14:paraId="187D7FDB" w14:textId="4B3BD9A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6.2.13</w:t>
      </w:r>
      <w:r>
        <w:rPr>
          <w:rFonts w:asciiTheme="minorHAnsi" w:eastAsiaTheme="minorEastAsia" w:hAnsiTheme="minorHAnsi" w:cstheme="minorBidi"/>
          <w:noProof/>
          <w:kern w:val="2"/>
          <w:sz w:val="22"/>
          <w:szCs w:val="22"/>
          <w:lang w:eastAsia="en-GB"/>
          <w14:ligatures w14:val="standardContextual"/>
        </w:rPr>
        <w:tab/>
      </w:r>
      <w:r>
        <w:rPr>
          <w:noProof/>
        </w:rPr>
        <w:t>Announcing alert procedure</w:t>
      </w:r>
      <w:r>
        <w:rPr>
          <w:noProof/>
        </w:rPr>
        <w:tab/>
      </w:r>
      <w:r>
        <w:rPr>
          <w:noProof/>
        </w:rPr>
        <w:fldChar w:fldCharType="begin" w:fldLock="1"/>
      </w:r>
      <w:r>
        <w:rPr>
          <w:noProof/>
        </w:rPr>
        <w:instrText xml:space="preserve"> PAGEREF _Toc187962763 \h </w:instrText>
      </w:r>
      <w:r>
        <w:rPr>
          <w:noProof/>
        </w:rPr>
      </w:r>
      <w:r>
        <w:rPr>
          <w:noProof/>
        </w:rPr>
        <w:fldChar w:fldCharType="separate"/>
      </w:r>
      <w:r>
        <w:rPr>
          <w:noProof/>
        </w:rPr>
        <w:t>106</w:t>
      </w:r>
      <w:r>
        <w:rPr>
          <w:noProof/>
        </w:rPr>
        <w:fldChar w:fldCharType="end"/>
      </w:r>
    </w:p>
    <w:p w14:paraId="219EC1A9" w14:textId="6C93C44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_Toc187962764 \h </w:instrText>
      </w:r>
      <w:r>
        <w:rPr>
          <w:noProof/>
        </w:rPr>
      </w:r>
      <w:r>
        <w:rPr>
          <w:noProof/>
        </w:rPr>
        <w:fldChar w:fldCharType="separate"/>
      </w:r>
      <w:r>
        <w:rPr>
          <w:noProof/>
        </w:rPr>
        <w:t>106</w:t>
      </w:r>
      <w:r>
        <w:rPr>
          <w:noProof/>
        </w:rPr>
        <w:fldChar w:fldCharType="end"/>
      </w:r>
    </w:p>
    <w:p w14:paraId="627846B6" w14:textId="2F07FD1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6.2.13.2</w:t>
      </w:r>
      <w:r>
        <w:rPr>
          <w:rFonts w:asciiTheme="minorHAnsi" w:eastAsiaTheme="minorEastAsia" w:hAnsiTheme="minorHAnsi" w:cstheme="minorBidi"/>
          <w:noProof/>
          <w:kern w:val="2"/>
          <w:sz w:val="22"/>
          <w:szCs w:val="22"/>
          <w:lang w:eastAsia="en-GB"/>
          <w14:ligatures w14:val="standardContextual"/>
        </w:rPr>
        <w:tab/>
      </w:r>
      <w:r>
        <w:rPr>
          <w:noProof/>
        </w:rPr>
        <w:t>Announcing alert procedure initiation</w:t>
      </w:r>
      <w:r>
        <w:rPr>
          <w:noProof/>
        </w:rPr>
        <w:tab/>
      </w:r>
      <w:r>
        <w:rPr>
          <w:noProof/>
        </w:rPr>
        <w:fldChar w:fldCharType="begin" w:fldLock="1"/>
      </w:r>
      <w:r>
        <w:rPr>
          <w:noProof/>
        </w:rPr>
        <w:instrText xml:space="preserve"> PAGEREF _Toc187962765 \h </w:instrText>
      </w:r>
      <w:r>
        <w:rPr>
          <w:noProof/>
        </w:rPr>
      </w:r>
      <w:r>
        <w:rPr>
          <w:noProof/>
        </w:rPr>
        <w:fldChar w:fldCharType="separate"/>
      </w:r>
      <w:r>
        <w:rPr>
          <w:noProof/>
        </w:rPr>
        <w:t>106</w:t>
      </w:r>
      <w:r>
        <w:rPr>
          <w:noProof/>
        </w:rPr>
        <w:fldChar w:fldCharType="end"/>
      </w:r>
    </w:p>
    <w:p w14:paraId="3B3D978C" w14:textId="726BDE6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accepted by the UE</w:t>
      </w:r>
      <w:r>
        <w:rPr>
          <w:noProof/>
        </w:rPr>
        <w:tab/>
      </w:r>
      <w:r>
        <w:rPr>
          <w:noProof/>
        </w:rPr>
        <w:fldChar w:fldCharType="begin" w:fldLock="1"/>
      </w:r>
      <w:r>
        <w:rPr>
          <w:noProof/>
        </w:rPr>
        <w:instrText xml:space="preserve"> PAGEREF _Toc187962766 \h </w:instrText>
      </w:r>
      <w:r>
        <w:rPr>
          <w:noProof/>
        </w:rPr>
      </w:r>
      <w:r>
        <w:rPr>
          <w:noProof/>
        </w:rPr>
        <w:fldChar w:fldCharType="separate"/>
      </w:r>
      <w:r>
        <w:rPr>
          <w:noProof/>
        </w:rPr>
        <w:t>107</w:t>
      </w:r>
      <w:r>
        <w:rPr>
          <w:noProof/>
        </w:rPr>
        <w:fldChar w:fldCharType="end"/>
      </w:r>
    </w:p>
    <w:p w14:paraId="44EBB11F" w14:textId="4E7FCD2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Announcing alert procedure completion by the </w:t>
      </w:r>
      <w:r>
        <w:rPr>
          <w:noProof/>
        </w:rPr>
        <w:t>5G DDNMF</w:t>
      </w:r>
      <w:r>
        <w:rPr>
          <w:noProof/>
        </w:rPr>
        <w:tab/>
      </w:r>
      <w:r>
        <w:rPr>
          <w:noProof/>
        </w:rPr>
        <w:fldChar w:fldCharType="begin" w:fldLock="1"/>
      </w:r>
      <w:r>
        <w:rPr>
          <w:noProof/>
        </w:rPr>
        <w:instrText xml:space="preserve"> PAGEREF _Toc187962767 \h </w:instrText>
      </w:r>
      <w:r>
        <w:rPr>
          <w:noProof/>
        </w:rPr>
      </w:r>
      <w:r>
        <w:rPr>
          <w:noProof/>
        </w:rPr>
        <w:fldChar w:fldCharType="separate"/>
      </w:r>
      <w:r>
        <w:rPr>
          <w:noProof/>
        </w:rPr>
        <w:t>108</w:t>
      </w:r>
      <w:r>
        <w:rPr>
          <w:noProof/>
        </w:rPr>
        <w:fldChar w:fldCharType="end"/>
      </w:r>
    </w:p>
    <w:p w14:paraId="20F6D53F" w14:textId="6FCABFF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alert procedure not accepted by the UE</w:t>
      </w:r>
      <w:r>
        <w:rPr>
          <w:noProof/>
        </w:rPr>
        <w:tab/>
      </w:r>
      <w:r>
        <w:rPr>
          <w:noProof/>
        </w:rPr>
        <w:fldChar w:fldCharType="begin" w:fldLock="1"/>
      </w:r>
      <w:r>
        <w:rPr>
          <w:noProof/>
        </w:rPr>
        <w:instrText xml:space="preserve"> PAGEREF _Toc187962768 \h </w:instrText>
      </w:r>
      <w:r>
        <w:rPr>
          <w:noProof/>
        </w:rPr>
      </w:r>
      <w:r>
        <w:rPr>
          <w:noProof/>
        </w:rPr>
        <w:fldChar w:fldCharType="separate"/>
      </w:r>
      <w:r>
        <w:rPr>
          <w:noProof/>
        </w:rPr>
        <w:t>108</w:t>
      </w:r>
      <w:r>
        <w:rPr>
          <w:noProof/>
        </w:rPr>
        <w:fldChar w:fldCharType="end"/>
      </w:r>
    </w:p>
    <w:p w14:paraId="385F8357" w14:textId="4E22CAC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6.2.13.6</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_Toc187962769 \h </w:instrText>
      </w:r>
      <w:r>
        <w:rPr>
          <w:noProof/>
        </w:rPr>
      </w:r>
      <w:r>
        <w:rPr>
          <w:noProof/>
        </w:rPr>
        <w:fldChar w:fldCharType="separate"/>
      </w:r>
      <w:r>
        <w:rPr>
          <w:noProof/>
        </w:rPr>
        <w:t>108</w:t>
      </w:r>
      <w:r>
        <w:rPr>
          <w:noProof/>
        </w:rPr>
        <w:fldChar w:fldCharType="end"/>
      </w:r>
    </w:p>
    <w:p w14:paraId="433E75F3" w14:textId="07F792B4"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Abnormal cases in the </w:t>
      </w:r>
      <w:r>
        <w:rPr>
          <w:noProof/>
        </w:rPr>
        <w:t>5G DDNMF</w:t>
      </w:r>
      <w:r>
        <w:rPr>
          <w:noProof/>
        </w:rPr>
        <w:tab/>
      </w:r>
      <w:r>
        <w:rPr>
          <w:noProof/>
        </w:rPr>
        <w:fldChar w:fldCharType="begin" w:fldLock="1"/>
      </w:r>
      <w:r>
        <w:rPr>
          <w:noProof/>
        </w:rPr>
        <w:instrText xml:space="preserve"> PAGEREF _Toc187962770 \h </w:instrText>
      </w:r>
      <w:r>
        <w:rPr>
          <w:noProof/>
        </w:rPr>
      </w:r>
      <w:r>
        <w:rPr>
          <w:noProof/>
        </w:rPr>
        <w:fldChar w:fldCharType="separate"/>
      </w:r>
      <w:r>
        <w:rPr>
          <w:noProof/>
        </w:rPr>
        <w:t>108</w:t>
      </w:r>
      <w:r>
        <w:rPr>
          <w:noProof/>
        </w:rPr>
        <w:fldChar w:fldCharType="end"/>
      </w:r>
    </w:p>
    <w:p w14:paraId="4E3FC0D8" w14:textId="0246814D"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6.2.13</w:t>
      </w:r>
      <w:r>
        <w:rPr>
          <w:noProof/>
        </w:rPr>
        <w:t>.</w:t>
      </w:r>
      <w:r>
        <w:rPr>
          <w:noProof/>
          <w:lang w:eastAsia="zh-CN"/>
        </w:rPr>
        <w:t>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in the UE</w:t>
      </w:r>
      <w:r>
        <w:rPr>
          <w:noProof/>
        </w:rPr>
        <w:tab/>
      </w:r>
      <w:r>
        <w:rPr>
          <w:noProof/>
        </w:rPr>
        <w:fldChar w:fldCharType="begin" w:fldLock="1"/>
      </w:r>
      <w:r>
        <w:rPr>
          <w:noProof/>
        </w:rPr>
        <w:instrText xml:space="preserve"> PAGEREF _Toc187962771 \h </w:instrText>
      </w:r>
      <w:r>
        <w:rPr>
          <w:noProof/>
        </w:rPr>
      </w:r>
      <w:r>
        <w:rPr>
          <w:noProof/>
        </w:rPr>
        <w:fldChar w:fldCharType="separate"/>
      </w:r>
      <w:r>
        <w:rPr>
          <w:noProof/>
        </w:rPr>
        <w:t>109</w:t>
      </w:r>
      <w:r>
        <w:rPr>
          <w:noProof/>
        </w:rPr>
        <w:fldChar w:fldCharType="end"/>
      </w:r>
    </w:p>
    <w:p w14:paraId="7ED608F0" w14:textId="669804A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w:t>
      </w:r>
      <w:r>
        <w:rPr>
          <w:noProof/>
        </w:rPr>
        <w:tab/>
      </w:r>
      <w:r>
        <w:rPr>
          <w:noProof/>
        </w:rPr>
        <w:fldChar w:fldCharType="begin" w:fldLock="1"/>
      </w:r>
      <w:r>
        <w:rPr>
          <w:noProof/>
        </w:rPr>
        <w:instrText xml:space="preserve"> PAGEREF _Toc187962772 \h </w:instrText>
      </w:r>
      <w:r>
        <w:rPr>
          <w:noProof/>
        </w:rPr>
      </w:r>
      <w:r>
        <w:rPr>
          <w:noProof/>
        </w:rPr>
        <w:fldChar w:fldCharType="separate"/>
      </w:r>
      <w:r>
        <w:rPr>
          <w:noProof/>
        </w:rPr>
        <w:t>109</w:t>
      </w:r>
      <w:r>
        <w:rPr>
          <w:noProof/>
        </w:rPr>
        <w:fldChar w:fldCharType="end"/>
      </w:r>
    </w:p>
    <w:p w14:paraId="7421E3A8" w14:textId="58A72AE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_Toc187962773 \h </w:instrText>
      </w:r>
      <w:r>
        <w:rPr>
          <w:noProof/>
        </w:rPr>
      </w:r>
      <w:r>
        <w:rPr>
          <w:noProof/>
        </w:rPr>
        <w:fldChar w:fldCharType="separate"/>
      </w:r>
      <w:r>
        <w:rPr>
          <w:noProof/>
        </w:rPr>
        <w:t>109</w:t>
      </w:r>
      <w:r>
        <w:rPr>
          <w:noProof/>
        </w:rPr>
        <w:fldChar w:fldCharType="end"/>
      </w:r>
    </w:p>
    <w:p w14:paraId="5327A9A1" w14:textId="2BBA150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6.2.14.2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_Toc187962774 \h </w:instrText>
      </w:r>
      <w:r>
        <w:rPr>
          <w:noProof/>
        </w:rPr>
      </w:r>
      <w:r>
        <w:rPr>
          <w:noProof/>
        </w:rPr>
        <w:fldChar w:fldCharType="separate"/>
      </w:r>
      <w:r>
        <w:rPr>
          <w:noProof/>
        </w:rPr>
        <w:t>110</w:t>
      </w:r>
      <w:r>
        <w:rPr>
          <w:noProof/>
        </w:rPr>
        <w:fldChar w:fldCharType="end"/>
      </w:r>
    </w:p>
    <w:p w14:paraId="33A35A3C" w14:textId="11A77699"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6.2.14.2.1</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 over PC5 interface with model A</w:t>
      </w:r>
      <w:r>
        <w:rPr>
          <w:noProof/>
        </w:rPr>
        <w:tab/>
      </w:r>
      <w:r>
        <w:rPr>
          <w:noProof/>
        </w:rPr>
        <w:fldChar w:fldCharType="begin" w:fldLock="1"/>
      </w:r>
      <w:r>
        <w:rPr>
          <w:noProof/>
        </w:rPr>
        <w:instrText xml:space="preserve"> PAGEREF _Toc187962775 \h </w:instrText>
      </w:r>
      <w:r>
        <w:rPr>
          <w:noProof/>
        </w:rPr>
      </w:r>
      <w:r>
        <w:rPr>
          <w:noProof/>
        </w:rPr>
        <w:fldChar w:fldCharType="separate"/>
      </w:r>
      <w:r>
        <w:rPr>
          <w:noProof/>
        </w:rPr>
        <w:t>110</w:t>
      </w:r>
      <w:r>
        <w:rPr>
          <w:noProof/>
        </w:rPr>
        <w:fldChar w:fldCharType="end"/>
      </w:r>
    </w:p>
    <w:p w14:paraId="1CC973FC" w14:textId="4FED07D1"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_Toc187962776 \h </w:instrText>
      </w:r>
      <w:r>
        <w:rPr>
          <w:noProof/>
        </w:rPr>
      </w:r>
      <w:r>
        <w:rPr>
          <w:noProof/>
        </w:rPr>
        <w:fldChar w:fldCharType="separate"/>
      </w:r>
      <w:r>
        <w:rPr>
          <w:noProof/>
        </w:rPr>
        <w:t>110</w:t>
      </w:r>
      <w:r>
        <w:rPr>
          <w:noProof/>
        </w:rPr>
        <w:fldChar w:fldCharType="end"/>
      </w:r>
    </w:p>
    <w:p w14:paraId="77734942" w14:textId="46B14D82"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initiation</w:t>
      </w:r>
      <w:r>
        <w:rPr>
          <w:noProof/>
        </w:rPr>
        <w:tab/>
      </w:r>
      <w:r>
        <w:rPr>
          <w:noProof/>
        </w:rPr>
        <w:fldChar w:fldCharType="begin" w:fldLock="1"/>
      </w:r>
      <w:r>
        <w:rPr>
          <w:noProof/>
        </w:rPr>
        <w:instrText xml:space="preserve"> PAGEREF _Toc187962777 \h </w:instrText>
      </w:r>
      <w:r>
        <w:rPr>
          <w:noProof/>
        </w:rPr>
      </w:r>
      <w:r>
        <w:rPr>
          <w:noProof/>
        </w:rPr>
        <w:fldChar w:fldCharType="separate"/>
      </w:r>
      <w:r>
        <w:rPr>
          <w:noProof/>
        </w:rPr>
        <w:t>110</w:t>
      </w:r>
      <w:r>
        <w:rPr>
          <w:noProof/>
        </w:rPr>
        <w:fldChar w:fldCharType="end"/>
      </w:r>
    </w:p>
    <w:p w14:paraId="1CCE6A75" w14:textId="53B877D8"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5G ProSe direct discovery completion</w:t>
      </w:r>
      <w:r>
        <w:rPr>
          <w:noProof/>
        </w:rPr>
        <w:tab/>
      </w:r>
      <w:r>
        <w:rPr>
          <w:noProof/>
        </w:rPr>
        <w:fldChar w:fldCharType="begin" w:fldLock="1"/>
      </w:r>
      <w:r>
        <w:rPr>
          <w:noProof/>
        </w:rPr>
        <w:instrText xml:space="preserve"> PAGEREF _Toc187962778 \h </w:instrText>
      </w:r>
      <w:r>
        <w:rPr>
          <w:noProof/>
        </w:rPr>
      </w:r>
      <w:r>
        <w:rPr>
          <w:noProof/>
        </w:rPr>
        <w:fldChar w:fldCharType="separate"/>
      </w:r>
      <w:r>
        <w:rPr>
          <w:noProof/>
        </w:rPr>
        <w:t>112</w:t>
      </w:r>
      <w:r>
        <w:rPr>
          <w:noProof/>
        </w:rPr>
        <w:fldChar w:fldCharType="end"/>
      </w:r>
    </w:p>
    <w:p w14:paraId="35D6B92F" w14:textId="089B70FE"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fldLock="1"/>
      </w:r>
      <w:r>
        <w:rPr>
          <w:noProof/>
        </w:rPr>
        <w:instrText xml:space="preserve"> PAGEREF _Toc187962779 \h </w:instrText>
      </w:r>
      <w:r>
        <w:rPr>
          <w:noProof/>
        </w:rPr>
      </w:r>
      <w:r>
        <w:rPr>
          <w:noProof/>
        </w:rPr>
        <w:fldChar w:fldCharType="separate"/>
      </w:r>
      <w:r>
        <w:rPr>
          <w:noProof/>
        </w:rPr>
        <w:t>112</w:t>
      </w:r>
      <w:r>
        <w:rPr>
          <w:noProof/>
        </w:rPr>
        <w:fldChar w:fldCharType="end"/>
      </w:r>
    </w:p>
    <w:p w14:paraId="098B2023" w14:textId="77A4A9F7"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5G ProSe direct discovery completion</w:t>
      </w:r>
      <w:r>
        <w:rPr>
          <w:noProof/>
        </w:rPr>
        <w:tab/>
      </w:r>
      <w:r>
        <w:rPr>
          <w:noProof/>
        </w:rPr>
        <w:fldChar w:fldCharType="begin" w:fldLock="1"/>
      </w:r>
      <w:r>
        <w:rPr>
          <w:noProof/>
        </w:rPr>
        <w:instrText xml:space="preserve"> PAGEREF _Toc187962780 \h </w:instrText>
      </w:r>
      <w:r>
        <w:rPr>
          <w:noProof/>
        </w:rPr>
      </w:r>
      <w:r>
        <w:rPr>
          <w:noProof/>
        </w:rPr>
        <w:fldChar w:fldCharType="separate"/>
      </w:r>
      <w:r>
        <w:rPr>
          <w:noProof/>
        </w:rPr>
        <w:t>114</w:t>
      </w:r>
      <w:r>
        <w:rPr>
          <w:noProof/>
        </w:rPr>
        <w:fldChar w:fldCharType="end"/>
      </w:r>
    </w:p>
    <w:p w14:paraId="395C8CF2" w14:textId="24356EF0"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6.2.14.2.2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_Toc187962781 \h </w:instrText>
      </w:r>
      <w:r>
        <w:rPr>
          <w:noProof/>
        </w:rPr>
      </w:r>
      <w:r>
        <w:rPr>
          <w:noProof/>
        </w:rPr>
        <w:fldChar w:fldCharType="separate"/>
      </w:r>
      <w:r>
        <w:rPr>
          <w:noProof/>
        </w:rPr>
        <w:t>114</w:t>
      </w:r>
      <w:r>
        <w:rPr>
          <w:noProof/>
        </w:rPr>
        <w:fldChar w:fldCharType="end"/>
      </w:r>
    </w:p>
    <w:p w14:paraId="2E97FC87" w14:textId="466E0806"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_Toc187962782 \h </w:instrText>
      </w:r>
      <w:r>
        <w:rPr>
          <w:noProof/>
        </w:rPr>
      </w:r>
      <w:r>
        <w:rPr>
          <w:noProof/>
        </w:rPr>
        <w:fldChar w:fldCharType="separate"/>
      </w:r>
      <w:r>
        <w:rPr>
          <w:noProof/>
        </w:rPr>
        <w:t>114</w:t>
      </w:r>
      <w:r>
        <w:rPr>
          <w:noProof/>
        </w:rPr>
        <w:fldChar w:fldCharType="end"/>
      </w:r>
    </w:p>
    <w:p w14:paraId="17BF8E01" w14:textId="09720F0A"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initiation</w:t>
      </w:r>
      <w:r>
        <w:rPr>
          <w:noProof/>
        </w:rPr>
        <w:tab/>
      </w:r>
      <w:r>
        <w:rPr>
          <w:noProof/>
        </w:rPr>
        <w:fldChar w:fldCharType="begin" w:fldLock="1"/>
      </w:r>
      <w:r>
        <w:rPr>
          <w:noProof/>
        </w:rPr>
        <w:instrText xml:space="preserve"> PAGEREF _Toc187962783 \h </w:instrText>
      </w:r>
      <w:r>
        <w:rPr>
          <w:noProof/>
        </w:rPr>
      </w:r>
      <w:r>
        <w:rPr>
          <w:noProof/>
        </w:rPr>
        <w:fldChar w:fldCharType="separate"/>
      </w:r>
      <w:r>
        <w:rPr>
          <w:noProof/>
        </w:rPr>
        <w:t>114</w:t>
      </w:r>
      <w:r>
        <w:rPr>
          <w:noProof/>
        </w:rPr>
        <w:fldChar w:fldCharType="end"/>
      </w:r>
    </w:p>
    <w:p w14:paraId="2AB7705D" w14:textId="348B0221"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5G ProSe direct discovery completion</w:t>
      </w:r>
      <w:r>
        <w:rPr>
          <w:noProof/>
        </w:rPr>
        <w:tab/>
      </w:r>
      <w:r>
        <w:rPr>
          <w:noProof/>
        </w:rPr>
        <w:fldChar w:fldCharType="begin" w:fldLock="1"/>
      </w:r>
      <w:r>
        <w:rPr>
          <w:noProof/>
        </w:rPr>
        <w:instrText xml:space="preserve"> PAGEREF _Toc187962784 \h </w:instrText>
      </w:r>
      <w:r>
        <w:rPr>
          <w:noProof/>
        </w:rPr>
      </w:r>
      <w:r>
        <w:rPr>
          <w:noProof/>
        </w:rPr>
        <w:fldChar w:fldCharType="separate"/>
      </w:r>
      <w:r>
        <w:rPr>
          <w:noProof/>
        </w:rPr>
        <w:t>116</w:t>
      </w:r>
      <w:r>
        <w:rPr>
          <w:noProof/>
        </w:rPr>
        <w:fldChar w:fldCharType="end"/>
      </w:r>
    </w:p>
    <w:p w14:paraId="5A5E7BDF" w14:textId="2A0E9090"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initiation</w:t>
      </w:r>
      <w:r>
        <w:rPr>
          <w:noProof/>
        </w:rPr>
        <w:tab/>
      </w:r>
      <w:r>
        <w:rPr>
          <w:noProof/>
        </w:rPr>
        <w:fldChar w:fldCharType="begin" w:fldLock="1"/>
      </w:r>
      <w:r>
        <w:rPr>
          <w:noProof/>
        </w:rPr>
        <w:instrText xml:space="preserve"> PAGEREF _Toc187962785 \h </w:instrText>
      </w:r>
      <w:r>
        <w:rPr>
          <w:noProof/>
        </w:rPr>
      </w:r>
      <w:r>
        <w:rPr>
          <w:noProof/>
        </w:rPr>
        <w:fldChar w:fldCharType="separate"/>
      </w:r>
      <w:r>
        <w:rPr>
          <w:noProof/>
        </w:rPr>
        <w:t>116</w:t>
      </w:r>
      <w:r>
        <w:rPr>
          <w:noProof/>
        </w:rPr>
        <w:fldChar w:fldCharType="end"/>
      </w:r>
    </w:p>
    <w:p w14:paraId="75C2FCEA" w14:textId="5B0BA49A"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6.2.14.2.2.5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5G ProSe direct discovery completion</w:t>
      </w:r>
      <w:r>
        <w:rPr>
          <w:noProof/>
        </w:rPr>
        <w:tab/>
      </w:r>
      <w:r>
        <w:rPr>
          <w:noProof/>
        </w:rPr>
        <w:fldChar w:fldCharType="begin" w:fldLock="1"/>
      </w:r>
      <w:r>
        <w:rPr>
          <w:noProof/>
        </w:rPr>
        <w:instrText xml:space="preserve"> PAGEREF _Toc187962786 \h </w:instrText>
      </w:r>
      <w:r>
        <w:rPr>
          <w:noProof/>
        </w:rPr>
      </w:r>
      <w:r>
        <w:rPr>
          <w:noProof/>
        </w:rPr>
        <w:fldChar w:fldCharType="separate"/>
      </w:r>
      <w:r>
        <w:rPr>
          <w:noProof/>
        </w:rPr>
        <w:t>119</w:t>
      </w:r>
      <w:r>
        <w:rPr>
          <w:noProof/>
        </w:rPr>
        <w:fldChar w:fldCharType="end"/>
      </w:r>
    </w:p>
    <w:p w14:paraId="546D9438" w14:textId="5B4BA44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6.2.15</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w:t>
      </w:r>
      <w:r>
        <w:rPr>
          <w:noProof/>
        </w:rPr>
        <w:tab/>
      </w:r>
      <w:r>
        <w:rPr>
          <w:noProof/>
        </w:rPr>
        <w:fldChar w:fldCharType="begin" w:fldLock="1"/>
      </w:r>
      <w:r>
        <w:rPr>
          <w:noProof/>
        </w:rPr>
        <w:instrText xml:space="preserve"> PAGEREF _Toc187962787 \h </w:instrText>
      </w:r>
      <w:r>
        <w:rPr>
          <w:noProof/>
        </w:rPr>
      </w:r>
      <w:r>
        <w:rPr>
          <w:noProof/>
        </w:rPr>
        <w:fldChar w:fldCharType="separate"/>
      </w:r>
      <w:r>
        <w:rPr>
          <w:noProof/>
        </w:rPr>
        <w:t>119</w:t>
      </w:r>
      <w:r>
        <w:rPr>
          <w:noProof/>
        </w:rPr>
        <w:fldChar w:fldCharType="end"/>
      </w:r>
    </w:p>
    <w:p w14:paraId="0ADC01E3" w14:textId="0F234BE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_Toc187962788 \h </w:instrText>
      </w:r>
      <w:r>
        <w:rPr>
          <w:noProof/>
        </w:rPr>
      </w:r>
      <w:r>
        <w:rPr>
          <w:noProof/>
        </w:rPr>
        <w:fldChar w:fldCharType="separate"/>
      </w:r>
      <w:r>
        <w:rPr>
          <w:noProof/>
        </w:rPr>
        <w:t>119</w:t>
      </w:r>
      <w:r>
        <w:rPr>
          <w:noProof/>
        </w:rPr>
        <w:fldChar w:fldCharType="end"/>
      </w:r>
    </w:p>
    <w:p w14:paraId="35411744" w14:textId="3E99006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6.2.15.2</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_Toc187962789 \h </w:instrText>
      </w:r>
      <w:r>
        <w:rPr>
          <w:noProof/>
        </w:rPr>
      </w:r>
      <w:r>
        <w:rPr>
          <w:noProof/>
        </w:rPr>
        <w:fldChar w:fldCharType="separate"/>
      </w:r>
      <w:r>
        <w:rPr>
          <w:noProof/>
        </w:rPr>
        <w:t>120</w:t>
      </w:r>
      <w:r>
        <w:rPr>
          <w:noProof/>
        </w:rPr>
        <w:fldChar w:fldCharType="end"/>
      </w:r>
    </w:p>
    <w:p w14:paraId="1D264F37" w14:textId="76904E70"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6.2.15.2.1</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 over PC5 interface with model A</w:t>
      </w:r>
      <w:r>
        <w:rPr>
          <w:noProof/>
        </w:rPr>
        <w:tab/>
      </w:r>
      <w:r>
        <w:rPr>
          <w:noProof/>
        </w:rPr>
        <w:fldChar w:fldCharType="begin" w:fldLock="1"/>
      </w:r>
      <w:r>
        <w:rPr>
          <w:noProof/>
        </w:rPr>
        <w:instrText xml:space="preserve"> PAGEREF _Toc187962790 \h </w:instrText>
      </w:r>
      <w:r>
        <w:rPr>
          <w:noProof/>
        </w:rPr>
      </w:r>
      <w:r>
        <w:rPr>
          <w:noProof/>
        </w:rPr>
        <w:fldChar w:fldCharType="separate"/>
      </w:r>
      <w:r>
        <w:rPr>
          <w:noProof/>
        </w:rPr>
        <w:t>120</w:t>
      </w:r>
      <w:r>
        <w:rPr>
          <w:noProof/>
        </w:rPr>
        <w:fldChar w:fldCharType="end"/>
      </w:r>
    </w:p>
    <w:p w14:paraId="61B9BDB5" w14:textId="2BDEDAE8"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_Toc187962791 \h </w:instrText>
      </w:r>
      <w:r>
        <w:rPr>
          <w:noProof/>
        </w:rPr>
      </w:r>
      <w:r>
        <w:rPr>
          <w:noProof/>
        </w:rPr>
        <w:fldChar w:fldCharType="separate"/>
      </w:r>
      <w:r>
        <w:rPr>
          <w:noProof/>
        </w:rPr>
        <w:t>120</w:t>
      </w:r>
      <w:r>
        <w:rPr>
          <w:noProof/>
        </w:rPr>
        <w:fldChar w:fldCharType="end"/>
      </w:r>
    </w:p>
    <w:p w14:paraId="2DAFA298" w14:textId="2B7E583E"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initiation</w:t>
      </w:r>
      <w:r>
        <w:rPr>
          <w:noProof/>
        </w:rPr>
        <w:tab/>
      </w:r>
      <w:r>
        <w:rPr>
          <w:noProof/>
        </w:rPr>
        <w:fldChar w:fldCharType="begin" w:fldLock="1"/>
      </w:r>
      <w:r>
        <w:rPr>
          <w:noProof/>
        </w:rPr>
        <w:instrText xml:space="preserve"> PAGEREF _Toc187962792 \h </w:instrText>
      </w:r>
      <w:r>
        <w:rPr>
          <w:noProof/>
        </w:rPr>
      </w:r>
      <w:r>
        <w:rPr>
          <w:noProof/>
        </w:rPr>
        <w:fldChar w:fldCharType="separate"/>
      </w:r>
      <w:r>
        <w:rPr>
          <w:noProof/>
        </w:rPr>
        <w:t>120</w:t>
      </w:r>
      <w:r>
        <w:rPr>
          <w:noProof/>
        </w:rPr>
        <w:fldChar w:fldCharType="end"/>
      </w:r>
    </w:p>
    <w:p w14:paraId="45FD72E4" w14:textId="5894A5FF"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group member discovery completion</w:t>
      </w:r>
      <w:r>
        <w:rPr>
          <w:noProof/>
        </w:rPr>
        <w:tab/>
      </w:r>
      <w:r>
        <w:rPr>
          <w:noProof/>
        </w:rPr>
        <w:fldChar w:fldCharType="begin" w:fldLock="1"/>
      </w:r>
      <w:r>
        <w:rPr>
          <w:noProof/>
        </w:rPr>
        <w:instrText xml:space="preserve"> PAGEREF _Toc187962793 \h </w:instrText>
      </w:r>
      <w:r>
        <w:rPr>
          <w:noProof/>
        </w:rPr>
      </w:r>
      <w:r>
        <w:rPr>
          <w:noProof/>
        </w:rPr>
        <w:fldChar w:fldCharType="separate"/>
      </w:r>
      <w:r>
        <w:rPr>
          <w:noProof/>
        </w:rPr>
        <w:t>122</w:t>
      </w:r>
      <w:r>
        <w:rPr>
          <w:noProof/>
        </w:rPr>
        <w:fldChar w:fldCharType="end"/>
      </w:r>
    </w:p>
    <w:p w14:paraId="272D6E38" w14:textId="1184122A"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initiation</w:t>
      </w:r>
      <w:r>
        <w:rPr>
          <w:noProof/>
        </w:rPr>
        <w:tab/>
      </w:r>
      <w:r>
        <w:rPr>
          <w:noProof/>
        </w:rPr>
        <w:fldChar w:fldCharType="begin" w:fldLock="1"/>
      </w:r>
      <w:r>
        <w:rPr>
          <w:noProof/>
        </w:rPr>
        <w:instrText xml:space="preserve"> PAGEREF _Toc187962794 \h </w:instrText>
      </w:r>
      <w:r>
        <w:rPr>
          <w:noProof/>
        </w:rPr>
      </w:r>
      <w:r>
        <w:rPr>
          <w:noProof/>
        </w:rPr>
        <w:fldChar w:fldCharType="separate"/>
      </w:r>
      <w:r>
        <w:rPr>
          <w:noProof/>
        </w:rPr>
        <w:t>122</w:t>
      </w:r>
      <w:r>
        <w:rPr>
          <w:noProof/>
        </w:rPr>
        <w:fldChar w:fldCharType="end"/>
      </w:r>
    </w:p>
    <w:p w14:paraId="14EA2892" w14:textId="26293DD3"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6.2.15.2.1.5</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group member discovery completion</w:t>
      </w:r>
      <w:r>
        <w:rPr>
          <w:noProof/>
        </w:rPr>
        <w:tab/>
      </w:r>
      <w:r>
        <w:rPr>
          <w:noProof/>
        </w:rPr>
        <w:fldChar w:fldCharType="begin" w:fldLock="1"/>
      </w:r>
      <w:r>
        <w:rPr>
          <w:noProof/>
        </w:rPr>
        <w:instrText xml:space="preserve"> PAGEREF _Toc187962795 \h </w:instrText>
      </w:r>
      <w:r>
        <w:rPr>
          <w:noProof/>
        </w:rPr>
      </w:r>
      <w:r>
        <w:rPr>
          <w:noProof/>
        </w:rPr>
        <w:fldChar w:fldCharType="separate"/>
      </w:r>
      <w:r>
        <w:rPr>
          <w:noProof/>
        </w:rPr>
        <w:t>123</w:t>
      </w:r>
      <w:r>
        <w:rPr>
          <w:noProof/>
        </w:rPr>
        <w:fldChar w:fldCharType="end"/>
      </w:r>
    </w:p>
    <w:p w14:paraId="762334CA" w14:textId="0CDC225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6.2.15.2.2</w:t>
      </w:r>
      <w:r>
        <w:rPr>
          <w:rFonts w:asciiTheme="minorHAnsi" w:eastAsiaTheme="minorEastAsia" w:hAnsiTheme="minorHAnsi" w:cstheme="minorBidi"/>
          <w:noProof/>
          <w:kern w:val="2"/>
          <w:sz w:val="22"/>
          <w:szCs w:val="22"/>
          <w:lang w:eastAsia="en-GB"/>
          <w14:ligatures w14:val="standardContextual"/>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fldLock="1"/>
      </w:r>
      <w:r>
        <w:rPr>
          <w:noProof/>
        </w:rPr>
        <w:instrText xml:space="preserve"> PAGEREF _Toc187962796 \h </w:instrText>
      </w:r>
      <w:r>
        <w:rPr>
          <w:noProof/>
        </w:rPr>
      </w:r>
      <w:r>
        <w:rPr>
          <w:noProof/>
        </w:rPr>
        <w:fldChar w:fldCharType="separate"/>
      </w:r>
      <w:r>
        <w:rPr>
          <w:noProof/>
        </w:rPr>
        <w:t>124</w:t>
      </w:r>
      <w:r>
        <w:rPr>
          <w:noProof/>
        </w:rPr>
        <w:fldChar w:fldCharType="end"/>
      </w:r>
    </w:p>
    <w:p w14:paraId="3FAD1BB9" w14:textId="27DB8C1F"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_Toc187962797 \h </w:instrText>
      </w:r>
      <w:r>
        <w:rPr>
          <w:noProof/>
        </w:rPr>
      </w:r>
      <w:r>
        <w:rPr>
          <w:noProof/>
        </w:rPr>
        <w:fldChar w:fldCharType="separate"/>
      </w:r>
      <w:r>
        <w:rPr>
          <w:noProof/>
        </w:rPr>
        <w:t>124</w:t>
      </w:r>
      <w:r>
        <w:rPr>
          <w:noProof/>
        </w:rPr>
        <w:fldChar w:fldCharType="end"/>
      </w:r>
    </w:p>
    <w:p w14:paraId="6F0D693D" w14:textId="7AC9B284"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6.2.15.2.2.2</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initiation</w:t>
      </w:r>
      <w:r>
        <w:rPr>
          <w:noProof/>
        </w:rPr>
        <w:tab/>
      </w:r>
      <w:r>
        <w:rPr>
          <w:noProof/>
        </w:rPr>
        <w:fldChar w:fldCharType="begin" w:fldLock="1"/>
      </w:r>
      <w:r>
        <w:rPr>
          <w:noProof/>
        </w:rPr>
        <w:instrText xml:space="preserve"> PAGEREF _Toc187962798 \h </w:instrText>
      </w:r>
      <w:r>
        <w:rPr>
          <w:noProof/>
        </w:rPr>
      </w:r>
      <w:r>
        <w:rPr>
          <w:noProof/>
        </w:rPr>
        <w:fldChar w:fldCharType="separate"/>
      </w:r>
      <w:r>
        <w:rPr>
          <w:noProof/>
        </w:rPr>
        <w:t>124</w:t>
      </w:r>
      <w:r>
        <w:rPr>
          <w:noProof/>
        </w:rPr>
        <w:fldChar w:fldCharType="end"/>
      </w:r>
    </w:p>
    <w:p w14:paraId="708B2B9D" w14:textId="27005E48"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6.2.15.2.2.3</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Discoverer UE procedure for group member discovery completion</w:t>
      </w:r>
      <w:r>
        <w:rPr>
          <w:noProof/>
        </w:rPr>
        <w:tab/>
      </w:r>
      <w:r>
        <w:rPr>
          <w:noProof/>
        </w:rPr>
        <w:fldChar w:fldCharType="begin" w:fldLock="1"/>
      </w:r>
      <w:r>
        <w:rPr>
          <w:noProof/>
        </w:rPr>
        <w:instrText xml:space="preserve"> PAGEREF _Toc187962799 \h </w:instrText>
      </w:r>
      <w:r>
        <w:rPr>
          <w:noProof/>
        </w:rPr>
      </w:r>
      <w:r>
        <w:rPr>
          <w:noProof/>
        </w:rPr>
        <w:fldChar w:fldCharType="separate"/>
      </w:r>
      <w:r>
        <w:rPr>
          <w:noProof/>
        </w:rPr>
        <w:t>126</w:t>
      </w:r>
      <w:r>
        <w:rPr>
          <w:noProof/>
        </w:rPr>
        <w:fldChar w:fldCharType="end"/>
      </w:r>
    </w:p>
    <w:p w14:paraId="261519F3" w14:textId="59258073"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6.2.15.2.2.4</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initiation</w:t>
      </w:r>
      <w:r>
        <w:rPr>
          <w:noProof/>
        </w:rPr>
        <w:tab/>
      </w:r>
      <w:r>
        <w:rPr>
          <w:noProof/>
        </w:rPr>
        <w:fldChar w:fldCharType="begin" w:fldLock="1"/>
      </w:r>
      <w:r>
        <w:rPr>
          <w:noProof/>
        </w:rPr>
        <w:instrText xml:space="preserve"> PAGEREF _Toc187962800 \h </w:instrText>
      </w:r>
      <w:r>
        <w:rPr>
          <w:noProof/>
        </w:rPr>
      </w:r>
      <w:r>
        <w:rPr>
          <w:noProof/>
        </w:rPr>
        <w:fldChar w:fldCharType="separate"/>
      </w:r>
      <w:r>
        <w:rPr>
          <w:noProof/>
        </w:rPr>
        <w:t>126</w:t>
      </w:r>
      <w:r>
        <w:rPr>
          <w:noProof/>
        </w:rPr>
        <w:fldChar w:fldCharType="end"/>
      </w:r>
    </w:p>
    <w:p w14:paraId="1291591F" w14:textId="14E18DA7"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6.2.15.2.2.5</w:t>
      </w:r>
      <w:r>
        <w:rPr>
          <w:rFonts w:asciiTheme="minorHAnsi" w:eastAsiaTheme="minorEastAsia" w:hAnsiTheme="minorHAnsi" w:cstheme="minorBidi"/>
          <w:noProof/>
          <w:kern w:val="2"/>
          <w:sz w:val="22"/>
          <w:szCs w:val="22"/>
          <w:lang w:eastAsia="en-GB"/>
          <w14:ligatures w14:val="standardContextual"/>
        </w:rPr>
        <w:tab/>
      </w:r>
      <w:r>
        <w:rPr>
          <w:noProof/>
          <w:lang w:eastAsia="zh-CN"/>
        </w:rPr>
        <w:t>Discoveree UE procedure for group member discovery completion</w:t>
      </w:r>
      <w:r>
        <w:rPr>
          <w:noProof/>
        </w:rPr>
        <w:tab/>
      </w:r>
      <w:r>
        <w:rPr>
          <w:noProof/>
        </w:rPr>
        <w:fldChar w:fldCharType="begin" w:fldLock="1"/>
      </w:r>
      <w:r>
        <w:rPr>
          <w:noProof/>
        </w:rPr>
        <w:instrText xml:space="preserve"> PAGEREF _Toc187962801 \h </w:instrText>
      </w:r>
      <w:r>
        <w:rPr>
          <w:noProof/>
        </w:rPr>
      </w:r>
      <w:r>
        <w:rPr>
          <w:noProof/>
        </w:rPr>
        <w:fldChar w:fldCharType="separate"/>
      </w:r>
      <w:r>
        <w:rPr>
          <w:noProof/>
        </w:rPr>
        <w:t>129</w:t>
      </w:r>
      <w:r>
        <w:rPr>
          <w:noProof/>
        </w:rPr>
        <w:fldChar w:fldCharType="end"/>
      </w:r>
    </w:p>
    <w:p w14:paraId="6D14A591" w14:textId="21B0117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6.2.16</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discovery</w:t>
      </w:r>
      <w:r>
        <w:rPr>
          <w:noProof/>
        </w:rPr>
        <w:tab/>
      </w:r>
      <w:r>
        <w:rPr>
          <w:noProof/>
        </w:rPr>
        <w:fldChar w:fldCharType="begin" w:fldLock="1"/>
      </w:r>
      <w:r>
        <w:rPr>
          <w:noProof/>
        </w:rPr>
        <w:instrText xml:space="preserve"> PAGEREF _Toc187962802 \h </w:instrText>
      </w:r>
      <w:r>
        <w:rPr>
          <w:noProof/>
        </w:rPr>
      </w:r>
      <w:r>
        <w:rPr>
          <w:noProof/>
        </w:rPr>
        <w:fldChar w:fldCharType="separate"/>
      </w:r>
      <w:r>
        <w:rPr>
          <w:noProof/>
        </w:rPr>
        <w:t>129</w:t>
      </w:r>
      <w:r>
        <w:rPr>
          <w:noProof/>
        </w:rPr>
        <w:fldChar w:fldCharType="end"/>
      </w:r>
    </w:p>
    <w:p w14:paraId="4C20AB6E" w14:textId="418D8DF0"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6.2.17</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w:t>
      </w:r>
      <w:r>
        <w:rPr>
          <w:noProof/>
        </w:rPr>
        <w:tab/>
      </w:r>
      <w:r>
        <w:rPr>
          <w:noProof/>
        </w:rPr>
        <w:fldChar w:fldCharType="begin" w:fldLock="1"/>
      </w:r>
      <w:r>
        <w:rPr>
          <w:noProof/>
        </w:rPr>
        <w:instrText xml:space="preserve"> PAGEREF _Toc187962803 \h </w:instrText>
      </w:r>
      <w:r>
        <w:rPr>
          <w:noProof/>
        </w:rPr>
      </w:r>
      <w:r>
        <w:rPr>
          <w:noProof/>
        </w:rPr>
        <w:fldChar w:fldCharType="separate"/>
      </w:r>
      <w:r>
        <w:rPr>
          <w:noProof/>
        </w:rPr>
        <w:t>130</w:t>
      </w:r>
      <w:r>
        <w:rPr>
          <w:noProof/>
        </w:rPr>
        <w:fldChar w:fldCharType="end"/>
      </w:r>
    </w:p>
    <w:p w14:paraId="1C5D6943" w14:textId="7572497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_Toc187962804 \h </w:instrText>
      </w:r>
      <w:r>
        <w:rPr>
          <w:noProof/>
        </w:rPr>
      </w:r>
      <w:r>
        <w:rPr>
          <w:noProof/>
        </w:rPr>
        <w:fldChar w:fldCharType="separate"/>
      </w:r>
      <w:r>
        <w:rPr>
          <w:noProof/>
        </w:rPr>
        <w:t>130</w:t>
      </w:r>
      <w:r>
        <w:rPr>
          <w:noProof/>
        </w:rPr>
        <w:fldChar w:fldCharType="end"/>
      </w:r>
    </w:p>
    <w:p w14:paraId="469C0210" w14:textId="73B8062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6.2.17.2</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initiation by the UE</w:t>
      </w:r>
      <w:r>
        <w:rPr>
          <w:noProof/>
        </w:rPr>
        <w:tab/>
      </w:r>
      <w:r>
        <w:rPr>
          <w:noProof/>
        </w:rPr>
        <w:fldChar w:fldCharType="begin" w:fldLock="1"/>
      </w:r>
      <w:r>
        <w:rPr>
          <w:noProof/>
        </w:rPr>
        <w:instrText xml:space="preserve"> PAGEREF _Toc187962805 \h </w:instrText>
      </w:r>
      <w:r>
        <w:rPr>
          <w:noProof/>
        </w:rPr>
      </w:r>
      <w:r>
        <w:rPr>
          <w:noProof/>
        </w:rPr>
        <w:fldChar w:fldCharType="separate"/>
      </w:r>
      <w:r>
        <w:rPr>
          <w:noProof/>
        </w:rPr>
        <w:t>130</w:t>
      </w:r>
      <w:r>
        <w:rPr>
          <w:noProof/>
        </w:rPr>
        <w:fldChar w:fldCharType="end"/>
      </w:r>
    </w:p>
    <w:p w14:paraId="6A07E7AB" w14:textId="0F0B646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6.2.17.3</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accepted by the 5G DDNMF</w:t>
      </w:r>
      <w:r>
        <w:rPr>
          <w:noProof/>
        </w:rPr>
        <w:tab/>
      </w:r>
      <w:r>
        <w:rPr>
          <w:noProof/>
        </w:rPr>
        <w:fldChar w:fldCharType="begin" w:fldLock="1"/>
      </w:r>
      <w:r>
        <w:rPr>
          <w:noProof/>
        </w:rPr>
        <w:instrText xml:space="preserve"> PAGEREF _Toc187962806 \h </w:instrText>
      </w:r>
      <w:r>
        <w:rPr>
          <w:noProof/>
        </w:rPr>
      </w:r>
      <w:r>
        <w:rPr>
          <w:noProof/>
        </w:rPr>
        <w:fldChar w:fldCharType="separate"/>
      </w:r>
      <w:r>
        <w:rPr>
          <w:noProof/>
        </w:rPr>
        <w:t>131</w:t>
      </w:r>
      <w:r>
        <w:rPr>
          <w:noProof/>
        </w:rPr>
        <w:fldChar w:fldCharType="end"/>
      </w:r>
    </w:p>
    <w:p w14:paraId="4C4F6C61" w14:textId="1F524EA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6.2.17.4</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completed by the UE</w:t>
      </w:r>
      <w:r>
        <w:rPr>
          <w:noProof/>
        </w:rPr>
        <w:tab/>
      </w:r>
      <w:r>
        <w:rPr>
          <w:noProof/>
        </w:rPr>
        <w:fldChar w:fldCharType="begin" w:fldLock="1"/>
      </w:r>
      <w:r>
        <w:rPr>
          <w:noProof/>
        </w:rPr>
        <w:instrText xml:space="preserve"> PAGEREF _Toc187962807 \h </w:instrText>
      </w:r>
      <w:r>
        <w:rPr>
          <w:noProof/>
        </w:rPr>
      </w:r>
      <w:r>
        <w:rPr>
          <w:noProof/>
        </w:rPr>
        <w:fldChar w:fldCharType="separate"/>
      </w:r>
      <w:r>
        <w:rPr>
          <w:noProof/>
        </w:rPr>
        <w:t>131</w:t>
      </w:r>
      <w:r>
        <w:rPr>
          <w:noProof/>
        </w:rPr>
        <w:fldChar w:fldCharType="end"/>
      </w:r>
    </w:p>
    <w:p w14:paraId="1DFD963D" w14:textId="56E1B10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6.2.17.5</w:t>
      </w:r>
      <w:r>
        <w:rPr>
          <w:rFonts w:asciiTheme="minorHAnsi" w:eastAsiaTheme="minorEastAsia" w:hAnsiTheme="minorHAnsi" w:cstheme="minorBidi"/>
          <w:noProof/>
          <w:kern w:val="2"/>
          <w:sz w:val="22"/>
          <w:szCs w:val="22"/>
          <w:lang w:eastAsia="en-GB"/>
          <w14:ligatures w14:val="standardContextual"/>
        </w:rPr>
        <w:tab/>
      </w:r>
      <w:r>
        <w:rPr>
          <w:noProof/>
        </w:rPr>
        <w:t>5G PKMF address request procedure not accepted by the 5G DDNMF</w:t>
      </w:r>
      <w:r>
        <w:rPr>
          <w:noProof/>
        </w:rPr>
        <w:tab/>
      </w:r>
      <w:r>
        <w:rPr>
          <w:noProof/>
        </w:rPr>
        <w:fldChar w:fldCharType="begin" w:fldLock="1"/>
      </w:r>
      <w:r>
        <w:rPr>
          <w:noProof/>
        </w:rPr>
        <w:instrText xml:space="preserve"> PAGEREF _Toc187962808 \h </w:instrText>
      </w:r>
      <w:r>
        <w:rPr>
          <w:noProof/>
        </w:rPr>
      </w:r>
      <w:r>
        <w:rPr>
          <w:noProof/>
        </w:rPr>
        <w:fldChar w:fldCharType="separate"/>
      </w:r>
      <w:r>
        <w:rPr>
          <w:noProof/>
        </w:rPr>
        <w:t>131</w:t>
      </w:r>
      <w:r>
        <w:rPr>
          <w:noProof/>
        </w:rPr>
        <w:fldChar w:fldCharType="end"/>
      </w:r>
    </w:p>
    <w:p w14:paraId="24796333" w14:textId="7FDAE34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6.2.17.6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_Toc187962809 \h </w:instrText>
      </w:r>
      <w:r>
        <w:rPr>
          <w:noProof/>
        </w:rPr>
      </w:r>
      <w:r>
        <w:rPr>
          <w:noProof/>
        </w:rPr>
        <w:fldChar w:fldCharType="separate"/>
      </w:r>
      <w:r>
        <w:rPr>
          <w:noProof/>
        </w:rPr>
        <w:t>132</w:t>
      </w:r>
      <w:r>
        <w:rPr>
          <w:noProof/>
        </w:rPr>
        <w:fldChar w:fldCharType="end"/>
      </w:r>
    </w:p>
    <w:p w14:paraId="5FDF687A" w14:textId="7EFF6A81"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6.2.17.6.1</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_Toc187962810 \h </w:instrText>
      </w:r>
      <w:r>
        <w:rPr>
          <w:noProof/>
        </w:rPr>
      </w:r>
      <w:r>
        <w:rPr>
          <w:noProof/>
        </w:rPr>
        <w:fldChar w:fldCharType="separate"/>
      </w:r>
      <w:r>
        <w:rPr>
          <w:noProof/>
        </w:rPr>
        <w:t>132</w:t>
      </w:r>
      <w:r>
        <w:rPr>
          <w:noProof/>
        </w:rPr>
        <w:fldChar w:fldCharType="end"/>
      </w:r>
    </w:p>
    <w:p w14:paraId="18B7FF11" w14:textId="7BF9BC71"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6.2.17.6.2</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_Toc187962811 \h </w:instrText>
      </w:r>
      <w:r>
        <w:rPr>
          <w:noProof/>
        </w:rPr>
      </w:r>
      <w:r>
        <w:rPr>
          <w:noProof/>
        </w:rPr>
        <w:fldChar w:fldCharType="separate"/>
      </w:r>
      <w:r>
        <w:rPr>
          <w:noProof/>
        </w:rPr>
        <w:t>132</w:t>
      </w:r>
      <w:r>
        <w:rPr>
          <w:noProof/>
        </w:rPr>
        <w:fldChar w:fldCharType="end"/>
      </w:r>
    </w:p>
    <w:p w14:paraId="65C0F47C" w14:textId="601E0275"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5G ProSe direct communications</w:t>
      </w:r>
      <w:r>
        <w:rPr>
          <w:noProof/>
        </w:rPr>
        <w:tab/>
      </w:r>
      <w:r>
        <w:rPr>
          <w:noProof/>
        </w:rPr>
        <w:fldChar w:fldCharType="begin" w:fldLock="1"/>
      </w:r>
      <w:r>
        <w:rPr>
          <w:noProof/>
        </w:rPr>
        <w:instrText xml:space="preserve"> PAGEREF _Toc187962812 \h </w:instrText>
      </w:r>
      <w:r>
        <w:rPr>
          <w:noProof/>
        </w:rPr>
      </w:r>
      <w:r>
        <w:rPr>
          <w:noProof/>
        </w:rPr>
        <w:fldChar w:fldCharType="separate"/>
      </w:r>
      <w:r>
        <w:rPr>
          <w:noProof/>
        </w:rPr>
        <w:t>132</w:t>
      </w:r>
      <w:r>
        <w:rPr>
          <w:noProof/>
        </w:rPr>
        <w:fldChar w:fldCharType="end"/>
      </w:r>
    </w:p>
    <w:p w14:paraId="36701390" w14:textId="48409E61"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_Toc187962813 \h </w:instrText>
      </w:r>
      <w:r>
        <w:rPr>
          <w:noProof/>
        </w:rPr>
      </w:r>
      <w:r>
        <w:rPr>
          <w:noProof/>
        </w:rPr>
        <w:fldChar w:fldCharType="separate"/>
      </w:r>
      <w:r>
        <w:rPr>
          <w:noProof/>
        </w:rPr>
        <w:t>132</w:t>
      </w:r>
      <w:r>
        <w:rPr>
          <w:noProof/>
        </w:rPr>
        <w:fldChar w:fldCharType="end"/>
      </w:r>
    </w:p>
    <w:p w14:paraId="04AB3EFA" w14:textId="416B86A2"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Unicast mode 5G ProSe direct communication over PC5</w:t>
      </w:r>
      <w:r>
        <w:rPr>
          <w:noProof/>
        </w:rPr>
        <w:tab/>
      </w:r>
      <w:r>
        <w:rPr>
          <w:noProof/>
        </w:rPr>
        <w:fldChar w:fldCharType="begin" w:fldLock="1"/>
      </w:r>
      <w:r>
        <w:rPr>
          <w:noProof/>
        </w:rPr>
        <w:instrText xml:space="preserve"> PAGEREF _Toc187962814 \h </w:instrText>
      </w:r>
      <w:r>
        <w:rPr>
          <w:noProof/>
        </w:rPr>
      </w:r>
      <w:r>
        <w:rPr>
          <w:noProof/>
        </w:rPr>
        <w:fldChar w:fldCharType="separate"/>
      </w:r>
      <w:r>
        <w:rPr>
          <w:noProof/>
        </w:rPr>
        <w:t>133</w:t>
      </w:r>
      <w:r>
        <w:rPr>
          <w:noProof/>
        </w:rPr>
        <w:fldChar w:fldCharType="end"/>
      </w:r>
    </w:p>
    <w:p w14:paraId="389BB11F" w14:textId="67534E8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_Toc187962815 \h </w:instrText>
      </w:r>
      <w:r>
        <w:rPr>
          <w:noProof/>
        </w:rPr>
      </w:r>
      <w:r>
        <w:rPr>
          <w:noProof/>
        </w:rPr>
        <w:fldChar w:fldCharType="separate"/>
      </w:r>
      <w:r>
        <w:rPr>
          <w:noProof/>
        </w:rPr>
        <w:t>133</w:t>
      </w:r>
      <w:r>
        <w:rPr>
          <w:noProof/>
        </w:rPr>
        <w:fldChar w:fldCharType="end"/>
      </w:r>
    </w:p>
    <w:p w14:paraId="47E6C3DC" w14:textId="548BDFD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w:t>
      </w:r>
      <w:r>
        <w:rPr>
          <w:noProof/>
        </w:rPr>
        <w:tab/>
      </w:r>
      <w:r>
        <w:rPr>
          <w:noProof/>
        </w:rPr>
        <w:fldChar w:fldCharType="begin" w:fldLock="1"/>
      </w:r>
      <w:r>
        <w:rPr>
          <w:noProof/>
        </w:rPr>
        <w:instrText xml:space="preserve"> PAGEREF _Toc187962816 \h </w:instrText>
      </w:r>
      <w:r>
        <w:rPr>
          <w:noProof/>
        </w:rPr>
      </w:r>
      <w:r>
        <w:rPr>
          <w:noProof/>
        </w:rPr>
        <w:fldChar w:fldCharType="separate"/>
      </w:r>
      <w:r>
        <w:rPr>
          <w:noProof/>
        </w:rPr>
        <w:t>134</w:t>
      </w:r>
      <w:r>
        <w:rPr>
          <w:noProof/>
        </w:rPr>
        <w:fldChar w:fldCharType="end"/>
      </w:r>
    </w:p>
    <w:p w14:paraId="7AF4A157" w14:textId="0CBD23B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_Toc187962817 \h </w:instrText>
      </w:r>
      <w:r>
        <w:rPr>
          <w:noProof/>
        </w:rPr>
      </w:r>
      <w:r>
        <w:rPr>
          <w:noProof/>
        </w:rPr>
        <w:fldChar w:fldCharType="separate"/>
      </w:r>
      <w:r>
        <w:rPr>
          <w:noProof/>
        </w:rPr>
        <w:t>134</w:t>
      </w:r>
      <w:r>
        <w:rPr>
          <w:noProof/>
        </w:rPr>
        <w:fldChar w:fldCharType="end"/>
      </w:r>
    </w:p>
    <w:p w14:paraId="15DE7F51" w14:textId="66CC9CA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initiation by initiating UE</w:t>
      </w:r>
      <w:r>
        <w:rPr>
          <w:noProof/>
        </w:rPr>
        <w:tab/>
      </w:r>
      <w:r>
        <w:rPr>
          <w:noProof/>
        </w:rPr>
        <w:fldChar w:fldCharType="begin" w:fldLock="1"/>
      </w:r>
      <w:r>
        <w:rPr>
          <w:noProof/>
        </w:rPr>
        <w:instrText xml:space="preserve"> PAGEREF _Toc187962818 \h </w:instrText>
      </w:r>
      <w:r>
        <w:rPr>
          <w:noProof/>
        </w:rPr>
      </w:r>
      <w:r>
        <w:rPr>
          <w:noProof/>
        </w:rPr>
        <w:fldChar w:fldCharType="separate"/>
      </w:r>
      <w:r>
        <w:rPr>
          <w:noProof/>
        </w:rPr>
        <w:t>134</w:t>
      </w:r>
      <w:r>
        <w:rPr>
          <w:noProof/>
        </w:rPr>
        <w:fldChar w:fldCharType="end"/>
      </w:r>
    </w:p>
    <w:p w14:paraId="13C711E2" w14:textId="31E156A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accepted by the target UE</w:t>
      </w:r>
      <w:r>
        <w:rPr>
          <w:noProof/>
        </w:rPr>
        <w:tab/>
      </w:r>
      <w:r>
        <w:rPr>
          <w:noProof/>
        </w:rPr>
        <w:fldChar w:fldCharType="begin" w:fldLock="1"/>
      </w:r>
      <w:r>
        <w:rPr>
          <w:noProof/>
        </w:rPr>
        <w:instrText xml:space="preserve"> PAGEREF _Toc187962819 \h </w:instrText>
      </w:r>
      <w:r>
        <w:rPr>
          <w:noProof/>
        </w:rPr>
      </w:r>
      <w:r>
        <w:rPr>
          <w:noProof/>
        </w:rPr>
        <w:fldChar w:fldCharType="separate"/>
      </w:r>
      <w:r>
        <w:rPr>
          <w:noProof/>
        </w:rPr>
        <w:t>142</w:t>
      </w:r>
      <w:r>
        <w:rPr>
          <w:noProof/>
        </w:rPr>
        <w:fldChar w:fldCharType="end"/>
      </w:r>
    </w:p>
    <w:p w14:paraId="5705BB34" w14:textId="0A9DEA3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7.2.2.4</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completion by the initiating UE</w:t>
      </w:r>
      <w:r>
        <w:rPr>
          <w:noProof/>
        </w:rPr>
        <w:tab/>
      </w:r>
      <w:r>
        <w:rPr>
          <w:noProof/>
        </w:rPr>
        <w:fldChar w:fldCharType="begin" w:fldLock="1"/>
      </w:r>
      <w:r>
        <w:rPr>
          <w:noProof/>
        </w:rPr>
        <w:instrText xml:space="preserve"> PAGEREF _Toc187962820 \h </w:instrText>
      </w:r>
      <w:r>
        <w:rPr>
          <w:noProof/>
        </w:rPr>
      </w:r>
      <w:r>
        <w:rPr>
          <w:noProof/>
        </w:rPr>
        <w:fldChar w:fldCharType="separate"/>
      </w:r>
      <w:r>
        <w:rPr>
          <w:noProof/>
        </w:rPr>
        <w:t>147</w:t>
      </w:r>
      <w:r>
        <w:rPr>
          <w:noProof/>
        </w:rPr>
        <w:fldChar w:fldCharType="end"/>
      </w:r>
    </w:p>
    <w:p w14:paraId="11EBAB43" w14:textId="312624B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7.2.2.5</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not accepted by the target UE</w:t>
      </w:r>
      <w:r>
        <w:rPr>
          <w:noProof/>
        </w:rPr>
        <w:tab/>
      </w:r>
      <w:r>
        <w:rPr>
          <w:noProof/>
        </w:rPr>
        <w:fldChar w:fldCharType="begin" w:fldLock="1"/>
      </w:r>
      <w:r>
        <w:rPr>
          <w:noProof/>
        </w:rPr>
        <w:instrText xml:space="preserve"> PAGEREF _Toc187962821 \h </w:instrText>
      </w:r>
      <w:r>
        <w:rPr>
          <w:noProof/>
        </w:rPr>
      </w:r>
      <w:r>
        <w:rPr>
          <w:noProof/>
        </w:rPr>
        <w:fldChar w:fldCharType="separate"/>
      </w:r>
      <w:r>
        <w:rPr>
          <w:noProof/>
        </w:rPr>
        <w:t>149</w:t>
      </w:r>
      <w:r>
        <w:rPr>
          <w:noProof/>
        </w:rPr>
        <w:fldChar w:fldCharType="end"/>
      </w:r>
    </w:p>
    <w:p w14:paraId="1915D600" w14:textId="7A0123A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_Toc187962822 \h </w:instrText>
      </w:r>
      <w:r>
        <w:rPr>
          <w:noProof/>
        </w:rPr>
      </w:r>
      <w:r>
        <w:rPr>
          <w:noProof/>
        </w:rPr>
        <w:fldChar w:fldCharType="separate"/>
      </w:r>
      <w:r>
        <w:rPr>
          <w:noProof/>
        </w:rPr>
        <w:t>154</w:t>
      </w:r>
      <w:r>
        <w:rPr>
          <w:noProof/>
        </w:rPr>
        <w:fldChar w:fldCharType="end"/>
      </w:r>
    </w:p>
    <w:p w14:paraId="75BF7B5D" w14:textId="1A03E324"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7.2.2.6.1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_Toc187962823 \h </w:instrText>
      </w:r>
      <w:r>
        <w:rPr>
          <w:noProof/>
        </w:rPr>
      </w:r>
      <w:r>
        <w:rPr>
          <w:noProof/>
        </w:rPr>
        <w:fldChar w:fldCharType="separate"/>
      </w:r>
      <w:r>
        <w:rPr>
          <w:noProof/>
        </w:rPr>
        <w:t>154</w:t>
      </w:r>
      <w:r>
        <w:rPr>
          <w:noProof/>
        </w:rPr>
        <w:fldChar w:fldCharType="end"/>
      </w:r>
    </w:p>
    <w:p w14:paraId="4DEC95EC" w14:textId="0DFBD137"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7.2.2.6.2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_Toc187962824 \h </w:instrText>
      </w:r>
      <w:r>
        <w:rPr>
          <w:noProof/>
        </w:rPr>
      </w:r>
      <w:r>
        <w:rPr>
          <w:noProof/>
        </w:rPr>
        <w:fldChar w:fldCharType="separate"/>
      </w:r>
      <w:r>
        <w:rPr>
          <w:noProof/>
        </w:rPr>
        <w:t>155</w:t>
      </w:r>
      <w:r>
        <w:rPr>
          <w:noProof/>
        </w:rPr>
        <w:fldChar w:fldCharType="end"/>
      </w:r>
    </w:p>
    <w:p w14:paraId="08405162" w14:textId="56A811E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w:t>
      </w:r>
      <w:r>
        <w:rPr>
          <w:noProof/>
        </w:rPr>
        <w:tab/>
      </w:r>
      <w:r>
        <w:rPr>
          <w:noProof/>
        </w:rPr>
        <w:fldChar w:fldCharType="begin" w:fldLock="1"/>
      </w:r>
      <w:r>
        <w:rPr>
          <w:noProof/>
        </w:rPr>
        <w:instrText xml:space="preserve"> PAGEREF _Toc187962825 \h </w:instrText>
      </w:r>
      <w:r>
        <w:rPr>
          <w:noProof/>
        </w:rPr>
      </w:r>
      <w:r>
        <w:rPr>
          <w:noProof/>
        </w:rPr>
        <w:fldChar w:fldCharType="separate"/>
      </w:r>
      <w:r>
        <w:rPr>
          <w:noProof/>
        </w:rPr>
        <w:t>155</w:t>
      </w:r>
      <w:r>
        <w:rPr>
          <w:noProof/>
        </w:rPr>
        <w:fldChar w:fldCharType="end"/>
      </w:r>
    </w:p>
    <w:p w14:paraId="267EDD7E" w14:textId="15F9F90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_Toc187962826 \h </w:instrText>
      </w:r>
      <w:r>
        <w:rPr>
          <w:noProof/>
        </w:rPr>
      </w:r>
      <w:r>
        <w:rPr>
          <w:noProof/>
        </w:rPr>
        <w:fldChar w:fldCharType="separate"/>
      </w:r>
      <w:r>
        <w:rPr>
          <w:noProof/>
        </w:rPr>
        <w:t>155</w:t>
      </w:r>
      <w:r>
        <w:rPr>
          <w:noProof/>
        </w:rPr>
        <w:fldChar w:fldCharType="end"/>
      </w:r>
    </w:p>
    <w:p w14:paraId="6C03E9C9" w14:textId="265ECEE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fldLock="1"/>
      </w:r>
      <w:r>
        <w:rPr>
          <w:noProof/>
        </w:rPr>
        <w:instrText xml:space="preserve"> PAGEREF _Toc187962827 \h </w:instrText>
      </w:r>
      <w:r>
        <w:rPr>
          <w:noProof/>
        </w:rPr>
      </w:r>
      <w:r>
        <w:rPr>
          <w:noProof/>
        </w:rPr>
        <w:fldChar w:fldCharType="separate"/>
      </w:r>
      <w:r>
        <w:rPr>
          <w:noProof/>
        </w:rPr>
        <w:t>156</w:t>
      </w:r>
      <w:r>
        <w:rPr>
          <w:noProof/>
        </w:rPr>
        <w:fldChar w:fldCharType="end"/>
      </w:r>
    </w:p>
    <w:p w14:paraId="6D2CBB01" w14:textId="2464375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7.2.3.3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_Toc187962828 \h </w:instrText>
      </w:r>
      <w:r>
        <w:rPr>
          <w:noProof/>
        </w:rPr>
      </w:r>
      <w:r>
        <w:rPr>
          <w:noProof/>
        </w:rPr>
        <w:fldChar w:fldCharType="separate"/>
      </w:r>
      <w:r>
        <w:rPr>
          <w:noProof/>
        </w:rPr>
        <w:t>162</w:t>
      </w:r>
      <w:r>
        <w:rPr>
          <w:noProof/>
        </w:rPr>
        <w:fldChar w:fldCharType="end"/>
      </w:r>
    </w:p>
    <w:p w14:paraId="680F0049" w14:textId="22E1C4C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completion by the initiating UE</w:t>
      </w:r>
      <w:r>
        <w:rPr>
          <w:noProof/>
        </w:rPr>
        <w:tab/>
      </w:r>
      <w:r>
        <w:rPr>
          <w:noProof/>
        </w:rPr>
        <w:fldChar w:fldCharType="begin" w:fldLock="1"/>
      </w:r>
      <w:r>
        <w:rPr>
          <w:noProof/>
        </w:rPr>
        <w:instrText xml:space="preserve"> PAGEREF _Toc187962829 \h </w:instrText>
      </w:r>
      <w:r>
        <w:rPr>
          <w:noProof/>
        </w:rPr>
      </w:r>
      <w:r>
        <w:rPr>
          <w:noProof/>
        </w:rPr>
        <w:fldChar w:fldCharType="separate"/>
      </w:r>
      <w:r>
        <w:rPr>
          <w:noProof/>
        </w:rPr>
        <w:t>165</w:t>
      </w:r>
      <w:r>
        <w:rPr>
          <w:noProof/>
        </w:rPr>
        <w:fldChar w:fldCharType="end"/>
      </w:r>
    </w:p>
    <w:p w14:paraId="228AD227" w14:textId="70C1455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7.2.3.4</w:t>
      </w:r>
      <w:r>
        <w:rPr>
          <w:noProof/>
          <w:lang w:eastAsia="zh-CN"/>
        </w:rPr>
        <w:t>a</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modification procedure completion by the </w:t>
      </w:r>
      <w:r>
        <w:rPr>
          <w:noProof/>
          <w:lang w:eastAsia="zh-CN"/>
        </w:rPr>
        <w:t>t</w:t>
      </w:r>
      <w:r>
        <w:rPr>
          <w:noProof/>
        </w:rPr>
        <w:t>arget UE</w:t>
      </w:r>
      <w:r>
        <w:rPr>
          <w:noProof/>
        </w:rPr>
        <w:tab/>
      </w:r>
      <w:r>
        <w:rPr>
          <w:noProof/>
        </w:rPr>
        <w:fldChar w:fldCharType="begin" w:fldLock="1"/>
      </w:r>
      <w:r>
        <w:rPr>
          <w:noProof/>
        </w:rPr>
        <w:instrText xml:space="preserve"> PAGEREF _Toc187962830 \h </w:instrText>
      </w:r>
      <w:r>
        <w:rPr>
          <w:noProof/>
        </w:rPr>
      </w:r>
      <w:r>
        <w:rPr>
          <w:noProof/>
        </w:rPr>
        <w:fldChar w:fldCharType="separate"/>
      </w:r>
      <w:r>
        <w:rPr>
          <w:noProof/>
        </w:rPr>
        <w:t>166</w:t>
      </w:r>
      <w:r>
        <w:rPr>
          <w:noProof/>
        </w:rPr>
        <w:fldChar w:fldCharType="end"/>
      </w:r>
    </w:p>
    <w:p w14:paraId="42ACEFA5" w14:textId="34053AF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7.2.3.5</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not accepted by the target UE</w:t>
      </w:r>
      <w:r>
        <w:rPr>
          <w:noProof/>
        </w:rPr>
        <w:tab/>
      </w:r>
      <w:r>
        <w:rPr>
          <w:noProof/>
        </w:rPr>
        <w:fldChar w:fldCharType="begin" w:fldLock="1"/>
      </w:r>
      <w:r>
        <w:rPr>
          <w:noProof/>
        </w:rPr>
        <w:instrText xml:space="preserve"> PAGEREF _Toc187962831 \h </w:instrText>
      </w:r>
      <w:r>
        <w:rPr>
          <w:noProof/>
        </w:rPr>
      </w:r>
      <w:r>
        <w:rPr>
          <w:noProof/>
        </w:rPr>
        <w:fldChar w:fldCharType="separate"/>
      </w:r>
      <w:r>
        <w:rPr>
          <w:noProof/>
        </w:rPr>
        <w:t>167</w:t>
      </w:r>
      <w:r>
        <w:rPr>
          <w:noProof/>
        </w:rPr>
        <w:fldChar w:fldCharType="end"/>
      </w:r>
    </w:p>
    <w:p w14:paraId="7F725FBC" w14:textId="4015341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_Toc187962832 \h </w:instrText>
      </w:r>
      <w:r>
        <w:rPr>
          <w:noProof/>
        </w:rPr>
      </w:r>
      <w:r>
        <w:rPr>
          <w:noProof/>
        </w:rPr>
        <w:fldChar w:fldCharType="separate"/>
      </w:r>
      <w:r>
        <w:rPr>
          <w:noProof/>
        </w:rPr>
        <w:t>168</w:t>
      </w:r>
      <w:r>
        <w:rPr>
          <w:noProof/>
        </w:rPr>
        <w:fldChar w:fldCharType="end"/>
      </w:r>
    </w:p>
    <w:p w14:paraId="61CFA47C" w14:textId="4D909B54"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_Toc187962833 \h </w:instrText>
      </w:r>
      <w:r>
        <w:rPr>
          <w:noProof/>
        </w:rPr>
      </w:r>
      <w:r>
        <w:rPr>
          <w:noProof/>
        </w:rPr>
        <w:fldChar w:fldCharType="separate"/>
      </w:r>
      <w:r>
        <w:rPr>
          <w:noProof/>
        </w:rPr>
        <w:t>168</w:t>
      </w:r>
      <w:r>
        <w:rPr>
          <w:noProof/>
        </w:rPr>
        <w:fldChar w:fldCharType="end"/>
      </w:r>
    </w:p>
    <w:p w14:paraId="75E6062E" w14:textId="64D1EEAB"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7.2.3.6.2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_Toc187962834 \h </w:instrText>
      </w:r>
      <w:r>
        <w:rPr>
          <w:noProof/>
        </w:rPr>
      </w:r>
      <w:r>
        <w:rPr>
          <w:noProof/>
        </w:rPr>
        <w:fldChar w:fldCharType="separate"/>
      </w:r>
      <w:r>
        <w:rPr>
          <w:noProof/>
        </w:rPr>
        <w:t>169</w:t>
      </w:r>
      <w:r>
        <w:rPr>
          <w:noProof/>
        </w:rPr>
        <w:fldChar w:fldCharType="end"/>
      </w:r>
    </w:p>
    <w:p w14:paraId="14880A73" w14:textId="7F4B3BB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7.2.3.7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_Toc187962835 \h </w:instrText>
      </w:r>
      <w:r>
        <w:rPr>
          <w:noProof/>
        </w:rPr>
      </w:r>
      <w:r>
        <w:rPr>
          <w:noProof/>
        </w:rPr>
        <w:fldChar w:fldCharType="separate"/>
      </w:r>
      <w:r>
        <w:rPr>
          <w:noProof/>
        </w:rPr>
        <w:t>169</w:t>
      </w:r>
      <w:r>
        <w:rPr>
          <w:noProof/>
        </w:rPr>
        <w:fldChar w:fldCharType="end"/>
      </w:r>
    </w:p>
    <w:p w14:paraId="42059B72" w14:textId="52879A5F"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w:t>
      </w:r>
      <w:r>
        <w:rPr>
          <w:noProof/>
        </w:rPr>
        <w:tab/>
      </w:r>
      <w:r>
        <w:rPr>
          <w:noProof/>
        </w:rPr>
        <w:fldChar w:fldCharType="begin" w:fldLock="1"/>
      </w:r>
      <w:r>
        <w:rPr>
          <w:noProof/>
        </w:rPr>
        <w:instrText xml:space="preserve"> PAGEREF _Toc187962836 \h </w:instrText>
      </w:r>
      <w:r>
        <w:rPr>
          <w:noProof/>
        </w:rPr>
      </w:r>
      <w:r>
        <w:rPr>
          <w:noProof/>
        </w:rPr>
        <w:fldChar w:fldCharType="separate"/>
      </w:r>
      <w:r>
        <w:rPr>
          <w:noProof/>
        </w:rPr>
        <w:t>169</w:t>
      </w:r>
      <w:r>
        <w:rPr>
          <w:noProof/>
        </w:rPr>
        <w:fldChar w:fldCharType="end"/>
      </w:r>
    </w:p>
    <w:p w14:paraId="6C292AB2" w14:textId="57E0201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_Toc187962837 \h </w:instrText>
      </w:r>
      <w:r>
        <w:rPr>
          <w:noProof/>
        </w:rPr>
      </w:r>
      <w:r>
        <w:rPr>
          <w:noProof/>
        </w:rPr>
        <w:fldChar w:fldCharType="separate"/>
      </w:r>
      <w:r>
        <w:rPr>
          <w:noProof/>
        </w:rPr>
        <w:t>169</w:t>
      </w:r>
      <w:r>
        <w:rPr>
          <w:noProof/>
        </w:rPr>
        <w:fldChar w:fldCharType="end"/>
      </w:r>
    </w:p>
    <w:p w14:paraId="0257D70B" w14:textId="2D9FC1B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Theme="minorEastAsia"/>
          <w:noProof/>
        </w:rPr>
        <w:t>7.2.4.2</w:t>
      </w:r>
      <w:r>
        <w:rPr>
          <w:rFonts w:asciiTheme="minorHAnsi" w:eastAsiaTheme="minorEastAsia" w:hAnsiTheme="minorHAnsi" w:cstheme="minorBidi"/>
          <w:noProof/>
          <w:kern w:val="2"/>
          <w:sz w:val="22"/>
          <w:szCs w:val="22"/>
          <w:lang w:eastAsia="en-GB"/>
          <w14:ligatures w14:val="standardContextual"/>
        </w:rPr>
        <w:tab/>
      </w:r>
      <w:r w:rsidRPr="00B0125B">
        <w:rPr>
          <w:rFonts w:eastAsiaTheme="minorEastAsia"/>
          <w:noProof/>
        </w:rPr>
        <w:t>5G ProSe direct link identifier update procedure initiation by initiating UE</w:t>
      </w:r>
      <w:r>
        <w:rPr>
          <w:noProof/>
        </w:rPr>
        <w:tab/>
      </w:r>
      <w:r>
        <w:rPr>
          <w:noProof/>
        </w:rPr>
        <w:fldChar w:fldCharType="begin" w:fldLock="1"/>
      </w:r>
      <w:r>
        <w:rPr>
          <w:noProof/>
        </w:rPr>
        <w:instrText xml:space="preserve"> PAGEREF _Toc187962838 \h </w:instrText>
      </w:r>
      <w:r>
        <w:rPr>
          <w:noProof/>
        </w:rPr>
      </w:r>
      <w:r>
        <w:rPr>
          <w:noProof/>
        </w:rPr>
        <w:fldChar w:fldCharType="separate"/>
      </w:r>
      <w:r>
        <w:rPr>
          <w:noProof/>
        </w:rPr>
        <w:t>169</w:t>
      </w:r>
      <w:r>
        <w:rPr>
          <w:noProof/>
        </w:rPr>
        <w:fldChar w:fldCharType="end"/>
      </w:r>
    </w:p>
    <w:p w14:paraId="7EE17584" w14:textId="0CEAA32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7.2.4.3</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accepted by the target UE</w:t>
      </w:r>
      <w:r>
        <w:rPr>
          <w:noProof/>
        </w:rPr>
        <w:tab/>
      </w:r>
      <w:r>
        <w:rPr>
          <w:noProof/>
        </w:rPr>
        <w:fldChar w:fldCharType="begin" w:fldLock="1"/>
      </w:r>
      <w:r>
        <w:rPr>
          <w:noProof/>
        </w:rPr>
        <w:instrText xml:space="preserve"> PAGEREF _Toc187962839 \h </w:instrText>
      </w:r>
      <w:r>
        <w:rPr>
          <w:noProof/>
        </w:rPr>
      </w:r>
      <w:r>
        <w:rPr>
          <w:noProof/>
        </w:rPr>
        <w:fldChar w:fldCharType="separate"/>
      </w:r>
      <w:r>
        <w:rPr>
          <w:noProof/>
        </w:rPr>
        <w:t>171</w:t>
      </w:r>
      <w:r>
        <w:rPr>
          <w:noProof/>
        </w:rPr>
        <w:fldChar w:fldCharType="end"/>
      </w:r>
    </w:p>
    <w:p w14:paraId="2A6655D3" w14:textId="5462C97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acknowledged by the initiating UE</w:t>
      </w:r>
      <w:r>
        <w:rPr>
          <w:noProof/>
        </w:rPr>
        <w:tab/>
      </w:r>
      <w:r>
        <w:rPr>
          <w:noProof/>
        </w:rPr>
        <w:fldChar w:fldCharType="begin" w:fldLock="1"/>
      </w:r>
      <w:r>
        <w:rPr>
          <w:noProof/>
        </w:rPr>
        <w:instrText xml:space="preserve"> PAGEREF _Toc187962840 \h </w:instrText>
      </w:r>
      <w:r>
        <w:rPr>
          <w:noProof/>
        </w:rPr>
      </w:r>
      <w:r>
        <w:rPr>
          <w:noProof/>
        </w:rPr>
        <w:fldChar w:fldCharType="separate"/>
      </w:r>
      <w:r>
        <w:rPr>
          <w:noProof/>
        </w:rPr>
        <w:t>172</w:t>
      </w:r>
      <w:r>
        <w:rPr>
          <w:noProof/>
        </w:rPr>
        <w:fldChar w:fldCharType="end"/>
      </w:r>
    </w:p>
    <w:p w14:paraId="32F7366D" w14:textId="010EE39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7.2.4.5</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completion by the target UE</w:t>
      </w:r>
      <w:r>
        <w:rPr>
          <w:noProof/>
        </w:rPr>
        <w:tab/>
      </w:r>
      <w:r>
        <w:rPr>
          <w:noProof/>
        </w:rPr>
        <w:fldChar w:fldCharType="begin" w:fldLock="1"/>
      </w:r>
      <w:r>
        <w:rPr>
          <w:noProof/>
        </w:rPr>
        <w:instrText xml:space="preserve"> PAGEREF _Toc187962841 \h </w:instrText>
      </w:r>
      <w:r>
        <w:rPr>
          <w:noProof/>
        </w:rPr>
      </w:r>
      <w:r>
        <w:rPr>
          <w:noProof/>
        </w:rPr>
        <w:fldChar w:fldCharType="separate"/>
      </w:r>
      <w:r>
        <w:rPr>
          <w:noProof/>
        </w:rPr>
        <w:t>172</w:t>
      </w:r>
      <w:r>
        <w:rPr>
          <w:noProof/>
        </w:rPr>
        <w:fldChar w:fldCharType="end"/>
      </w:r>
    </w:p>
    <w:p w14:paraId="50EFC4F8" w14:textId="638157C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7.2.4.6</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identifier update procedure not accepted by the target UE</w:t>
      </w:r>
      <w:r>
        <w:rPr>
          <w:noProof/>
        </w:rPr>
        <w:tab/>
      </w:r>
      <w:r>
        <w:rPr>
          <w:noProof/>
        </w:rPr>
        <w:fldChar w:fldCharType="begin" w:fldLock="1"/>
      </w:r>
      <w:r>
        <w:rPr>
          <w:noProof/>
        </w:rPr>
        <w:instrText xml:space="preserve"> PAGEREF _Toc187962842 \h </w:instrText>
      </w:r>
      <w:r>
        <w:rPr>
          <w:noProof/>
        </w:rPr>
      </w:r>
      <w:r>
        <w:rPr>
          <w:noProof/>
        </w:rPr>
        <w:fldChar w:fldCharType="separate"/>
      </w:r>
      <w:r>
        <w:rPr>
          <w:noProof/>
        </w:rPr>
        <w:t>173</w:t>
      </w:r>
      <w:r>
        <w:rPr>
          <w:noProof/>
        </w:rPr>
        <w:fldChar w:fldCharType="end"/>
      </w:r>
    </w:p>
    <w:p w14:paraId="196441FA" w14:textId="12B7FBE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7.2.4.7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_Toc187962843 \h </w:instrText>
      </w:r>
      <w:r>
        <w:rPr>
          <w:noProof/>
        </w:rPr>
      </w:r>
      <w:r>
        <w:rPr>
          <w:noProof/>
        </w:rPr>
        <w:fldChar w:fldCharType="separate"/>
      </w:r>
      <w:r>
        <w:rPr>
          <w:noProof/>
        </w:rPr>
        <w:t>173</w:t>
      </w:r>
      <w:r>
        <w:rPr>
          <w:noProof/>
        </w:rPr>
        <w:fldChar w:fldCharType="end"/>
      </w:r>
    </w:p>
    <w:p w14:paraId="3643CC2B" w14:textId="4EBFFEB7"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_Toc187962844 \h </w:instrText>
      </w:r>
      <w:r>
        <w:rPr>
          <w:noProof/>
        </w:rPr>
      </w:r>
      <w:r>
        <w:rPr>
          <w:noProof/>
        </w:rPr>
        <w:fldChar w:fldCharType="separate"/>
      </w:r>
      <w:r>
        <w:rPr>
          <w:noProof/>
        </w:rPr>
        <w:t>173</w:t>
      </w:r>
      <w:r>
        <w:rPr>
          <w:noProof/>
        </w:rPr>
        <w:fldChar w:fldCharType="end"/>
      </w:r>
    </w:p>
    <w:p w14:paraId="61FC57E0" w14:textId="78CC16FB"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7.2.4.7.2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_Toc187962845 \h </w:instrText>
      </w:r>
      <w:r>
        <w:rPr>
          <w:noProof/>
        </w:rPr>
      </w:r>
      <w:r>
        <w:rPr>
          <w:noProof/>
        </w:rPr>
        <w:fldChar w:fldCharType="separate"/>
      </w:r>
      <w:r>
        <w:rPr>
          <w:noProof/>
        </w:rPr>
        <w:t>174</w:t>
      </w:r>
      <w:r>
        <w:rPr>
          <w:noProof/>
        </w:rPr>
        <w:fldChar w:fldCharType="end"/>
      </w:r>
    </w:p>
    <w:p w14:paraId="28C40671" w14:textId="20D8D9E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w:t>
      </w:r>
      <w:r>
        <w:rPr>
          <w:noProof/>
        </w:rPr>
        <w:tab/>
      </w:r>
      <w:r>
        <w:rPr>
          <w:noProof/>
        </w:rPr>
        <w:fldChar w:fldCharType="begin" w:fldLock="1"/>
      </w:r>
      <w:r>
        <w:rPr>
          <w:noProof/>
        </w:rPr>
        <w:instrText xml:space="preserve"> PAGEREF _Toc187962846 \h </w:instrText>
      </w:r>
      <w:r>
        <w:rPr>
          <w:noProof/>
        </w:rPr>
      </w:r>
      <w:r>
        <w:rPr>
          <w:noProof/>
        </w:rPr>
        <w:fldChar w:fldCharType="separate"/>
      </w:r>
      <w:r>
        <w:rPr>
          <w:noProof/>
        </w:rPr>
        <w:t>174</w:t>
      </w:r>
      <w:r>
        <w:rPr>
          <w:noProof/>
        </w:rPr>
        <w:fldChar w:fldCharType="end"/>
      </w:r>
    </w:p>
    <w:p w14:paraId="0337DD45" w14:textId="4522FDA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_Toc187962847 \h </w:instrText>
      </w:r>
      <w:r>
        <w:rPr>
          <w:noProof/>
        </w:rPr>
      </w:r>
      <w:r>
        <w:rPr>
          <w:noProof/>
        </w:rPr>
        <w:fldChar w:fldCharType="separate"/>
      </w:r>
      <w:r>
        <w:rPr>
          <w:noProof/>
        </w:rPr>
        <w:t>174</w:t>
      </w:r>
      <w:r>
        <w:rPr>
          <w:noProof/>
        </w:rPr>
        <w:fldChar w:fldCharType="end"/>
      </w:r>
    </w:p>
    <w:p w14:paraId="113046BC" w14:textId="22AEF54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initiation by the initiating UE</w:t>
      </w:r>
      <w:r>
        <w:rPr>
          <w:noProof/>
        </w:rPr>
        <w:tab/>
      </w:r>
      <w:r>
        <w:rPr>
          <w:noProof/>
        </w:rPr>
        <w:fldChar w:fldCharType="begin" w:fldLock="1"/>
      </w:r>
      <w:r>
        <w:rPr>
          <w:noProof/>
        </w:rPr>
        <w:instrText xml:space="preserve"> PAGEREF _Toc187962848 \h </w:instrText>
      </w:r>
      <w:r>
        <w:rPr>
          <w:noProof/>
        </w:rPr>
      </w:r>
      <w:r>
        <w:rPr>
          <w:noProof/>
        </w:rPr>
        <w:fldChar w:fldCharType="separate"/>
      </w:r>
      <w:r>
        <w:rPr>
          <w:noProof/>
        </w:rPr>
        <w:t>175</w:t>
      </w:r>
      <w:r>
        <w:rPr>
          <w:noProof/>
        </w:rPr>
        <w:fldChar w:fldCharType="end"/>
      </w:r>
    </w:p>
    <w:p w14:paraId="0416434A" w14:textId="41E3C46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7.2.5.3</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accepted by the target UE</w:t>
      </w:r>
      <w:r>
        <w:rPr>
          <w:noProof/>
        </w:rPr>
        <w:tab/>
      </w:r>
      <w:r>
        <w:rPr>
          <w:noProof/>
        </w:rPr>
        <w:fldChar w:fldCharType="begin" w:fldLock="1"/>
      </w:r>
      <w:r>
        <w:rPr>
          <w:noProof/>
        </w:rPr>
        <w:instrText xml:space="preserve"> PAGEREF _Toc187962849 \h </w:instrText>
      </w:r>
      <w:r>
        <w:rPr>
          <w:noProof/>
        </w:rPr>
      </w:r>
      <w:r>
        <w:rPr>
          <w:noProof/>
        </w:rPr>
        <w:fldChar w:fldCharType="separate"/>
      </w:r>
      <w:r>
        <w:rPr>
          <w:noProof/>
        </w:rPr>
        <w:t>176</w:t>
      </w:r>
      <w:r>
        <w:rPr>
          <w:noProof/>
        </w:rPr>
        <w:fldChar w:fldCharType="end"/>
      </w:r>
    </w:p>
    <w:p w14:paraId="65201FB5" w14:textId="132DCB9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7.2.5.4</w:t>
      </w:r>
      <w:r>
        <w:rPr>
          <w:rFonts w:asciiTheme="minorHAnsi" w:eastAsiaTheme="minorEastAsia" w:hAnsiTheme="minorHAnsi" w:cstheme="minorBidi"/>
          <w:noProof/>
          <w:kern w:val="2"/>
          <w:sz w:val="22"/>
          <w:szCs w:val="22"/>
          <w:lang w:eastAsia="en-GB"/>
          <w14:ligatures w14:val="standardContextual"/>
        </w:rPr>
        <w:tab/>
      </w:r>
      <w:r>
        <w:rPr>
          <w:noProof/>
        </w:rPr>
        <w:t>5G ProSe direct link keep-alive procedure completion by the initiating UE</w:t>
      </w:r>
      <w:r>
        <w:rPr>
          <w:noProof/>
        </w:rPr>
        <w:tab/>
      </w:r>
      <w:r>
        <w:rPr>
          <w:noProof/>
        </w:rPr>
        <w:fldChar w:fldCharType="begin" w:fldLock="1"/>
      </w:r>
      <w:r>
        <w:rPr>
          <w:noProof/>
        </w:rPr>
        <w:instrText xml:space="preserve"> PAGEREF _Toc187962850 \h </w:instrText>
      </w:r>
      <w:r>
        <w:rPr>
          <w:noProof/>
        </w:rPr>
      </w:r>
      <w:r>
        <w:rPr>
          <w:noProof/>
        </w:rPr>
        <w:fldChar w:fldCharType="separate"/>
      </w:r>
      <w:r>
        <w:rPr>
          <w:noProof/>
        </w:rPr>
        <w:t>176</w:t>
      </w:r>
      <w:r>
        <w:rPr>
          <w:noProof/>
        </w:rPr>
        <w:fldChar w:fldCharType="end"/>
      </w:r>
    </w:p>
    <w:p w14:paraId="1C6D5AF1" w14:textId="40637AE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7.2.5.5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_Toc187962851 \h </w:instrText>
      </w:r>
      <w:r>
        <w:rPr>
          <w:noProof/>
        </w:rPr>
      </w:r>
      <w:r>
        <w:rPr>
          <w:noProof/>
        </w:rPr>
        <w:fldChar w:fldCharType="separate"/>
      </w:r>
      <w:r>
        <w:rPr>
          <w:noProof/>
        </w:rPr>
        <w:t>176</w:t>
      </w:r>
      <w:r>
        <w:rPr>
          <w:noProof/>
        </w:rPr>
        <w:fldChar w:fldCharType="end"/>
      </w:r>
    </w:p>
    <w:p w14:paraId="2A469084" w14:textId="37A1BF1E"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_Toc187962852 \h </w:instrText>
      </w:r>
      <w:r>
        <w:rPr>
          <w:noProof/>
        </w:rPr>
      </w:r>
      <w:r>
        <w:rPr>
          <w:noProof/>
        </w:rPr>
        <w:fldChar w:fldCharType="separate"/>
      </w:r>
      <w:r>
        <w:rPr>
          <w:noProof/>
        </w:rPr>
        <w:t>176</w:t>
      </w:r>
      <w:r>
        <w:rPr>
          <w:noProof/>
        </w:rPr>
        <w:fldChar w:fldCharType="end"/>
      </w:r>
    </w:p>
    <w:p w14:paraId="7022DDEF" w14:textId="1FB2EAA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7.2.5.5.2</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target UE</w:t>
      </w:r>
      <w:r>
        <w:rPr>
          <w:noProof/>
        </w:rPr>
        <w:tab/>
      </w:r>
      <w:r>
        <w:rPr>
          <w:noProof/>
        </w:rPr>
        <w:fldChar w:fldCharType="begin" w:fldLock="1"/>
      </w:r>
      <w:r>
        <w:rPr>
          <w:noProof/>
        </w:rPr>
        <w:instrText xml:space="preserve"> PAGEREF _Toc187962853 \h </w:instrText>
      </w:r>
      <w:r>
        <w:rPr>
          <w:noProof/>
        </w:rPr>
      </w:r>
      <w:r>
        <w:rPr>
          <w:noProof/>
        </w:rPr>
        <w:fldChar w:fldCharType="separate"/>
      </w:r>
      <w:r>
        <w:rPr>
          <w:noProof/>
        </w:rPr>
        <w:t>176</w:t>
      </w:r>
      <w:r>
        <w:rPr>
          <w:noProof/>
        </w:rPr>
        <w:fldChar w:fldCharType="end"/>
      </w:r>
    </w:p>
    <w:p w14:paraId="04A90CB1" w14:textId="39AD150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w:t>
      </w:r>
      <w:r>
        <w:rPr>
          <w:noProof/>
        </w:rPr>
        <w:tab/>
      </w:r>
      <w:r>
        <w:rPr>
          <w:noProof/>
        </w:rPr>
        <w:fldChar w:fldCharType="begin" w:fldLock="1"/>
      </w:r>
      <w:r>
        <w:rPr>
          <w:noProof/>
        </w:rPr>
        <w:instrText xml:space="preserve"> PAGEREF _Toc187962854 \h </w:instrText>
      </w:r>
      <w:r>
        <w:rPr>
          <w:noProof/>
        </w:rPr>
      </w:r>
      <w:r>
        <w:rPr>
          <w:noProof/>
        </w:rPr>
        <w:fldChar w:fldCharType="separate"/>
      </w:r>
      <w:r>
        <w:rPr>
          <w:noProof/>
        </w:rPr>
        <w:t>177</w:t>
      </w:r>
      <w:r>
        <w:rPr>
          <w:noProof/>
        </w:rPr>
        <w:fldChar w:fldCharType="end"/>
      </w:r>
    </w:p>
    <w:p w14:paraId="6458A74F" w14:textId="4CB51BA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_Toc187962855 \h </w:instrText>
      </w:r>
      <w:r>
        <w:rPr>
          <w:noProof/>
        </w:rPr>
      </w:r>
      <w:r>
        <w:rPr>
          <w:noProof/>
        </w:rPr>
        <w:fldChar w:fldCharType="separate"/>
      </w:r>
      <w:r>
        <w:rPr>
          <w:noProof/>
        </w:rPr>
        <w:t>177</w:t>
      </w:r>
      <w:r>
        <w:rPr>
          <w:noProof/>
        </w:rPr>
        <w:fldChar w:fldCharType="end"/>
      </w:r>
    </w:p>
    <w:p w14:paraId="381766B4" w14:textId="33455B6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7.2.6.2</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initiation by initiating UE</w:t>
      </w:r>
      <w:r>
        <w:rPr>
          <w:noProof/>
        </w:rPr>
        <w:tab/>
      </w:r>
      <w:r>
        <w:rPr>
          <w:noProof/>
        </w:rPr>
        <w:fldChar w:fldCharType="begin" w:fldLock="1"/>
      </w:r>
      <w:r>
        <w:rPr>
          <w:noProof/>
        </w:rPr>
        <w:instrText xml:space="preserve"> PAGEREF _Toc187962856 \h </w:instrText>
      </w:r>
      <w:r>
        <w:rPr>
          <w:noProof/>
        </w:rPr>
      </w:r>
      <w:r>
        <w:rPr>
          <w:noProof/>
        </w:rPr>
        <w:fldChar w:fldCharType="separate"/>
      </w:r>
      <w:r>
        <w:rPr>
          <w:noProof/>
        </w:rPr>
        <w:t>177</w:t>
      </w:r>
      <w:r>
        <w:rPr>
          <w:noProof/>
        </w:rPr>
        <w:fldChar w:fldCharType="end"/>
      </w:r>
    </w:p>
    <w:p w14:paraId="74CBDB88" w14:textId="3A85D23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7.2.6.3</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accepted by the target UE</w:t>
      </w:r>
      <w:r>
        <w:rPr>
          <w:noProof/>
        </w:rPr>
        <w:tab/>
      </w:r>
      <w:r>
        <w:rPr>
          <w:noProof/>
        </w:rPr>
        <w:fldChar w:fldCharType="begin" w:fldLock="1"/>
      </w:r>
      <w:r>
        <w:rPr>
          <w:noProof/>
        </w:rPr>
        <w:instrText xml:space="preserve"> PAGEREF _Toc187962857 \h </w:instrText>
      </w:r>
      <w:r>
        <w:rPr>
          <w:noProof/>
        </w:rPr>
      </w:r>
      <w:r>
        <w:rPr>
          <w:noProof/>
        </w:rPr>
        <w:fldChar w:fldCharType="separate"/>
      </w:r>
      <w:r>
        <w:rPr>
          <w:noProof/>
        </w:rPr>
        <w:t>181</w:t>
      </w:r>
      <w:r>
        <w:rPr>
          <w:noProof/>
        </w:rPr>
        <w:fldChar w:fldCharType="end"/>
      </w:r>
    </w:p>
    <w:p w14:paraId="4BB1EFEF" w14:textId="72F55D8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7.2.6.4</w:t>
      </w:r>
      <w:r>
        <w:rPr>
          <w:rFonts w:asciiTheme="minorHAnsi" w:eastAsiaTheme="minorEastAsia" w:hAnsiTheme="minorHAnsi" w:cstheme="minorBidi"/>
          <w:noProof/>
          <w:kern w:val="2"/>
          <w:sz w:val="22"/>
          <w:szCs w:val="22"/>
          <w:lang w:eastAsia="en-GB"/>
          <w14:ligatures w14:val="standardContextual"/>
        </w:rPr>
        <w:tab/>
      </w:r>
      <w:r>
        <w:rPr>
          <w:noProof/>
        </w:rPr>
        <w:t>5G ProSe direct link release procedure completion by the initiating UE</w:t>
      </w:r>
      <w:r>
        <w:rPr>
          <w:noProof/>
        </w:rPr>
        <w:tab/>
      </w:r>
      <w:r>
        <w:rPr>
          <w:noProof/>
        </w:rPr>
        <w:fldChar w:fldCharType="begin" w:fldLock="1"/>
      </w:r>
      <w:r>
        <w:rPr>
          <w:noProof/>
        </w:rPr>
        <w:instrText xml:space="preserve"> PAGEREF _Toc187962858 \h </w:instrText>
      </w:r>
      <w:r>
        <w:rPr>
          <w:noProof/>
        </w:rPr>
      </w:r>
      <w:r>
        <w:rPr>
          <w:noProof/>
        </w:rPr>
        <w:fldChar w:fldCharType="separate"/>
      </w:r>
      <w:r>
        <w:rPr>
          <w:noProof/>
        </w:rPr>
        <w:t>182</w:t>
      </w:r>
      <w:r>
        <w:rPr>
          <w:noProof/>
        </w:rPr>
        <w:fldChar w:fldCharType="end"/>
      </w:r>
    </w:p>
    <w:p w14:paraId="044E83A9" w14:textId="770DB4C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7.2.6.5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_Toc187962859 \h </w:instrText>
      </w:r>
      <w:r>
        <w:rPr>
          <w:noProof/>
        </w:rPr>
      </w:r>
      <w:r>
        <w:rPr>
          <w:noProof/>
        </w:rPr>
        <w:fldChar w:fldCharType="separate"/>
      </w:r>
      <w:r>
        <w:rPr>
          <w:noProof/>
        </w:rPr>
        <w:t>182</w:t>
      </w:r>
      <w:r>
        <w:rPr>
          <w:noProof/>
        </w:rPr>
        <w:fldChar w:fldCharType="end"/>
      </w:r>
    </w:p>
    <w:p w14:paraId="531DAA15" w14:textId="01BCBA4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7.2.6.5.1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_Toc187962860 \h </w:instrText>
      </w:r>
      <w:r>
        <w:rPr>
          <w:noProof/>
        </w:rPr>
      </w:r>
      <w:r>
        <w:rPr>
          <w:noProof/>
        </w:rPr>
        <w:fldChar w:fldCharType="separate"/>
      </w:r>
      <w:r>
        <w:rPr>
          <w:noProof/>
        </w:rPr>
        <w:t>182</w:t>
      </w:r>
      <w:r>
        <w:rPr>
          <w:noProof/>
        </w:rPr>
        <w:fldChar w:fldCharType="end"/>
      </w:r>
    </w:p>
    <w:p w14:paraId="3412D09B" w14:textId="3ECB6305"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PC5 QoS flow establishment over 5G ProSe direct link</w:t>
      </w:r>
      <w:r>
        <w:rPr>
          <w:noProof/>
        </w:rPr>
        <w:tab/>
      </w:r>
      <w:r>
        <w:rPr>
          <w:noProof/>
        </w:rPr>
        <w:fldChar w:fldCharType="begin" w:fldLock="1"/>
      </w:r>
      <w:r>
        <w:rPr>
          <w:noProof/>
        </w:rPr>
        <w:instrText xml:space="preserve"> PAGEREF _Toc187962861 \h </w:instrText>
      </w:r>
      <w:r>
        <w:rPr>
          <w:noProof/>
        </w:rPr>
      </w:r>
      <w:r>
        <w:rPr>
          <w:noProof/>
        </w:rPr>
        <w:fldChar w:fldCharType="separate"/>
      </w:r>
      <w:r>
        <w:rPr>
          <w:noProof/>
        </w:rPr>
        <w:t>182</w:t>
      </w:r>
      <w:r>
        <w:rPr>
          <w:noProof/>
        </w:rPr>
        <w:fldChar w:fldCharType="end"/>
      </w:r>
    </w:p>
    <w:p w14:paraId="50D99024" w14:textId="0D50495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PC5 QoS flow match over 5G ProSe direct link</w:t>
      </w:r>
      <w:r>
        <w:rPr>
          <w:noProof/>
        </w:rPr>
        <w:tab/>
      </w:r>
      <w:r>
        <w:rPr>
          <w:noProof/>
        </w:rPr>
        <w:fldChar w:fldCharType="begin" w:fldLock="1"/>
      </w:r>
      <w:r>
        <w:rPr>
          <w:noProof/>
        </w:rPr>
        <w:instrText xml:space="preserve"> PAGEREF _Toc187962862 \h </w:instrText>
      </w:r>
      <w:r>
        <w:rPr>
          <w:noProof/>
        </w:rPr>
      </w:r>
      <w:r>
        <w:rPr>
          <w:noProof/>
        </w:rPr>
        <w:fldChar w:fldCharType="separate"/>
      </w:r>
      <w:r>
        <w:rPr>
          <w:noProof/>
        </w:rPr>
        <w:t>183</w:t>
      </w:r>
      <w:r>
        <w:rPr>
          <w:noProof/>
        </w:rPr>
        <w:fldChar w:fldCharType="end"/>
      </w:r>
    </w:p>
    <w:p w14:paraId="457B9A02" w14:textId="0A71062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Data transmission over 5G ProSe direct link</w:t>
      </w:r>
      <w:r>
        <w:rPr>
          <w:noProof/>
        </w:rPr>
        <w:tab/>
      </w:r>
      <w:r>
        <w:rPr>
          <w:noProof/>
        </w:rPr>
        <w:fldChar w:fldCharType="begin" w:fldLock="1"/>
      </w:r>
      <w:r>
        <w:rPr>
          <w:noProof/>
        </w:rPr>
        <w:instrText xml:space="preserve"> PAGEREF _Toc187962863 \h </w:instrText>
      </w:r>
      <w:r>
        <w:rPr>
          <w:noProof/>
        </w:rPr>
      </w:r>
      <w:r>
        <w:rPr>
          <w:noProof/>
        </w:rPr>
        <w:fldChar w:fldCharType="separate"/>
      </w:r>
      <w:r>
        <w:rPr>
          <w:noProof/>
        </w:rPr>
        <w:t>184</w:t>
      </w:r>
      <w:r>
        <w:rPr>
          <w:noProof/>
        </w:rPr>
        <w:fldChar w:fldCharType="end"/>
      </w:r>
    </w:p>
    <w:p w14:paraId="31D00BE7" w14:textId="146A885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7.2.9.1</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_Toc187962864 \h </w:instrText>
      </w:r>
      <w:r>
        <w:rPr>
          <w:noProof/>
        </w:rPr>
      </w:r>
      <w:r>
        <w:rPr>
          <w:noProof/>
        </w:rPr>
        <w:fldChar w:fldCharType="separate"/>
      </w:r>
      <w:r>
        <w:rPr>
          <w:noProof/>
        </w:rPr>
        <w:t>184</w:t>
      </w:r>
      <w:r>
        <w:rPr>
          <w:noProof/>
        </w:rPr>
        <w:fldChar w:fldCharType="end"/>
      </w:r>
    </w:p>
    <w:p w14:paraId="15657A35" w14:textId="039CB71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7.2.9.2</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ProSe communication over PC5</w:t>
      </w:r>
      <w:r>
        <w:rPr>
          <w:noProof/>
        </w:rPr>
        <w:tab/>
      </w:r>
      <w:r>
        <w:rPr>
          <w:noProof/>
        </w:rPr>
        <w:fldChar w:fldCharType="begin" w:fldLock="1"/>
      </w:r>
      <w:r>
        <w:rPr>
          <w:noProof/>
        </w:rPr>
        <w:instrText xml:space="preserve"> PAGEREF _Toc187962865 \h </w:instrText>
      </w:r>
      <w:r>
        <w:rPr>
          <w:noProof/>
        </w:rPr>
      </w:r>
      <w:r>
        <w:rPr>
          <w:noProof/>
        </w:rPr>
        <w:fldChar w:fldCharType="separate"/>
      </w:r>
      <w:r>
        <w:rPr>
          <w:noProof/>
        </w:rPr>
        <w:t>184</w:t>
      </w:r>
      <w:r>
        <w:rPr>
          <w:noProof/>
        </w:rPr>
        <w:fldChar w:fldCharType="end"/>
      </w:r>
    </w:p>
    <w:p w14:paraId="710DFC32" w14:textId="49702ADF"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7.2.10</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w:t>
      </w:r>
      <w:r>
        <w:rPr>
          <w:noProof/>
        </w:rPr>
        <w:tab/>
      </w:r>
      <w:r>
        <w:rPr>
          <w:noProof/>
        </w:rPr>
        <w:fldChar w:fldCharType="begin" w:fldLock="1"/>
      </w:r>
      <w:r>
        <w:rPr>
          <w:noProof/>
        </w:rPr>
        <w:instrText xml:space="preserve"> PAGEREF _Toc187962866 \h </w:instrText>
      </w:r>
      <w:r>
        <w:rPr>
          <w:noProof/>
        </w:rPr>
      </w:r>
      <w:r>
        <w:rPr>
          <w:noProof/>
        </w:rPr>
        <w:fldChar w:fldCharType="separate"/>
      </w:r>
      <w:r>
        <w:rPr>
          <w:noProof/>
        </w:rPr>
        <w:t>184</w:t>
      </w:r>
      <w:r>
        <w:rPr>
          <w:noProof/>
        </w:rPr>
        <w:fldChar w:fldCharType="end"/>
      </w:r>
    </w:p>
    <w:p w14:paraId="40910C2A" w14:textId="543B936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_Toc187962867 \h </w:instrText>
      </w:r>
      <w:r>
        <w:rPr>
          <w:noProof/>
        </w:rPr>
      </w:r>
      <w:r>
        <w:rPr>
          <w:noProof/>
        </w:rPr>
        <w:fldChar w:fldCharType="separate"/>
      </w:r>
      <w:r>
        <w:rPr>
          <w:noProof/>
        </w:rPr>
        <w:t>184</w:t>
      </w:r>
      <w:r>
        <w:rPr>
          <w:noProof/>
        </w:rPr>
        <w:fldChar w:fldCharType="end"/>
      </w:r>
    </w:p>
    <w:p w14:paraId="178C86CB" w14:textId="084C85B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7.2.10.2</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initiation by the initiating UE</w:t>
      </w:r>
      <w:r>
        <w:rPr>
          <w:noProof/>
        </w:rPr>
        <w:tab/>
      </w:r>
      <w:r>
        <w:rPr>
          <w:noProof/>
        </w:rPr>
        <w:fldChar w:fldCharType="begin" w:fldLock="1"/>
      </w:r>
      <w:r>
        <w:rPr>
          <w:noProof/>
        </w:rPr>
        <w:instrText xml:space="preserve"> PAGEREF _Toc187962868 \h </w:instrText>
      </w:r>
      <w:r>
        <w:rPr>
          <w:noProof/>
        </w:rPr>
      </w:r>
      <w:r>
        <w:rPr>
          <w:noProof/>
        </w:rPr>
        <w:fldChar w:fldCharType="separate"/>
      </w:r>
      <w:r>
        <w:rPr>
          <w:noProof/>
        </w:rPr>
        <w:t>184</w:t>
      </w:r>
      <w:r>
        <w:rPr>
          <w:noProof/>
        </w:rPr>
        <w:fldChar w:fldCharType="end"/>
      </w:r>
    </w:p>
    <w:p w14:paraId="051BE3EE" w14:textId="5F06079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7.2.10.3</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accepted by the target UE</w:t>
      </w:r>
      <w:r>
        <w:rPr>
          <w:noProof/>
        </w:rPr>
        <w:tab/>
      </w:r>
      <w:r>
        <w:rPr>
          <w:noProof/>
        </w:rPr>
        <w:fldChar w:fldCharType="begin" w:fldLock="1"/>
      </w:r>
      <w:r>
        <w:rPr>
          <w:noProof/>
        </w:rPr>
        <w:instrText xml:space="preserve"> PAGEREF _Toc187962869 \h </w:instrText>
      </w:r>
      <w:r>
        <w:rPr>
          <w:noProof/>
        </w:rPr>
      </w:r>
      <w:r>
        <w:rPr>
          <w:noProof/>
        </w:rPr>
        <w:fldChar w:fldCharType="separate"/>
      </w:r>
      <w:r>
        <w:rPr>
          <w:noProof/>
        </w:rPr>
        <w:t>189</w:t>
      </w:r>
      <w:r>
        <w:rPr>
          <w:noProof/>
        </w:rPr>
        <w:fldChar w:fldCharType="end"/>
      </w:r>
    </w:p>
    <w:p w14:paraId="1A03CE32" w14:textId="22A0306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7.2.10.4</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completion by the initiating UE</w:t>
      </w:r>
      <w:r>
        <w:rPr>
          <w:noProof/>
        </w:rPr>
        <w:tab/>
      </w:r>
      <w:r>
        <w:rPr>
          <w:noProof/>
        </w:rPr>
        <w:fldChar w:fldCharType="begin" w:fldLock="1"/>
      </w:r>
      <w:r>
        <w:rPr>
          <w:noProof/>
        </w:rPr>
        <w:instrText xml:space="preserve"> PAGEREF _Toc187962870 \h </w:instrText>
      </w:r>
      <w:r>
        <w:rPr>
          <w:noProof/>
        </w:rPr>
      </w:r>
      <w:r>
        <w:rPr>
          <w:noProof/>
        </w:rPr>
        <w:fldChar w:fldCharType="separate"/>
      </w:r>
      <w:r>
        <w:rPr>
          <w:noProof/>
        </w:rPr>
        <w:t>192</w:t>
      </w:r>
      <w:r>
        <w:rPr>
          <w:noProof/>
        </w:rPr>
        <w:fldChar w:fldCharType="end"/>
      </w:r>
    </w:p>
    <w:p w14:paraId="1F0A1880" w14:textId="72355AF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7.2.10.5</w:t>
      </w:r>
      <w:r>
        <w:rPr>
          <w:rFonts w:asciiTheme="minorHAnsi" w:eastAsiaTheme="minorEastAsia" w:hAnsiTheme="minorHAnsi" w:cstheme="minorBidi"/>
          <w:noProof/>
          <w:kern w:val="2"/>
          <w:sz w:val="22"/>
          <w:szCs w:val="22"/>
          <w:lang w:eastAsia="en-GB"/>
          <w14:ligatures w14:val="standardContextual"/>
        </w:rPr>
        <w:tab/>
      </w:r>
      <w:r>
        <w:rPr>
          <w:noProof/>
        </w:rPr>
        <w:t>5G ProSe direct link security mode control procedure not accepted by the target UE</w:t>
      </w:r>
      <w:r>
        <w:rPr>
          <w:noProof/>
        </w:rPr>
        <w:tab/>
      </w:r>
      <w:r>
        <w:rPr>
          <w:noProof/>
        </w:rPr>
        <w:fldChar w:fldCharType="begin" w:fldLock="1"/>
      </w:r>
      <w:r>
        <w:rPr>
          <w:noProof/>
        </w:rPr>
        <w:instrText xml:space="preserve"> PAGEREF _Toc187962871 \h </w:instrText>
      </w:r>
      <w:r>
        <w:rPr>
          <w:noProof/>
        </w:rPr>
      </w:r>
      <w:r>
        <w:rPr>
          <w:noProof/>
        </w:rPr>
        <w:fldChar w:fldCharType="separate"/>
      </w:r>
      <w:r>
        <w:rPr>
          <w:noProof/>
        </w:rPr>
        <w:t>193</w:t>
      </w:r>
      <w:r>
        <w:rPr>
          <w:noProof/>
        </w:rPr>
        <w:fldChar w:fldCharType="end"/>
      </w:r>
    </w:p>
    <w:p w14:paraId="615AB326" w14:textId="50C3871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7.2.10.6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_Toc187962872 \h </w:instrText>
      </w:r>
      <w:r>
        <w:rPr>
          <w:noProof/>
        </w:rPr>
      </w:r>
      <w:r>
        <w:rPr>
          <w:noProof/>
        </w:rPr>
        <w:fldChar w:fldCharType="separate"/>
      </w:r>
      <w:r>
        <w:rPr>
          <w:noProof/>
        </w:rPr>
        <w:t>194</w:t>
      </w:r>
      <w:r>
        <w:rPr>
          <w:noProof/>
        </w:rPr>
        <w:fldChar w:fldCharType="end"/>
      </w:r>
    </w:p>
    <w:p w14:paraId="6F97B209" w14:textId="6F2FCA63"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7.2.10.6.1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_Toc187962873 \h </w:instrText>
      </w:r>
      <w:r>
        <w:rPr>
          <w:noProof/>
        </w:rPr>
      </w:r>
      <w:r>
        <w:rPr>
          <w:noProof/>
        </w:rPr>
        <w:fldChar w:fldCharType="separate"/>
      </w:r>
      <w:r>
        <w:rPr>
          <w:noProof/>
        </w:rPr>
        <w:t>194</w:t>
      </w:r>
      <w:r>
        <w:rPr>
          <w:noProof/>
        </w:rPr>
        <w:fldChar w:fldCharType="end"/>
      </w:r>
    </w:p>
    <w:p w14:paraId="2995FF6D" w14:textId="478E0AB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7.2.11</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w:t>
      </w:r>
      <w:r>
        <w:rPr>
          <w:noProof/>
        </w:rPr>
        <w:tab/>
      </w:r>
      <w:r>
        <w:rPr>
          <w:noProof/>
        </w:rPr>
        <w:fldChar w:fldCharType="begin" w:fldLock="1"/>
      </w:r>
      <w:r>
        <w:rPr>
          <w:noProof/>
        </w:rPr>
        <w:instrText xml:space="preserve"> PAGEREF _Toc187962874 \h </w:instrText>
      </w:r>
      <w:r>
        <w:rPr>
          <w:noProof/>
        </w:rPr>
      </w:r>
      <w:r>
        <w:rPr>
          <w:noProof/>
        </w:rPr>
        <w:fldChar w:fldCharType="separate"/>
      </w:r>
      <w:r>
        <w:rPr>
          <w:noProof/>
        </w:rPr>
        <w:t>195</w:t>
      </w:r>
      <w:r>
        <w:rPr>
          <w:noProof/>
        </w:rPr>
        <w:fldChar w:fldCharType="end"/>
      </w:r>
    </w:p>
    <w:p w14:paraId="7A74D1AF" w14:textId="1DB80D1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_Toc187962875 \h </w:instrText>
      </w:r>
      <w:r>
        <w:rPr>
          <w:noProof/>
        </w:rPr>
      </w:r>
      <w:r>
        <w:rPr>
          <w:noProof/>
        </w:rPr>
        <w:fldChar w:fldCharType="separate"/>
      </w:r>
      <w:r>
        <w:rPr>
          <w:noProof/>
        </w:rPr>
        <w:t>195</w:t>
      </w:r>
      <w:r>
        <w:rPr>
          <w:noProof/>
        </w:rPr>
        <w:fldChar w:fldCharType="end"/>
      </w:r>
    </w:p>
    <w:p w14:paraId="6E9D25A6" w14:textId="48BE74B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7.2.11.2</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initiation by the initiating UE</w:t>
      </w:r>
      <w:r>
        <w:rPr>
          <w:noProof/>
        </w:rPr>
        <w:tab/>
      </w:r>
      <w:r>
        <w:rPr>
          <w:noProof/>
        </w:rPr>
        <w:fldChar w:fldCharType="begin" w:fldLock="1"/>
      </w:r>
      <w:r>
        <w:rPr>
          <w:noProof/>
        </w:rPr>
        <w:instrText xml:space="preserve"> PAGEREF _Toc187962876 \h </w:instrText>
      </w:r>
      <w:r>
        <w:rPr>
          <w:noProof/>
        </w:rPr>
      </w:r>
      <w:r>
        <w:rPr>
          <w:noProof/>
        </w:rPr>
        <w:fldChar w:fldCharType="separate"/>
      </w:r>
      <w:r>
        <w:rPr>
          <w:noProof/>
        </w:rPr>
        <w:t>195</w:t>
      </w:r>
      <w:r>
        <w:rPr>
          <w:noProof/>
        </w:rPr>
        <w:fldChar w:fldCharType="end"/>
      </w:r>
    </w:p>
    <w:p w14:paraId="1DBA53E8" w14:textId="73DF9D1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7.2.11.3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fldLock="1"/>
      </w:r>
      <w:r>
        <w:rPr>
          <w:noProof/>
        </w:rPr>
        <w:instrText xml:space="preserve"> PAGEREF _Toc187962877 \h </w:instrText>
      </w:r>
      <w:r>
        <w:rPr>
          <w:noProof/>
        </w:rPr>
      </w:r>
      <w:r>
        <w:rPr>
          <w:noProof/>
        </w:rPr>
        <w:fldChar w:fldCharType="separate"/>
      </w:r>
      <w:r>
        <w:rPr>
          <w:noProof/>
        </w:rPr>
        <w:t>197</w:t>
      </w:r>
      <w:r>
        <w:rPr>
          <w:noProof/>
        </w:rPr>
        <w:fldChar w:fldCharType="end"/>
      </w:r>
    </w:p>
    <w:p w14:paraId="1031B5D7" w14:textId="3E30908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7.2.11.4</w:t>
      </w:r>
      <w:r>
        <w:rPr>
          <w:rFonts w:asciiTheme="minorHAnsi" w:eastAsiaTheme="minorEastAsia" w:hAnsiTheme="minorHAnsi" w:cstheme="minorBidi"/>
          <w:noProof/>
          <w:kern w:val="2"/>
          <w:sz w:val="22"/>
          <w:szCs w:val="22"/>
          <w:lang w:eastAsia="en-GB"/>
          <w14:ligatures w14:val="standardContextual"/>
        </w:rPr>
        <w:tab/>
      </w:r>
      <w:r>
        <w:rPr>
          <w:noProof/>
        </w:rPr>
        <w:t>5G ProSe direct link re-keying procedure completion by the initiating UE</w:t>
      </w:r>
      <w:r>
        <w:rPr>
          <w:noProof/>
        </w:rPr>
        <w:tab/>
      </w:r>
      <w:r>
        <w:rPr>
          <w:noProof/>
        </w:rPr>
        <w:fldChar w:fldCharType="begin" w:fldLock="1"/>
      </w:r>
      <w:r>
        <w:rPr>
          <w:noProof/>
        </w:rPr>
        <w:instrText xml:space="preserve"> PAGEREF _Toc187962878 \h </w:instrText>
      </w:r>
      <w:r>
        <w:rPr>
          <w:noProof/>
        </w:rPr>
      </w:r>
      <w:r>
        <w:rPr>
          <w:noProof/>
        </w:rPr>
        <w:fldChar w:fldCharType="separate"/>
      </w:r>
      <w:r>
        <w:rPr>
          <w:noProof/>
        </w:rPr>
        <w:t>197</w:t>
      </w:r>
      <w:r>
        <w:rPr>
          <w:noProof/>
        </w:rPr>
        <w:fldChar w:fldCharType="end"/>
      </w:r>
    </w:p>
    <w:p w14:paraId="5E19A251" w14:textId="6BCB7AC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7.2.11.5</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w:t>
      </w:r>
      <w:r>
        <w:rPr>
          <w:noProof/>
          <w:lang w:eastAsia="zh-CN"/>
        </w:rPr>
        <w:t>at the initiating UE</w:t>
      </w:r>
      <w:r>
        <w:rPr>
          <w:noProof/>
        </w:rPr>
        <w:tab/>
      </w:r>
      <w:r>
        <w:rPr>
          <w:noProof/>
        </w:rPr>
        <w:fldChar w:fldCharType="begin" w:fldLock="1"/>
      </w:r>
      <w:r>
        <w:rPr>
          <w:noProof/>
        </w:rPr>
        <w:instrText xml:space="preserve"> PAGEREF _Toc187962879 \h </w:instrText>
      </w:r>
      <w:r>
        <w:rPr>
          <w:noProof/>
        </w:rPr>
      </w:r>
      <w:r>
        <w:rPr>
          <w:noProof/>
        </w:rPr>
        <w:fldChar w:fldCharType="separate"/>
      </w:r>
      <w:r>
        <w:rPr>
          <w:noProof/>
        </w:rPr>
        <w:t>197</w:t>
      </w:r>
      <w:r>
        <w:rPr>
          <w:noProof/>
        </w:rPr>
        <w:fldChar w:fldCharType="end"/>
      </w:r>
    </w:p>
    <w:p w14:paraId="1874D385" w14:textId="645D822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7.2.12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w:t>
      </w:r>
      <w:r>
        <w:rPr>
          <w:noProof/>
        </w:rPr>
        <w:tab/>
      </w:r>
      <w:r>
        <w:rPr>
          <w:noProof/>
        </w:rPr>
        <w:fldChar w:fldCharType="begin" w:fldLock="1"/>
      </w:r>
      <w:r>
        <w:rPr>
          <w:noProof/>
        </w:rPr>
        <w:instrText xml:space="preserve"> PAGEREF _Toc187962880 \h </w:instrText>
      </w:r>
      <w:r>
        <w:rPr>
          <w:noProof/>
        </w:rPr>
      </w:r>
      <w:r>
        <w:rPr>
          <w:noProof/>
        </w:rPr>
        <w:fldChar w:fldCharType="separate"/>
      </w:r>
      <w:r>
        <w:rPr>
          <w:noProof/>
        </w:rPr>
        <w:t>198</w:t>
      </w:r>
      <w:r>
        <w:rPr>
          <w:noProof/>
        </w:rPr>
        <w:fldChar w:fldCharType="end"/>
      </w:r>
    </w:p>
    <w:p w14:paraId="54E363D7" w14:textId="52E1DBF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_Toc187962881 \h </w:instrText>
      </w:r>
      <w:r>
        <w:rPr>
          <w:noProof/>
        </w:rPr>
      </w:r>
      <w:r>
        <w:rPr>
          <w:noProof/>
        </w:rPr>
        <w:fldChar w:fldCharType="separate"/>
      </w:r>
      <w:r>
        <w:rPr>
          <w:noProof/>
        </w:rPr>
        <w:t>198</w:t>
      </w:r>
      <w:r>
        <w:rPr>
          <w:noProof/>
        </w:rPr>
        <w:fldChar w:fldCharType="end"/>
      </w:r>
    </w:p>
    <w:p w14:paraId="327A16BC" w14:textId="051B652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7.2.12.2</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initiation by the initiating UE</w:t>
      </w:r>
      <w:r>
        <w:rPr>
          <w:noProof/>
        </w:rPr>
        <w:tab/>
      </w:r>
      <w:r>
        <w:rPr>
          <w:noProof/>
        </w:rPr>
        <w:fldChar w:fldCharType="begin" w:fldLock="1"/>
      </w:r>
      <w:r>
        <w:rPr>
          <w:noProof/>
        </w:rPr>
        <w:instrText xml:space="preserve"> PAGEREF _Toc187962882 \h </w:instrText>
      </w:r>
      <w:r>
        <w:rPr>
          <w:noProof/>
        </w:rPr>
      </w:r>
      <w:r>
        <w:rPr>
          <w:noProof/>
        </w:rPr>
        <w:fldChar w:fldCharType="separate"/>
      </w:r>
      <w:r>
        <w:rPr>
          <w:noProof/>
        </w:rPr>
        <w:t>198</w:t>
      </w:r>
      <w:r>
        <w:rPr>
          <w:noProof/>
        </w:rPr>
        <w:fldChar w:fldCharType="end"/>
      </w:r>
    </w:p>
    <w:p w14:paraId="10C6E5CB" w14:textId="47B56C6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7.2.12.3</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accepted by the target UE</w:t>
      </w:r>
      <w:r>
        <w:rPr>
          <w:noProof/>
        </w:rPr>
        <w:tab/>
      </w:r>
      <w:r>
        <w:rPr>
          <w:noProof/>
        </w:rPr>
        <w:fldChar w:fldCharType="begin" w:fldLock="1"/>
      </w:r>
      <w:r>
        <w:rPr>
          <w:noProof/>
        </w:rPr>
        <w:instrText xml:space="preserve"> PAGEREF _Toc187962883 \h </w:instrText>
      </w:r>
      <w:r>
        <w:rPr>
          <w:noProof/>
        </w:rPr>
      </w:r>
      <w:r>
        <w:rPr>
          <w:noProof/>
        </w:rPr>
        <w:fldChar w:fldCharType="separate"/>
      </w:r>
      <w:r>
        <w:rPr>
          <w:noProof/>
        </w:rPr>
        <w:t>199</w:t>
      </w:r>
      <w:r>
        <w:rPr>
          <w:noProof/>
        </w:rPr>
        <w:fldChar w:fldCharType="end"/>
      </w:r>
    </w:p>
    <w:p w14:paraId="396A58C4" w14:textId="412AD8E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7.2.12.4</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completion by the initiating UE</w:t>
      </w:r>
      <w:r>
        <w:rPr>
          <w:noProof/>
        </w:rPr>
        <w:tab/>
      </w:r>
      <w:r>
        <w:rPr>
          <w:noProof/>
        </w:rPr>
        <w:fldChar w:fldCharType="begin" w:fldLock="1"/>
      </w:r>
      <w:r>
        <w:rPr>
          <w:noProof/>
        </w:rPr>
        <w:instrText xml:space="preserve"> PAGEREF _Toc187962884 \h </w:instrText>
      </w:r>
      <w:r>
        <w:rPr>
          <w:noProof/>
        </w:rPr>
      </w:r>
      <w:r>
        <w:rPr>
          <w:noProof/>
        </w:rPr>
        <w:fldChar w:fldCharType="separate"/>
      </w:r>
      <w:r>
        <w:rPr>
          <w:noProof/>
        </w:rPr>
        <w:t>199</w:t>
      </w:r>
      <w:r>
        <w:rPr>
          <w:noProof/>
        </w:rPr>
        <w:fldChar w:fldCharType="end"/>
      </w:r>
    </w:p>
    <w:p w14:paraId="3FDC1DA3" w14:textId="4703B66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7.2.12.5</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target UE</w:t>
      </w:r>
      <w:r>
        <w:rPr>
          <w:noProof/>
        </w:rPr>
        <w:tab/>
      </w:r>
      <w:r>
        <w:rPr>
          <w:noProof/>
        </w:rPr>
        <w:fldChar w:fldCharType="begin" w:fldLock="1"/>
      </w:r>
      <w:r>
        <w:rPr>
          <w:noProof/>
        </w:rPr>
        <w:instrText xml:space="preserve"> PAGEREF _Toc187962885 \h </w:instrText>
      </w:r>
      <w:r>
        <w:rPr>
          <w:noProof/>
        </w:rPr>
      </w:r>
      <w:r>
        <w:rPr>
          <w:noProof/>
        </w:rPr>
        <w:fldChar w:fldCharType="separate"/>
      </w:r>
      <w:r>
        <w:rPr>
          <w:noProof/>
        </w:rPr>
        <w:t>200</w:t>
      </w:r>
      <w:r>
        <w:rPr>
          <w:noProof/>
        </w:rPr>
        <w:fldChar w:fldCharType="end"/>
      </w:r>
    </w:p>
    <w:p w14:paraId="7A69C629" w14:textId="6A4165E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7.2.12.6</w:t>
      </w:r>
      <w:r>
        <w:rPr>
          <w:rFonts w:asciiTheme="minorHAnsi" w:eastAsiaTheme="minorEastAsia" w:hAnsiTheme="minorHAnsi" w:cstheme="minorBidi"/>
          <w:noProof/>
          <w:kern w:val="2"/>
          <w:sz w:val="22"/>
          <w:szCs w:val="22"/>
          <w:lang w:eastAsia="en-GB"/>
          <w14:ligatures w14:val="standardContextual"/>
        </w:rPr>
        <w:tab/>
      </w:r>
      <w:r>
        <w:rPr>
          <w:noProof/>
        </w:rPr>
        <w:t>5G ProSe direct link authentication procedure not accepted by the initiating UE</w:t>
      </w:r>
      <w:r>
        <w:rPr>
          <w:noProof/>
        </w:rPr>
        <w:tab/>
      </w:r>
      <w:r>
        <w:rPr>
          <w:noProof/>
        </w:rPr>
        <w:fldChar w:fldCharType="begin" w:fldLock="1"/>
      </w:r>
      <w:r>
        <w:rPr>
          <w:noProof/>
        </w:rPr>
        <w:instrText xml:space="preserve"> PAGEREF _Toc187962886 \h </w:instrText>
      </w:r>
      <w:r>
        <w:rPr>
          <w:noProof/>
        </w:rPr>
      </w:r>
      <w:r>
        <w:rPr>
          <w:noProof/>
        </w:rPr>
        <w:fldChar w:fldCharType="separate"/>
      </w:r>
      <w:r>
        <w:rPr>
          <w:noProof/>
        </w:rPr>
        <w:t>200</w:t>
      </w:r>
      <w:r>
        <w:rPr>
          <w:noProof/>
        </w:rPr>
        <w:fldChar w:fldCharType="end"/>
      </w:r>
    </w:p>
    <w:p w14:paraId="46E40BD4" w14:textId="4FABBF7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7.2.12.7</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_Toc187962887 \h </w:instrText>
      </w:r>
      <w:r>
        <w:rPr>
          <w:noProof/>
        </w:rPr>
      </w:r>
      <w:r>
        <w:rPr>
          <w:noProof/>
        </w:rPr>
        <w:fldChar w:fldCharType="separate"/>
      </w:r>
      <w:r>
        <w:rPr>
          <w:noProof/>
        </w:rPr>
        <w:t>200</w:t>
      </w:r>
      <w:r>
        <w:rPr>
          <w:noProof/>
        </w:rPr>
        <w:fldChar w:fldCharType="end"/>
      </w:r>
    </w:p>
    <w:p w14:paraId="35A6A473" w14:textId="7D2B3428"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7.2.12.7.1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_Toc187962888 \h </w:instrText>
      </w:r>
      <w:r>
        <w:rPr>
          <w:noProof/>
        </w:rPr>
      </w:r>
      <w:r>
        <w:rPr>
          <w:noProof/>
        </w:rPr>
        <w:fldChar w:fldCharType="separate"/>
      </w:r>
      <w:r>
        <w:rPr>
          <w:noProof/>
        </w:rPr>
        <w:t>200</w:t>
      </w:r>
      <w:r>
        <w:rPr>
          <w:noProof/>
        </w:rPr>
        <w:fldChar w:fldCharType="end"/>
      </w:r>
    </w:p>
    <w:p w14:paraId="54FFA0D9" w14:textId="57571DE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7.2.13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w:t>
      </w:r>
      <w:r>
        <w:rPr>
          <w:noProof/>
        </w:rPr>
        <w:tab/>
      </w:r>
      <w:r>
        <w:rPr>
          <w:noProof/>
        </w:rPr>
        <w:fldChar w:fldCharType="begin" w:fldLock="1"/>
      </w:r>
      <w:r>
        <w:rPr>
          <w:noProof/>
        </w:rPr>
        <w:instrText xml:space="preserve"> PAGEREF _Toc187962889 \h </w:instrText>
      </w:r>
      <w:r>
        <w:rPr>
          <w:noProof/>
        </w:rPr>
      </w:r>
      <w:r>
        <w:rPr>
          <w:noProof/>
        </w:rPr>
        <w:fldChar w:fldCharType="separate"/>
      </w:r>
      <w:r>
        <w:rPr>
          <w:noProof/>
        </w:rPr>
        <w:t>201</w:t>
      </w:r>
      <w:r>
        <w:rPr>
          <w:noProof/>
        </w:rPr>
        <w:fldChar w:fldCharType="end"/>
      </w:r>
    </w:p>
    <w:p w14:paraId="6DCA9333" w14:textId="2F25CF9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_Toc187962890 \h </w:instrText>
      </w:r>
      <w:r>
        <w:rPr>
          <w:noProof/>
        </w:rPr>
      </w:r>
      <w:r>
        <w:rPr>
          <w:noProof/>
        </w:rPr>
        <w:fldChar w:fldCharType="separate"/>
      </w:r>
      <w:r>
        <w:rPr>
          <w:noProof/>
        </w:rPr>
        <w:t>201</w:t>
      </w:r>
      <w:r>
        <w:rPr>
          <w:noProof/>
        </w:rPr>
        <w:fldChar w:fldCharType="end"/>
      </w:r>
    </w:p>
    <w:p w14:paraId="0F7DFAB9" w14:textId="2DE1E3F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7.2.13.2</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initiation by initiating UE</w:t>
      </w:r>
      <w:r>
        <w:rPr>
          <w:noProof/>
        </w:rPr>
        <w:tab/>
      </w:r>
      <w:r>
        <w:rPr>
          <w:noProof/>
        </w:rPr>
        <w:fldChar w:fldCharType="begin" w:fldLock="1"/>
      </w:r>
      <w:r>
        <w:rPr>
          <w:noProof/>
        </w:rPr>
        <w:instrText xml:space="preserve"> PAGEREF _Toc187962891 \h </w:instrText>
      </w:r>
      <w:r>
        <w:rPr>
          <w:noProof/>
        </w:rPr>
      </w:r>
      <w:r>
        <w:rPr>
          <w:noProof/>
        </w:rPr>
        <w:fldChar w:fldCharType="separate"/>
      </w:r>
      <w:r>
        <w:rPr>
          <w:noProof/>
        </w:rPr>
        <w:t>201</w:t>
      </w:r>
      <w:r>
        <w:rPr>
          <w:noProof/>
        </w:rPr>
        <w:fldChar w:fldCharType="end"/>
      </w:r>
    </w:p>
    <w:p w14:paraId="6F0853F6" w14:textId="67F9E08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7.2.13.3</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accepted by the target UE</w:t>
      </w:r>
      <w:r>
        <w:rPr>
          <w:noProof/>
        </w:rPr>
        <w:tab/>
      </w:r>
      <w:r>
        <w:rPr>
          <w:noProof/>
        </w:rPr>
        <w:fldChar w:fldCharType="begin" w:fldLock="1"/>
      </w:r>
      <w:r>
        <w:rPr>
          <w:noProof/>
        </w:rPr>
        <w:instrText xml:space="preserve"> PAGEREF _Toc187962892 \h </w:instrText>
      </w:r>
      <w:r>
        <w:rPr>
          <w:noProof/>
        </w:rPr>
      </w:r>
      <w:r>
        <w:rPr>
          <w:noProof/>
        </w:rPr>
        <w:fldChar w:fldCharType="separate"/>
      </w:r>
      <w:r>
        <w:rPr>
          <w:noProof/>
        </w:rPr>
        <w:t>202</w:t>
      </w:r>
      <w:r>
        <w:rPr>
          <w:noProof/>
        </w:rPr>
        <w:fldChar w:fldCharType="end"/>
      </w:r>
    </w:p>
    <w:p w14:paraId="2D89EC85" w14:textId="2B34167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7.2.13.4</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completion by the initiating UE</w:t>
      </w:r>
      <w:r>
        <w:rPr>
          <w:noProof/>
        </w:rPr>
        <w:tab/>
      </w:r>
      <w:r>
        <w:rPr>
          <w:noProof/>
        </w:rPr>
        <w:fldChar w:fldCharType="begin" w:fldLock="1"/>
      </w:r>
      <w:r>
        <w:rPr>
          <w:noProof/>
        </w:rPr>
        <w:instrText xml:space="preserve"> PAGEREF _Toc187962893 \h </w:instrText>
      </w:r>
      <w:r>
        <w:rPr>
          <w:noProof/>
        </w:rPr>
      </w:r>
      <w:r>
        <w:rPr>
          <w:noProof/>
        </w:rPr>
        <w:fldChar w:fldCharType="separate"/>
      </w:r>
      <w:r>
        <w:rPr>
          <w:noProof/>
        </w:rPr>
        <w:t>203</w:t>
      </w:r>
      <w:r>
        <w:rPr>
          <w:noProof/>
        </w:rPr>
        <w:fldChar w:fldCharType="end"/>
      </w:r>
    </w:p>
    <w:p w14:paraId="1F437060" w14:textId="6F72776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7.2.13.5</w:t>
      </w:r>
      <w:r>
        <w:rPr>
          <w:rFonts w:asciiTheme="minorHAnsi" w:eastAsiaTheme="minorEastAsia" w:hAnsiTheme="minorHAnsi" w:cstheme="minorBidi"/>
          <w:noProof/>
          <w:kern w:val="2"/>
          <w:sz w:val="22"/>
          <w:szCs w:val="22"/>
          <w:lang w:eastAsia="en-GB"/>
          <w14:ligatures w14:val="standardContextual"/>
        </w:rPr>
        <w:tab/>
      </w:r>
      <w:r>
        <w:rPr>
          <w:noProof/>
        </w:rPr>
        <w:t>5G ProSe UE-to-UE relay update procedure not accepted by the target UE</w:t>
      </w:r>
      <w:r>
        <w:rPr>
          <w:noProof/>
        </w:rPr>
        <w:tab/>
      </w:r>
      <w:r>
        <w:rPr>
          <w:noProof/>
        </w:rPr>
        <w:fldChar w:fldCharType="begin" w:fldLock="1"/>
      </w:r>
      <w:r>
        <w:rPr>
          <w:noProof/>
        </w:rPr>
        <w:instrText xml:space="preserve"> PAGEREF _Toc187962894 \h </w:instrText>
      </w:r>
      <w:r>
        <w:rPr>
          <w:noProof/>
        </w:rPr>
      </w:r>
      <w:r>
        <w:rPr>
          <w:noProof/>
        </w:rPr>
        <w:fldChar w:fldCharType="separate"/>
      </w:r>
      <w:r>
        <w:rPr>
          <w:noProof/>
        </w:rPr>
        <w:t>203</w:t>
      </w:r>
      <w:r>
        <w:rPr>
          <w:noProof/>
        </w:rPr>
        <w:fldChar w:fldCharType="end"/>
      </w:r>
    </w:p>
    <w:p w14:paraId="793AE658" w14:textId="16154C0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_Toc187962895 \h </w:instrText>
      </w:r>
      <w:r>
        <w:rPr>
          <w:noProof/>
        </w:rPr>
      </w:r>
      <w:r>
        <w:rPr>
          <w:noProof/>
        </w:rPr>
        <w:fldChar w:fldCharType="separate"/>
      </w:r>
      <w:r>
        <w:rPr>
          <w:noProof/>
        </w:rPr>
        <w:t>203</w:t>
      </w:r>
      <w:r>
        <w:rPr>
          <w:noProof/>
        </w:rPr>
        <w:fldChar w:fldCharType="end"/>
      </w:r>
    </w:p>
    <w:p w14:paraId="63A3A525" w14:textId="599C7CE1"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7.2.13.6.1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_Toc187962896 \h </w:instrText>
      </w:r>
      <w:r>
        <w:rPr>
          <w:noProof/>
        </w:rPr>
      </w:r>
      <w:r>
        <w:rPr>
          <w:noProof/>
        </w:rPr>
        <w:fldChar w:fldCharType="separate"/>
      </w:r>
      <w:r>
        <w:rPr>
          <w:noProof/>
        </w:rPr>
        <w:t>203</w:t>
      </w:r>
      <w:r>
        <w:rPr>
          <w:noProof/>
        </w:rPr>
        <w:fldChar w:fldCharType="end"/>
      </w:r>
    </w:p>
    <w:p w14:paraId="18035AEE" w14:textId="724E47B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7.2.14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w:t>
      </w:r>
      <w:r>
        <w:rPr>
          <w:noProof/>
        </w:rPr>
        <w:tab/>
      </w:r>
      <w:r>
        <w:rPr>
          <w:noProof/>
        </w:rPr>
        <w:fldChar w:fldCharType="begin" w:fldLock="1"/>
      </w:r>
      <w:r>
        <w:rPr>
          <w:noProof/>
        </w:rPr>
        <w:instrText xml:space="preserve"> PAGEREF _Toc187962897 \h </w:instrText>
      </w:r>
      <w:r>
        <w:rPr>
          <w:noProof/>
        </w:rPr>
      </w:r>
      <w:r>
        <w:rPr>
          <w:noProof/>
        </w:rPr>
        <w:fldChar w:fldCharType="separate"/>
      </w:r>
      <w:r>
        <w:rPr>
          <w:noProof/>
        </w:rPr>
        <w:t>203</w:t>
      </w:r>
      <w:r>
        <w:rPr>
          <w:noProof/>
        </w:rPr>
        <w:fldChar w:fldCharType="end"/>
      </w:r>
    </w:p>
    <w:p w14:paraId="53C411CF" w14:textId="0727EF5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_Toc187962898 \h </w:instrText>
      </w:r>
      <w:r>
        <w:rPr>
          <w:noProof/>
        </w:rPr>
      </w:r>
      <w:r>
        <w:rPr>
          <w:noProof/>
        </w:rPr>
        <w:fldChar w:fldCharType="separate"/>
      </w:r>
      <w:r>
        <w:rPr>
          <w:noProof/>
        </w:rPr>
        <w:t>203</w:t>
      </w:r>
      <w:r>
        <w:rPr>
          <w:noProof/>
        </w:rPr>
        <w:fldChar w:fldCharType="end"/>
      </w:r>
    </w:p>
    <w:p w14:paraId="23EC18A1" w14:textId="226F903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7.2.14.2</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initiated by initiating UE</w:t>
      </w:r>
      <w:r>
        <w:rPr>
          <w:noProof/>
        </w:rPr>
        <w:tab/>
      </w:r>
      <w:r>
        <w:rPr>
          <w:noProof/>
        </w:rPr>
        <w:fldChar w:fldCharType="begin" w:fldLock="1"/>
      </w:r>
      <w:r>
        <w:rPr>
          <w:noProof/>
        </w:rPr>
        <w:instrText xml:space="preserve"> PAGEREF _Toc187962899 \h </w:instrText>
      </w:r>
      <w:r>
        <w:rPr>
          <w:noProof/>
        </w:rPr>
      </w:r>
      <w:r>
        <w:rPr>
          <w:noProof/>
        </w:rPr>
        <w:fldChar w:fldCharType="separate"/>
      </w:r>
      <w:r>
        <w:rPr>
          <w:noProof/>
        </w:rPr>
        <w:t>203</w:t>
      </w:r>
      <w:r>
        <w:rPr>
          <w:noProof/>
        </w:rPr>
        <w:fldChar w:fldCharType="end"/>
      </w:r>
    </w:p>
    <w:p w14:paraId="33799794" w14:textId="67711D7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7.2.14.3</w:t>
      </w:r>
      <w:r>
        <w:rPr>
          <w:rFonts w:asciiTheme="minorHAnsi" w:eastAsiaTheme="minorEastAsia" w:hAnsiTheme="minorHAnsi" w:cstheme="minorBidi"/>
          <w:noProof/>
          <w:kern w:val="2"/>
          <w:sz w:val="22"/>
          <w:szCs w:val="22"/>
          <w:lang w:eastAsia="en-GB"/>
          <w14:ligatures w14:val="standardContextual"/>
        </w:rPr>
        <w:tab/>
      </w:r>
      <w:r>
        <w:rPr>
          <w:noProof/>
        </w:rPr>
        <w:t xml:space="preserve">5G ProSe direct link identification procedure </w:t>
      </w:r>
      <w:r>
        <w:rPr>
          <w:noProof/>
          <w:lang w:eastAsia="zh-CN"/>
        </w:rPr>
        <w:t>responded</w:t>
      </w:r>
      <w:r>
        <w:rPr>
          <w:noProof/>
        </w:rPr>
        <w:t xml:space="preserve"> by the UE</w:t>
      </w:r>
      <w:r>
        <w:rPr>
          <w:noProof/>
        </w:rPr>
        <w:tab/>
      </w:r>
      <w:r>
        <w:rPr>
          <w:noProof/>
        </w:rPr>
        <w:fldChar w:fldCharType="begin" w:fldLock="1"/>
      </w:r>
      <w:r>
        <w:rPr>
          <w:noProof/>
        </w:rPr>
        <w:instrText xml:space="preserve"> PAGEREF _Toc187962900 \h </w:instrText>
      </w:r>
      <w:r>
        <w:rPr>
          <w:noProof/>
        </w:rPr>
      </w:r>
      <w:r>
        <w:rPr>
          <w:noProof/>
        </w:rPr>
        <w:fldChar w:fldCharType="separate"/>
      </w:r>
      <w:r>
        <w:rPr>
          <w:noProof/>
        </w:rPr>
        <w:t>204</w:t>
      </w:r>
      <w:r>
        <w:rPr>
          <w:noProof/>
        </w:rPr>
        <w:fldChar w:fldCharType="end"/>
      </w:r>
    </w:p>
    <w:p w14:paraId="5AB8E05B" w14:textId="45FBF45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7.2.14.4</w:t>
      </w:r>
      <w:r>
        <w:rPr>
          <w:rFonts w:asciiTheme="minorHAnsi" w:eastAsiaTheme="minorEastAsia" w:hAnsiTheme="minorHAnsi" w:cstheme="minorBidi"/>
          <w:noProof/>
          <w:kern w:val="2"/>
          <w:sz w:val="22"/>
          <w:szCs w:val="22"/>
          <w:lang w:eastAsia="en-GB"/>
          <w14:ligatures w14:val="standardContextual"/>
        </w:rPr>
        <w:tab/>
      </w:r>
      <w:r>
        <w:rPr>
          <w:noProof/>
        </w:rPr>
        <w:t>5G ProSe direct link identification procedure completion by the initiating UE</w:t>
      </w:r>
      <w:r>
        <w:rPr>
          <w:noProof/>
        </w:rPr>
        <w:tab/>
      </w:r>
      <w:r>
        <w:rPr>
          <w:noProof/>
        </w:rPr>
        <w:fldChar w:fldCharType="begin" w:fldLock="1"/>
      </w:r>
      <w:r>
        <w:rPr>
          <w:noProof/>
        </w:rPr>
        <w:instrText xml:space="preserve"> PAGEREF _Toc187962901 \h </w:instrText>
      </w:r>
      <w:r>
        <w:rPr>
          <w:noProof/>
        </w:rPr>
      </w:r>
      <w:r>
        <w:rPr>
          <w:noProof/>
        </w:rPr>
        <w:fldChar w:fldCharType="separate"/>
      </w:r>
      <w:r>
        <w:rPr>
          <w:noProof/>
        </w:rPr>
        <w:t>204</w:t>
      </w:r>
      <w:r>
        <w:rPr>
          <w:noProof/>
        </w:rPr>
        <w:fldChar w:fldCharType="end"/>
      </w:r>
    </w:p>
    <w:p w14:paraId="0183E9DD" w14:textId="029C1E1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rPr>
        <w:t>7.2.14.5</w:t>
      </w:r>
      <w:r>
        <w:rPr>
          <w:rFonts w:asciiTheme="minorHAnsi" w:eastAsiaTheme="minorEastAsia" w:hAnsiTheme="minorHAnsi" w:cstheme="minorBidi"/>
          <w:noProof/>
          <w:kern w:val="2"/>
          <w:sz w:val="22"/>
          <w:szCs w:val="22"/>
          <w:lang w:eastAsia="en-GB"/>
          <w14:ligatures w14:val="standardContextual"/>
        </w:rPr>
        <w:tab/>
      </w:r>
      <w:r w:rsidRPr="00B0125B">
        <w:rPr>
          <w:noProof/>
          <w:lang w:val="en-US"/>
        </w:rPr>
        <w:t>Abnormal cases</w:t>
      </w:r>
      <w:r>
        <w:rPr>
          <w:noProof/>
        </w:rPr>
        <w:tab/>
      </w:r>
      <w:r>
        <w:rPr>
          <w:noProof/>
        </w:rPr>
        <w:fldChar w:fldCharType="begin" w:fldLock="1"/>
      </w:r>
      <w:r>
        <w:rPr>
          <w:noProof/>
        </w:rPr>
        <w:instrText xml:space="preserve"> PAGEREF _Toc187962902 \h </w:instrText>
      </w:r>
      <w:r>
        <w:rPr>
          <w:noProof/>
        </w:rPr>
      </w:r>
      <w:r>
        <w:rPr>
          <w:noProof/>
        </w:rPr>
        <w:fldChar w:fldCharType="separate"/>
      </w:r>
      <w:r>
        <w:rPr>
          <w:noProof/>
        </w:rPr>
        <w:t>204</w:t>
      </w:r>
      <w:r>
        <w:rPr>
          <w:noProof/>
        </w:rPr>
        <w:fldChar w:fldCharType="end"/>
      </w:r>
    </w:p>
    <w:p w14:paraId="3CAF7EDB" w14:textId="1C166A9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sidRPr="00B0125B">
        <w:rPr>
          <w:noProof/>
          <w:lang w:val="en-US"/>
        </w:rPr>
        <w:t>7.2.14.5.1</w:t>
      </w:r>
      <w:r>
        <w:rPr>
          <w:rFonts w:asciiTheme="minorHAnsi" w:eastAsiaTheme="minorEastAsia" w:hAnsiTheme="minorHAnsi" w:cstheme="minorBidi"/>
          <w:noProof/>
          <w:kern w:val="2"/>
          <w:sz w:val="22"/>
          <w:szCs w:val="22"/>
          <w:lang w:eastAsia="en-GB"/>
          <w14:ligatures w14:val="standardContextual"/>
        </w:rPr>
        <w:tab/>
      </w:r>
      <w:r w:rsidRPr="00B0125B">
        <w:rPr>
          <w:noProof/>
          <w:lang w:val="en-US"/>
        </w:rPr>
        <w:t>Abnormal cases at the initiating UE</w:t>
      </w:r>
      <w:r>
        <w:rPr>
          <w:noProof/>
        </w:rPr>
        <w:tab/>
      </w:r>
      <w:r>
        <w:rPr>
          <w:noProof/>
        </w:rPr>
        <w:fldChar w:fldCharType="begin" w:fldLock="1"/>
      </w:r>
      <w:r>
        <w:rPr>
          <w:noProof/>
        </w:rPr>
        <w:instrText xml:space="preserve"> PAGEREF _Toc187962903 \h </w:instrText>
      </w:r>
      <w:r>
        <w:rPr>
          <w:noProof/>
        </w:rPr>
      </w:r>
      <w:r>
        <w:rPr>
          <w:noProof/>
        </w:rPr>
        <w:fldChar w:fldCharType="separate"/>
      </w:r>
      <w:r>
        <w:rPr>
          <w:noProof/>
        </w:rPr>
        <w:t>204</w:t>
      </w:r>
      <w:r>
        <w:rPr>
          <w:noProof/>
        </w:rPr>
        <w:fldChar w:fldCharType="end"/>
      </w:r>
    </w:p>
    <w:p w14:paraId="33A25A8C" w14:textId="3E006061"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sidRPr="00B0125B">
        <w:rPr>
          <w:noProof/>
          <w:lang w:val="en-US"/>
        </w:rPr>
        <w:t>7.2.14.5.2</w:t>
      </w:r>
      <w:r>
        <w:rPr>
          <w:rFonts w:asciiTheme="minorHAnsi" w:eastAsiaTheme="minorEastAsia" w:hAnsiTheme="minorHAnsi" w:cstheme="minorBidi"/>
          <w:noProof/>
          <w:kern w:val="2"/>
          <w:sz w:val="22"/>
          <w:szCs w:val="22"/>
          <w:lang w:eastAsia="en-GB"/>
          <w14:ligatures w14:val="standardContextual"/>
        </w:rPr>
        <w:tab/>
      </w:r>
      <w:r w:rsidRPr="00B0125B">
        <w:rPr>
          <w:noProof/>
          <w:lang w:val="en-US"/>
        </w:rPr>
        <w:t>Abnormal cases at the target UE</w:t>
      </w:r>
      <w:r>
        <w:rPr>
          <w:noProof/>
        </w:rPr>
        <w:tab/>
      </w:r>
      <w:r>
        <w:rPr>
          <w:noProof/>
        </w:rPr>
        <w:fldChar w:fldCharType="begin" w:fldLock="1"/>
      </w:r>
      <w:r>
        <w:rPr>
          <w:noProof/>
        </w:rPr>
        <w:instrText xml:space="preserve"> PAGEREF _Toc187962904 \h </w:instrText>
      </w:r>
      <w:r>
        <w:rPr>
          <w:noProof/>
        </w:rPr>
      </w:r>
      <w:r>
        <w:rPr>
          <w:noProof/>
        </w:rPr>
        <w:fldChar w:fldCharType="separate"/>
      </w:r>
      <w:r>
        <w:rPr>
          <w:noProof/>
        </w:rPr>
        <w:t>204</w:t>
      </w:r>
      <w:r>
        <w:rPr>
          <w:noProof/>
        </w:rPr>
        <w:fldChar w:fldCharType="end"/>
      </w:r>
    </w:p>
    <w:p w14:paraId="76787AA2" w14:textId="2820EECF"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Broadcast mode 5G ProSe direct communication over PC5</w:t>
      </w:r>
      <w:r>
        <w:rPr>
          <w:noProof/>
        </w:rPr>
        <w:tab/>
      </w:r>
      <w:r>
        <w:rPr>
          <w:noProof/>
        </w:rPr>
        <w:fldChar w:fldCharType="begin" w:fldLock="1"/>
      </w:r>
      <w:r>
        <w:rPr>
          <w:noProof/>
        </w:rPr>
        <w:instrText xml:space="preserve"> PAGEREF _Toc187962905 \h </w:instrText>
      </w:r>
      <w:r>
        <w:rPr>
          <w:noProof/>
        </w:rPr>
      </w:r>
      <w:r>
        <w:rPr>
          <w:noProof/>
        </w:rPr>
        <w:fldChar w:fldCharType="separate"/>
      </w:r>
      <w:r>
        <w:rPr>
          <w:noProof/>
        </w:rPr>
        <w:t>204</w:t>
      </w:r>
      <w:r>
        <w:rPr>
          <w:noProof/>
        </w:rPr>
        <w:fldChar w:fldCharType="end"/>
      </w:r>
    </w:p>
    <w:p w14:paraId="07058786" w14:textId="01C51ED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_Toc187962906 \h </w:instrText>
      </w:r>
      <w:r>
        <w:rPr>
          <w:noProof/>
        </w:rPr>
      </w:r>
      <w:r>
        <w:rPr>
          <w:noProof/>
        </w:rPr>
        <w:fldChar w:fldCharType="separate"/>
      </w:r>
      <w:r>
        <w:rPr>
          <w:noProof/>
        </w:rPr>
        <w:t>204</w:t>
      </w:r>
      <w:r>
        <w:rPr>
          <w:noProof/>
        </w:rPr>
        <w:fldChar w:fldCharType="end"/>
      </w:r>
    </w:p>
    <w:p w14:paraId="7A2CDE17" w14:textId="0F174D7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Transmission of br</w:t>
      </w:r>
      <w:r>
        <w:rPr>
          <w:noProof/>
          <w:lang w:eastAsia="zh-CN"/>
        </w:rPr>
        <w:t>oad</w:t>
      </w:r>
      <w:r>
        <w:rPr>
          <w:noProof/>
        </w:rPr>
        <w:t>cast mode 5G ProSe communication over PC5</w:t>
      </w:r>
      <w:r>
        <w:rPr>
          <w:noProof/>
        </w:rPr>
        <w:tab/>
      </w:r>
      <w:r>
        <w:rPr>
          <w:noProof/>
        </w:rPr>
        <w:fldChar w:fldCharType="begin" w:fldLock="1"/>
      </w:r>
      <w:r>
        <w:rPr>
          <w:noProof/>
        </w:rPr>
        <w:instrText xml:space="preserve"> PAGEREF _Toc187962907 \h </w:instrText>
      </w:r>
      <w:r>
        <w:rPr>
          <w:noProof/>
        </w:rPr>
      </w:r>
      <w:r>
        <w:rPr>
          <w:noProof/>
        </w:rPr>
        <w:fldChar w:fldCharType="separate"/>
      </w:r>
      <w:r>
        <w:rPr>
          <w:noProof/>
        </w:rPr>
        <w:t>205</w:t>
      </w:r>
      <w:r>
        <w:rPr>
          <w:noProof/>
        </w:rPr>
        <w:fldChar w:fldCharType="end"/>
      </w:r>
    </w:p>
    <w:p w14:paraId="26512453" w14:textId="749AB11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7.3.2.1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_Toc187962908 \h </w:instrText>
      </w:r>
      <w:r>
        <w:rPr>
          <w:noProof/>
        </w:rPr>
      </w:r>
      <w:r>
        <w:rPr>
          <w:noProof/>
        </w:rPr>
        <w:fldChar w:fldCharType="separate"/>
      </w:r>
      <w:r>
        <w:rPr>
          <w:noProof/>
        </w:rPr>
        <w:t>205</w:t>
      </w:r>
      <w:r>
        <w:rPr>
          <w:noProof/>
        </w:rPr>
        <w:fldChar w:fldCharType="end"/>
      </w:r>
    </w:p>
    <w:p w14:paraId="11EB4352" w14:textId="72A25B0A"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7.3.2.1.1</w:t>
      </w:r>
      <w:r>
        <w:rPr>
          <w:rFonts w:asciiTheme="minorHAnsi" w:eastAsiaTheme="minorEastAsia" w:hAnsiTheme="minorHAnsi" w:cstheme="minorBidi"/>
          <w:noProof/>
          <w:kern w:val="2"/>
          <w:sz w:val="22"/>
          <w:szCs w:val="22"/>
          <w:lang w:eastAsia="en-GB"/>
          <w14:ligatures w14:val="standardContextual"/>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fldLock="1"/>
      </w:r>
      <w:r>
        <w:rPr>
          <w:noProof/>
        </w:rPr>
        <w:instrText xml:space="preserve"> PAGEREF _Toc187962909 \h </w:instrText>
      </w:r>
      <w:r>
        <w:rPr>
          <w:noProof/>
        </w:rPr>
      </w:r>
      <w:r>
        <w:rPr>
          <w:noProof/>
        </w:rPr>
        <w:fldChar w:fldCharType="separate"/>
      </w:r>
      <w:r>
        <w:rPr>
          <w:noProof/>
        </w:rPr>
        <w:t>205</w:t>
      </w:r>
      <w:r>
        <w:rPr>
          <w:noProof/>
        </w:rPr>
        <w:fldChar w:fldCharType="end"/>
      </w:r>
    </w:p>
    <w:p w14:paraId="098258FD" w14:textId="2BB15BF9"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7.3.2.1.2</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_Toc187962910 \h </w:instrText>
      </w:r>
      <w:r>
        <w:rPr>
          <w:noProof/>
        </w:rPr>
      </w:r>
      <w:r>
        <w:rPr>
          <w:noProof/>
        </w:rPr>
        <w:fldChar w:fldCharType="separate"/>
      </w:r>
      <w:r>
        <w:rPr>
          <w:noProof/>
        </w:rPr>
        <w:t>206</w:t>
      </w:r>
      <w:r>
        <w:rPr>
          <w:noProof/>
        </w:rPr>
        <w:fldChar w:fldCharType="end"/>
      </w:r>
    </w:p>
    <w:p w14:paraId="689C9E3A" w14:textId="32C0A7E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7.3.2.2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_Toc187962911 \h </w:instrText>
      </w:r>
      <w:r>
        <w:rPr>
          <w:noProof/>
        </w:rPr>
      </w:r>
      <w:r>
        <w:rPr>
          <w:noProof/>
        </w:rPr>
        <w:fldChar w:fldCharType="separate"/>
      </w:r>
      <w:r>
        <w:rPr>
          <w:noProof/>
        </w:rPr>
        <w:t>207</w:t>
      </w:r>
      <w:r>
        <w:rPr>
          <w:noProof/>
        </w:rPr>
        <w:fldChar w:fldCharType="end"/>
      </w:r>
    </w:p>
    <w:p w14:paraId="5B6EF960" w14:textId="2B9BA7C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7.3.2.3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communication over PC5</w:t>
      </w:r>
      <w:r>
        <w:rPr>
          <w:noProof/>
        </w:rPr>
        <w:tab/>
      </w:r>
      <w:r>
        <w:rPr>
          <w:noProof/>
        </w:rPr>
        <w:fldChar w:fldCharType="begin" w:fldLock="1"/>
      </w:r>
      <w:r>
        <w:rPr>
          <w:noProof/>
        </w:rPr>
        <w:instrText xml:space="preserve"> PAGEREF _Toc187962912 \h </w:instrText>
      </w:r>
      <w:r>
        <w:rPr>
          <w:noProof/>
        </w:rPr>
      </w:r>
      <w:r>
        <w:rPr>
          <w:noProof/>
        </w:rPr>
        <w:fldChar w:fldCharType="separate"/>
      </w:r>
      <w:r>
        <w:rPr>
          <w:noProof/>
        </w:rPr>
        <w:t>208</w:t>
      </w:r>
      <w:r>
        <w:rPr>
          <w:noProof/>
        </w:rPr>
        <w:fldChar w:fldCharType="end"/>
      </w:r>
    </w:p>
    <w:p w14:paraId="4B61BDB4" w14:textId="0C48DCF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7.3.2.4</w:t>
      </w:r>
      <w:r>
        <w:rPr>
          <w:rFonts w:asciiTheme="minorHAnsi" w:eastAsiaTheme="minorEastAsia" w:hAnsiTheme="minorHAnsi" w:cstheme="minorBidi"/>
          <w:noProof/>
          <w:kern w:val="2"/>
          <w:sz w:val="22"/>
          <w:szCs w:val="22"/>
          <w:lang w:eastAsia="en-GB"/>
          <w14:ligatures w14:val="standardContextual"/>
        </w:rPr>
        <w:tab/>
      </w:r>
      <w:r>
        <w:rPr>
          <w:noProof/>
        </w:rPr>
        <w:t>Privacy of 5G ProSe transmission over PC5</w:t>
      </w:r>
      <w:r>
        <w:rPr>
          <w:noProof/>
        </w:rPr>
        <w:tab/>
      </w:r>
      <w:r>
        <w:rPr>
          <w:noProof/>
        </w:rPr>
        <w:fldChar w:fldCharType="begin" w:fldLock="1"/>
      </w:r>
      <w:r>
        <w:rPr>
          <w:noProof/>
        </w:rPr>
        <w:instrText xml:space="preserve"> PAGEREF _Toc187962913 \h </w:instrText>
      </w:r>
      <w:r>
        <w:rPr>
          <w:noProof/>
        </w:rPr>
      </w:r>
      <w:r>
        <w:rPr>
          <w:noProof/>
        </w:rPr>
        <w:fldChar w:fldCharType="separate"/>
      </w:r>
      <w:r>
        <w:rPr>
          <w:noProof/>
        </w:rPr>
        <w:t>209</w:t>
      </w:r>
      <w:r>
        <w:rPr>
          <w:noProof/>
        </w:rPr>
        <w:fldChar w:fldCharType="end"/>
      </w:r>
    </w:p>
    <w:p w14:paraId="7FB77675" w14:textId="45BE12EF"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Reception of broadcast mode 5G ProSe communication over PC5</w:t>
      </w:r>
      <w:r>
        <w:rPr>
          <w:noProof/>
        </w:rPr>
        <w:tab/>
      </w:r>
      <w:r>
        <w:rPr>
          <w:noProof/>
        </w:rPr>
        <w:fldChar w:fldCharType="begin" w:fldLock="1"/>
      </w:r>
      <w:r>
        <w:rPr>
          <w:noProof/>
        </w:rPr>
        <w:instrText xml:space="preserve"> PAGEREF _Toc187962914 \h </w:instrText>
      </w:r>
      <w:r>
        <w:rPr>
          <w:noProof/>
        </w:rPr>
      </w:r>
      <w:r>
        <w:rPr>
          <w:noProof/>
        </w:rPr>
        <w:fldChar w:fldCharType="separate"/>
      </w:r>
      <w:r>
        <w:rPr>
          <w:noProof/>
        </w:rPr>
        <w:t>210</w:t>
      </w:r>
      <w:r>
        <w:rPr>
          <w:noProof/>
        </w:rPr>
        <w:fldChar w:fldCharType="end"/>
      </w:r>
    </w:p>
    <w:p w14:paraId="3C485F10" w14:textId="6CCC9DE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broadcast mode </w:t>
      </w:r>
      <w:r>
        <w:rPr>
          <w:noProof/>
        </w:rPr>
        <w:t>5G ProSe communication over PC5</w:t>
      </w:r>
      <w:r>
        <w:rPr>
          <w:noProof/>
        </w:rPr>
        <w:tab/>
      </w:r>
      <w:r>
        <w:rPr>
          <w:noProof/>
        </w:rPr>
        <w:fldChar w:fldCharType="begin" w:fldLock="1"/>
      </w:r>
      <w:r>
        <w:rPr>
          <w:noProof/>
        </w:rPr>
        <w:instrText xml:space="preserve"> PAGEREF _Toc187962915 \h </w:instrText>
      </w:r>
      <w:r>
        <w:rPr>
          <w:noProof/>
        </w:rPr>
      </w:r>
      <w:r>
        <w:rPr>
          <w:noProof/>
        </w:rPr>
        <w:fldChar w:fldCharType="separate"/>
      </w:r>
      <w:r>
        <w:rPr>
          <w:noProof/>
        </w:rPr>
        <w:t>210</w:t>
      </w:r>
      <w:r>
        <w:rPr>
          <w:noProof/>
        </w:rPr>
        <w:fldChar w:fldCharType="end"/>
      </w:r>
    </w:p>
    <w:p w14:paraId="3F73CCB1" w14:textId="12E8A571"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Groupcast mode 5G ProSe direct communication over PC5</w:t>
      </w:r>
      <w:r>
        <w:rPr>
          <w:noProof/>
        </w:rPr>
        <w:tab/>
      </w:r>
      <w:r>
        <w:rPr>
          <w:noProof/>
        </w:rPr>
        <w:fldChar w:fldCharType="begin" w:fldLock="1"/>
      </w:r>
      <w:r>
        <w:rPr>
          <w:noProof/>
        </w:rPr>
        <w:instrText xml:space="preserve"> PAGEREF _Toc187962916 \h </w:instrText>
      </w:r>
      <w:r>
        <w:rPr>
          <w:noProof/>
        </w:rPr>
      </w:r>
      <w:r>
        <w:rPr>
          <w:noProof/>
        </w:rPr>
        <w:fldChar w:fldCharType="separate"/>
      </w:r>
      <w:r>
        <w:rPr>
          <w:noProof/>
        </w:rPr>
        <w:t>210</w:t>
      </w:r>
      <w:r>
        <w:rPr>
          <w:noProof/>
        </w:rPr>
        <w:fldChar w:fldCharType="end"/>
      </w:r>
    </w:p>
    <w:p w14:paraId="58808102" w14:textId="08A3EF2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_Toc187962917 \h </w:instrText>
      </w:r>
      <w:r>
        <w:rPr>
          <w:noProof/>
        </w:rPr>
      </w:r>
      <w:r>
        <w:rPr>
          <w:noProof/>
        </w:rPr>
        <w:fldChar w:fldCharType="separate"/>
      </w:r>
      <w:r>
        <w:rPr>
          <w:noProof/>
        </w:rPr>
        <w:t>210</w:t>
      </w:r>
      <w:r>
        <w:rPr>
          <w:noProof/>
        </w:rPr>
        <w:fldChar w:fldCharType="end"/>
      </w:r>
    </w:p>
    <w:p w14:paraId="54E21A58" w14:textId="03C4EFE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Transmission of groupcast mode 5G ProSe communication over PC5</w:t>
      </w:r>
      <w:r>
        <w:rPr>
          <w:noProof/>
        </w:rPr>
        <w:tab/>
      </w:r>
      <w:r>
        <w:rPr>
          <w:noProof/>
        </w:rPr>
        <w:fldChar w:fldCharType="begin" w:fldLock="1"/>
      </w:r>
      <w:r>
        <w:rPr>
          <w:noProof/>
        </w:rPr>
        <w:instrText xml:space="preserve"> PAGEREF _Toc187962918 \h </w:instrText>
      </w:r>
      <w:r>
        <w:rPr>
          <w:noProof/>
        </w:rPr>
      </w:r>
      <w:r>
        <w:rPr>
          <w:noProof/>
        </w:rPr>
        <w:fldChar w:fldCharType="separate"/>
      </w:r>
      <w:r>
        <w:rPr>
          <w:noProof/>
        </w:rPr>
        <w:t>211</w:t>
      </w:r>
      <w:r>
        <w:rPr>
          <w:noProof/>
        </w:rPr>
        <w:fldChar w:fldCharType="end"/>
      </w:r>
    </w:p>
    <w:p w14:paraId="01197C09" w14:textId="5EA0890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7.4.2.1</w:t>
      </w:r>
      <w:r>
        <w:rPr>
          <w:rFonts w:asciiTheme="minorHAnsi" w:eastAsiaTheme="minorEastAsia" w:hAnsiTheme="minorHAnsi" w:cstheme="minorBidi"/>
          <w:noProof/>
          <w:kern w:val="2"/>
          <w:sz w:val="22"/>
          <w:szCs w:val="22"/>
          <w:lang w:eastAsia="en-GB"/>
          <w14:ligatures w14:val="standardContextual"/>
        </w:rPr>
        <w:tab/>
      </w:r>
      <w:r>
        <w:rPr>
          <w:noProof/>
        </w:rPr>
        <w:t>Initiation</w:t>
      </w:r>
      <w:r>
        <w:rPr>
          <w:noProof/>
        </w:rPr>
        <w:tab/>
      </w:r>
      <w:r>
        <w:rPr>
          <w:noProof/>
        </w:rPr>
        <w:fldChar w:fldCharType="begin" w:fldLock="1"/>
      </w:r>
      <w:r>
        <w:rPr>
          <w:noProof/>
        </w:rPr>
        <w:instrText xml:space="preserve"> PAGEREF _Toc187962919 \h </w:instrText>
      </w:r>
      <w:r>
        <w:rPr>
          <w:noProof/>
        </w:rPr>
      </w:r>
      <w:r>
        <w:rPr>
          <w:noProof/>
        </w:rPr>
        <w:fldChar w:fldCharType="separate"/>
      </w:r>
      <w:r>
        <w:rPr>
          <w:noProof/>
        </w:rPr>
        <w:t>211</w:t>
      </w:r>
      <w:r>
        <w:rPr>
          <w:noProof/>
        </w:rPr>
        <w:fldChar w:fldCharType="end"/>
      </w:r>
    </w:p>
    <w:p w14:paraId="49B8257C" w14:textId="27444141"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7.4.2.1.1</w:t>
      </w:r>
      <w:r>
        <w:rPr>
          <w:rFonts w:asciiTheme="minorHAnsi" w:eastAsiaTheme="minorEastAsia" w:hAnsiTheme="minorHAnsi" w:cstheme="minorBidi"/>
          <w:noProof/>
          <w:kern w:val="2"/>
          <w:sz w:val="22"/>
          <w:szCs w:val="22"/>
          <w:lang w:eastAsia="en-GB"/>
          <w14:ligatures w14:val="standardContextual"/>
        </w:rPr>
        <w:tab/>
      </w:r>
      <w:r>
        <w:rPr>
          <w:noProof/>
        </w:rPr>
        <w:t>Initiation of forming a group</w:t>
      </w:r>
      <w:r>
        <w:rPr>
          <w:noProof/>
        </w:rPr>
        <w:tab/>
      </w:r>
      <w:r>
        <w:rPr>
          <w:noProof/>
        </w:rPr>
        <w:fldChar w:fldCharType="begin" w:fldLock="1"/>
      </w:r>
      <w:r>
        <w:rPr>
          <w:noProof/>
        </w:rPr>
        <w:instrText xml:space="preserve"> PAGEREF _Toc187962920 \h </w:instrText>
      </w:r>
      <w:r>
        <w:rPr>
          <w:noProof/>
        </w:rPr>
      </w:r>
      <w:r>
        <w:rPr>
          <w:noProof/>
        </w:rPr>
        <w:fldChar w:fldCharType="separate"/>
      </w:r>
      <w:r>
        <w:rPr>
          <w:noProof/>
        </w:rPr>
        <w:t>211</w:t>
      </w:r>
      <w:r>
        <w:rPr>
          <w:noProof/>
        </w:rPr>
        <w:fldChar w:fldCharType="end"/>
      </w:r>
    </w:p>
    <w:p w14:paraId="3882D313" w14:textId="4FDCFABF"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7.4.2.1.2</w:t>
      </w:r>
      <w:r>
        <w:rPr>
          <w:rFonts w:asciiTheme="minorHAnsi" w:eastAsiaTheme="minorEastAsia" w:hAnsiTheme="minorHAnsi" w:cstheme="minorBidi"/>
          <w:noProof/>
          <w:kern w:val="2"/>
          <w:sz w:val="22"/>
          <w:szCs w:val="22"/>
          <w:lang w:eastAsia="en-GB"/>
          <w14:ligatures w14:val="standardContextual"/>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fldLock="1"/>
      </w:r>
      <w:r>
        <w:rPr>
          <w:noProof/>
        </w:rPr>
        <w:instrText xml:space="preserve"> PAGEREF _Toc187962921 \h </w:instrText>
      </w:r>
      <w:r>
        <w:rPr>
          <w:noProof/>
        </w:rPr>
      </w:r>
      <w:r>
        <w:rPr>
          <w:noProof/>
        </w:rPr>
        <w:fldChar w:fldCharType="separate"/>
      </w:r>
      <w:r>
        <w:rPr>
          <w:noProof/>
        </w:rPr>
        <w:t>211</w:t>
      </w:r>
      <w:r>
        <w:rPr>
          <w:noProof/>
        </w:rPr>
        <w:fldChar w:fldCharType="end"/>
      </w:r>
    </w:p>
    <w:p w14:paraId="0DE85AB8" w14:textId="01DC9647"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7.4.2.1.3</w:t>
      </w:r>
      <w:r>
        <w:rPr>
          <w:rFonts w:asciiTheme="minorHAnsi" w:eastAsiaTheme="minorEastAsia" w:hAnsiTheme="minorHAnsi" w:cstheme="minorBidi"/>
          <w:noProof/>
          <w:kern w:val="2"/>
          <w:sz w:val="22"/>
          <w:szCs w:val="22"/>
          <w:lang w:eastAsia="en-GB"/>
          <w14:ligatures w14:val="standardContextual"/>
        </w:rPr>
        <w:tab/>
      </w:r>
      <w:r>
        <w:rPr>
          <w:noProof/>
        </w:rPr>
        <w:t>PC5 Q</w:t>
      </w:r>
      <w:r>
        <w:rPr>
          <w:noProof/>
          <w:lang w:eastAsia="zh-CN"/>
        </w:rPr>
        <w:t>oS flow match and establishment</w:t>
      </w:r>
      <w:r>
        <w:rPr>
          <w:noProof/>
        </w:rPr>
        <w:tab/>
      </w:r>
      <w:r>
        <w:rPr>
          <w:noProof/>
        </w:rPr>
        <w:fldChar w:fldCharType="begin" w:fldLock="1"/>
      </w:r>
      <w:r>
        <w:rPr>
          <w:noProof/>
        </w:rPr>
        <w:instrText xml:space="preserve"> PAGEREF _Toc187962922 \h </w:instrText>
      </w:r>
      <w:r>
        <w:rPr>
          <w:noProof/>
        </w:rPr>
      </w:r>
      <w:r>
        <w:rPr>
          <w:noProof/>
        </w:rPr>
        <w:fldChar w:fldCharType="separate"/>
      </w:r>
      <w:r>
        <w:rPr>
          <w:noProof/>
        </w:rPr>
        <w:t>211</w:t>
      </w:r>
      <w:r>
        <w:rPr>
          <w:noProof/>
        </w:rPr>
        <w:fldChar w:fldCharType="end"/>
      </w:r>
    </w:p>
    <w:p w14:paraId="25ECFE04" w14:textId="4126AFA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7.4.2.2</w:t>
      </w:r>
      <w:r>
        <w:rPr>
          <w:rFonts w:asciiTheme="minorHAnsi" w:eastAsiaTheme="minorEastAsia" w:hAnsiTheme="minorHAnsi" w:cstheme="minorBidi"/>
          <w:noProof/>
          <w:kern w:val="2"/>
          <w:sz w:val="22"/>
          <w:szCs w:val="22"/>
          <w:lang w:eastAsia="en-GB"/>
          <w14:ligatures w14:val="standardContextual"/>
        </w:rPr>
        <w:tab/>
      </w:r>
      <w:r>
        <w:rPr>
          <w:noProof/>
        </w:rPr>
        <w:t>Transmission</w:t>
      </w:r>
      <w:r>
        <w:rPr>
          <w:noProof/>
        </w:rPr>
        <w:tab/>
      </w:r>
      <w:r>
        <w:rPr>
          <w:noProof/>
        </w:rPr>
        <w:fldChar w:fldCharType="begin" w:fldLock="1"/>
      </w:r>
      <w:r>
        <w:rPr>
          <w:noProof/>
        </w:rPr>
        <w:instrText xml:space="preserve"> PAGEREF _Toc187962923 \h </w:instrText>
      </w:r>
      <w:r>
        <w:rPr>
          <w:noProof/>
        </w:rPr>
      </w:r>
      <w:r>
        <w:rPr>
          <w:noProof/>
        </w:rPr>
        <w:fldChar w:fldCharType="separate"/>
      </w:r>
      <w:r>
        <w:rPr>
          <w:noProof/>
        </w:rPr>
        <w:t>212</w:t>
      </w:r>
      <w:r>
        <w:rPr>
          <w:noProof/>
        </w:rPr>
        <w:fldChar w:fldCharType="end"/>
      </w:r>
    </w:p>
    <w:p w14:paraId="0FD9A9A3" w14:textId="5DF89F9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7.4.2.3</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direct communication over PC5</w:t>
      </w:r>
      <w:r>
        <w:rPr>
          <w:noProof/>
        </w:rPr>
        <w:tab/>
      </w:r>
      <w:r>
        <w:rPr>
          <w:noProof/>
        </w:rPr>
        <w:fldChar w:fldCharType="begin" w:fldLock="1"/>
      </w:r>
      <w:r>
        <w:rPr>
          <w:noProof/>
        </w:rPr>
        <w:instrText xml:space="preserve"> PAGEREF _Toc187962924 \h </w:instrText>
      </w:r>
      <w:r>
        <w:rPr>
          <w:noProof/>
        </w:rPr>
      </w:r>
      <w:r>
        <w:rPr>
          <w:noProof/>
        </w:rPr>
        <w:fldChar w:fldCharType="separate"/>
      </w:r>
      <w:r>
        <w:rPr>
          <w:noProof/>
        </w:rPr>
        <w:t>212</w:t>
      </w:r>
      <w:r>
        <w:rPr>
          <w:noProof/>
        </w:rPr>
        <w:fldChar w:fldCharType="end"/>
      </w:r>
    </w:p>
    <w:p w14:paraId="2C4D7EF3" w14:textId="10F76C9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7.4.2.4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fldLock="1"/>
      </w:r>
      <w:r>
        <w:rPr>
          <w:noProof/>
        </w:rPr>
        <w:instrText xml:space="preserve"> PAGEREF _Toc187962925 \h </w:instrText>
      </w:r>
      <w:r>
        <w:rPr>
          <w:noProof/>
        </w:rPr>
      </w:r>
      <w:r>
        <w:rPr>
          <w:noProof/>
        </w:rPr>
        <w:fldChar w:fldCharType="separate"/>
      </w:r>
      <w:r>
        <w:rPr>
          <w:noProof/>
        </w:rPr>
        <w:t>212</w:t>
      </w:r>
      <w:r>
        <w:rPr>
          <w:noProof/>
        </w:rPr>
        <w:fldChar w:fldCharType="end"/>
      </w:r>
    </w:p>
    <w:p w14:paraId="340BF49D" w14:textId="1FD05B9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Reception of groupcast mode 5G ProSe direct communication over PC5</w:t>
      </w:r>
      <w:r>
        <w:rPr>
          <w:noProof/>
        </w:rPr>
        <w:tab/>
      </w:r>
      <w:r>
        <w:rPr>
          <w:noProof/>
        </w:rPr>
        <w:fldChar w:fldCharType="begin" w:fldLock="1"/>
      </w:r>
      <w:r>
        <w:rPr>
          <w:noProof/>
        </w:rPr>
        <w:instrText xml:space="preserve"> PAGEREF _Toc187962926 \h </w:instrText>
      </w:r>
      <w:r>
        <w:rPr>
          <w:noProof/>
        </w:rPr>
      </w:r>
      <w:r>
        <w:rPr>
          <w:noProof/>
        </w:rPr>
        <w:fldChar w:fldCharType="separate"/>
      </w:r>
      <w:r>
        <w:rPr>
          <w:noProof/>
        </w:rPr>
        <w:t>212</w:t>
      </w:r>
      <w:r>
        <w:rPr>
          <w:noProof/>
        </w:rPr>
        <w:fldChar w:fldCharType="end"/>
      </w:r>
    </w:p>
    <w:p w14:paraId="49B3F7B0" w14:textId="61B86CF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7.4.4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IP address allocation for groupcast mode </w:t>
      </w:r>
      <w:r>
        <w:rPr>
          <w:noProof/>
        </w:rPr>
        <w:t>5G ProSe communication over PC5</w:t>
      </w:r>
      <w:r>
        <w:rPr>
          <w:noProof/>
        </w:rPr>
        <w:tab/>
      </w:r>
      <w:r>
        <w:rPr>
          <w:noProof/>
        </w:rPr>
        <w:fldChar w:fldCharType="begin" w:fldLock="1"/>
      </w:r>
      <w:r>
        <w:rPr>
          <w:noProof/>
        </w:rPr>
        <w:instrText xml:space="preserve"> PAGEREF _Toc187962927 \h </w:instrText>
      </w:r>
      <w:r>
        <w:rPr>
          <w:noProof/>
        </w:rPr>
      </w:r>
      <w:r>
        <w:rPr>
          <w:noProof/>
        </w:rPr>
        <w:fldChar w:fldCharType="separate"/>
      </w:r>
      <w:r>
        <w:rPr>
          <w:noProof/>
        </w:rPr>
        <w:t>212</w:t>
      </w:r>
      <w:r>
        <w:rPr>
          <w:noProof/>
        </w:rPr>
        <w:fldChar w:fldCharType="end"/>
      </w:r>
    </w:p>
    <w:p w14:paraId="1831EDD0" w14:textId="10CD041E"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_Toc187962928 \h </w:instrText>
      </w:r>
      <w:r>
        <w:rPr>
          <w:noProof/>
        </w:rPr>
      </w:r>
      <w:r>
        <w:rPr>
          <w:noProof/>
        </w:rPr>
        <w:fldChar w:fldCharType="separate"/>
      </w:r>
      <w:r>
        <w:rPr>
          <w:noProof/>
        </w:rPr>
        <w:t>213</w:t>
      </w:r>
      <w:r>
        <w:rPr>
          <w:noProof/>
        </w:rPr>
        <w:fldChar w:fldCharType="end"/>
      </w:r>
    </w:p>
    <w:p w14:paraId="4E7CF3FE" w14:textId="1E51F810"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_Toc187962929 \h </w:instrText>
      </w:r>
      <w:r>
        <w:rPr>
          <w:noProof/>
        </w:rPr>
      </w:r>
      <w:r>
        <w:rPr>
          <w:noProof/>
        </w:rPr>
        <w:fldChar w:fldCharType="separate"/>
      </w:r>
      <w:r>
        <w:rPr>
          <w:noProof/>
        </w:rPr>
        <w:t>213</w:t>
      </w:r>
      <w:r>
        <w:rPr>
          <w:noProof/>
        </w:rPr>
        <w:fldChar w:fldCharType="end"/>
      </w:r>
    </w:p>
    <w:p w14:paraId="2AA9304A" w14:textId="1203FDE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_Toc187962930 \h </w:instrText>
      </w:r>
      <w:r>
        <w:rPr>
          <w:noProof/>
        </w:rPr>
      </w:r>
      <w:r>
        <w:rPr>
          <w:noProof/>
        </w:rPr>
        <w:fldChar w:fldCharType="separate"/>
      </w:r>
      <w:r>
        <w:rPr>
          <w:noProof/>
        </w:rPr>
        <w:t>213</w:t>
      </w:r>
      <w:r>
        <w:rPr>
          <w:noProof/>
        </w:rPr>
        <w:fldChar w:fldCharType="end"/>
      </w:r>
    </w:p>
    <w:p w14:paraId="37AE58A1" w14:textId="345485E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_Toc187962931 \h </w:instrText>
      </w:r>
      <w:r>
        <w:rPr>
          <w:noProof/>
        </w:rPr>
      </w:r>
      <w:r>
        <w:rPr>
          <w:noProof/>
        </w:rPr>
        <w:fldChar w:fldCharType="separate"/>
      </w:r>
      <w:r>
        <w:rPr>
          <w:noProof/>
        </w:rPr>
        <w:t>213</w:t>
      </w:r>
      <w:r>
        <w:rPr>
          <w:noProof/>
        </w:rPr>
        <w:fldChar w:fldCharType="end"/>
      </w:r>
    </w:p>
    <w:p w14:paraId="368AF8D9" w14:textId="015CB707"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_Toc187962932 \h </w:instrText>
      </w:r>
      <w:r>
        <w:rPr>
          <w:noProof/>
        </w:rPr>
      </w:r>
      <w:r>
        <w:rPr>
          <w:noProof/>
        </w:rPr>
        <w:fldChar w:fldCharType="separate"/>
      </w:r>
      <w:r>
        <w:rPr>
          <w:noProof/>
        </w:rPr>
        <w:t>213</w:t>
      </w:r>
      <w:r>
        <w:rPr>
          <w:noProof/>
        </w:rPr>
        <w:fldChar w:fldCharType="end"/>
      </w:r>
    </w:p>
    <w:p w14:paraId="0C7966F1" w14:textId="5A2BF2E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_Toc187962933 \h </w:instrText>
      </w:r>
      <w:r>
        <w:rPr>
          <w:noProof/>
        </w:rPr>
      </w:r>
      <w:r>
        <w:rPr>
          <w:noProof/>
        </w:rPr>
        <w:fldChar w:fldCharType="separate"/>
      </w:r>
      <w:r>
        <w:rPr>
          <w:noProof/>
        </w:rPr>
        <w:t>213</w:t>
      </w:r>
      <w:r>
        <w:rPr>
          <w:noProof/>
        </w:rPr>
        <w:fldChar w:fldCharType="end"/>
      </w:r>
    </w:p>
    <w:p w14:paraId="286ED151" w14:textId="754B8E0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Procedures for PC3</w:t>
      </w:r>
      <w:r>
        <w:rPr>
          <w:noProof/>
          <w:lang w:eastAsia="zh-CN"/>
        </w:rPr>
        <w:t>a</w:t>
      </w:r>
      <w:r>
        <w:rPr>
          <w:noProof/>
        </w:rPr>
        <w:t>ch control protocol for 5G ProSe direct communication</w:t>
      </w:r>
      <w:r>
        <w:rPr>
          <w:noProof/>
        </w:rPr>
        <w:tab/>
      </w:r>
      <w:r>
        <w:rPr>
          <w:noProof/>
        </w:rPr>
        <w:fldChar w:fldCharType="begin" w:fldLock="1"/>
      </w:r>
      <w:r>
        <w:rPr>
          <w:noProof/>
        </w:rPr>
        <w:instrText xml:space="preserve"> PAGEREF _Toc187962934 \h </w:instrText>
      </w:r>
      <w:r>
        <w:rPr>
          <w:noProof/>
        </w:rPr>
      </w:r>
      <w:r>
        <w:rPr>
          <w:noProof/>
        </w:rPr>
        <w:fldChar w:fldCharType="separate"/>
      </w:r>
      <w:r>
        <w:rPr>
          <w:noProof/>
        </w:rPr>
        <w:t>213</w:t>
      </w:r>
      <w:r>
        <w:rPr>
          <w:noProof/>
        </w:rPr>
        <w:fldChar w:fldCharType="end"/>
      </w:r>
    </w:p>
    <w:p w14:paraId="3E60D8E2" w14:textId="471DE81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7.6.2.1</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w:t>
      </w:r>
      <w:r>
        <w:rPr>
          <w:noProof/>
        </w:rPr>
        <w:tab/>
      </w:r>
      <w:r>
        <w:rPr>
          <w:noProof/>
        </w:rPr>
        <w:fldChar w:fldCharType="begin" w:fldLock="1"/>
      </w:r>
      <w:r>
        <w:rPr>
          <w:noProof/>
        </w:rPr>
        <w:instrText xml:space="preserve"> PAGEREF _Toc187962935 \h </w:instrText>
      </w:r>
      <w:r>
        <w:rPr>
          <w:noProof/>
        </w:rPr>
      </w:r>
      <w:r>
        <w:rPr>
          <w:noProof/>
        </w:rPr>
        <w:fldChar w:fldCharType="separate"/>
      </w:r>
      <w:r>
        <w:rPr>
          <w:noProof/>
        </w:rPr>
        <w:t>213</w:t>
      </w:r>
      <w:r>
        <w:rPr>
          <w:noProof/>
        </w:rPr>
        <w:fldChar w:fldCharType="end"/>
      </w:r>
    </w:p>
    <w:p w14:paraId="246D2261" w14:textId="651D5835"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7.6.2.1.1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_Toc187962936 \h </w:instrText>
      </w:r>
      <w:r>
        <w:rPr>
          <w:noProof/>
        </w:rPr>
      </w:r>
      <w:r>
        <w:rPr>
          <w:noProof/>
        </w:rPr>
        <w:fldChar w:fldCharType="separate"/>
      </w:r>
      <w:r>
        <w:rPr>
          <w:noProof/>
        </w:rPr>
        <w:t>213</w:t>
      </w:r>
      <w:r>
        <w:rPr>
          <w:noProof/>
        </w:rPr>
        <w:fldChar w:fldCharType="end"/>
      </w:r>
    </w:p>
    <w:p w14:paraId="09CCB9A2" w14:textId="42379B5F"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7.6.2.1.2</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initiation</w:t>
      </w:r>
      <w:r>
        <w:rPr>
          <w:noProof/>
        </w:rPr>
        <w:tab/>
      </w:r>
      <w:r>
        <w:rPr>
          <w:noProof/>
        </w:rPr>
        <w:fldChar w:fldCharType="begin" w:fldLock="1"/>
      </w:r>
      <w:r>
        <w:rPr>
          <w:noProof/>
        </w:rPr>
        <w:instrText xml:space="preserve"> PAGEREF _Toc187962937 \h </w:instrText>
      </w:r>
      <w:r>
        <w:rPr>
          <w:noProof/>
        </w:rPr>
      </w:r>
      <w:r>
        <w:rPr>
          <w:noProof/>
        </w:rPr>
        <w:fldChar w:fldCharType="separate"/>
      </w:r>
      <w:r>
        <w:rPr>
          <w:noProof/>
        </w:rPr>
        <w:t>213</w:t>
      </w:r>
      <w:r>
        <w:rPr>
          <w:noProof/>
        </w:rPr>
        <w:fldChar w:fldCharType="end"/>
      </w:r>
    </w:p>
    <w:p w14:paraId="0DFA3FE4" w14:textId="0844E8B1"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7.6.2.1.3</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accepted by the 5G DDNMF</w:t>
      </w:r>
      <w:r>
        <w:rPr>
          <w:noProof/>
        </w:rPr>
        <w:tab/>
      </w:r>
      <w:r>
        <w:rPr>
          <w:noProof/>
        </w:rPr>
        <w:fldChar w:fldCharType="begin" w:fldLock="1"/>
      </w:r>
      <w:r>
        <w:rPr>
          <w:noProof/>
        </w:rPr>
        <w:instrText xml:space="preserve"> PAGEREF _Toc187962938 \h </w:instrText>
      </w:r>
      <w:r>
        <w:rPr>
          <w:noProof/>
        </w:rPr>
      </w:r>
      <w:r>
        <w:rPr>
          <w:noProof/>
        </w:rPr>
        <w:fldChar w:fldCharType="separate"/>
      </w:r>
      <w:r>
        <w:rPr>
          <w:noProof/>
        </w:rPr>
        <w:t>220</w:t>
      </w:r>
      <w:r>
        <w:rPr>
          <w:noProof/>
        </w:rPr>
        <w:fldChar w:fldCharType="end"/>
      </w:r>
    </w:p>
    <w:p w14:paraId="5471BE9B" w14:textId="1F147ED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7.6.2.1.4</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successful completion by the UE</w:t>
      </w:r>
      <w:r>
        <w:rPr>
          <w:noProof/>
        </w:rPr>
        <w:tab/>
      </w:r>
      <w:r>
        <w:rPr>
          <w:noProof/>
        </w:rPr>
        <w:fldChar w:fldCharType="begin" w:fldLock="1"/>
      </w:r>
      <w:r>
        <w:rPr>
          <w:noProof/>
        </w:rPr>
        <w:instrText xml:space="preserve"> PAGEREF _Toc187962939 \h </w:instrText>
      </w:r>
      <w:r>
        <w:rPr>
          <w:noProof/>
        </w:rPr>
      </w:r>
      <w:r>
        <w:rPr>
          <w:noProof/>
        </w:rPr>
        <w:fldChar w:fldCharType="separate"/>
      </w:r>
      <w:r>
        <w:rPr>
          <w:noProof/>
        </w:rPr>
        <w:t>220</w:t>
      </w:r>
      <w:r>
        <w:rPr>
          <w:noProof/>
        </w:rPr>
        <w:fldChar w:fldCharType="end"/>
      </w:r>
    </w:p>
    <w:p w14:paraId="2AAA23AA" w14:textId="762B6FB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7.6.2.1.5</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not accepted by the 5G DDNMF</w:t>
      </w:r>
      <w:r>
        <w:rPr>
          <w:noProof/>
        </w:rPr>
        <w:tab/>
      </w:r>
      <w:r>
        <w:rPr>
          <w:noProof/>
        </w:rPr>
        <w:fldChar w:fldCharType="begin" w:fldLock="1"/>
      </w:r>
      <w:r>
        <w:rPr>
          <w:noProof/>
        </w:rPr>
        <w:instrText xml:space="preserve"> PAGEREF _Toc187962940 \h </w:instrText>
      </w:r>
      <w:r>
        <w:rPr>
          <w:noProof/>
        </w:rPr>
      </w:r>
      <w:r>
        <w:rPr>
          <w:noProof/>
        </w:rPr>
        <w:fldChar w:fldCharType="separate"/>
      </w:r>
      <w:r>
        <w:rPr>
          <w:noProof/>
        </w:rPr>
        <w:t>220</w:t>
      </w:r>
      <w:r>
        <w:rPr>
          <w:noProof/>
        </w:rPr>
        <w:fldChar w:fldCharType="end"/>
      </w:r>
    </w:p>
    <w:p w14:paraId="5C27050D" w14:textId="71CFACE9"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7.6.2.1.6</w:t>
      </w:r>
      <w:r>
        <w:rPr>
          <w:rFonts w:asciiTheme="minorHAnsi" w:eastAsiaTheme="minorEastAsia" w:hAnsiTheme="minorHAnsi" w:cstheme="minorBidi"/>
          <w:noProof/>
          <w:kern w:val="2"/>
          <w:sz w:val="22"/>
          <w:szCs w:val="22"/>
          <w:lang w:eastAsia="en-GB"/>
          <w14:ligatures w14:val="standardContextual"/>
        </w:rPr>
        <w:tab/>
      </w:r>
      <w:r>
        <w:rPr>
          <w:noProof/>
        </w:rPr>
        <w:t>Usage information report list sending procedure unsuccessful completion by the UE</w:t>
      </w:r>
      <w:r>
        <w:rPr>
          <w:noProof/>
        </w:rPr>
        <w:tab/>
      </w:r>
      <w:r>
        <w:rPr>
          <w:noProof/>
        </w:rPr>
        <w:fldChar w:fldCharType="begin" w:fldLock="1"/>
      </w:r>
      <w:r>
        <w:rPr>
          <w:noProof/>
        </w:rPr>
        <w:instrText xml:space="preserve"> PAGEREF _Toc187962941 \h </w:instrText>
      </w:r>
      <w:r>
        <w:rPr>
          <w:noProof/>
        </w:rPr>
      </w:r>
      <w:r>
        <w:rPr>
          <w:noProof/>
        </w:rPr>
        <w:fldChar w:fldCharType="separate"/>
      </w:r>
      <w:r>
        <w:rPr>
          <w:noProof/>
        </w:rPr>
        <w:t>221</w:t>
      </w:r>
      <w:r>
        <w:rPr>
          <w:noProof/>
        </w:rPr>
        <w:fldChar w:fldCharType="end"/>
      </w:r>
    </w:p>
    <w:p w14:paraId="5FF9AAD3" w14:textId="15EA4C7B"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7.7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Communication path switching procedure between the direct communication path over Uu and the </w:t>
      </w:r>
      <w:r>
        <w:rPr>
          <w:noProof/>
        </w:rPr>
        <w:t xml:space="preserve">direct communication path </w:t>
      </w:r>
      <w:r>
        <w:rPr>
          <w:noProof/>
          <w:lang w:eastAsia="zh-CN"/>
        </w:rPr>
        <w:t>over PC5</w:t>
      </w:r>
      <w:r>
        <w:rPr>
          <w:noProof/>
        </w:rPr>
        <w:tab/>
      </w:r>
      <w:r>
        <w:rPr>
          <w:noProof/>
        </w:rPr>
        <w:fldChar w:fldCharType="begin" w:fldLock="1"/>
      </w:r>
      <w:r>
        <w:rPr>
          <w:noProof/>
        </w:rPr>
        <w:instrText xml:space="preserve"> PAGEREF _Toc187962942 \h </w:instrText>
      </w:r>
      <w:r>
        <w:rPr>
          <w:noProof/>
        </w:rPr>
      </w:r>
      <w:r>
        <w:rPr>
          <w:noProof/>
        </w:rPr>
        <w:fldChar w:fldCharType="separate"/>
      </w:r>
      <w:r>
        <w:rPr>
          <w:noProof/>
        </w:rPr>
        <w:t>221</w:t>
      </w:r>
      <w:r>
        <w:rPr>
          <w:noProof/>
        </w:rPr>
        <w:fldChar w:fldCharType="end"/>
      </w:r>
    </w:p>
    <w:p w14:paraId="081B3819" w14:textId="1B967F7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_Toc187962943 \h </w:instrText>
      </w:r>
      <w:r>
        <w:rPr>
          <w:noProof/>
        </w:rPr>
      </w:r>
      <w:r>
        <w:rPr>
          <w:noProof/>
        </w:rPr>
        <w:fldChar w:fldCharType="separate"/>
      </w:r>
      <w:r>
        <w:rPr>
          <w:noProof/>
        </w:rPr>
        <w:t>221</w:t>
      </w:r>
      <w:r>
        <w:rPr>
          <w:noProof/>
        </w:rPr>
        <w:fldChar w:fldCharType="end"/>
      </w:r>
    </w:p>
    <w:p w14:paraId="1743C996" w14:textId="43D1811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7.7.2</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Uu to the direct communication path over PC5</w:t>
      </w:r>
      <w:r>
        <w:rPr>
          <w:noProof/>
        </w:rPr>
        <w:tab/>
      </w:r>
      <w:r>
        <w:rPr>
          <w:noProof/>
        </w:rPr>
        <w:fldChar w:fldCharType="begin" w:fldLock="1"/>
      </w:r>
      <w:r>
        <w:rPr>
          <w:noProof/>
        </w:rPr>
        <w:instrText xml:space="preserve"> PAGEREF _Toc187962944 \h </w:instrText>
      </w:r>
      <w:r>
        <w:rPr>
          <w:noProof/>
        </w:rPr>
      </w:r>
      <w:r>
        <w:rPr>
          <w:noProof/>
        </w:rPr>
        <w:fldChar w:fldCharType="separate"/>
      </w:r>
      <w:r>
        <w:rPr>
          <w:noProof/>
        </w:rPr>
        <w:t>221</w:t>
      </w:r>
      <w:r>
        <w:rPr>
          <w:noProof/>
        </w:rPr>
        <w:fldChar w:fldCharType="end"/>
      </w:r>
    </w:p>
    <w:p w14:paraId="1E99434E" w14:textId="7B768B0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_Toc187962945 \h </w:instrText>
      </w:r>
      <w:r>
        <w:rPr>
          <w:noProof/>
        </w:rPr>
      </w:r>
      <w:r>
        <w:rPr>
          <w:noProof/>
        </w:rPr>
        <w:fldChar w:fldCharType="separate"/>
      </w:r>
      <w:r>
        <w:rPr>
          <w:noProof/>
        </w:rPr>
        <w:t>221</w:t>
      </w:r>
      <w:r>
        <w:rPr>
          <w:noProof/>
        </w:rPr>
        <w:fldChar w:fldCharType="end"/>
      </w:r>
    </w:p>
    <w:p w14:paraId="78B7C992" w14:textId="3249E79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initiation by initiating UE</w:t>
      </w:r>
      <w:r>
        <w:rPr>
          <w:noProof/>
        </w:rPr>
        <w:tab/>
      </w:r>
      <w:r>
        <w:rPr>
          <w:noProof/>
        </w:rPr>
        <w:fldChar w:fldCharType="begin" w:fldLock="1"/>
      </w:r>
      <w:r>
        <w:rPr>
          <w:noProof/>
        </w:rPr>
        <w:instrText xml:space="preserve"> PAGEREF _Toc187962946 \h </w:instrText>
      </w:r>
      <w:r>
        <w:rPr>
          <w:noProof/>
        </w:rPr>
      </w:r>
      <w:r>
        <w:rPr>
          <w:noProof/>
        </w:rPr>
        <w:fldChar w:fldCharType="separate"/>
      </w:r>
      <w:r>
        <w:rPr>
          <w:noProof/>
        </w:rPr>
        <w:t>222</w:t>
      </w:r>
      <w:r>
        <w:rPr>
          <w:noProof/>
        </w:rPr>
        <w:fldChar w:fldCharType="end"/>
      </w:r>
    </w:p>
    <w:p w14:paraId="3DBCD5C2" w14:textId="0A5CE4E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accepted by the target UE</w:t>
      </w:r>
      <w:r>
        <w:rPr>
          <w:noProof/>
        </w:rPr>
        <w:tab/>
      </w:r>
      <w:r>
        <w:rPr>
          <w:noProof/>
        </w:rPr>
        <w:fldChar w:fldCharType="begin" w:fldLock="1"/>
      </w:r>
      <w:r>
        <w:rPr>
          <w:noProof/>
        </w:rPr>
        <w:instrText xml:space="preserve"> PAGEREF _Toc187962947 \h </w:instrText>
      </w:r>
      <w:r>
        <w:rPr>
          <w:noProof/>
        </w:rPr>
      </w:r>
      <w:r>
        <w:rPr>
          <w:noProof/>
        </w:rPr>
        <w:fldChar w:fldCharType="separate"/>
      </w:r>
      <w:r>
        <w:rPr>
          <w:noProof/>
        </w:rPr>
        <w:t>223</w:t>
      </w:r>
      <w:r>
        <w:rPr>
          <w:noProof/>
        </w:rPr>
        <w:fldChar w:fldCharType="end"/>
      </w:r>
    </w:p>
    <w:p w14:paraId="106146BA" w14:textId="1A2867F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completion by the initiating UE</w:t>
      </w:r>
      <w:r>
        <w:rPr>
          <w:noProof/>
        </w:rPr>
        <w:tab/>
      </w:r>
      <w:r>
        <w:rPr>
          <w:noProof/>
        </w:rPr>
        <w:fldChar w:fldCharType="begin" w:fldLock="1"/>
      </w:r>
      <w:r>
        <w:rPr>
          <w:noProof/>
        </w:rPr>
        <w:instrText xml:space="preserve"> PAGEREF _Toc187962948 \h </w:instrText>
      </w:r>
      <w:r>
        <w:rPr>
          <w:noProof/>
        </w:rPr>
      </w:r>
      <w:r>
        <w:rPr>
          <w:noProof/>
        </w:rPr>
        <w:fldChar w:fldCharType="separate"/>
      </w:r>
      <w:r>
        <w:rPr>
          <w:noProof/>
        </w:rPr>
        <w:t>223</w:t>
      </w:r>
      <w:r>
        <w:rPr>
          <w:noProof/>
        </w:rPr>
        <w:fldChar w:fldCharType="end"/>
      </w:r>
    </w:p>
    <w:p w14:paraId="7EE2F97A" w14:textId="543E68D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7.7.2.5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Uu to the direct communication path over PC5 </w:t>
      </w:r>
      <w:r>
        <w:rPr>
          <w:noProof/>
        </w:rPr>
        <w:t>not accepted by the target UE</w:t>
      </w:r>
      <w:r>
        <w:rPr>
          <w:noProof/>
        </w:rPr>
        <w:tab/>
      </w:r>
      <w:r>
        <w:rPr>
          <w:noProof/>
        </w:rPr>
        <w:fldChar w:fldCharType="begin" w:fldLock="1"/>
      </w:r>
      <w:r>
        <w:rPr>
          <w:noProof/>
        </w:rPr>
        <w:instrText xml:space="preserve"> PAGEREF _Toc187962949 \h </w:instrText>
      </w:r>
      <w:r>
        <w:rPr>
          <w:noProof/>
        </w:rPr>
      </w:r>
      <w:r>
        <w:rPr>
          <w:noProof/>
        </w:rPr>
        <w:fldChar w:fldCharType="separate"/>
      </w:r>
      <w:r>
        <w:rPr>
          <w:noProof/>
        </w:rPr>
        <w:t>223</w:t>
      </w:r>
      <w:r>
        <w:rPr>
          <w:noProof/>
        </w:rPr>
        <w:fldChar w:fldCharType="end"/>
      </w:r>
    </w:p>
    <w:p w14:paraId="6489A817" w14:textId="212EC55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7.7.2.6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_Toc187962950 \h </w:instrText>
      </w:r>
      <w:r>
        <w:rPr>
          <w:noProof/>
        </w:rPr>
      </w:r>
      <w:r>
        <w:rPr>
          <w:noProof/>
        </w:rPr>
        <w:fldChar w:fldCharType="separate"/>
      </w:r>
      <w:r>
        <w:rPr>
          <w:noProof/>
        </w:rPr>
        <w:t>224</w:t>
      </w:r>
      <w:r>
        <w:rPr>
          <w:noProof/>
        </w:rPr>
        <w:fldChar w:fldCharType="end"/>
      </w:r>
    </w:p>
    <w:p w14:paraId="1002746B" w14:textId="717D3CC0"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7.7.2.6.1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_Toc187962951 \h </w:instrText>
      </w:r>
      <w:r>
        <w:rPr>
          <w:noProof/>
        </w:rPr>
      </w:r>
      <w:r>
        <w:rPr>
          <w:noProof/>
        </w:rPr>
        <w:fldChar w:fldCharType="separate"/>
      </w:r>
      <w:r>
        <w:rPr>
          <w:noProof/>
        </w:rPr>
        <w:t>224</w:t>
      </w:r>
      <w:r>
        <w:rPr>
          <w:noProof/>
        </w:rPr>
        <w:fldChar w:fldCharType="end"/>
      </w:r>
    </w:p>
    <w:p w14:paraId="4938DC3A" w14:textId="3BBC2E23"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7.7.2.6.2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_Toc187962952 \h </w:instrText>
      </w:r>
      <w:r>
        <w:rPr>
          <w:noProof/>
        </w:rPr>
      </w:r>
      <w:r>
        <w:rPr>
          <w:noProof/>
        </w:rPr>
        <w:fldChar w:fldCharType="separate"/>
      </w:r>
      <w:r>
        <w:rPr>
          <w:noProof/>
        </w:rPr>
        <w:t>224</w:t>
      </w:r>
      <w:r>
        <w:rPr>
          <w:noProof/>
        </w:rPr>
        <w:fldChar w:fldCharType="end"/>
      </w:r>
    </w:p>
    <w:p w14:paraId="25656F1E" w14:textId="243604C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7.7.3</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procedure from the direct communication path over PC5 to the direct communication path over Uu</w:t>
      </w:r>
      <w:r>
        <w:rPr>
          <w:noProof/>
        </w:rPr>
        <w:tab/>
      </w:r>
      <w:r>
        <w:rPr>
          <w:noProof/>
        </w:rPr>
        <w:fldChar w:fldCharType="begin" w:fldLock="1"/>
      </w:r>
      <w:r>
        <w:rPr>
          <w:noProof/>
        </w:rPr>
        <w:instrText xml:space="preserve"> PAGEREF _Toc187962953 \h </w:instrText>
      </w:r>
      <w:r>
        <w:rPr>
          <w:noProof/>
        </w:rPr>
      </w:r>
      <w:r>
        <w:rPr>
          <w:noProof/>
        </w:rPr>
        <w:fldChar w:fldCharType="separate"/>
      </w:r>
      <w:r>
        <w:rPr>
          <w:noProof/>
        </w:rPr>
        <w:t>224</w:t>
      </w:r>
      <w:r>
        <w:rPr>
          <w:noProof/>
        </w:rPr>
        <w:fldChar w:fldCharType="end"/>
      </w:r>
    </w:p>
    <w:p w14:paraId="3F64A7C4" w14:textId="0E8D82CB" w:rsidR="00F0069E" w:rsidRPr="00F0069E" w:rsidRDefault="00F0069E">
      <w:pPr>
        <w:pStyle w:val="TOC4"/>
        <w:rPr>
          <w:rFonts w:asciiTheme="minorHAnsi" w:eastAsiaTheme="minorEastAsia" w:hAnsiTheme="minorHAnsi" w:cstheme="minorBidi"/>
          <w:noProof/>
          <w:color w:val="FF0000"/>
          <w:kern w:val="2"/>
          <w:sz w:val="22"/>
          <w:szCs w:val="22"/>
          <w:lang w:eastAsia="en-GB"/>
          <w14:ligatures w14:val="standardContextual"/>
        </w:rPr>
      </w:pPr>
      <w:r w:rsidRPr="00F0069E">
        <w:rPr>
          <w:noProof/>
          <w:color w:val="FF0000"/>
          <w:lang w:eastAsia="zh-CN"/>
        </w:rPr>
        <w:t>7.7.3.1 General</w:t>
      </w:r>
      <w:r w:rsidRPr="00F0069E">
        <w:rPr>
          <w:noProof/>
          <w:color w:val="FF0000"/>
        </w:rPr>
        <w:tab/>
      </w:r>
      <w:r w:rsidRPr="00F0069E">
        <w:rPr>
          <w:noProof/>
          <w:color w:val="FF0000"/>
        </w:rPr>
        <w:fldChar w:fldCharType="begin" w:fldLock="1"/>
      </w:r>
      <w:r w:rsidRPr="00F0069E">
        <w:rPr>
          <w:noProof/>
          <w:color w:val="FF0000"/>
        </w:rPr>
        <w:instrText xml:space="preserve"> PAGEREF _Toc187962954 \h </w:instrText>
      </w:r>
      <w:r w:rsidRPr="00F0069E">
        <w:rPr>
          <w:noProof/>
          <w:color w:val="FF0000"/>
        </w:rPr>
      </w:r>
      <w:r w:rsidRPr="00F0069E">
        <w:rPr>
          <w:noProof/>
          <w:color w:val="FF0000"/>
        </w:rPr>
        <w:fldChar w:fldCharType="separate"/>
      </w:r>
      <w:r w:rsidRPr="00F0069E">
        <w:rPr>
          <w:noProof/>
          <w:color w:val="FF0000"/>
        </w:rPr>
        <w:t>224</w:t>
      </w:r>
      <w:r w:rsidRPr="00F0069E">
        <w:rPr>
          <w:noProof/>
          <w:color w:val="FF0000"/>
        </w:rPr>
        <w:fldChar w:fldCharType="end"/>
      </w:r>
    </w:p>
    <w:p w14:paraId="1384EA30" w14:textId="165B184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initiation by initiating UE</w:t>
      </w:r>
      <w:r>
        <w:rPr>
          <w:noProof/>
        </w:rPr>
        <w:tab/>
      </w:r>
      <w:r>
        <w:rPr>
          <w:noProof/>
        </w:rPr>
        <w:fldChar w:fldCharType="begin" w:fldLock="1"/>
      </w:r>
      <w:r>
        <w:rPr>
          <w:noProof/>
        </w:rPr>
        <w:instrText xml:space="preserve"> PAGEREF _Toc187962955 \h </w:instrText>
      </w:r>
      <w:r>
        <w:rPr>
          <w:noProof/>
        </w:rPr>
      </w:r>
      <w:r>
        <w:rPr>
          <w:noProof/>
        </w:rPr>
        <w:fldChar w:fldCharType="separate"/>
      </w:r>
      <w:r>
        <w:rPr>
          <w:noProof/>
        </w:rPr>
        <w:t>225</w:t>
      </w:r>
      <w:r>
        <w:rPr>
          <w:noProof/>
        </w:rPr>
        <w:fldChar w:fldCharType="end"/>
      </w:r>
    </w:p>
    <w:p w14:paraId="6D190110" w14:textId="0442C16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accepted by the target UE</w:t>
      </w:r>
      <w:r>
        <w:rPr>
          <w:noProof/>
        </w:rPr>
        <w:tab/>
      </w:r>
      <w:r>
        <w:rPr>
          <w:noProof/>
        </w:rPr>
        <w:fldChar w:fldCharType="begin" w:fldLock="1"/>
      </w:r>
      <w:r>
        <w:rPr>
          <w:noProof/>
        </w:rPr>
        <w:instrText xml:space="preserve"> PAGEREF _Toc187962956 \h </w:instrText>
      </w:r>
      <w:r>
        <w:rPr>
          <w:noProof/>
        </w:rPr>
      </w:r>
      <w:r>
        <w:rPr>
          <w:noProof/>
        </w:rPr>
        <w:fldChar w:fldCharType="separate"/>
      </w:r>
      <w:r>
        <w:rPr>
          <w:noProof/>
        </w:rPr>
        <w:t>226</w:t>
      </w:r>
      <w:r>
        <w:rPr>
          <w:noProof/>
        </w:rPr>
        <w:fldChar w:fldCharType="end"/>
      </w:r>
    </w:p>
    <w:p w14:paraId="734AA38B" w14:textId="295362B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completion by the initiating UE</w:t>
      </w:r>
      <w:r>
        <w:rPr>
          <w:noProof/>
        </w:rPr>
        <w:tab/>
      </w:r>
      <w:r>
        <w:rPr>
          <w:noProof/>
        </w:rPr>
        <w:fldChar w:fldCharType="begin" w:fldLock="1"/>
      </w:r>
      <w:r>
        <w:rPr>
          <w:noProof/>
        </w:rPr>
        <w:instrText xml:space="preserve"> PAGEREF _Toc187962957 \h </w:instrText>
      </w:r>
      <w:r>
        <w:rPr>
          <w:noProof/>
        </w:rPr>
      </w:r>
      <w:r>
        <w:rPr>
          <w:noProof/>
        </w:rPr>
        <w:fldChar w:fldCharType="separate"/>
      </w:r>
      <w:r>
        <w:rPr>
          <w:noProof/>
        </w:rPr>
        <w:t>227</w:t>
      </w:r>
      <w:r>
        <w:rPr>
          <w:noProof/>
        </w:rPr>
        <w:fldChar w:fldCharType="end"/>
      </w:r>
    </w:p>
    <w:p w14:paraId="1170F885" w14:textId="46D04CF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7.7.3.5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Path switching procedure from the direct communication path over PC5 to the direct communication path over Uu </w:t>
      </w:r>
      <w:r>
        <w:rPr>
          <w:noProof/>
        </w:rPr>
        <w:t>not accepted by the target UE</w:t>
      </w:r>
      <w:r>
        <w:rPr>
          <w:noProof/>
        </w:rPr>
        <w:tab/>
      </w:r>
      <w:r>
        <w:rPr>
          <w:noProof/>
        </w:rPr>
        <w:fldChar w:fldCharType="begin" w:fldLock="1"/>
      </w:r>
      <w:r>
        <w:rPr>
          <w:noProof/>
        </w:rPr>
        <w:instrText xml:space="preserve"> PAGEREF _Toc187962958 \h </w:instrText>
      </w:r>
      <w:r>
        <w:rPr>
          <w:noProof/>
        </w:rPr>
      </w:r>
      <w:r>
        <w:rPr>
          <w:noProof/>
        </w:rPr>
        <w:fldChar w:fldCharType="separate"/>
      </w:r>
      <w:r>
        <w:rPr>
          <w:noProof/>
        </w:rPr>
        <w:t>227</w:t>
      </w:r>
      <w:r>
        <w:rPr>
          <w:noProof/>
        </w:rPr>
        <w:fldChar w:fldCharType="end"/>
      </w:r>
    </w:p>
    <w:p w14:paraId="35FAC4E2" w14:textId="7BACA14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7.7.3.6</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_Toc187962959 \h </w:instrText>
      </w:r>
      <w:r>
        <w:rPr>
          <w:noProof/>
        </w:rPr>
      </w:r>
      <w:r>
        <w:rPr>
          <w:noProof/>
        </w:rPr>
        <w:fldChar w:fldCharType="separate"/>
      </w:r>
      <w:r>
        <w:rPr>
          <w:noProof/>
        </w:rPr>
        <w:t>228</w:t>
      </w:r>
      <w:r>
        <w:rPr>
          <w:noProof/>
        </w:rPr>
        <w:fldChar w:fldCharType="end"/>
      </w:r>
    </w:p>
    <w:p w14:paraId="705FDF46" w14:textId="1D6E5C2A"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7.7.3.6.1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_Toc187962960 \h </w:instrText>
      </w:r>
      <w:r>
        <w:rPr>
          <w:noProof/>
        </w:rPr>
      </w:r>
      <w:r>
        <w:rPr>
          <w:noProof/>
        </w:rPr>
        <w:fldChar w:fldCharType="separate"/>
      </w:r>
      <w:r>
        <w:rPr>
          <w:noProof/>
        </w:rPr>
        <w:t>228</w:t>
      </w:r>
      <w:r>
        <w:rPr>
          <w:noProof/>
        </w:rPr>
        <w:fldChar w:fldCharType="end"/>
      </w:r>
    </w:p>
    <w:p w14:paraId="29058415" w14:textId="25CA032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7.7.3.6.2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_Toc187962961 \h </w:instrText>
      </w:r>
      <w:r>
        <w:rPr>
          <w:noProof/>
        </w:rPr>
      </w:r>
      <w:r>
        <w:rPr>
          <w:noProof/>
        </w:rPr>
        <w:fldChar w:fldCharType="separate"/>
      </w:r>
      <w:r>
        <w:rPr>
          <w:noProof/>
        </w:rPr>
        <w:t>228</w:t>
      </w:r>
      <w:r>
        <w:rPr>
          <w:noProof/>
        </w:rPr>
        <w:fldChar w:fldCharType="end"/>
      </w:r>
    </w:p>
    <w:p w14:paraId="53A8D2A6" w14:textId="0D481C6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7.7.4</w:t>
      </w:r>
      <w:r>
        <w:rPr>
          <w:rFonts w:asciiTheme="minorHAnsi" w:eastAsiaTheme="minorEastAsia" w:hAnsiTheme="minorHAnsi" w:cstheme="minorBidi"/>
          <w:noProof/>
          <w:kern w:val="2"/>
          <w:sz w:val="22"/>
          <w:szCs w:val="22"/>
          <w:lang w:eastAsia="en-GB"/>
          <w14:ligatures w14:val="standardContextual"/>
        </w:rPr>
        <w:tab/>
      </w:r>
      <w:r>
        <w:rPr>
          <w:noProof/>
          <w:lang w:eastAsia="zh-CN"/>
        </w:rPr>
        <w:t>Principles of determining the ProSe applications to be switched</w:t>
      </w:r>
      <w:r>
        <w:rPr>
          <w:noProof/>
        </w:rPr>
        <w:tab/>
      </w:r>
      <w:r>
        <w:rPr>
          <w:noProof/>
        </w:rPr>
        <w:fldChar w:fldCharType="begin" w:fldLock="1"/>
      </w:r>
      <w:r>
        <w:rPr>
          <w:noProof/>
        </w:rPr>
        <w:instrText xml:space="preserve"> PAGEREF _Toc187962962 \h </w:instrText>
      </w:r>
      <w:r>
        <w:rPr>
          <w:noProof/>
        </w:rPr>
      </w:r>
      <w:r>
        <w:rPr>
          <w:noProof/>
        </w:rPr>
        <w:fldChar w:fldCharType="separate"/>
      </w:r>
      <w:r>
        <w:rPr>
          <w:noProof/>
        </w:rPr>
        <w:t>228</w:t>
      </w:r>
      <w:r>
        <w:rPr>
          <w:noProof/>
        </w:rPr>
        <w:fldChar w:fldCharType="end"/>
      </w:r>
    </w:p>
    <w:p w14:paraId="0EA60CEA" w14:textId="47E1E0BA"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lang w:eastAsia="zh-CN"/>
        </w:rPr>
        <w:t>5G ProSe UE-to-network relay</w:t>
      </w:r>
      <w:r>
        <w:rPr>
          <w:noProof/>
        </w:rPr>
        <w:tab/>
      </w:r>
      <w:r>
        <w:rPr>
          <w:noProof/>
        </w:rPr>
        <w:fldChar w:fldCharType="begin" w:fldLock="1"/>
      </w:r>
      <w:r>
        <w:rPr>
          <w:noProof/>
        </w:rPr>
        <w:instrText xml:space="preserve"> PAGEREF _Toc187962963 \h </w:instrText>
      </w:r>
      <w:r>
        <w:rPr>
          <w:noProof/>
        </w:rPr>
      </w:r>
      <w:r>
        <w:rPr>
          <w:noProof/>
        </w:rPr>
        <w:fldChar w:fldCharType="separate"/>
      </w:r>
      <w:r>
        <w:rPr>
          <w:noProof/>
        </w:rPr>
        <w:t>230</w:t>
      </w:r>
      <w:r>
        <w:rPr>
          <w:noProof/>
        </w:rPr>
        <w:fldChar w:fldCharType="end"/>
      </w:r>
    </w:p>
    <w:p w14:paraId="134A21FC" w14:textId="6CC0B622"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_Toc187962964 \h </w:instrText>
      </w:r>
      <w:r>
        <w:rPr>
          <w:noProof/>
        </w:rPr>
      </w:r>
      <w:r>
        <w:rPr>
          <w:noProof/>
        </w:rPr>
        <w:fldChar w:fldCharType="separate"/>
      </w:r>
      <w:r>
        <w:rPr>
          <w:noProof/>
        </w:rPr>
        <w:t>230</w:t>
      </w:r>
      <w:r>
        <w:rPr>
          <w:noProof/>
        </w:rPr>
        <w:fldChar w:fldCharType="end"/>
      </w:r>
    </w:p>
    <w:p w14:paraId="1E068422" w14:textId="7854FF60"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_Toc187962965 \h </w:instrText>
      </w:r>
      <w:r>
        <w:rPr>
          <w:noProof/>
        </w:rPr>
      </w:r>
      <w:r>
        <w:rPr>
          <w:noProof/>
        </w:rPr>
        <w:fldChar w:fldCharType="separate"/>
      </w:r>
      <w:r>
        <w:rPr>
          <w:noProof/>
        </w:rPr>
        <w:t>230</w:t>
      </w:r>
      <w:r>
        <w:rPr>
          <w:noProof/>
        </w:rPr>
        <w:fldChar w:fldCharType="end"/>
      </w:r>
    </w:p>
    <w:p w14:paraId="7B07E00B" w14:textId="0ED4848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UE-to-network relay discovery over PC5 interface</w:t>
      </w:r>
      <w:r>
        <w:rPr>
          <w:noProof/>
        </w:rPr>
        <w:tab/>
      </w:r>
      <w:r>
        <w:rPr>
          <w:noProof/>
        </w:rPr>
        <w:fldChar w:fldCharType="begin" w:fldLock="1"/>
      </w:r>
      <w:r>
        <w:rPr>
          <w:noProof/>
        </w:rPr>
        <w:instrText xml:space="preserve"> PAGEREF _Toc187962966 \h </w:instrText>
      </w:r>
      <w:r>
        <w:rPr>
          <w:noProof/>
        </w:rPr>
      </w:r>
      <w:r>
        <w:rPr>
          <w:noProof/>
        </w:rPr>
        <w:fldChar w:fldCharType="separate"/>
      </w:r>
      <w:r>
        <w:rPr>
          <w:noProof/>
        </w:rPr>
        <w:t>230</w:t>
      </w:r>
      <w:r>
        <w:rPr>
          <w:noProof/>
        </w:rPr>
        <w:fldChar w:fldCharType="end"/>
      </w:r>
    </w:p>
    <w:p w14:paraId="782B0213" w14:textId="71AFA33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_Toc187962967 \h </w:instrText>
      </w:r>
      <w:r>
        <w:rPr>
          <w:noProof/>
        </w:rPr>
      </w:r>
      <w:r>
        <w:rPr>
          <w:noProof/>
        </w:rPr>
        <w:fldChar w:fldCharType="separate"/>
      </w:r>
      <w:r>
        <w:rPr>
          <w:noProof/>
        </w:rPr>
        <w:t>230</w:t>
      </w:r>
      <w:r>
        <w:rPr>
          <w:noProof/>
        </w:rPr>
        <w:fldChar w:fldCharType="end"/>
      </w:r>
    </w:p>
    <w:p w14:paraId="24FB8B50" w14:textId="382FCCF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8.2.1.2</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A</w:t>
      </w:r>
      <w:r>
        <w:rPr>
          <w:noProof/>
        </w:rPr>
        <w:tab/>
      </w:r>
      <w:r>
        <w:rPr>
          <w:noProof/>
        </w:rPr>
        <w:fldChar w:fldCharType="begin" w:fldLock="1"/>
      </w:r>
      <w:r>
        <w:rPr>
          <w:noProof/>
        </w:rPr>
        <w:instrText xml:space="preserve"> PAGEREF _Toc187962968 \h </w:instrText>
      </w:r>
      <w:r>
        <w:rPr>
          <w:noProof/>
        </w:rPr>
      </w:r>
      <w:r>
        <w:rPr>
          <w:noProof/>
        </w:rPr>
        <w:fldChar w:fldCharType="separate"/>
      </w:r>
      <w:r>
        <w:rPr>
          <w:noProof/>
        </w:rPr>
        <w:t>232</w:t>
      </w:r>
      <w:r>
        <w:rPr>
          <w:noProof/>
        </w:rPr>
        <w:fldChar w:fldCharType="end"/>
      </w:r>
    </w:p>
    <w:p w14:paraId="611C5201" w14:textId="3D264C7D"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_Toc187962969 \h </w:instrText>
      </w:r>
      <w:r>
        <w:rPr>
          <w:noProof/>
        </w:rPr>
      </w:r>
      <w:r>
        <w:rPr>
          <w:noProof/>
        </w:rPr>
        <w:fldChar w:fldCharType="separate"/>
      </w:r>
      <w:r>
        <w:rPr>
          <w:noProof/>
        </w:rPr>
        <w:t>232</w:t>
      </w:r>
      <w:r>
        <w:rPr>
          <w:noProof/>
        </w:rPr>
        <w:fldChar w:fldCharType="end"/>
      </w:r>
    </w:p>
    <w:p w14:paraId="1682D751" w14:textId="29182DA1"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UE-to-network relay discovery</w:t>
      </w:r>
      <w:r>
        <w:rPr>
          <w:noProof/>
        </w:rPr>
        <w:tab/>
      </w:r>
      <w:r>
        <w:rPr>
          <w:noProof/>
        </w:rPr>
        <w:fldChar w:fldCharType="begin" w:fldLock="1"/>
      </w:r>
      <w:r>
        <w:rPr>
          <w:noProof/>
        </w:rPr>
        <w:instrText xml:space="preserve"> PAGEREF _Toc187962970 \h </w:instrText>
      </w:r>
      <w:r>
        <w:rPr>
          <w:noProof/>
        </w:rPr>
      </w:r>
      <w:r>
        <w:rPr>
          <w:noProof/>
        </w:rPr>
        <w:fldChar w:fldCharType="separate"/>
      </w:r>
      <w:r>
        <w:rPr>
          <w:noProof/>
        </w:rPr>
        <w:t>232</w:t>
      </w:r>
      <w:r>
        <w:rPr>
          <w:noProof/>
        </w:rPr>
        <w:fldChar w:fldCharType="end"/>
      </w:r>
    </w:p>
    <w:p w14:paraId="348B07EE" w14:textId="34C3227E"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_Toc187962971 \h </w:instrText>
      </w:r>
      <w:r>
        <w:rPr>
          <w:noProof/>
        </w:rPr>
      </w:r>
      <w:r>
        <w:rPr>
          <w:noProof/>
        </w:rPr>
        <w:fldChar w:fldCharType="separate"/>
      </w:r>
      <w:r>
        <w:rPr>
          <w:noProof/>
        </w:rPr>
        <w:t>232</w:t>
      </w:r>
      <w:r>
        <w:rPr>
          <w:noProof/>
        </w:rPr>
        <w:fldChar w:fldCharType="end"/>
      </w:r>
    </w:p>
    <w:p w14:paraId="54BC1691" w14:textId="2F10085E"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initiation</w:t>
      </w:r>
      <w:r>
        <w:rPr>
          <w:noProof/>
        </w:rPr>
        <w:tab/>
      </w:r>
      <w:r>
        <w:rPr>
          <w:noProof/>
        </w:rPr>
        <w:fldChar w:fldCharType="begin" w:fldLock="1"/>
      </w:r>
      <w:r>
        <w:rPr>
          <w:noProof/>
        </w:rPr>
        <w:instrText xml:space="preserve"> PAGEREF _Toc187962972 \h </w:instrText>
      </w:r>
      <w:r>
        <w:rPr>
          <w:noProof/>
        </w:rPr>
      </w:r>
      <w:r>
        <w:rPr>
          <w:noProof/>
        </w:rPr>
        <w:fldChar w:fldCharType="separate"/>
      </w:r>
      <w:r>
        <w:rPr>
          <w:noProof/>
        </w:rPr>
        <w:t>232</w:t>
      </w:r>
      <w:r>
        <w:rPr>
          <w:noProof/>
        </w:rPr>
        <w:fldChar w:fldCharType="end"/>
      </w:r>
    </w:p>
    <w:p w14:paraId="4EBAA219" w14:textId="12E14A39"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UE-to-network relay discovery completion</w:t>
      </w:r>
      <w:r>
        <w:rPr>
          <w:noProof/>
        </w:rPr>
        <w:tab/>
      </w:r>
      <w:r>
        <w:rPr>
          <w:noProof/>
        </w:rPr>
        <w:fldChar w:fldCharType="begin" w:fldLock="1"/>
      </w:r>
      <w:r>
        <w:rPr>
          <w:noProof/>
        </w:rPr>
        <w:instrText xml:space="preserve"> PAGEREF _Toc187962973 \h </w:instrText>
      </w:r>
      <w:r>
        <w:rPr>
          <w:noProof/>
        </w:rPr>
      </w:r>
      <w:r>
        <w:rPr>
          <w:noProof/>
        </w:rPr>
        <w:fldChar w:fldCharType="separate"/>
      </w:r>
      <w:r>
        <w:rPr>
          <w:noProof/>
        </w:rPr>
        <w:t>234</w:t>
      </w:r>
      <w:r>
        <w:rPr>
          <w:noProof/>
        </w:rPr>
        <w:fldChar w:fldCharType="end"/>
      </w:r>
    </w:p>
    <w:p w14:paraId="68E988B9" w14:textId="19A93C92"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UE-to-network relay discovery</w:t>
      </w:r>
      <w:r>
        <w:rPr>
          <w:noProof/>
        </w:rPr>
        <w:tab/>
      </w:r>
      <w:r>
        <w:rPr>
          <w:noProof/>
        </w:rPr>
        <w:fldChar w:fldCharType="begin" w:fldLock="1"/>
      </w:r>
      <w:r>
        <w:rPr>
          <w:noProof/>
        </w:rPr>
        <w:instrText xml:space="preserve"> PAGEREF _Toc187962974 \h </w:instrText>
      </w:r>
      <w:r>
        <w:rPr>
          <w:noProof/>
        </w:rPr>
      </w:r>
      <w:r>
        <w:rPr>
          <w:noProof/>
        </w:rPr>
        <w:fldChar w:fldCharType="separate"/>
      </w:r>
      <w:r>
        <w:rPr>
          <w:noProof/>
        </w:rPr>
        <w:t>234</w:t>
      </w:r>
      <w:r>
        <w:rPr>
          <w:noProof/>
        </w:rPr>
        <w:fldChar w:fldCharType="end"/>
      </w:r>
    </w:p>
    <w:p w14:paraId="622F13C5" w14:textId="78191C44"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_Toc187962975 \h </w:instrText>
      </w:r>
      <w:r>
        <w:rPr>
          <w:noProof/>
        </w:rPr>
      </w:r>
      <w:r>
        <w:rPr>
          <w:noProof/>
        </w:rPr>
        <w:fldChar w:fldCharType="separate"/>
      </w:r>
      <w:r>
        <w:rPr>
          <w:noProof/>
        </w:rPr>
        <w:t>234</w:t>
      </w:r>
      <w:r>
        <w:rPr>
          <w:noProof/>
        </w:rPr>
        <w:fldChar w:fldCharType="end"/>
      </w:r>
    </w:p>
    <w:p w14:paraId="4316625B" w14:textId="2075CE91"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initiation</w:t>
      </w:r>
      <w:r>
        <w:rPr>
          <w:noProof/>
        </w:rPr>
        <w:tab/>
      </w:r>
      <w:r>
        <w:rPr>
          <w:noProof/>
        </w:rPr>
        <w:fldChar w:fldCharType="begin" w:fldLock="1"/>
      </w:r>
      <w:r>
        <w:rPr>
          <w:noProof/>
        </w:rPr>
        <w:instrText xml:space="preserve"> PAGEREF _Toc187962976 \h </w:instrText>
      </w:r>
      <w:r>
        <w:rPr>
          <w:noProof/>
        </w:rPr>
      </w:r>
      <w:r>
        <w:rPr>
          <w:noProof/>
        </w:rPr>
        <w:fldChar w:fldCharType="separate"/>
      </w:r>
      <w:r>
        <w:rPr>
          <w:noProof/>
        </w:rPr>
        <w:t>235</w:t>
      </w:r>
      <w:r>
        <w:rPr>
          <w:noProof/>
        </w:rPr>
        <w:fldChar w:fldCharType="end"/>
      </w:r>
    </w:p>
    <w:p w14:paraId="4CC80537" w14:textId="5C37CB46"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UE-to-network relay discovery completion</w:t>
      </w:r>
      <w:r>
        <w:rPr>
          <w:noProof/>
        </w:rPr>
        <w:tab/>
      </w:r>
      <w:r>
        <w:rPr>
          <w:noProof/>
        </w:rPr>
        <w:fldChar w:fldCharType="begin" w:fldLock="1"/>
      </w:r>
      <w:r>
        <w:rPr>
          <w:noProof/>
        </w:rPr>
        <w:instrText xml:space="preserve"> PAGEREF _Toc187962977 \h </w:instrText>
      </w:r>
      <w:r>
        <w:rPr>
          <w:noProof/>
        </w:rPr>
      </w:r>
      <w:r>
        <w:rPr>
          <w:noProof/>
        </w:rPr>
        <w:fldChar w:fldCharType="separate"/>
      </w:r>
      <w:r>
        <w:rPr>
          <w:noProof/>
        </w:rPr>
        <w:t>237</w:t>
      </w:r>
      <w:r>
        <w:rPr>
          <w:noProof/>
        </w:rPr>
        <w:fldChar w:fldCharType="end"/>
      </w:r>
    </w:p>
    <w:p w14:paraId="307CE5C0" w14:textId="121C38D7"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8.2.1.2.4</w:t>
      </w:r>
      <w:r>
        <w:rPr>
          <w:rFonts w:asciiTheme="minorHAnsi" w:eastAsiaTheme="minorEastAsia" w:hAnsiTheme="minorHAnsi" w:cstheme="minorBidi"/>
          <w:noProof/>
          <w:kern w:val="2"/>
          <w:sz w:val="22"/>
          <w:szCs w:val="22"/>
          <w:lang w:eastAsia="en-GB"/>
          <w14:ligatures w14:val="standardContextual"/>
        </w:rPr>
        <w:tab/>
      </w:r>
      <w:r>
        <w:rPr>
          <w:noProof/>
          <w:lang w:eastAsia="ko-KR"/>
        </w:rPr>
        <w:t>A</w:t>
      </w:r>
      <w:r>
        <w:rPr>
          <w:noProof/>
        </w:rPr>
        <w:t>nnouncing UE procedure for relay discovery additional information</w:t>
      </w:r>
      <w:r>
        <w:rPr>
          <w:noProof/>
        </w:rPr>
        <w:tab/>
      </w:r>
      <w:r>
        <w:rPr>
          <w:noProof/>
        </w:rPr>
        <w:fldChar w:fldCharType="begin" w:fldLock="1"/>
      </w:r>
      <w:r>
        <w:rPr>
          <w:noProof/>
        </w:rPr>
        <w:instrText xml:space="preserve"> PAGEREF _Toc187962978 \h </w:instrText>
      </w:r>
      <w:r>
        <w:rPr>
          <w:noProof/>
        </w:rPr>
      </w:r>
      <w:r>
        <w:rPr>
          <w:noProof/>
        </w:rPr>
        <w:fldChar w:fldCharType="separate"/>
      </w:r>
      <w:r>
        <w:rPr>
          <w:noProof/>
        </w:rPr>
        <w:t>237</w:t>
      </w:r>
      <w:r>
        <w:rPr>
          <w:noProof/>
        </w:rPr>
        <w:fldChar w:fldCharType="end"/>
      </w:r>
    </w:p>
    <w:p w14:paraId="4286B743" w14:textId="051C5CA1"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_Toc187962979 \h </w:instrText>
      </w:r>
      <w:r>
        <w:rPr>
          <w:noProof/>
        </w:rPr>
      </w:r>
      <w:r>
        <w:rPr>
          <w:noProof/>
        </w:rPr>
        <w:fldChar w:fldCharType="separate"/>
      </w:r>
      <w:r>
        <w:rPr>
          <w:noProof/>
        </w:rPr>
        <w:t>237</w:t>
      </w:r>
      <w:r>
        <w:rPr>
          <w:noProof/>
        </w:rPr>
        <w:fldChar w:fldCharType="end"/>
      </w:r>
    </w:p>
    <w:p w14:paraId="45316E3D" w14:textId="2930CF65"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8.2.1.2.4.2</w:t>
      </w:r>
      <w:r>
        <w:rPr>
          <w:rFonts w:asciiTheme="minorHAnsi" w:eastAsiaTheme="minorEastAsia" w:hAnsiTheme="minorHAnsi" w:cstheme="minorBidi"/>
          <w:noProof/>
          <w:kern w:val="2"/>
          <w:sz w:val="22"/>
          <w:szCs w:val="22"/>
          <w:lang w:eastAsia="en-GB"/>
          <w14:ligatures w14:val="standardContextual"/>
        </w:rPr>
        <w:tab/>
      </w:r>
      <w:r>
        <w:rPr>
          <w:noProof/>
        </w:rPr>
        <w:t>Announcing procedure for relay discovery additional information</w:t>
      </w:r>
      <w:r>
        <w:rPr>
          <w:noProof/>
        </w:rPr>
        <w:tab/>
      </w:r>
      <w:r>
        <w:rPr>
          <w:noProof/>
        </w:rPr>
        <w:fldChar w:fldCharType="begin" w:fldLock="1"/>
      </w:r>
      <w:r>
        <w:rPr>
          <w:noProof/>
        </w:rPr>
        <w:instrText xml:space="preserve"> PAGEREF _Toc187962980 \h </w:instrText>
      </w:r>
      <w:r>
        <w:rPr>
          <w:noProof/>
        </w:rPr>
      </w:r>
      <w:r>
        <w:rPr>
          <w:noProof/>
        </w:rPr>
        <w:fldChar w:fldCharType="separate"/>
      </w:r>
      <w:r>
        <w:rPr>
          <w:noProof/>
        </w:rPr>
        <w:t>237</w:t>
      </w:r>
      <w:r>
        <w:rPr>
          <w:noProof/>
        </w:rPr>
        <w:fldChar w:fldCharType="end"/>
      </w:r>
    </w:p>
    <w:p w14:paraId="145EFF64" w14:textId="159C2295"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8.2.1.2.5</w:t>
      </w:r>
      <w:r>
        <w:rPr>
          <w:rFonts w:asciiTheme="minorHAnsi" w:eastAsiaTheme="minorEastAsia" w:hAnsiTheme="minorHAnsi" w:cstheme="minorBidi"/>
          <w:noProof/>
          <w:kern w:val="2"/>
          <w:sz w:val="22"/>
          <w:szCs w:val="22"/>
          <w:lang w:eastAsia="en-GB"/>
          <w14:ligatures w14:val="standardContextual"/>
        </w:rPr>
        <w:tab/>
      </w:r>
      <w:r>
        <w:rPr>
          <w:noProof/>
        </w:rPr>
        <w:t>Monitoring UE procedure for relay discovery additional information</w:t>
      </w:r>
      <w:r>
        <w:rPr>
          <w:noProof/>
        </w:rPr>
        <w:tab/>
      </w:r>
      <w:r>
        <w:rPr>
          <w:noProof/>
        </w:rPr>
        <w:fldChar w:fldCharType="begin" w:fldLock="1"/>
      </w:r>
      <w:r>
        <w:rPr>
          <w:noProof/>
        </w:rPr>
        <w:instrText xml:space="preserve"> PAGEREF _Toc187962981 \h </w:instrText>
      </w:r>
      <w:r>
        <w:rPr>
          <w:noProof/>
        </w:rPr>
      </w:r>
      <w:r>
        <w:rPr>
          <w:noProof/>
        </w:rPr>
        <w:fldChar w:fldCharType="separate"/>
      </w:r>
      <w:r>
        <w:rPr>
          <w:noProof/>
        </w:rPr>
        <w:t>239</w:t>
      </w:r>
      <w:r>
        <w:rPr>
          <w:noProof/>
        </w:rPr>
        <w:fldChar w:fldCharType="end"/>
      </w:r>
    </w:p>
    <w:p w14:paraId="1B786204" w14:textId="48B3CD22"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_Toc187962982 \h </w:instrText>
      </w:r>
      <w:r>
        <w:rPr>
          <w:noProof/>
        </w:rPr>
      </w:r>
      <w:r>
        <w:rPr>
          <w:noProof/>
        </w:rPr>
        <w:fldChar w:fldCharType="separate"/>
      </w:r>
      <w:r>
        <w:rPr>
          <w:noProof/>
        </w:rPr>
        <w:t>239</w:t>
      </w:r>
      <w:r>
        <w:rPr>
          <w:noProof/>
        </w:rPr>
        <w:fldChar w:fldCharType="end"/>
      </w:r>
    </w:p>
    <w:p w14:paraId="74550040" w14:textId="66A1771D"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8.2.1.2.5.2</w:t>
      </w:r>
      <w:r>
        <w:rPr>
          <w:rFonts w:asciiTheme="minorHAnsi" w:eastAsiaTheme="minorEastAsia" w:hAnsiTheme="minorHAnsi" w:cstheme="minorBidi"/>
          <w:noProof/>
          <w:kern w:val="2"/>
          <w:sz w:val="22"/>
          <w:szCs w:val="22"/>
          <w:lang w:eastAsia="en-GB"/>
          <w14:ligatures w14:val="standardContextual"/>
        </w:rPr>
        <w:tab/>
      </w:r>
      <w:r>
        <w:rPr>
          <w:noProof/>
          <w:lang w:eastAsia="ko-KR"/>
        </w:rPr>
        <w:t>Monitoring</w:t>
      </w:r>
      <w:r>
        <w:rPr>
          <w:noProof/>
        </w:rPr>
        <w:t xml:space="preserve"> procedure for relay discovery additional information</w:t>
      </w:r>
      <w:r>
        <w:rPr>
          <w:noProof/>
        </w:rPr>
        <w:tab/>
      </w:r>
      <w:r>
        <w:rPr>
          <w:noProof/>
        </w:rPr>
        <w:fldChar w:fldCharType="begin" w:fldLock="1"/>
      </w:r>
      <w:r>
        <w:rPr>
          <w:noProof/>
        </w:rPr>
        <w:instrText xml:space="preserve"> PAGEREF _Toc187962983 \h </w:instrText>
      </w:r>
      <w:r>
        <w:rPr>
          <w:noProof/>
        </w:rPr>
      </w:r>
      <w:r>
        <w:rPr>
          <w:noProof/>
        </w:rPr>
        <w:fldChar w:fldCharType="separate"/>
      </w:r>
      <w:r>
        <w:rPr>
          <w:noProof/>
        </w:rPr>
        <w:t>239</w:t>
      </w:r>
      <w:r>
        <w:rPr>
          <w:noProof/>
        </w:rPr>
        <w:fldChar w:fldCharType="end"/>
      </w:r>
    </w:p>
    <w:p w14:paraId="7BF79E6B" w14:textId="7907130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w:t>
      </w:r>
      <w:r>
        <w:rPr>
          <w:rFonts w:asciiTheme="minorHAnsi" w:eastAsiaTheme="minorEastAsia" w:hAnsiTheme="minorHAnsi" w:cstheme="minorBidi"/>
          <w:noProof/>
          <w:kern w:val="2"/>
          <w:sz w:val="22"/>
          <w:szCs w:val="22"/>
          <w:lang w:eastAsia="en-GB"/>
          <w14:ligatures w14:val="standardContextual"/>
        </w:rPr>
        <w:tab/>
      </w:r>
      <w:r>
        <w:rPr>
          <w:noProof/>
          <w:lang w:eastAsia="zh-CN"/>
        </w:rPr>
        <w:t>UE-to-network relay discovery over PC5 interface with model B</w:t>
      </w:r>
      <w:r>
        <w:rPr>
          <w:noProof/>
        </w:rPr>
        <w:tab/>
      </w:r>
      <w:r>
        <w:rPr>
          <w:noProof/>
        </w:rPr>
        <w:fldChar w:fldCharType="begin" w:fldLock="1"/>
      </w:r>
      <w:r>
        <w:rPr>
          <w:noProof/>
        </w:rPr>
        <w:instrText xml:space="preserve"> PAGEREF _Toc187962984 \h </w:instrText>
      </w:r>
      <w:r>
        <w:rPr>
          <w:noProof/>
        </w:rPr>
      </w:r>
      <w:r>
        <w:rPr>
          <w:noProof/>
        </w:rPr>
        <w:fldChar w:fldCharType="separate"/>
      </w:r>
      <w:r>
        <w:rPr>
          <w:noProof/>
        </w:rPr>
        <w:t>240</w:t>
      </w:r>
      <w:r>
        <w:rPr>
          <w:noProof/>
        </w:rPr>
        <w:fldChar w:fldCharType="end"/>
      </w:r>
    </w:p>
    <w:p w14:paraId="658562C8" w14:textId="77EE7075"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8.2.1.3.1</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w:t>
      </w:r>
      <w:r>
        <w:rPr>
          <w:noProof/>
        </w:rPr>
        <w:tab/>
      </w:r>
      <w:r>
        <w:rPr>
          <w:noProof/>
        </w:rPr>
        <w:fldChar w:fldCharType="begin" w:fldLock="1"/>
      </w:r>
      <w:r>
        <w:rPr>
          <w:noProof/>
        </w:rPr>
        <w:instrText xml:space="preserve"> PAGEREF _Toc187962985 \h </w:instrText>
      </w:r>
      <w:r>
        <w:rPr>
          <w:noProof/>
        </w:rPr>
      </w:r>
      <w:r>
        <w:rPr>
          <w:noProof/>
        </w:rPr>
        <w:fldChar w:fldCharType="separate"/>
      </w:r>
      <w:r>
        <w:rPr>
          <w:noProof/>
        </w:rPr>
        <w:t>240</w:t>
      </w:r>
      <w:r>
        <w:rPr>
          <w:noProof/>
        </w:rPr>
        <w:fldChar w:fldCharType="end"/>
      </w:r>
    </w:p>
    <w:p w14:paraId="492B92DC" w14:textId="3B39A1E8"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_Toc187962986 \h </w:instrText>
      </w:r>
      <w:r>
        <w:rPr>
          <w:noProof/>
        </w:rPr>
      </w:r>
      <w:r>
        <w:rPr>
          <w:noProof/>
        </w:rPr>
        <w:fldChar w:fldCharType="separate"/>
      </w:r>
      <w:r>
        <w:rPr>
          <w:noProof/>
        </w:rPr>
        <w:t>240</w:t>
      </w:r>
      <w:r>
        <w:rPr>
          <w:noProof/>
        </w:rPr>
        <w:fldChar w:fldCharType="end"/>
      </w:r>
    </w:p>
    <w:p w14:paraId="27ADD398" w14:textId="01F24481"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8.2.1.3.1.2</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initiation</w:t>
      </w:r>
      <w:r>
        <w:rPr>
          <w:noProof/>
        </w:rPr>
        <w:tab/>
      </w:r>
      <w:r>
        <w:rPr>
          <w:noProof/>
        </w:rPr>
        <w:fldChar w:fldCharType="begin" w:fldLock="1"/>
      </w:r>
      <w:r>
        <w:rPr>
          <w:noProof/>
        </w:rPr>
        <w:instrText xml:space="preserve"> PAGEREF _Toc187962987 \h </w:instrText>
      </w:r>
      <w:r>
        <w:rPr>
          <w:noProof/>
        </w:rPr>
      </w:r>
      <w:r>
        <w:rPr>
          <w:noProof/>
        </w:rPr>
        <w:fldChar w:fldCharType="separate"/>
      </w:r>
      <w:r>
        <w:rPr>
          <w:noProof/>
        </w:rPr>
        <w:t>241</w:t>
      </w:r>
      <w:r>
        <w:rPr>
          <w:noProof/>
        </w:rPr>
        <w:fldChar w:fldCharType="end"/>
      </w:r>
    </w:p>
    <w:p w14:paraId="529B479B" w14:textId="5038888A"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8.2.1.3.1.3</w:t>
      </w:r>
      <w:r>
        <w:rPr>
          <w:rFonts w:asciiTheme="minorHAnsi" w:eastAsiaTheme="minorEastAsia" w:hAnsiTheme="minorHAnsi" w:cstheme="minorBidi"/>
          <w:noProof/>
          <w:kern w:val="2"/>
          <w:sz w:val="22"/>
          <w:szCs w:val="22"/>
          <w:lang w:eastAsia="en-GB"/>
          <w14:ligatures w14:val="standardContextual"/>
        </w:rPr>
        <w:tab/>
      </w:r>
      <w:r>
        <w:rPr>
          <w:noProof/>
        </w:rPr>
        <w:t>Discoverer UE procedure for UE-to-network Relay discovery completion</w:t>
      </w:r>
      <w:r>
        <w:rPr>
          <w:noProof/>
        </w:rPr>
        <w:tab/>
      </w:r>
      <w:r>
        <w:rPr>
          <w:noProof/>
        </w:rPr>
        <w:fldChar w:fldCharType="begin" w:fldLock="1"/>
      </w:r>
      <w:r>
        <w:rPr>
          <w:noProof/>
        </w:rPr>
        <w:instrText xml:space="preserve"> PAGEREF _Toc187962988 \h </w:instrText>
      </w:r>
      <w:r>
        <w:rPr>
          <w:noProof/>
        </w:rPr>
      </w:r>
      <w:r>
        <w:rPr>
          <w:noProof/>
        </w:rPr>
        <w:fldChar w:fldCharType="separate"/>
      </w:r>
      <w:r>
        <w:rPr>
          <w:noProof/>
        </w:rPr>
        <w:t>244</w:t>
      </w:r>
      <w:r>
        <w:rPr>
          <w:noProof/>
        </w:rPr>
        <w:fldChar w:fldCharType="end"/>
      </w:r>
    </w:p>
    <w:p w14:paraId="2A16F9E6" w14:textId="03FE215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8.2.1.3.2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w:t>
      </w:r>
      <w:r>
        <w:rPr>
          <w:noProof/>
        </w:rPr>
        <w:tab/>
      </w:r>
      <w:r>
        <w:rPr>
          <w:noProof/>
        </w:rPr>
        <w:fldChar w:fldCharType="begin" w:fldLock="1"/>
      </w:r>
      <w:r>
        <w:rPr>
          <w:noProof/>
        </w:rPr>
        <w:instrText xml:space="preserve"> PAGEREF _Toc187962989 \h </w:instrText>
      </w:r>
      <w:r>
        <w:rPr>
          <w:noProof/>
        </w:rPr>
      </w:r>
      <w:r>
        <w:rPr>
          <w:noProof/>
        </w:rPr>
        <w:fldChar w:fldCharType="separate"/>
      </w:r>
      <w:r>
        <w:rPr>
          <w:noProof/>
        </w:rPr>
        <w:t>244</w:t>
      </w:r>
      <w:r>
        <w:rPr>
          <w:noProof/>
        </w:rPr>
        <w:fldChar w:fldCharType="end"/>
      </w:r>
    </w:p>
    <w:p w14:paraId="4E7DB84E" w14:textId="6CCB2C57"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_Toc187962990 \h </w:instrText>
      </w:r>
      <w:r>
        <w:rPr>
          <w:noProof/>
        </w:rPr>
      </w:r>
      <w:r>
        <w:rPr>
          <w:noProof/>
        </w:rPr>
        <w:fldChar w:fldCharType="separate"/>
      </w:r>
      <w:r>
        <w:rPr>
          <w:noProof/>
        </w:rPr>
        <w:t>244</w:t>
      </w:r>
      <w:r>
        <w:rPr>
          <w:noProof/>
        </w:rPr>
        <w:fldChar w:fldCharType="end"/>
      </w:r>
    </w:p>
    <w:p w14:paraId="48147AAD" w14:textId="400FCDB8"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8.2.1.3.2.2</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initiation</w:t>
      </w:r>
      <w:r>
        <w:rPr>
          <w:noProof/>
        </w:rPr>
        <w:tab/>
      </w:r>
      <w:r>
        <w:rPr>
          <w:noProof/>
        </w:rPr>
        <w:fldChar w:fldCharType="begin" w:fldLock="1"/>
      </w:r>
      <w:r>
        <w:rPr>
          <w:noProof/>
        </w:rPr>
        <w:instrText xml:space="preserve"> PAGEREF _Toc187962991 \h </w:instrText>
      </w:r>
      <w:r>
        <w:rPr>
          <w:noProof/>
        </w:rPr>
      </w:r>
      <w:r>
        <w:rPr>
          <w:noProof/>
        </w:rPr>
        <w:fldChar w:fldCharType="separate"/>
      </w:r>
      <w:r>
        <w:rPr>
          <w:noProof/>
        </w:rPr>
        <w:t>244</w:t>
      </w:r>
      <w:r>
        <w:rPr>
          <w:noProof/>
        </w:rPr>
        <w:fldChar w:fldCharType="end"/>
      </w:r>
    </w:p>
    <w:p w14:paraId="54B31FBB" w14:textId="1D7EA8E0"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8.2.1.3.2.3</w:t>
      </w:r>
      <w:r>
        <w:rPr>
          <w:rFonts w:asciiTheme="minorHAnsi" w:eastAsiaTheme="minorEastAsia" w:hAnsiTheme="minorHAnsi" w:cstheme="minorBidi"/>
          <w:noProof/>
          <w:kern w:val="2"/>
          <w:sz w:val="22"/>
          <w:szCs w:val="22"/>
          <w:lang w:eastAsia="en-GB"/>
          <w14:ligatures w14:val="standardContextual"/>
        </w:rPr>
        <w:tab/>
      </w:r>
      <w:r>
        <w:rPr>
          <w:noProof/>
        </w:rPr>
        <w:t>Discoveree UE procedure for UE-to-network relay discovery completion</w:t>
      </w:r>
      <w:r>
        <w:rPr>
          <w:noProof/>
        </w:rPr>
        <w:tab/>
      </w:r>
      <w:r>
        <w:rPr>
          <w:noProof/>
        </w:rPr>
        <w:fldChar w:fldCharType="begin" w:fldLock="1"/>
      </w:r>
      <w:r>
        <w:rPr>
          <w:noProof/>
        </w:rPr>
        <w:instrText xml:space="preserve"> PAGEREF _Toc187962992 \h </w:instrText>
      </w:r>
      <w:r>
        <w:rPr>
          <w:noProof/>
        </w:rPr>
      </w:r>
      <w:r>
        <w:rPr>
          <w:noProof/>
        </w:rPr>
        <w:fldChar w:fldCharType="separate"/>
      </w:r>
      <w:r>
        <w:rPr>
          <w:noProof/>
        </w:rPr>
        <w:t>247</w:t>
      </w:r>
      <w:r>
        <w:rPr>
          <w:noProof/>
        </w:rPr>
        <w:fldChar w:fldCharType="end"/>
      </w:r>
    </w:p>
    <w:p w14:paraId="76D51D73" w14:textId="6B0095F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discovery</w:t>
      </w:r>
      <w:r>
        <w:rPr>
          <w:noProof/>
        </w:rPr>
        <w:tab/>
      </w:r>
      <w:r>
        <w:rPr>
          <w:noProof/>
        </w:rPr>
        <w:fldChar w:fldCharType="begin" w:fldLock="1"/>
      </w:r>
      <w:r>
        <w:rPr>
          <w:noProof/>
        </w:rPr>
        <w:instrText xml:space="preserve"> PAGEREF _Toc187962993 \h </w:instrText>
      </w:r>
      <w:r>
        <w:rPr>
          <w:noProof/>
        </w:rPr>
      </w:r>
      <w:r>
        <w:rPr>
          <w:noProof/>
        </w:rPr>
        <w:fldChar w:fldCharType="separate"/>
      </w:r>
      <w:r>
        <w:rPr>
          <w:noProof/>
        </w:rPr>
        <w:t>247</w:t>
      </w:r>
      <w:r>
        <w:rPr>
          <w:noProof/>
        </w:rPr>
        <w:fldChar w:fldCharType="end"/>
      </w:r>
    </w:p>
    <w:p w14:paraId="68D7C0C8" w14:textId="7FA8F1F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w:t>
      </w:r>
      <w:r>
        <w:rPr>
          <w:noProof/>
        </w:rPr>
        <w:tab/>
      </w:r>
      <w:r>
        <w:rPr>
          <w:noProof/>
        </w:rPr>
        <w:fldChar w:fldCharType="begin" w:fldLock="1"/>
      </w:r>
      <w:r>
        <w:rPr>
          <w:noProof/>
        </w:rPr>
        <w:instrText xml:space="preserve"> PAGEREF _Toc187962994 \h </w:instrText>
      </w:r>
      <w:r>
        <w:rPr>
          <w:noProof/>
        </w:rPr>
      </w:r>
      <w:r>
        <w:rPr>
          <w:noProof/>
        </w:rPr>
        <w:fldChar w:fldCharType="separate"/>
      </w:r>
      <w:r>
        <w:rPr>
          <w:noProof/>
        </w:rPr>
        <w:t>248</w:t>
      </w:r>
      <w:r>
        <w:rPr>
          <w:noProof/>
        </w:rPr>
        <w:fldChar w:fldCharType="end"/>
      </w:r>
    </w:p>
    <w:p w14:paraId="380BAA2C" w14:textId="6B0C9B2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_Toc187962995 \h </w:instrText>
      </w:r>
      <w:r>
        <w:rPr>
          <w:noProof/>
        </w:rPr>
      </w:r>
      <w:r>
        <w:rPr>
          <w:noProof/>
        </w:rPr>
        <w:fldChar w:fldCharType="separate"/>
      </w:r>
      <w:r>
        <w:rPr>
          <w:noProof/>
        </w:rPr>
        <w:t>248</w:t>
      </w:r>
      <w:r>
        <w:rPr>
          <w:noProof/>
        </w:rPr>
        <w:fldChar w:fldCharType="end"/>
      </w:r>
    </w:p>
    <w:p w14:paraId="328C3AF1" w14:textId="427BFB4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initiation</w:t>
      </w:r>
      <w:r>
        <w:rPr>
          <w:noProof/>
        </w:rPr>
        <w:tab/>
      </w:r>
      <w:r>
        <w:rPr>
          <w:noProof/>
        </w:rPr>
        <w:fldChar w:fldCharType="begin" w:fldLock="1"/>
      </w:r>
      <w:r>
        <w:rPr>
          <w:noProof/>
        </w:rPr>
        <w:instrText xml:space="preserve"> PAGEREF _Toc187962996 \h </w:instrText>
      </w:r>
      <w:r>
        <w:rPr>
          <w:noProof/>
        </w:rPr>
      </w:r>
      <w:r>
        <w:rPr>
          <w:noProof/>
        </w:rPr>
        <w:fldChar w:fldCharType="separate"/>
      </w:r>
      <w:r>
        <w:rPr>
          <w:noProof/>
        </w:rPr>
        <w:t>248</w:t>
      </w:r>
      <w:r>
        <w:rPr>
          <w:noProof/>
        </w:rPr>
        <w:fldChar w:fldCharType="end"/>
      </w:r>
    </w:p>
    <w:p w14:paraId="48BE0B0A" w14:textId="7002166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UE-to-network relay selection procedure completion</w:t>
      </w:r>
      <w:r>
        <w:rPr>
          <w:noProof/>
        </w:rPr>
        <w:tab/>
      </w:r>
      <w:r>
        <w:rPr>
          <w:noProof/>
        </w:rPr>
        <w:fldChar w:fldCharType="begin" w:fldLock="1"/>
      </w:r>
      <w:r>
        <w:rPr>
          <w:noProof/>
        </w:rPr>
        <w:instrText xml:space="preserve"> PAGEREF _Toc187962997 \h </w:instrText>
      </w:r>
      <w:r>
        <w:rPr>
          <w:noProof/>
        </w:rPr>
      </w:r>
      <w:r>
        <w:rPr>
          <w:noProof/>
        </w:rPr>
        <w:fldChar w:fldCharType="separate"/>
      </w:r>
      <w:r>
        <w:rPr>
          <w:noProof/>
        </w:rPr>
        <w:t>249</w:t>
      </w:r>
      <w:r>
        <w:rPr>
          <w:noProof/>
        </w:rPr>
        <w:fldChar w:fldCharType="end"/>
      </w:r>
    </w:p>
    <w:p w14:paraId="3DBA5028" w14:textId="0C7629F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w:t>
      </w:r>
      <w:r>
        <w:rPr>
          <w:noProof/>
        </w:rPr>
        <w:tab/>
      </w:r>
      <w:r>
        <w:rPr>
          <w:noProof/>
        </w:rPr>
        <w:fldChar w:fldCharType="begin" w:fldLock="1"/>
      </w:r>
      <w:r>
        <w:rPr>
          <w:noProof/>
        </w:rPr>
        <w:instrText xml:space="preserve"> PAGEREF _Toc187962998 \h </w:instrText>
      </w:r>
      <w:r>
        <w:rPr>
          <w:noProof/>
        </w:rPr>
      </w:r>
      <w:r>
        <w:rPr>
          <w:noProof/>
        </w:rPr>
        <w:fldChar w:fldCharType="separate"/>
      </w:r>
      <w:r>
        <w:rPr>
          <w:noProof/>
        </w:rPr>
        <w:t>249</w:t>
      </w:r>
      <w:r>
        <w:rPr>
          <w:noProof/>
        </w:rPr>
        <w:fldChar w:fldCharType="end"/>
      </w:r>
    </w:p>
    <w:p w14:paraId="2FA1D9FC" w14:textId="74C659E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_Toc187962999 \h </w:instrText>
      </w:r>
      <w:r>
        <w:rPr>
          <w:noProof/>
        </w:rPr>
      </w:r>
      <w:r>
        <w:rPr>
          <w:noProof/>
        </w:rPr>
        <w:fldChar w:fldCharType="separate"/>
      </w:r>
      <w:r>
        <w:rPr>
          <w:noProof/>
        </w:rPr>
        <w:t>249</w:t>
      </w:r>
      <w:r>
        <w:rPr>
          <w:noProof/>
        </w:rPr>
        <w:fldChar w:fldCharType="end"/>
      </w:r>
    </w:p>
    <w:p w14:paraId="6F346F03" w14:textId="3F023DC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rFonts w:asciiTheme="minorHAnsi" w:eastAsiaTheme="minorEastAsia" w:hAnsiTheme="minorHAnsi" w:cstheme="minorBidi"/>
          <w:noProof/>
          <w:kern w:val="2"/>
          <w:sz w:val="22"/>
          <w:szCs w:val="22"/>
          <w:lang w:eastAsia="en-GB"/>
          <w14:ligatures w14:val="standardContextual"/>
        </w:rPr>
        <w:tab/>
      </w:r>
      <w:r>
        <w:rPr>
          <w:noProof/>
        </w:rPr>
        <w:t>UE-to-network relay reselection procedure initiation</w:t>
      </w:r>
      <w:r>
        <w:rPr>
          <w:noProof/>
        </w:rPr>
        <w:tab/>
      </w:r>
      <w:r>
        <w:rPr>
          <w:noProof/>
        </w:rPr>
        <w:fldChar w:fldCharType="begin" w:fldLock="1"/>
      </w:r>
      <w:r>
        <w:rPr>
          <w:noProof/>
        </w:rPr>
        <w:instrText xml:space="preserve"> PAGEREF _Toc187963000 \h </w:instrText>
      </w:r>
      <w:r>
        <w:rPr>
          <w:noProof/>
        </w:rPr>
      </w:r>
      <w:r>
        <w:rPr>
          <w:noProof/>
        </w:rPr>
        <w:fldChar w:fldCharType="separate"/>
      </w:r>
      <w:r>
        <w:rPr>
          <w:noProof/>
        </w:rPr>
        <w:t>249</w:t>
      </w:r>
      <w:r>
        <w:rPr>
          <w:noProof/>
        </w:rPr>
        <w:fldChar w:fldCharType="end"/>
      </w:r>
    </w:p>
    <w:p w14:paraId="4993B775" w14:textId="27F0D69F"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UE-to-network relay communication</w:t>
      </w:r>
      <w:r>
        <w:rPr>
          <w:noProof/>
        </w:rPr>
        <w:tab/>
      </w:r>
      <w:r>
        <w:rPr>
          <w:noProof/>
        </w:rPr>
        <w:fldChar w:fldCharType="begin" w:fldLock="1"/>
      </w:r>
      <w:r>
        <w:rPr>
          <w:noProof/>
        </w:rPr>
        <w:instrText xml:space="preserve"> PAGEREF _Toc187963001 \h </w:instrText>
      </w:r>
      <w:r>
        <w:rPr>
          <w:noProof/>
        </w:rPr>
      </w:r>
      <w:r>
        <w:rPr>
          <w:noProof/>
        </w:rPr>
        <w:fldChar w:fldCharType="separate"/>
      </w:r>
      <w:r>
        <w:rPr>
          <w:noProof/>
        </w:rPr>
        <w:t>250</w:t>
      </w:r>
      <w:r>
        <w:rPr>
          <w:noProof/>
        </w:rPr>
        <w:fldChar w:fldCharType="end"/>
      </w:r>
    </w:p>
    <w:p w14:paraId="42F1D699" w14:textId="0CE10E9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remote UE in 5G ProSe layer-3 UE-to-network relay procedure</w:t>
      </w:r>
      <w:r>
        <w:rPr>
          <w:noProof/>
        </w:rPr>
        <w:tab/>
      </w:r>
      <w:r>
        <w:rPr>
          <w:noProof/>
        </w:rPr>
        <w:fldChar w:fldCharType="begin" w:fldLock="1"/>
      </w:r>
      <w:r>
        <w:rPr>
          <w:noProof/>
        </w:rPr>
        <w:instrText xml:space="preserve"> PAGEREF _Toc187963002 \h </w:instrText>
      </w:r>
      <w:r>
        <w:rPr>
          <w:noProof/>
        </w:rPr>
      </w:r>
      <w:r>
        <w:rPr>
          <w:noProof/>
        </w:rPr>
        <w:fldChar w:fldCharType="separate"/>
      </w:r>
      <w:r>
        <w:rPr>
          <w:noProof/>
        </w:rPr>
        <w:t>251</w:t>
      </w:r>
      <w:r>
        <w:rPr>
          <w:noProof/>
        </w:rPr>
        <w:fldChar w:fldCharType="end"/>
      </w:r>
    </w:p>
    <w:p w14:paraId="52C29647" w14:textId="3DBA70A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8.2.5a</w:t>
      </w:r>
      <w:r>
        <w:rPr>
          <w:rFonts w:asciiTheme="minorHAnsi" w:eastAsiaTheme="minorEastAsia" w:hAnsiTheme="minorHAnsi" w:cstheme="minorBidi"/>
          <w:noProof/>
          <w:kern w:val="2"/>
          <w:sz w:val="22"/>
          <w:szCs w:val="22"/>
          <w:lang w:eastAsia="en-GB"/>
          <w14:ligatures w14:val="standardContextual"/>
        </w:rPr>
        <w:tab/>
      </w:r>
      <w:r>
        <w:rPr>
          <w:noProof/>
        </w:rPr>
        <w:t>IPv6 prefix delegation via DHCPv6 for 5G ProSe layer-3 UE-to-network relay</w:t>
      </w:r>
      <w:r>
        <w:rPr>
          <w:noProof/>
        </w:rPr>
        <w:tab/>
      </w:r>
      <w:r>
        <w:rPr>
          <w:noProof/>
        </w:rPr>
        <w:fldChar w:fldCharType="begin" w:fldLock="1"/>
      </w:r>
      <w:r>
        <w:rPr>
          <w:noProof/>
        </w:rPr>
        <w:instrText xml:space="preserve"> PAGEREF _Toc187963003 \h </w:instrText>
      </w:r>
      <w:r>
        <w:rPr>
          <w:noProof/>
        </w:rPr>
      </w:r>
      <w:r>
        <w:rPr>
          <w:noProof/>
        </w:rPr>
        <w:fldChar w:fldCharType="separate"/>
      </w:r>
      <w:r>
        <w:rPr>
          <w:noProof/>
        </w:rPr>
        <w:t>252</w:t>
      </w:r>
      <w:r>
        <w:rPr>
          <w:noProof/>
        </w:rPr>
        <w:fldChar w:fldCharType="end"/>
      </w:r>
    </w:p>
    <w:p w14:paraId="0E0C14D0" w14:textId="3A2441E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UE-to-network relay</w:t>
      </w:r>
      <w:r>
        <w:rPr>
          <w:noProof/>
        </w:rPr>
        <w:tab/>
      </w:r>
      <w:r>
        <w:rPr>
          <w:noProof/>
        </w:rPr>
        <w:fldChar w:fldCharType="begin" w:fldLock="1"/>
      </w:r>
      <w:r>
        <w:rPr>
          <w:noProof/>
        </w:rPr>
        <w:instrText xml:space="preserve"> PAGEREF _Toc187963004 \h </w:instrText>
      </w:r>
      <w:r>
        <w:rPr>
          <w:noProof/>
        </w:rPr>
      </w:r>
      <w:r>
        <w:rPr>
          <w:noProof/>
        </w:rPr>
        <w:fldChar w:fldCharType="separate"/>
      </w:r>
      <w:r>
        <w:rPr>
          <w:noProof/>
        </w:rPr>
        <w:t>252</w:t>
      </w:r>
      <w:r>
        <w:rPr>
          <w:noProof/>
        </w:rPr>
        <w:fldChar w:fldCharType="end"/>
      </w:r>
    </w:p>
    <w:p w14:paraId="00871C13" w14:textId="3138D00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8.2.6.1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_Toc187963005 \h </w:instrText>
      </w:r>
      <w:r>
        <w:rPr>
          <w:noProof/>
        </w:rPr>
      </w:r>
      <w:r>
        <w:rPr>
          <w:noProof/>
        </w:rPr>
        <w:fldChar w:fldCharType="separate"/>
      </w:r>
      <w:r>
        <w:rPr>
          <w:noProof/>
        </w:rPr>
        <w:t>252</w:t>
      </w:r>
      <w:r>
        <w:rPr>
          <w:noProof/>
        </w:rPr>
        <w:fldChar w:fldCharType="end"/>
      </w:r>
    </w:p>
    <w:p w14:paraId="5A4CB455" w14:textId="1505457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8.2.6.2</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UE-to-network relay</w:t>
      </w:r>
      <w:r>
        <w:rPr>
          <w:noProof/>
        </w:rPr>
        <w:tab/>
      </w:r>
      <w:r>
        <w:rPr>
          <w:noProof/>
        </w:rPr>
        <w:fldChar w:fldCharType="begin" w:fldLock="1"/>
      </w:r>
      <w:r>
        <w:rPr>
          <w:noProof/>
        </w:rPr>
        <w:instrText xml:space="preserve"> PAGEREF _Toc187963006 \h </w:instrText>
      </w:r>
      <w:r>
        <w:rPr>
          <w:noProof/>
        </w:rPr>
      </w:r>
      <w:r>
        <w:rPr>
          <w:noProof/>
        </w:rPr>
        <w:fldChar w:fldCharType="separate"/>
      </w:r>
      <w:r>
        <w:rPr>
          <w:noProof/>
        </w:rPr>
        <w:t>252</w:t>
      </w:r>
      <w:r>
        <w:rPr>
          <w:noProof/>
        </w:rPr>
        <w:fldChar w:fldCharType="end"/>
      </w:r>
    </w:p>
    <w:p w14:paraId="4BAEF9E5" w14:textId="21ABE94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8.2.6.3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without N3IWF</w:t>
      </w:r>
      <w:r>
        <w:rPr>
          <w:noProof/>
        </w:rPr>
        <w:tab/>
      </w:r>
      <w:r>
        <w:rPr>
          <w:noProof/>
        </w:rPr>
        <w:fldChar w:fldCharType="begin" w:fldLock="1"/>
      </w:r>
      <w:r>
        <w:rPr>
          <w:noProof/>
        </w:rPr>
        <w:instrText xml:space="preserve"> PAGEREF _Toc187963007 \h </w:instrText>
      </w:r>
      <w:r>
        <w:rPr>
          <w:noProof/>
        </w:rPr>
      </w:r>
      <w:r>
        <w:rPr>
          <w:noProof/>
        </w:rPr>
        <w:fldChar w:fldCharType="separate"/>
      </w:r>
      <w:r>
        <w:rPr>
          <w:noProof/>
        </w:rPr>
        <w:t>252</w:t>
      </w:r>
      <w:r>
        <w:rPr>
          <w:noProof/>
        </w:rPr>
        <w:fldChar w:fldCharType="end"/>
      </w:r>
    </w:p>
    <w:p w14:paraId="12B5A368" w14:textId="7F6F1BC8"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_Toc187963008 \h </w:instrText>
      </w:r>
      <w:r>
        <w:rPr>
          <w:noProof/>
        </w:rPr>
      </w:r>
      <w:r>
        <w:rPr>
          <w:noProof/>
        </w:rPr>
        <w:fldChar w:fldCharType="separate"/>
      </w:r>
      <w:r>
        <w:rPr>
          <w:noProof/>
        </w:rPr>
        <w:t>252</w:t>
      </w:r>
      <w:r>
        <w:rPr>
          <w:noProof/>
        </w:rPr>
        <w:fldChar w:fldCharType="end"/>
      </w:r>
    </w:p>
    <w:p w14:paraId="5D4A7EC2" w14:textId="5045A24E"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8.2.6.3.2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QoS flows </w:t>
      </w:r>
      <w:r>
        <w:rPr>
          <w:noProof/>
        </w:rPr>
        <w:t>handling initiated by the network</w:t>
      </w:r>
      <w:r>
        <w:rPr>
          <w:noProof/>
        </w:rPr>
        <w:tab/>
      </w:r>
      <w:r>
        <w:rPr>
          <w:noProof/>
        </w:rPr>
        <w:fldChar w:fldCharType="begin" w:fldLock="1"/>
      </w:r>
      <w:r>
        <w:rPr>
          <w:noProof/>
        </w:rPr>
        <w:instrText xml:space="preserve"> PAGEREF _Toc187963009 \h </w:instrText>
      </w:r>
      <w:r>
        <w:rPr>
          <w:noProof/>
        </w:rPr>
      </w:r>
      <w:r>
        <w:rPr>
          <w:noProof/>
        </w:rPr>
        <w:fldChar w:fldCharType="separate"/>
      </w:r>
      <w:r>
        <w:rPr>
          <w:noProof/>
        </w:rPr>
        <w:t>253</w:t>
      </w:r>
      <w:r>
        <w:rPr>
          <w:noProof/>
        </w:rPr>
        <w:fldChar w:fldCharType="end"/>
      </w:r>
    </w:p>
    <w:p w14:paraId="0DEDB83D" w14:textId="107994B1"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8.2.6.3.3</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fldLock="1"/>
      </w:r>
      <w:r>
        <w:rPr>
          <w:noProof/>
        </w:rPr>
        <w:instrText xml:space="preserve"> PAGEREF _Toc187963010 \h </w:instrText>
      </w:r>
      <w:r>
        <w:rPr>
          <w:noProof/>
        </w:rPr>
      </w:r>
      <w:r>
        <w:rPr>
          <w:noProof/>
        </w:rPr>
        <w:fldChar w:fldCharType="separate"/>
      </w:r>
      <w:r>
        <w:rPr>
          <w:noProof/>
        </w:rPr>
        <w:t>253</w:t>
      </w:r>
      <w:r>
        <w:rPr>
          <w:noProof/>
        </w:rPr>
        <w:fldChar w:fldCharType="end"/>
      </w:r>
    </w:p>
    <w:p w14:paraId="73C1B4E1" w14:textId="59FB096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8.2.6.4</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layer-3 UE-to-network relay with N3IWF</w:t>
      </w:r>
      <w:r>
        <w:rPr>
          <w:noProof/>
        </w:rPr>
        <w:tab/>
      </w:r>
      <w:r>
        <w:rPr>
          <w:noProof/>
        </w:rPr>
        <w:fldChar w:fldCharType="begin" w:fldLock="1"/>
      </w:r>
      <w:r>
        <w:rPr>
          <w:noProof/>
        </w:rPr>
        <w:instrText xml:space="preserve"> PAGEREF _Toc187963011 \h </w:instrText>
      </w:r>
      <w:r>
        <w:rPr>
          <w:noProof/>
        </w:rPr>
      </w:r>
      <w:r>
        <w:rPr>
          <w:noProof/>
        </w:rPr>
        <w:fldChar w:fldCharType="separate"/>
      </w:r>
      <w:r>
        <w:rPr>
          <w:noProof/>
        </w:rPr>
        <w:t>254</w:t>
      </w:r>
      <w:r>
        <w:rPr>
          <w:noProof/>
        </w:rPr>
        <w:fldChar w:fldCharType="end"/>
      </w:r>
    </w:p>
    <w:p w14:paraId="694508D5" w14:textId="73188D32"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_Toc187963012 \h </w:instrText>
      </w:r>
      <w:r>
        <w:rPr>
          <w:noProof/>
        </w:rPr>
      </w:r>
      <w:r>
        <w:rPr>
          <w:noProof/>
        </w:rPr>
        <w:fldChar w:fldCharType="separate"/>
      </w:r>
      <w:r>
        <w:rPr>
          <w:noProof/>
        </w:rPr>
        <w:t>254</w:t>
      </w:r>
      <w:r>
        <w:rPr>
          <w:noProof/>
        </w:rPr>
        <w:fldChar w:fldCharType="end"/>
      </w:r>
    </w:p>
    <w:p w14:paraId="1870BF34" w14:textId="4F8CB695"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8.2.6.4.2</w:t>
      </w:r>
      <w:r>
        <w:rPr>
          <w:rFonts w:asciiTheme="minorHAnsi" w:eastAsiaTheme="minorEastAsia" w:hAnsiTheme="minorHAnsi" w:cstheme="minorBidi"/>
          <w:noProof/>
          <w:kern w:val="2"/>
          <w:sz w:val="22"/>
          <w:szCs w:val="22"/>
          <w:lang w:eastAsia="en-GB"/>
          <w14:ligatures w14:val="standardContextual"/>
        </w:rPr>
        <w:tab/>
      </w:r>
      <w:r>
        <w:rPr>
          <w:noProof/>
          <w:lang w:eastAsia="zh-CN"/>
        </w:rPr>
        <w:t>QoS handling with QoS signalling procedure</w:t>
      </w:r>
      <w:r>
        <w:rPr>
          <w:noProof/>
        </w:rPr>
        <w:tab/>
      </w:r>
      <w:r>
        <w:rPr>
          <w:noProof/>
        </w:rPr>
        <w:fldChar w:fldCharType="begin" w:fldLock="1"/>
      </w:r>
      <w:r>
        <w:rPr>
          <w:noProof/>
        </w:rPr>
        <w:instrText xml:space="preserve"> PAGEREF _Toc187963013 \h </w:instrText>
      </w:r>
      <w:r>
        <w:rPr>
          <w:noProof/>
        </w:rPr>
      </w:r>
      <w:r>
        <w:rPr>
          <w:noProof/>
        </w:rPr>
        <w:fldChar w:fldCharType="separate"/>
      </w:r>
      <w:r>
        <w:rPr>
          <w:noProof/>
        </w:rPr>
        <w:t>254</w:t>
      </w:r>
      <w:r>
        <w:rPr>
          <w:noProof/>
        </w:rPr>
        <w:fldChar w:fldCharType="end"/>
      </w:r>
    </w:p>
    <w:p w14:paraId="3863EFFA" w14:textId="665E04B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with N3IWF support</w:t>
      </w:r>
      <w:r>
        <w:rPr>
          <w:noProof/>
        </w:rPr>
        <w:tab/>
      </w:r>
      <w:r>
        <w:rPr>
          <w:noProof/>
        </w:rPr>
        <w:fldChar w:fldCharType="begin" w:fldLock="1"/>
      </w:r>
      <w:r>
        <w:rPr>
          <w:noProof/>
        </w:rPr>
        <w:instrText xml:space="preserve"> PAGEREF _Toc187963014 \h </w:instrText>
      </w:r>
      <w:r>
        <w:rPr>
          <w:noProof/>
        </w:rPr>
      </w:r>
      <w:r>
        <w:rPr>
          <w:noProof/>
        </w:rPr>
        <w:fldChar w:fldCharType="separate"/>
      </w:r>
      <w:r>
        <w:rPr>
          <w:noProof/>
        </w:rPr>
        <w:t>255</w:t>
      </w:r>
      <w:r>
        <w:rPr>
          <w:noProof/>
        </w:rPr>
        <w:fldChar w:fldCharType="end"/>
      </w:r>
    </w:p>
    <w:p w14:paraId="6CFA2B99" w14:textId="3FC1AEE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_Toc187963015 \h </w:instrText>
      </w:r>
      <w:r>
        <w:rPr>
          <w:noProof/>
        </w:rPr>
      </w:r>
      <w:r>
        <w:rPr>
          <w:noProof/>
        </w:rPr>
        <w:fldChar w:fldCharType="separate"/>
      </w:r>
      <w:r>
        <w:rPr>
          <w:noProof/>
        </w:rPr>
        <w:t>255</w:t>
      </w:r>
      <w:r>
        <w:rPr>
          <w:noProof/>
        </w:rPr>
        <w:fldChar w:fldCharType="end"/>
      </w:r>
    </w:p>
    <w:p w14:paraId="54678E5B" w14:textId="6F8452F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8.2.7.2</w:t>
      </w:r>
      <w:r>
        <w:rPr>
          <w:rFonts w:asciiTheme="minorHAnsi" w:eastAsiaTheme="minorEastAsia" w:hAnsiTheme="minorHAnsi" w:cstheme="minorBidi"/>
          <w:noProof/>
          <w:kern w:val="2"/>
          <w:sz w:val="22"/>
          <w:szCs w:val="22"/>
          <w:lang w:eastAsia="en-GB"/>
          <w14:ligatures w14:val="standardContextual"/>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fldLock="1"/>
      </w:r>
      <w:r>
        <w:rPr>
          <w:noProof/>
        </w:rPr>
        <w:instrText xml:space="preserve"> PAGEREF _Toc187963016 \h </w:instrText>
      </w:r>
      <w:r>
        <w:rPr>
          <w:noProof/>
        </w:rPr>
      </w:r>
      <w:r>
        <w:rPr>
          <w:noProof/>
        </w:rPr>
        <w:fldChar w:fldCharType="separate"/>
      </w:r>
      <w:r>
        <w:rPr>
          <w:noProof/>
        </w:rPr>
        <w:t>256</w:t>
      </w:r>
      <w:r>
        <w:rPr>
          <w:noProof/>
        </w:rPr>
        <w:fldChar w:fldCharType="end"/>
      </w:r>
    </w:p>
    <w:p w14:paraId="23CD29FA" w14:textId="7CF1FD6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8.2.7.3</w:t>
      </w:r>
      <w:r>
        <w:rPr>
          <w:rFonts w:asciiTheme="minorHAnsi" w:eastAsiaTheme="minorEastAsia" w:hAnsiTheme="minorHAnsi" w:cstheme="minorBidi"/>
          <w:noProof/>
          <w:kern w:val="2"/>
          <w:sz w:val="22"/>
          <w:szCs w:val="22"/>
          <w:lang w:eastAsia="en-GB"/>
          <w14:ligatures w14:val="standardContextual"/>
        </w:rPr>
        <w:tab/>
      </w:r>
      <w:r>
        <w:rPr>
          <w:noProof/>
          <w:lang w:eastAsia="zh-CN"/>
        </w:rPr>
        <w:t>N3IWF selection for 5G ProSe layer-3 remote UE</w:t>
      </w:r>
      <w:r>
        <w:rPr>
          <w:noProof/>
        </w:rPr>
        <w:tab/>
      </w:r>
      <w:r>
        <w:rPr>
          <w:noProof/>
        </w:rPr>
        <w:fldChar w:fldCharType="begin" w:fldLock="1"/>
      </w:r>
      <w:r>
        <w:rPr>
          <w:noProof/>
        </w:rPr>
        <w:instrText xml:space="preserve"> PAGEREF _Toc187963017 \h </w:instrText>
      </w:r>
      <w:r>
        <w:rPr>
          <w:noProof/>
        </w:rPr>
      </w:r>
      <w:r>
        <w:rPr>
          <w:noProof/>
        </w:rPr>
        <w:fldChar w:fldCharType="separate"/>
      </w:r>
      <w:r>
        <w:rPr>
          <w:noProof/>
        </w:rPr>
        <w:t>256</w:t>
      </w:r>
      <w:r>
        <w:rPr>
          <w:noProof/>
        </w:rPr>
        <w:fldChar w:fldCharType="end"/>
      </w:r>
    </w:p>
    <w:p w14:paraId="10D02B66" w14:textId="7BEB915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 announcement procedure</w:t>
      </w:r>
      <w:r>
        <w:rPr>
          <w:noProof/>
        </w:rPr>
        <w:tab/>
      </w:r>
      <w:r>
        <w:rPr>
          <w:noProof/>
        </w:rPr>
        <w:fldChar w:fldCharType="begin" w:fldLock="1"/>
      </w:r>
      <w:r>
        <w:rPr>
          <w:noProof/>
        </w:rPr>
        <w:instrText xml:space="preserve"> PAGEREF _Toc187963018 \h </w:instrText>
      </w:r>
      <w:r>
        <w:rPr>
          <w:noProof/>
        </w:rPr>
      </w:r>
      <w:r>
        <w:rPr>
          <w:noProof/>
        </w:rPr>
        <w:fldChar w:fldCharType="separate"/>
      </w:r>
      <w:r>
        <w:rPr>
          <w:noProof/>
        </w:rPr>
        <w:t>256</w:t>
      </w:r>
      <w:r>
        <w:rPr>
          <w:noProof/>
        </w:rPr>
        <w:fldChar w:fldCharType="end"/>
      </w:r>
    </w:p>
    <w:p w14:paraId="1D1D97C9" w14:textId="1EF3FB7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_Toc187963019 \h </w:instrText>
      </w:r>
      <w:r>
        <w:rPr>
          <w:noProof/>
        </w:rPr>
      </w:r>
      <w:r>
        <w:rPr>
          <w:noProof/>
        </w:rPr>
        <w:fldChar w:fldCharType="separate"/>
      </w:r>
      <w:r>
        <w:rPr>
          <w:noProof/>
        </w:rPr>
        <w:t>256</w:t>
      </w:r>
      <w:r>
        <w:rPr>
          <w:noProof/>
        </w:rPr>
        <w:fldChar w:fldCharType="end"/>
      </w:r>
    </w:p>
    <w:p w14:paraId="1354C88C" w14:textId="1A628DE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8.2.8.2</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fldLock="1"/>
      </w:r>
      <w:r>
        <w:rPr>
          <w:noProof/>
        </w:rPr>
        <w:instrText xml:space="preserve"> PAGEREF _Toc187963020 \h </w:instrText>
      </w:r>
      <w:r>
        <w:rPr>
          <w:noProof/>
        </w:rPr>
      </w:r>
      <w:r>
        <w:rPr>
          <w:noProof/>
        </w:rPr>
        <w:fldChar w:fldCharType="separate"/>
      </w:r>
      <w:r>
        <w:rPr>
          <w:noProof/>
        </w:rPr>
        <w:t>256</w:t>
      </w:r>
      <w:r>
        <w:rPr>
          <w:noProof/>
        </w:rPr>
        <w:fldChar w:fldCharType="end"/>
      </w:r>
    </w:p>
    <w:p w14:paraId="369E641F" w14:textId="41CD90A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8.2.8.3</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accepted by the 5G ProSe layer-3 UE-to-network relay UE</w:t>
      </w:r>
      <w:r>
        <w:rPr>
          <w:noProof/>
        </w:rPr>
        <w:tab/>
      </w:r>
      <w:r>
        <w:rPr>
          <w:noProof/>
        </w:rPr>
        <w:fldChar w:fldCharType="begin" w:fldLock="1"/>
      </w:r>
      <w:r>
        <w:rPr>
          <w:noProof/>
        </w:rPr>
        <w:instrText xml:space="preserve"> PAGEREF _Toc187963021 \h </w:instrText>
      </w:r>
      <w:r>
        <w:rPr>
          <w:noProof/>
        </w:rPr>
      </w:r>
      <w:r>
        <w:rPr>
          <w:noProof/>
        </w:rPr>
        <w:fldChar w:fldCharType="separate"/>
      </w:r>
      <w:r>
        <w:rPr>
          <w:noProof/>
        </w:rPr>
        <w:t>257</w:t>
      </w:r>
      <w:r>
        <w:rPr>
          <w:noProof/>
        </w:rPr>
        <w:fldChar w:fldCharType="end"/>
      </w:r>
    </w:p>
    <w:p w14:paraId="7573DB1D" w14:textId="284EFF3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8.2.8.4</w:t>
      </w:r>
      <w:r>
        <w:rPr>
          <w:rFonts w:asciiTheme="minorHAnsi" w:eastAsiaTheme="minorEastAsia" w:hAnsiTheme="minorHAnsi" w:cstheme="minorBidi"/>
          <w:noProof/>
          <w:kern w:val="2"/>
          <w:sz w:val="22"/>
          <w:szCs w:val="22"/>
          <w:lang w:eastAsia="en-GB"/>
          <w14:ligatures w14:val="standardContextual"/>
        </w:rPr>
        <w:tab/>
      </w:r>
      <w:r>
        <w:rPr>
          <w:noProof/>
          <w:lang w:eastAsia="zh-CN"/>
        </w:rPr>
        <w:t>5G ProSe additional parameters announcement procedure completion by the 5G ProSe layer-3 remote UE</w:t>
      </w:r>
      <w:r>
        <w:rPr>
          <w:noProof/>
        </w:rPr>
        <w:tab/>
      </w:r>
      <w:r>
        <w:rPr>
          <w:noProof/>
        </w:rPr>
        <w:fldChar w:fldCharType="begin" w:fldLock="1"/>
      </w:r>
      <w:r>
        <w:rPr>
          <w:noProof/>
        </w:rPr>
        <w:instrText xml:space="preserve"> PAGEREF _Toc187963022 \h </w:instrText>
      </w:r>
      <w:r>
        <w:rPr>
          <w:noProof/>
        </w:rPr>
      </w:r>
      <w:r>
        <w:rPr>
          <w:noProof/>
        </w:rPr>
        <w:fldChar w:fldCharType="separate"/>
      </w:r>
      <w:r>
        <w:rPr>
          <w:noProof/>
        </w:rPr>
        <w:t>257</w:t>
      </w:r>
      <w:r>
        <w:rPr>
          <w:noProof/>
        </w:rPr>
        <w:fldChar w:fldCharType="end"/>
      </w:r>
    </w:p>
    <w:p w14:paraId="78A9F047" w14:textId="77882CC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8.2.8.5</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w:t>
      </w:r>
      <w:r>
        <w:rPr>
          <w:noProof/>
        </w:rPr>
        <w:tab/>
      </w:r>
      <w:r>
        <w:rPr>
          <w:noProof/>
        </w:rPr>
        <w:fldChar w:fldCharType="begin" w:fldLock="1"/>
      </w:r>
      <w:r>
        <w:rPr>
          <w:noProof/>
        </w:rPr>
        <w:instrText xml:space="preserve"> PAGEREF _Toc187963023 \h </w:instrText>
      </w:r>
      <w:r>
        <w:rPr>
          <w:noProof/>
        </w:rPr>
      </w:r>
      <w:r>
        <w:rPr>
          <w:noProof/>
        </w:rPr>
        <w:fldChar w:fldCharType="separate"/>
      </w:r>
      <w:r>
        <w:rPr>
          <w:noProof/>
        </w:rPr>
        <w:t>257</w:t>
      </w:r>
      <w:r>
        <w:rPr>
          <w:noProof/>
        </w:rPr>
        <w:fldChar w:fldCharType="end"/>
      </w:r>
    </w:p>
    <w:p w14:paraId="2A73C0AA" w14:textId="3F88D623"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8.2.8</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fldLock="1"/>
      </w:r>
      <w:r>
        <w:rPr>
          <w:noProof/>
        </w:rPr>
        <w:instrText xml:space="preserve"> PAGEREF _Toc187963024 \h </w:instrText>
      </w:r>
      <w:r>
        <w:rPr>
          <w:noProof/>
        </w:rPr>
      </w:r>
      <w:r>
        <w:rPr>
          <w:noProof/>
        </w:rPr>
        <w:fldChar w:fldCharType="separate"/>
      </w:r>
      <w:r>
        <w:rPr>
          <w:noProof/>
        </w:rPr>
        <w:t>257</w:t>
      </w:r>
      <w:r>
        <w:rPr>
          <w:noProof/>
        </w:rPr>
        <w:fldChar w:fldCharType="end"/>
      </w:r>
    </w:p>
    <w:p w14:paraId="35B310C0" w14:textId="2F3AE3F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_Toc187963025 \h </w:instrText>
      </w:r>
      <w:r>
        <w:rPr>
          <w:noProof/>
        </w:rPr>
      </w:r>
      <w:r>
        <w:rPr>
          <w:noProof/>
        </w:rPr>
        <w:fldChar w:fldCharType="separate"/>
      </w:r>
      <w:r>
        <w:rPr>
          <w:noProof/>
        </w:rPr>
        <w:t>258</w:t>
      </w:r>
      <w:r>
        <w:rPr>
          <w:noProof/>
        </w:rPr>
        <w:fldChar w:fldCharType="end"/>
      </w:r>
    </w:p>
    <w:p w14:paraId="31966B2B" w14:textId="71D1126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_Toc187963026 \h </w:instrText>
      </w:r>
      <w:r>
        <w:rPr>
          <w:noProof/>
        </w:rPr>
      </w:r>
      <w:r>
        <w:rPr>
          <w:noProof/>
        </w:rPr>
        <w:fldChar w:fldCharType="separate"/>
      </w:r>
      <w:r>
        <w:rPr>
          <w:noProof/>
        </w:rPr>
        <w:t>258</w:t>
      </w:r>
      <w:r>
        <w:rPr>
          <w:noProof/>
        </w:rPr>
        <w:fldChar w:fldCharType="end"/>
      </w:r>
    </w:p>
    <w:p w14:paraId="729A2D28" w14:textId="19E672C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8.2.9.2</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initiation</w:t>
      </w:r>
      <w:r>
        <w:rPr>
          <w:noProof/>
        </w:rPr>
        <w:tab/>
      </w:r>
      <w:r>
        <w:rPr>
          <w:noProof/>
        </w:rPr>
        <w:fldChar w:fldCharType="begin" w:fldLock="1"/>
      </w:r>
      <w:r>
        <w:rPr>
          <w:noProof/>
        </w:rPr>
        <w:instrText xml:space="preserve"> PAGEREF _Toc187963027 \h </w:instrText>
      </w:r>
      <w:r>
        <w:rPr>
          <w:noProof/>
        </w:rPr>
      </w:r>
      <w:r>
        <w:rPr>
          <w:noProof/>
        </w:rPr>
        <w:fldChar w:fldCharType="separate"/>
      </w:r>
      <w:r>
        <w:rPr>
          <w:noProof/>
        </w:rPr>
        <w:t>258</w:t>
      </w:r>
      <w:r>
        <w:rPr>
          <w:noProof/>
        </w:rPr>
        <w:fldChar w:fldCharType="end"/>
      </w:r>
    </w:p>
    <w:p w14:paraId="1FC33DE3" w14:textId="75745C3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8.2.9.3</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accepted by the target UE</w:t>
      </w:r>
      <w:r>
        <w:rPr>
          <w:noProof/>
        </w:rPr>
        <w:tab/>
      </w:r>
      <w:r>
        <w:rPr>
          <w:noProof/>
        </w:rPr>
        <w:fldChar w:fldCharType="begin" w:fldLock="1"/>
      </w:r>
      <w:r>
        <w:rPr>
          <w:noProof/>
        </w:rPr>
        <w:instrText xml:space="preserve"> PAGEREF _Toc187963028 \h </w:instrText>
      </w:r>
      <w:r>
        <w:rPr>
          <w:noProof/>
        </w:rPr>
      </w:r>
      <w:r>
        <w:rPr>
          <w:noProof/>
        </w:rPr>
        <w:fldChar w:fldCharType="separate"/>
      </w:r>
      <w:r>
        <w:rPr>
          <w:noProof/>
        </w:rPr>
        <w:t>258</w:t>
      </w:r>
      <w:r>
        <w:rPr>
          <w:noProof/>
        </w:rPr>
        <w:fldChar w:fldCharType="end"/>
      </w:r>
    </w:p>
    <w:p w14:paraId="2029E5BD" w14:textId="704739E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8.2.9.4</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 completion by the initiating UE</w:t>
      </w:r>
      <w:r>
        <w:rPr>
          <w:noProof/>
        </w:rPr>
        <w:tab/>
      </w:r>
      <w:r>
        <w:rPr>
          <w:noProof/>
        </w:rPr>
        <w:fldChar w:fldCharType="begin" w:fldLock="1"/>
      </w:r>
      <w:r>
        <w:rPr>
          <w:noProof/>
        </w:rPr>
        <w:instrText xml:space="preserve"> PAGEREF _Toc187963029 \h </w:instrText>
      </w:r>
      <w:r>
        <w:rPr>
          <w:noProof/>
        </w:rPr>
      </w:r>
      <w:r>
        <w:rPr>
          <w:noProof/>
        </w:rPr>
        <w:fldChar w:fldCharType="separate"/>
      </w:r>
      <w:r>
        <w:rPr>
          <w:noProof/>
        </w:rPr>
        <w:t>259</w:t>
      </w:r>
      <w:r>
        <w:rPr>
          <w:noProof/>
        </w:rPr>
        <w:fldChar w:fldCharType="end"/>
      </w:r>
    </w:p>
    <w:p w14:paraId="025F46F3" w14:textId="175A415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8.2.9.5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_Toc187963030 \h </w:instrText>
      </w:r>
      <w:r>
        <w:rPr>
          <w:noProof/>
        </w:rPr>
      </w:r>
      <w:r>
        <w:rPr>
          <w:noProof/>
        </w:rPr>
        <w:fldChar w:fldCharType="separate"/>
      </w:r>
      <w:r>
        <w:rPr>
          <w:noProof/>
        </w:rPr>
        <w:t>259</w:t>
      </w:r>
      <w:r>
        <w:rPr>
          <w:noProof/>
        </w:rPr>
        <w:fldChar w:fldCharType="end"/>
      </w:r>
    </w:p>
    <w:p w14:paraId="1C31901A" w14:textId="01D1B7B1"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8.2.9.5.1</w:t>
      </w:r>
      <w:r>
        <w:rPr>
          <w:rFonts w:asciiTheme="minorHAnsi" w:eastAsiaTheme="minorEastAsia" w:hAnsiTheme="minorHAnsi" w:cstheme="minorBidi"/>
          <w:noProof/>
          <w:kern w:val="2"/>
          <w:sz w:val="22"/>
          <w:szCs w:val="22"/>
          <w:lang w:eastAsia="en-GB"/>
          <w14:ligatures w14:val="standardContextual"/>
        </w:rPr>
        <w:tab/>
      </w:r>
      <w:r>
        <w:rPr>
          <w:noProof/>
          <w:lang w:eastAsia="zh-CN"/>
        </w:rPr>
        <w:t>Abnormal cases at the initiating UE</w:t>
      </w:r>
      <w:r>
        <w:rPr>
          <w:noProof/>
        </w:rPr>
        <w:tab/>
      </w:r>
      <w:r>
        <w:rPr>
          <w:noProof/>
        </w:rPr>
        <w:fldChar w:fldCharType="begin" w:fldLock="1"/>
      </w:r>
      <w:r>
        <w:rPr>
          <w:noProof/>
        </w:rPr>
        <w:instrText xml:space="preserve"> PAGEREF _Toc187963031 \h </w:instrText>
      </w:r>
      <w:r>
        <w:rPr>
          <w:noProof/>
        </w:rPr>
      </w:r>
      <w:r>
        <w:rPr>
          <w:noProof/>
        </w:rPr>
        <w:fldChar w:fldCharType="separate"/>
      </w:r>
      <w:r>
        <w:rPr>
          <w:noProof/>
        </w:rPr>
        <w:t>259</w:t>
      </w:r>
      <w:r>
        <w:rPr>
          <w:noProof/>
        </w:rPr>
        <w:fldChar w:fldCharType="end"/>
      </w:r>
    </w:p>
    <w:p w14:paraId="3471F54A" w14:textId="58CB66B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8.2.10</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w:t>
      </w:r>
      <w:r>
        <w:rPr>
          <w:noProof/>
        </w:rPr>
        <w:tab/>
      </w:r>
      <w:r>
        <w:rPr>
          <w:noProof/>
        </w:rPr>
        <w:fldChar w:fldCharType="begin" w:fldLock="1"/>
      </w:r>
      <w:r>
        <w:rPr>
          <w:noProof/>
        </w:rPr>
        <w:instrText xml:space="preserve"> PAGEREF _Toc187963032 \h </w:instrText>
      </w:r>
      <w:r>
        <w:rPr>
          <w:noProof/>
        </w:rPr>
      </w:r>
      <w:r>
        <w:rPr>
          <w:noProof/>
        </w:rPr>
        <w:fldChar w:fldCharType="separate"/>
      </w:r>
      <w:r>
        <w:rPr>
          <w:noProof/>
        </w:rPr>
        <w:t>259</w:t>
      </w:r>
      <w:r>
        <w:rPr>
          <w:noProof/>
        </w:rPr>
        <w:fldChar w:fldCharType="end"/>
      </w:r>
    </w:p>
    <w:p w14:paraId="12DBD913" w14:textId="48AC4F4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_Toc187963033 \h </w:instrText>
      </w:r>
      <w:r>
        <w:rPr>
          <w:noProof/>
        </w:rPr>
      </w:r>
      <w:r>
        <w:rPr>
          <w:noProof/>
        </w:rPr>
        <w:fldChar w:fldCharType="separate"/>
      </w:r>
      <w:r>
        <w:rPr>
          <w:noProof/>
        </w:rPr>
        <w:t>259</w:t>
      </w:r>
      <w:r>
        <w:rPr>
          <w:noProof/>
        </w:rPr>
        <w:fldChar w:fldCharType="end"/>
      </w:r>
    </w:p>
    <w:p w14:paraId="1723626E" w14:textId="0E14054F"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8.2.10.1.1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_Toc187963034 \h </w:instrText>
      </w:r>
      <w:r>
        <w:rPr>
          <w:noProof/>
        </w:rPr>
      </w:r>
      <w:r>
        <w:rPr>
          <w:noProof/>
        </w:rPr>
        <w:fldChar w:fldCharType="separate"/>
      </w:r>
      <w:r>
        <w:rPr>
          <w:noProof/>
        </w:rPr>
        <w:t>259</w:t>
      </w:r>
      <w:r>
        <w:rPr>
          <w:noProof/>
        </w:rPr>
        <w:fldChar w:fldCharType="end"/>
      </w:r>
    </w:p>
    <w:p w14:paraId="4383D61A" w14:textId="2A038BE2"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8.2.10.1.2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_Toc187963035 \h </w:instrText>
      </w:r>
      <w:r>
        <w:rPr>
          <w:noProof/>
        </w:rPr>
      </w:r>
      <w:r>
        <w:rPr>
          <w:noProof/>
        </w:rPr>
        <w:fldChar w:fldCharType="separate"/>
      </w:r>
      <w:r>
        <w:rPr>
          <w:noProof/>
        </w:rPr>
        <w:t>259</w:t>
      </w:r>
      <w:r>
        <w:rPr>
          <w:noProof/>
        </w:rPr>
        <w:fldChar w:fldCharType="end"/>
      </w:r>
    </w:p>
    <w:p w14:paraId="33B96981" w14:textId="197BA669"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_Toc187963036 \h </w:instrText>
      </w:r>
      <w:r>
        <w:rPr>
          <w:noProof/>
        </w:rPr>
      </w:r>
      <w:r>
        <w:rPr>
          <w:noProof/>
        </w:rPr>
        <w:fldChar w:fldCharType="separate"/>
      </w:r>
      <w:r>
        <w:rPr>
          <w:noProof/>
        </w:rPr>
        <w:t>259</w:t>
      </w:r>
      <w:r>
        <w:rPr>
          <w:noProof/>
        </w:rPr>
        <w:fldChar w:fldCharType="end"/>
      </w:r>
    </w:p>
    <w:p w14:paraId="6B114D55" w14:textId="5AFCAB3D"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8.2.10.1.2.2</w:t>
      </w:r>
      <w:r>
        <w:rPr>
          <w:rFonts w:asciiTheme="minorHAnsi" w:eastAsiaTheme="minorEastAsia" w:hAnsiTheme="minorHAnsi" w:cstheme="minorBidi"/>
          <w:noProof/>
          <w:kern w:val="2"/>
          <w:sz w:val="22"/>
          <w:szCs w:val="22"/>
          <w:lang w:eastAsia="en-GB"/>
          <w14:ligatures w14:val="standardContextual"/>
        </w:rPr>
        <w:tab/>
      </w:r>
      <w:r>
        <w:rPr>
          <w:noProof/>
        </w:rPr>
        <w:t>5G PKMF discovery</w:t>
      </w:r>
      <w:r>
        <w:rPr>
          <w:noProof/>
        </w:rPr>
        <w:tab/>
      </w:r>
      <w:r>
        <w:rPr>
          <w:noProof/>
        </w:rPr>
        <w:fldChar w:fldCharType="begin" w:fldLock="1"/>
      </w:r>
      <w:r>
        <w:rPr>
          <w:noProof/>
        </w:rPr>
        <w:instrText xml:space="preserve"> PAGEREF _Toc187963037 \h </w:instrText>
      </w:r>
      <w:r>
        <w:rPr>
          <w:noProof/>
        </w:rPr>
      </w:r>
      <w:r>
        <w:rPr>
          <w:noProof/>
        </w:rPr>
        <w:fldChar w:fldCharType="separate"/>
      </w:r>
      <w:r>
        <w:rPr>
          <w:noProof/>
        </w:rPr>
        <w:t>260</w:t>
      </w:r>
      <w:r>
        <w:rPr>
          <w:noProof/>
        </w:rPr>
        <w:fldChar w:fldCharType="end"/>
      </w:r>
    </w:p>
    <w:p w14:paraId="11D09D0F" w14:textId="4650E46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_Toc187963038 \h </w:instrText>
      </w:r>
      <w:r>
        <w:rPr>
          <w:noProof/>
        </w:rPr>
      </w:r>
      <w:r>
        <w:rPr>
          <w:noProof/>
        </w:rPr>
        <w:fldChar w:fldCharType="separate"/>
      </w:r>
      <w:r>
        <w:rPr>
          <w:noProof/>
        </w:rPr>
        <w:t>260</w:t>
      </w:r>
      <w:r>
        <w:rPr>
          <w:noProof/>
        </w:rPr>
        <w:fldChar w:fldCharType="end"/>
      </w:r>
    </w:p>
    <w:p w14:paraId="0B260093" w14:textId="4A18C760"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8.2.10.2.1</w:t>
      </w:r>
      <w:r>
        <w:rPr>
          <w:rFonts w:asciiTheme="minorHAnsi" w:eastAsiaTheme="minorEastAsia" w:hAnsiTheme="minorHAnsi" w:cstheme="minorBidi"/>
          <w:noProof/>
          <w:kern w:val="2"/>
          <w:sz w:val="22"/>
          <w:szCs w:val="22"/>
          <w:lang w:eastAsia="en-GB"/>
          <w14:ligatures w14:val="standardContextual"/>
        </w:rPr>
        <w:tab/>
      </w:r>
      <w:r>
        <w:rPr>
          <w:noProof/>
        </w:rPr>
        <w:t>Types of 5G ProSe procedures over PC8 interface</w:t>
      </w:r>
      <w:r>
        <w:rPr>
          <w:noProof/>
        </w:rPr>
        <w:tab/>
      </w:r>
      <w:r>
        <w:rPr>
          <w:noProof/>
        </w:rPr>
        <w:fldChar w:fldCharType="begin" w:fldLock="1"/>
      </w:r>
      <w:r>
        <w:rPr>
          <w:noProof/>
        </w:rPr>
        <w:instrText xml:space="preserve"> PAGEREF _Toc187963039 \h </w:instrText>
      </w:r>
      <w:r>
        <w:rPr>
          <w:noProof/>
        </w:rPr>
      </w:r>
      <w:r>
        <w:rPr>
          <w:noProof/>
        </w:rPr>
        <w:fldChar w:fldCharType="separate"/>
      </w:r>
      <w:r>
        <w:rPr>
          <w:noProof/>
        </w:rPr>
        <w:t>260</w:t>
      </w:r>
      <w:r>
        <w:rPr>
          <w:noProof/>
        </w:rPr>
        <w:fldChar w:fldCharType="end"/>
      </w:r>
    </w:p>
    <w:p w14:paraId="4BF0BCC0" w14:textId="7E21AF8E"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8.2.10.2.2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w:t>
      </w:r>
      <w:r>
        <w:rPr>
          <w:noProof/>
        </w:rPr>
        <w:tab/>
      </w:r>
      <w:r>
        <w:rPr>
          <w:noProof/>
        </w:rPr>
        <w:fldChar w:fldCharType="begin" w:fldLock="1"/>
      </w:r>
      <w:r>
        <w:rPr>
          <w:noProof/>
        </w:rPr>
        <w:instrText xml:space="preserve"> PAGEREF _Toc187963040 \h </w:instrText>
      </w:r>
      <w:r>
        <w:rPr>
          <w:noProof/>
        </w:rPr>
      </w:r>
      <w:r>
        <w:rPr>
          <w:noProof/>
        </w:rPr>
        <w:fldChar w:fldCharType="separate"/>
      </w:r>
      <w:r>
        <w:rPr>
          <w:noProof/>
        </w:rPr>
        <w:t>260</w:t>
      </w:r>
      <w:r>
        <w:rPr>
          <w:noProof/>
        </w:rPr>
        <w:fldChar w:fldCharType="end"/>
      </w:r>
    </w:p>
    <w:p w14:paraId="6D85F82D" w14:textId="7A810145"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_Toc187963041 \h </w:instrText>
      </w:r>
      <w:r>
        <w:rPr>
          <w:noProof/>
        </w:rPr>
      </w:r>
      <w:r>
        <w:rPr>
          <w:noProof/>
        </w:rPr>
        <w:fldChar w:fldCharType="separate"/>
      </w:r>
      <w:r>
        <w:rPr>
          <w:noProof/>
        </w:rPr>
        <w:t>260</w:t>
      </w:r>
      <w:r>
        <w:rPr>
          <w:noProof/>
        </w:rPr>
        <w:fldChar w:fldCharType="end"/>
      </w:r>
    </w:p>
    <w:p w14:paraId="478EBBCD" w14:textId="54D3640D"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initiation</w:t>
      </w:r>
      <w:r>
        <w:rPr>
          <w:noProof/>
        </w:rPr>
        <w:tab/>
      </w:r>
      <w:r>
        <w:rPr>
          <w:noProof/>
        </w:rPr>
        <w:fldChar w:fldCharType="begin" w:fldLock="1"/>
      </w:r>
      <w:r>
        <w:rPr>
          <w:noProof/>
        </w:rPr>
        <w:instrText xml:space="preserve"> PAGEREF _Toc187963042 \h </w:instrText>
      </w:r>
      <w:r>
        <w:rPr>
          <w:noProof/>
        </w:rPr>
      </w:r>
      <w:r>
        <w:rPr>
          <w:noProof/>
        </w:rPr>
        <w:fldChar w:fldCharType="separate"/>
      </w:r>
      <w:r>
        <w:rPr>
          <w:noProof/>
        </w:rPr>
        <w:t>261</w:t>
      </w:r>
      <w:r>
        <w:rPr>
          <w:noProof/>
        </w:rPr>
        <w:fldChar w:fldCharType="end"/>
      </w:r>
    </w:p>
    <w:p w14:paraId="49C77F37" w14:textId="44223CFB"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accepted by the 5G PKMF</w:t>
      </w:r>
      <w:r>
        <w:rPr>
          <w:noProof/>
        </w:rPr>
        <w:tab/>
      </w:r>
      <w:r>
        <w:rPr>
          <w:noProof/>
        </w:rPr>
        <w:fldChar w:fldCharType="begin" w:fldLock="1"/>
      </w:r>
      <w:r>
        <w:rPr>
          <w:noProof/>
        </w:rPr>
        <w:instrText xml:space="preserve"> PAGEREF _Toc187963043 \h </w:instrText>
      </w:r>
      <w:r>
        <w:rPr>
          <w:noProof/>
        </w:rPr>
      </w:r>
      <w:r>
        <w:rPr>
          <w:noProof/>
        </w:rPr>
        <w:fldChar w:fldCharType="separate"/>
      </w:r>
      <w:r>
        <w:rPr>
          <w:noProof/>
        </w:rPr>
        <w:t>262</w:t>
      </w:r>
      <w:r>
        <w:rPr>
          <w:noProof/>
        </w:rPr>
        <w:fldChar w:fldCharType="end"/>
      </w:r>
    </w:p>
    <w:p w14:paraId="05682F5C" w14:textId="65589ABC"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completion by the UE</w:t>
      </w:r>
      <w:r>
        <w:rPr>
          <w:noProof/>
        </w:rPr>
        <w:tab/>
      </w:r>
      <w:r>
        <w:rPr>
          <w:noProof/>
        </w:rPr>
        <w:fldChar w:fldCharType="begin" w:fldLock="1"/>
      </w:r>
      <w:r>
        <w:rPr>
          <w:noProof/>
        </w:rPr>
        <w:instrText xml:space="preserve"> PAGEREF _Toc187963044 \h </w:instrText>
      </w:r>
      <w:r>
        <w:rPr>
          <w:noProof/>
        </w:rPr>
      </w:r>
      <w:r>
        <w:rPr>
          <w:noProof/>
        </w:rPr>
        <w:fldChar w:fldCharType="separate"/>
      </w:r>
      <w:r>
        <w:rPr>
          <w:noProof/>
        </w:rPr>
        <w:t>264</w:t>
      </w:r>
      <w:r>
        <w:rPr>
          <w:noProof/>
        </w:rPr>
        <w:fldChar w:fldCharType="end"/>
      </w:r>
    </w:p>
    <w:p w14:paraId="08ED8FC0" w14:textId="34B38243"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parameters request procedure not accepted by the 5G PKMF</w:t>
      </w:r>
      <w:r>
        <w:rPr>
          <w:noProof/>
        </w:rPr>
        <w:tab/>
      </w:r>
      <w:r>
        <w:rPr>
          <w:noProof/>
        </w:rPr>
        <w:fldChar w:fldCharType="begin" w:fldLock="1"/>
      </w:r>
      <w:r>
        <w:rPr>
          <w:noProof/>
        </w:rPr>
        <w:instrText xml:space="preserve"> PAGEREF _Toc187963045 \h </w:instrText>
      </w:r>
      <w:r>
        <w:rPr>
          <w:noProof/>
        </w:rPr>
      </w:r>
      <w:r>
        <w:rPr>
          <w:noProof/>
        </w:rPr>
        <w:fldChar w:fldCharType="separate"/>
      </w:r>
      <w:r>
        <w:rPr>
          <w:noProof/>
        </w:rPr>
        <w:t>264</w:t>
      </w:r>
      <w:r>
        <w:rPr>
          <w:noProof/>
        </w:rPr>
        <w:fldChar w:fldCharType="end"/>
      </w:r>
    </w:p>
    <w:p w14:paraId="1CB07C7D" w14:textId="3BF42BAE"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_Toc187963046 \h </w:instrText>
      </w:r>
      <w:r>
        <w:rPr>
          <w:noProof/>
        </w:rPr>
      </w:r>
      <w:r>
        <w:rPr>
          <w:noProof/>
        </w:rPr>
        <w:fldChar w:fldCharType="separate"/>
      </w:r>
      <w:r>
        <w:rPr>
          <w:noProof/>
        </w:rPr>
        <w:t>264</w:t>
      </w:r>
      <w:r>
        <w:rPr>
          <w:noProof/>
        </w:rPr>
        <w:fldChar w:fldCharType="end"/>
      </w:r>
    </w:p>
    <w:p w14:paraId="39A482AE" w14:textId="7455D077"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_Toc187963047 \h </w:instrText>
      </w:r>
      <w:r>
        <w:rPr>
          <w:noProof/>
        </w:rPr>
      </w:r>
      <w:r>
        <w:rPr>
          <w:noProof/>
        </w:rPr>
        <w:fldChar w:fldCharType="separate"/>
      </w:r>
      <w:r>
        <w:rPr>
          <w:noProof/>
        </w:rPr>
        <w:t>265</w:t>
      </w:r>
      <w:r>
        <w:rPr>
          <w:noProof/>
        </w:rPr>
        <w:fldChar w:fldCharType="end"/>
      </w:r>
    </w:p>
    <w:p w14:paraId="77361AAF" w14:textId="392934CD"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8.2.10.2.3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w:t>
      </w:r>
      <w:r>
        <w:rPr>
          <w:noProof/>
        </w:rPr>
        <w:tab/>
      </w:r>
      <w:r>
        <w:rPr>
          <w:noProof/>
        </w:rPr>
        <w:fldChar w:fldCharType="begin" w:fldLock="1"/>
      </w:r>
      <w:r>
        <w:rPr>
          <w:noProof/>
        </w:rPr>
        <w:instrText xml:space="preserve"> PAGEREF _Toc187963048 \h </w:instrText>
      </w:r>
      <w:r>
        <w:rPr>
          <w:noProof/>
        </w:rPr>
      </w:r>
      <w:r>
        <w:rPr>
          <w:noProof/>
        </w:rPr>
        <w:fldChar w:fldCharType="separate"/>
      </w:r>
      <w:r>
        <w:rPr>
          <w:noProof/>
        </w:rPr>
        <w:t>265</w:t>
      </w:r>
      <w:r>
        <w:rPr>
          <w:noProof/>
        </w:rPr>
        <w:fldChar w:fldCharType="end"/>
      </w:r>
    </w:p>
    <w:p w14:paraId="71AAA4BB" w14:textId="2AF66154"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_Toc187963049 \h </w:instrText>
      </w:r>
      <w:r>
        <w:rPr>
          <w:noProof/>
        </w:rPr>
      </w:r>
      <w:r>
        <w:rPr>
          <w:noProof/>
        </w:rPr>
        <w:fldChar w:fldCharType="separate"/>
      </w:r>
      <w:r>
        <w:rPr>
          <w:noProof/>
        </w:rPr>
        <w:t>265</w:t>
      </w:r>
      <w:r>
        <w:rPr>
          <w:noProof/>
        </w:rPr>
        <w:fldChar w:fldCharType="end"/>
      </w:r>
    </w:p>
    <w:p w14:paraId="3A7E8F32" w14:textId="6D58986A"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8.2.10.2.3.2</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initiation</w:t>
      </w:r>
      <w:r>
        <w:rPr>
          <w:noProof/>
        </w:rPr>
        <w:tab/>
      </w:r>
      <w:r>
        <w:rPr>
          <w:noProof/>
        </w:rPr>
        <w:fldChar w:fldCharType="begin" w:fldLock="1"/>
      </w:r>
      <w:r>
        <w:rPr>
          <w:noProof/>
        </w:rPr>
        <w:instrText xml:space="preserve"> PAGEREF _Toc187963050 \h </w:instrText>
      </w:r>
      <w:r>
        <w:rPr>
          <w:noProof/>
        </w:rPr>
      </w:r>
      <w:r>
        <w:rPr>
          <w:noProof/>
        </w:rPr>
        <w:fldChar w:fldCharType="separate"/>
      </w:r>
      <w:r>
        <w:rPr>
          <w:noProof/>
        </w:rPr>
        <w:t>265</w:t>
      </w:r>
      <w:r>
        <w:rPr>
          <w:noProof/>
        </w:rPr>
        <w:fldChar w:fldCharType="end"/>
      </w:r>
    </w:p>
    <w:p w14:paraId="24485558" w14:textId="7F5D8737"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8.2.10.2.3.3</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accepted by the 5G PKMF</w:t>
      </w:r>
      <w:r>
        <w:rPr>
          <w:noProof/>
        </w:rPr>
        <w:tab/>
      </w:r>
      <w:r>
        <w:rPr>
          <w:noProof/>
        </w:rPr>
        <w:fldChar w:fldCharType="begin" w:fldLock="1"/>
      </w:r>
      <w:r>
        <w:rPr>
          <w:noProof/>
        </w:rPr>
        <w:instrText xml:space="preserve"> PAGEREF _Toc187963051 \h </w:instrText>
      </w:r>
      <w:r>
        <w:rPr>
          <w:noProof/>
        </w:rPr>
      </w:r>
      <w:r>
        <w:rPr>
          <w:noProof/>
        </w:rPr>
        <w:fldChar w:fldCharType="separate"/>
      </w:r>
      <w:r>
        <w:rPr>
          <w:noProof/>
        </w:rPr>
        <w:t>266</w:t>
      </w:r>
      <w:r>
        <w:rPr>
          <w:noProof/>
        </w:rPr>
        <w:fldChar w:fldCharType="end"/>
      </w:r>
    </w:p>
    <w:p w14:paraId="05FEE531" w14:textId="199CE1CE"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8.2.10.2.3.4</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completion by the UE</w:t>
      </w:r>
      <w:r>
        <w:rPr>
          <w:noProof/>
        </w:rPr>
        <w:tab/>
      </w:r>
      <w:r>
        <w:rPr>
          <w:noProof/>
        </w:rPr>
        <w:fldChar w:fldCharType="begin" w:fldLock="1"/>
      </w:r>
      <w:r>
        <w:rPr>
          <w:noProof/>
        </w:rPr>
        <w:instrText xml:space="preserve"> PAGEREF _Toc187963052 \h </w:instrText>
      </w:r>
      <w:r>
        <w:rPr>
          <w:noProof/>
        </w:rPr>
      </w:r>
      <w:r>
        <w:rPr>
          <w:noProof/>
        </w:rPr>
        <w:fldChar w:fldCharType="separate"/>
      </w:r>
      <w:r>
        <w:rPr>
          <w:noProof/>
        </w:rPr>
        <w:t>266</w:t>
      </w:r>
      <w:r>
        <w:rPr>
          <w:noProof/>
        </w:rPr>
        <w:fldChar w:fldCharType="end"/>
      </w:r>
    </w:p>
    <w:p w14:paraId="1EAB4293" w14:textId="0410832D"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8.2.10.2.3.5</w:t>
      </w:r>
      <w:r>
        <w:rPr>
          <w:rFonts w:asciiTheme="minorHAnsi" w:eastAsiaTheme="minorEastAsia" w:hAnsiTheme="minorHAnsi" w:cstheme="minorBidi"/>
          <w:noProof/>
          <w:kern w:val="2"/>
          <w:sz w:val="22"/>
          <w:szCs w:val="22"/>
          <w:lang w:eastAsia="en-GB"/>
          <w14:ligatures w14:val="standardContextual"/>
        </w:rPr>
        <w:tab/>
      </w:r>
      <w:r>
        <w:rPr>
          <w:noProof/>
        </w:rPr>
        <w:t>5G ProSe remote user key request procedure not accepted by the 5G PKMF</w:t>
      </w:r>
      <w:r>
        <w:rPr>
          <w:noProof/>
        </w:rPr>
        <w:tab/>
      </w:r>
      <w:r>
        <w:rPr>
          <w:noProof/>
        </w:rPr>
        <w:fldChar w:fldCharType="begin" w:fldLock="1"/>
      </w:r>
      <w:r>
        <w:rPr>
          <w:noProof/>
        </w:rPr>
        <w:instrText xml:space="preserve"> PAGEREF _Toc187963053 \h </w:instrText>
      </w:r>
      <w:r>
        <w:rPr>
          <w:noProof/>
        </w:rPr>
      </w:r>
      <w:r>
        <w:rPr>
          <w:noProof/>
        </w:rPr>
        <w:fldChar w:fldCharType="separate"/>
      </w:r>
      <w:r>
        <w:rPr>
          <w:noProof/>
        </w:rPr>
        <w:t>266</w:t>
      </w:r>
      <w:r>
        <w:rPr>
          <w:noProof/>
        </w:rPr>
        <w:fldChar w:fldCharType="end"/>
      </w:r>
    </w:p>
    <w:p w14:paraId="2B25B69A" w14:textId="31A326D5"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8.2.10.2.3.6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_Toc187963054 \h </w:instrText>
      </w:r>
      <w:r>
        <w:rPr>
          <w:noProof/>
        </w:rPr>
      </w:r>
      <w:r>
        <w:rPr>
          <w:noProof/>
        </w:rPr>
        <w:fldChar w:fldCharType="separate"/>
      </w:r>
      <w:r>
        <w:rPr>
          <w:noProof/>
        </w:rPr>
        <w:t>267</w:t>
      </w:r>
      <w:r>
        <w:rPr>
          <w:noProof/>
        </w:rPr>
        <w:fldChar w:fldCharType="end"/>
      </w:r>
    </w:p>
    <w:p w14:paraId="60DB0A6F" w14:textId="48546946"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8.2.10.2.3.7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_Toc187963055 \h </w:instrText>
      </w:r>
      <w:r>
        <w:rPr>
          <w:noProof/>
        </w:rPr>
      </w:r>
      <w:r>
        <w:rPr>
          <w:noProof/>
        </w:rPr>
        <w:fldChar w:fldCharType="separate"/>
      </w:r>
      <w:r>
        <w:rPr>
          <w:noProof/>
        </w:rPr>
        <w:t>267</w:t>
      </w:r>
      <w:r>
        <w:rPr>
          <w:noProof/>
        </w:rPr>
        <w:fldChar w:fldCharType="end"/>
      </w:r>
    </w:p>
    <w:p w14:paraId="4E2C3205" w14:textId="6237262F"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8.2.10.2.4</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rPr>
        <w:tab/>
      </w:r>
      <w:r>
        <w:rPr>
          <w:noProof/>
        </w:rPr>
        <w:fldChar w:fldCharType="begin" w:fldLock="1"/>
      </w:r>
      <w:r>
        <w:rPr>
          <w:noProof/>
        </w:rPr>
        <w:instrText xml:space="preserve"> PAGEREF _Toc187963056 \h </w:instrText>
      </w:r>
      <w:r>
        <w:rPr>
          <w:noProof/>
        </w:rPr>
      </w:r>
      <w:r>
        <w:rPr>
          <w:noProof/>
        </w:rPr>
        <w:fldChar w:fldCharType="separate"/>
      </w:r>
      <w:r>
        <w:rPr>
          <w:noProof/>
        </w:rPr>
        <w:t>267</w:t>
      </w:r>
      <w:r>
        <w:rPr>
          <w:noProof/>
        </w:rPr>
        <w:fldChar w:fldCharType="end"/>
      </w:r>
    </w:p>
    <w:p w14:paraId="1087C0A9" w14:textId="3A2BAA45"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_Toc187963057 \h </w:instrText>
      </w:r>
      <w:r>
        <w:rPr>
          <w:noProof/>
        </w:rPr>
      </w:r>
      <w:r>
        <w:rPr>
          <w:noProof/>
        </w:rPr>
        <w:fldChar w:fldCharType="separate"/>
      </w:r>
      <w:r>
        <w:rPr>
          <w:noProof/>
        </w:rPr>
        <w:t>267</w:t>
      </w:r>
      <w:r>
        <w:rPr>
          <w:noProof/>
        </w:rPr>
        <w:fldChar w:fldCharType="end"/>
      </w:r>
    </w:p>
    <w:p w14:paraId="42F6DAE0" w14:textId="7D9F8042"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8.2.10.2.4.2</w:t>
      </w:r>
      <w:r>
        <w:rPr>
          <w:rFonts w:asciiTheme="minorHAnsi" w:eastAsiaTheme="minorEastAsia" w:hAnsiTheme="minorHAnsi" w:cstheme="minorBidi"/>
          <w:noProof/>
          <w:kern w:val="2"/>
          <w:sz w:val="22"/>
          <w:szCs w:val="22"/>
          <w:lang w:eastAsia="en-GB"/>
          <w14:ligatures w14:val="standardContextual"/>
        </w:rPr>
        <w:tab/>
      </w:r>
      <w:r>
        <w:rPr>
          <w:noProof/>
        </w:rPr>
        <w:t>Key request procedure initiation</w:t>
      </w:r>
      <w:r>
        <w:rPr>
          <w:noProof/>
        </w:rPr>
        <w:tab/>
      </w:r>
      <w:r>
        <w:rPr>
          <w:noProof/>
        </w:rPr>
        <w:fldChar w:fldCharType="begin" w:fldLock="1"/>
      </w:r>
      <w:r>
        <w:rPr>
          <w:noProof/>
        </w:rPr>
        <w:instrText xml:space="preserve"> PAGEREF _Toc187963058 \h </w:instrText>
      </w:r>
      <w:r>
        <w:rPr>
          <w:noProof/>
        </w:rPr>
      </w:r>
      <w:r>
        <w:rPr>
          <w:noProof/>
        </w:rPr>
        <w:fldChar w:fldCharType="separate"/>
      </w:r>
      <w:r>
        <w:rPr>
          <w:noProof/>
        </w:rPr>
        <w:t>267</w:t>
      </w:r>
      <w:r>
        <w:rPr>
          <w:noProof/>
        </w:rPr>
        <w:fldChar w:fldCharType="end"/>
      </w:r>
    </w:p>
    <w:p w14:paraId="1337A828" w14:textId="617F760D"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8.2.10.2.4</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Key request procedure</w:t>
      </w:r>
      <w:r>
        <w:rPr>
          <w:noProof/>
          <w:lang w:eastAsia="zh-CN"/>
        </w:rPr>
        <w:t xml:space="preserve"> accepted by the </w:t>
      </w:r>
      <w:r>
        <w:rPr>
          <w:noProof/>
        </w:rPr>
        <w:t>5G PKMF</w:t>
      </w:r>
      <w:r>
        <w:rPr>
          <w:noProof/>
        </w:rPr>
        <w:tab/>
      </w:r>
      <w:r>
        <w:rPr>
          <w:noProof/>
        </w:rPr>
        <w:fldChar w:fldCharType="begin" w:fldLock="1"/>
      </w:r>
      <w:r>
        <w:rPr>
          <w:noProof/>
        </w:rPr>
        <w:instrText xml:space="preserve"> PAGEREF _Toc187963059 \h </w:instrText>
      </w:r>
      <w:r>
        <w:rPr>
          <w:noProof/>
        </w:rPr>
      </w:r>
      <w:r>
        <w:rPr>
          <w:noProof/>
        </w:rPr>
        <w:fldChar w:fldCharType="separate"/>
      </w:r>
      <w:r>
        <w:rPr>
          <w:noProof/>
        </w:rPr>
        <w:t>268</w:t>
      </w:r>
      <w:r>
        <w:rPr>
          <w:noProof/>
        </w:rPr>
        <w:fldChar w:fldCharType="end"/>
      </w:r>
    </w:p>
    <w:p w14:paraId="593AC5C5" w14:textId="49D2D271"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8.2.10.2.4.4</w:t>
      </w:r>
      <w:r>
        <w:rPr>
          <w:rFonts w:asciiTheme="minorHAnsi" w:eastAsiaTheme="minorEastAsia" w:hAnsiTheme="minorHAnsi" w:cstheme="minorBidi"/>
          <w:noProof/>
          <w:kern w:val="2"/>
          <w:sz w:val="22"/>
          <w:szCs w:val="22"/>
          <w:lang w:eastAsia="en-GB"/>
          <w14:ligatures w14:val="standardContextual"/>
        </w:rPr>
        <w:tab/>
      </w:r>
      <w:r>
        <w:rPr>
          <w:noProof/>
        </w:rPr>
        <w:t>Key request procedure completion by the UE</w:t>
      </w:r>
      <w:r>
        <w:rPr>
          <w:noProof/>
        </w:rPr>
        <w:tab/>
      </w:r>
      <w:r>
        <w:rPr>
          <w:noProof/>
        </w:rPr>
        <w:fldChar w:fldCharType="begin" w:fldLock="1"/>
      </w:r>
      <w:r>
        <w:rPr>
          <w:noProof/>
        </w:rPr>
        <w:instrText xml:space="preserve"> PAGEREF _Toc187963060 \h </w:instrText>
      </w:r>
      <w:r>
        <w:rPr>
          <w:noProof/>
        </w:rPr>
      </w:r>
      <w:r>
        <w:rPr>
          <w:noProof/>
        </w:rPr>
        <w:fldChar w:fldCharType="separate"/>
      </w:r>
      <w:r>
        <w:rPr>
          <w:noProof/>
        </w:rPr>
        <w:t>269</w:t>
      </w:r>
      <w:r>
        <w:rPr>
          <w:noProof/>
        </w:rPr>
        <w:fldChar w:fldCharType="end"/>
      </w:r>
    </w:p>
    <w:p w14:paraId="3EC1FC18" w14:textId="6848B4C5"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8.2.10.2.4.5</w:t>
      </w:r>
      <w:r>
        <w:rPr>
          <w:rFonts w:asciiTheme="minorHAnsi" w:eastAsiaTheme="minorEastAsia" w:hAnsiTheme="minorHAnsi" w:cstheme="minorBidi"/>
          <w:noProof/>
          <w:kern w:val="2"/>
          <w:sz w:val="22"/>
          <w:szCs w:val="22"/>
          <w:lang w:eastAsia="en-GB"/>
          <w14:ligatures w14:val="standardContextual"/>
        </w:rPr>
        <w:tab/>
      </w:r>
      <w:r>
        <w:rPr>
          <w:noProof/>
        </w:rPr>
        <w:t>Key request procedure not accepted by the 5G PKMF</w:t>
      </w:r>
      <w:r>
        <w:rPr>
          <w:noProof/>
        </w:rPr>
        <w:tab/>
      </w:r>
      <w:r>
        <w:rPr>
          <w:noProof/>
        </w:rPr>
        <w:fldChar w:fldCharType="begin" w:fldLock="1"/>
      </w:r>
      <w:r>
        <w:rPr>
          <w:noProof/>
        </w:rPr>
        <w:instrText xml:space="preserve"> PAGEREF _Toc187963061 \h </w:instrText>
      </w:r>
      <w:r>
        <w:rPr>
          <w:noProof/>
        </w:rPr>
      </w:r>
      <w:r>
        <w:rPr>
          <w:noProof/>
        </w:rPr>
        <w:fldChar w:fldCharType="separate"/>
      </w:r>
      <w:r>
        <w:rPr>
          <w:noProof/>
        </w:rPr>
        <w:t>269</w:t>
      </w:r>
      <w:r>
        <w:rPr>
          <w:noProof/>
        </w:rPr>
        <w:fldChar w:fldCharType="end"/>
      </w:r>
    </w:p>
    <w:p w14:paraId="32F10348" w14:textId="5C58F6F4"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8.2.10.2.4.6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_Toc187963062 \h </w:instrText>
      </w:r>
      <w:r>
        <w:rPr>
          <w:noProof/>
        </w:rPr>
      </w:r>
      <w:r>
        <w:rPr>
          <w:noProof/>
        </w:rPr>
        <w:fldChar w:fldCharType="separate"/>
      </w:r>
      <w:r>
        <w:rPr>
          <w:noProof/>
        </w:rPr>
        <w:t>269</w:t>
      </w:r>
      <w:r>
        <w:rPr>
          <w:noProof/>
        </w:rPr>
        <w:fldChar w:fldCharType="end"/>
      </w:r>
    </w:p>
    <w:p w14:paraId="63179D79" w14:textId="21DB926F"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8.2.10.2.4.7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_Toc187963063 \h </w:instrText>
      </w:r>
      <w:r>
        <w:rPr>
          <w:noProof/>
        </w:rPr>
      </w:r>
      <w:r>
        <w:rPr>
          <w:noProof/>
        </w:rPr>
        <w:fldChar w:fldCharType="separate"/>
      </w:r>
      <w:r>
        <w:rPr>
          <w:noProof/>
        </w:rPr>
        <w:t>269</w:t>
      </w:r>
      <w:r>
        <w:rPr>
          <w:noProof/>
        </w:rPr>
        <w:fldChar w:fldCharType="end"/>
      </w:r>
    </w:p>
    <w:p w14:paraId="1C010D44" w14:textId="644ECED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UE-to-network relay unicast direct communication over PC5 interface</w:t>
      </w:r>
      <w:r>
        <w:rPr>
          <w:noProof/>
        </w:rPr>
        <w:tab/>
      </w:r>
      <w:r>
        <w:rPr>
          <w:noProof/>
        </w:rPr>
        <w:fldChar w:fldCharType="begin" w:fldLock="1"/>
      </w:r>
      <w:r>
        <w:rPr>
          <w:noProof/>
        </w:rPr>
        <w:instrText xml:space="preserve"> PAGEREF _Toc187963064 \h </w:instrText>
      </w:r>
      <w:r>
        <w:rPr>
          <w:noProof/>
        </w:rPr>
      </w:r>
      <w:r>
        <w:rPr>
          <w:noProof/>
        </w:rPr>
        <w:fldChar w:fldCharType="separate"/>
      </w:r>
      <w:r>
        <w:rPr>
          <w:noProof/>
        </w:rPr>
        <w:t>269</w:t>
      </w:r>
      <w:r>
        <w:rPr>
          <w:noProof/>
        </w:rPr>
        <w:fldChar w:fldCharType="end"/>
      </w:r>
    </w:p>
    <w:p w14:paraId="6F66A92A" w14:textId="219B24D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w:t>
      </w:r>
      <w:r>
        <w:rPr>
          <w:noProof/>
        </w:rPr>
        <w:tab/>
      </w:r>
      <w:r>
        <w:rPr>
          <w:noProof/>
        </w:rPr>
        <w:fldChar w:fldCharType="begin" w:fldLock="1"/>
      </w:r>
      <w:r>
        <w:rPr>
          <w:noProof/>
        </w:rPr>
        <w:instrText xml:space="preserve"> PAGEREF _Toc187963065 \h </w:instrText>
      </w:r>
      <w:r>
        <w:rPr>
          <w:noProof/>
        </w:rPr>
      </w:r>
      <w:r>
        <w:rPr>
          <w:noProof/>
        </w:rPr>
        <w:fldChar w:fldCharType="separate"/>
      </w:r>
      <w:r>
        <w:rPr>
          <w:noProof/>
        </w:rPr>
        <w:t>270</w:t>
      </w:r>
      <w:r>
        <w:rPr>
          <w:noProof/>
        </w:rPr>
        <w:fldChar w:fldCharType="end"/>
      </w:r>
    </w:p>
    <w:p w14:paraId="5074AAB1" w14:textId="0BB6913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_Toc187963066 \h </w:instrText>
      </w:r>
      <w:r>
        <w:rPr>
          <w:noProof/>
        </w:rPr>
      </w:r>
      <w:r>
        <w:rPr>
          <w:noProof/>
        </w:rPr>
        <w:fldChar w:fldCharType="separate"/>
      </w:r>
      <w:r>
        <w:rPr>
          <w:noProof/>
        </w:rPr>
        <w:t>270</w:t>
      </w:r>
      <w:r>
        <w:rPr>
          <w:noProof/>
        </w:rPr>
        <w:fldChar w:fldCharType="end"/>
      </w:r>
    </w:p>
    <w:p w14:paraId="26C51AA6" w14:textId="3747DB1F"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_Toc187963067 \h </w:instrText>
      </w:r>
      <w:r>
        <w:rPr>
          <w:noProof/>
        </w:rPr>
      </w:r>
      <w:r>
        <w:rPr>
          <w:noProof/>
        </w:rPr>
        <w:fldChar w:fldCharType="separate"/>
      </w:r>
      <w:r>
        <w:rPr>
          <w:noProof/>
        </w:rPr>
        <w:t>270</w:t>
      </w:r>
      <w:r>
        <w:rPr>
          <w:noProof/>
        </w:rPr>
        <w:fldChar w:fldCharType="end"/>
      </w:r>
    </w:p>
    <w:p w14:paraId="729C1DAE" w14:textId="78A054C5"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_Toc187963068 \h </w:instrText>
      </w:r>
      <w:r>
        <w:rPr>
          <w:noProof/>
        </w:rPr>
      </w:r>
      <w:r>
        <w:rPr>
          <w:noProof/>
        </w:rPr>
        <w:fldChar w:fldCharType="separate"/>
      </w:r>
      <w:r>
        <w:rPr>
          <w:noProof/>
        </w:rPr>
        <w:t>270</w:t>
      </w:r>
      <w:r>
        <w:rPr>
          <w:noProof/>
        </w:rPr>
        <w:fldChar w:fldCharType="end"/>
      </w:r>
    </w:p>
    <w:p w14:paraId="6A2B9212" w14:textId="53B8FDCB"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_Toc187963069 \h </w:instrText>
      </w:r>
      <w:r>
        <w:rPr>
          <w:noProof/>
        </w:rPr>
      </w:r>
      <w:r>
        <w:rPr>
          <w:noProof/>
        </w:rPr>
        <w:fldChar w:fldCharType="separate"/>
      </w:r>
      <w:r>
        <w:rPr>
          <w:noProof/>
        </w:rPr>
        <w:t>270</w:t>
      </w:r>
      <w:r>
        <w:rPr>
          <w:noProof/>
        </w:rPr>
        <w:fldChar w:fldCharType="end"/>
      </w:r>
    </w:p>
    <w:p w14:paraId="248FB21B" w14:textId="156B0F7F"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8.2.12.1.2.2</w:t>
      </w:r>
      <w:r>
        <w:rPr>
          <w:rFonts w:asciiTheme="minorHAnsi" w:eastAsiaTheme="minorEastAsia" w:hAnsiTheme="minorHAnsi" w:cstheme="minorBidi"/>
          <w:noProof/>
          <w:kern w:val="2"/>
          <w:sz w:val="22"/>
          <w:szCs w:val="22"/>
          <w:lang w:eastAsia="en-GB"/>
          <w14:ligatures w14:val="standardContextual"/>
        </w:rPr>
        <w:tab/>
      </w:r>
      <w:r>
        <w:rPr>
          <w:noProof/>
        </w:rPr>
        <w:t>5G DDNMF discovery</w:t>
      </w:r>
      <w:r>
        <w:rPr>
          <w:noProof/>
        </w:rPr>
        <w:tab/>
      </w:r>
      <w:r>
        <w:rPr>
          <w:noProof/>
        </w:rPr>
        <w:fldChar w:fldCharType="begin" w:fldLock="1"/>
      </w:r>
      <w:r>
        <w:rPr>
          <w:noProof/>
        </w:rPr>
        <w:instrText xml:space="preserve"> PAGEREF _Toc187963070 \h </w:instrText>
      </w:r>
      <w:r>
        <w:rPr>
          <w:noProof/>
        </w:rPr>
      </w:r>
      <w:r>
        <w:rPr>
          <w:noProof/>
        </w:rPr>
        <w:fldChar w:fldCharType="separate"/>
      </w:r>
      <w:r>
        <w:rPr>
          <w:noProof/>
        </w:rPr>
        <w:t>270</w:t>
      </w:r>
      <w:r>
        <w:rPr>
          <w:noProof/>
        </w:rPr>
        <w:fldChar w:fldCharType="end"/>
      </w:r>
    </w:p>
    <w:p w14:paraId="37B0690F" w14:textId="601F5038" w:rsidR="00F0069E" w:rsidRDefault="00F0069E">
      <w:pPr>
        <w:pStyle w:val="TOC4"/>
        <w:tabs>
          <w:tab w:val="left" w:pos="6452"/>
        </w:tabs>
        <w:rPr>
          <w:rFonts w:asciiTheme="minorHAnsi" w:eastAsiaTheme="minorEastAsia" w:hAnsiTheme="minorHAnsi" w:cstheme="minorBidi"/>
          <w:noProof/>
          <w:kern w:val="2"/>
          <w:sz w:val="22"/>
          <w:szCs w:val="22"/>
          <w:lang w:eastAsia="en-GB"/>
          <w14:ligatures w14:val="standardContextual"/>
        </w:rPr>
      </w:pPr>
      <w:r>
        <w:rPr>
          <w:noProof/>
        </w:rPr>
        <w:t>The 5G DDNMF discovery is the same as described in clause 6.1.2.2.8.2.12.2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_Toc187963071 \h </w:instrText>
      </w:r>
      <w:r>
        <w:rPr>
          <w:noProof/>
        </w:rPr>
      </w:r>
      <w:r>
        <w:rPr>
          <w:noProof/>
        </w:rPr>
        <w:fldChar w:fldCharType="separate"/>
      </w:r>
      <w:r>
        <w:rPr>
          <w:noProof/>
        </w:rPr>
        <w:t>270</w:t>
      </w:r>
      <w:r>
        <w:rPr>
          <w:noProof/>
        </w:rPr>
        <w:fldChar w:fldCharType="end"/>
      </w:r>
    </w:p>
    <w:p w14:paraId="05BB4795" w14:textId="3613730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w:t>
      </w:r>
      <w:r>
        <w:rPr>
          <w:noProof/>
        </w:rPr>
        <w:tab/>
      </w:r>
      <w:r>
        <w:rPr>
          <w:noProof/>
        </w:rPr>
        <w:fldChar w:fldCharType="begin" w:fldLock="1"/>
      </w:r>
      <w:r>
        <w:rPr>
          <w:noProof/>
        </w:rPr>
        <w:instrText xml:space="preserve"> PAGEREF _Toc187963072 \h </w:instrText>
      </w:r>
      <w:r>
        <w:rPr>
          <w:noProof/>
        </w:rPr>
      </w:r>
      <w:r>
        <w:rPr>
          <w:noProof/>
        </w:rPr>
        <w:fldChar w:fldCharType="separate"/>
      </w:r>
      <w:r>
        <w:rPr>
          <w:noProof/>
        </w:rPr>
        <w:t>270</w:t>
      </w:r>
      <w:r>
        <w:rPr>
          <w:noProof/>
        </w:rPr>
        <w:fldChar w:fldCharType="end"/>
      </w:r>
    </w:p>
    <w:p w14:paraId="7CB5DE84" w14:textId="4C3F1D30"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8.2.12.2.2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w:t>
      </w:r>
      <w:r>
        <w:rPr>
          <w:noProof/>
        </w:rPr>
        <w:tab/>
      </w:r>
      <w:r>
        <w:rPr>
          <w:noProof/>
        </w:rPr>
        <w:fldChar w:fldCharType="begin" w:fldLock="1"/>
      </w:r>
      <w:r>
        <w:rPr>
          <w:noProof/>
        </w:rPr>
        <w:instrText xml:space="preserve"> PAGEREF _Toc187963073 \h </w:instrText>
      </w:r>
      <w:r>
        <w:rPr>
          <w:noProof/>
        </w:rPr>
      </w:r>
      <w:r>
        <w:rPr>
          <w:noProof/>
        </w:rPr>
        <w:fldChar w:fldCharType="separate"/>
      </w:r>
      <w:r>
        <w:rPr>
          <w:noProof/>
        </w:rPr>
        <w:t>271</w:t>
      </w:r>
      <w:r>
        <w:rPr>
          <w:noProof/>
        </w:rPr>
        <w:fldChar w:fldCharType="end"/>
      </w:r>
    </w:p>
    <w:p w14:paraId="6826616A" w14:textId="214B7BFE"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_Toc187963074 \h </w:instrText>
      </w:r>
      <w:r>
        <w:rPr>
          <w:noProof/>
        </w:rPr>
      </w:r>
      <w:r>
        <w:rPr>
          <w:noProof/>
        </w:rPr>
        <w:fldChar w:fldCharType="separate"/>
      </w:r>
      <w:r>
        <w:rPr>
          <w:noProof/>
        </w:rPr>
        <w:t>271</w:t>
      </w:r>
      <w:r>
        <w:rPr>
          <w:noProof/>
        </w:rPr>
        <w:fldChar w:fldCharType="end"/>
      </w:r>
    </w:p>
    <w:p w14:paraId="23741C44" w14:textId="476F3261"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8.2.12.2.2.2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initiation</w:t>
      </w:r>
      <w:r>
        <w:rPr>
          <w:noProof/>
        </w:rPr>
        <w:tab/>
      </w:r>
      <w:r>
        <w:rPr>
          <w:noProof/>
        </w:rPr>
        <w:fldChar w:fldCharType="begin" w:fldLock="1"/>
      </w:r>
      <w:r>
        <w:rPr>
          <w:noProof/>
        </w:rPr>
        <w:instrText xml:space="preserve"> PAGEREF _Toc187963075 \h </w:instrText>
      </w:r>
      <w:r>
        <w:rPr>
          <w:noProof/>
        </w:rPr>
      </w:r>
      <w:r>
        <w:rPr>
          <w:noProof/>
        </w:rPr>
        <w:fldChar w:fldCharType="separate"/>
      </w:r>
      <w:r>
        <w:rPr>
          <w:noProof/>
        </w:rPr>
        <w:t>271</w:t>
      </w:r>
      <w:r>
        <w:rPr>
          <w:noProof/>
        </w:rPr>
        <w:fldChar w:fldCharType="end"/>
      </w:r>
    </w:p>
    <w:p w14:paraId="386D20BD" w14:textId="61393049"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8.2.12.2.2.3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accepted by the 5G DDNMF</w:t>
      </w:r>
      <w:r>
        <w:rPr>
          <w:noProof/>
        </w:rPr>
        <w:tab/>
      </w:r>
      <w:r>
        <w:rPr>
          <w:noProof/>
        </w:rPr>
        <w:fldChar w:fldCharType="begin" w:fldLock="1"/>
      </w:r>
      <w:r>
        <w:rPr>
          <w:noProof/>
        </w:rPr>
        <w:instrText xml:space="preserve"> PAGEREF _Toc187963076 \h </w:instrText>
      </w:r>
      <w:r>
        <w:rPr>
          <w:noProof/>
        </w:rPr>
      </w:r>
      <w:r>
        <w:rPr>
          <w:noProof/>
        </w:rPr>
        <w:fldChar w:fldCharType="separate"/>
      </w:r>
      <w:r>
        <w:rPr>
          <w:noProof/>
        </w:rPr>
        <w:t>272</w:t>
      </w:r>
      <w:r>
        <w:rPr>
          <w:noProof/>
        </w:rPr>
        <w:fldChar w:fldCharType="end"/>
      </w:r>
    </w:p>
    <w:p w14:paraId="4D8DC9CD" w14:textId="0B1563E5"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8.2.12.2.2.4</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completion by the UE</w:t>
      </w:r>
      <w:r>
        <w:rPr>
          <w:noProof/>
        </w:rPr>
        <w:tab/>
      </w:r>
      <w:r>
        <w:rPr>
          <w:noProof/>
        </w:rPr>
        <w:fldChar w:fldCharType="begin" w:fldLock="1"/>
      </w:r>
      <w:r>
        <w:rPr>
          <w:noProof/>
        </w:rPr>
        <w:instrText xml:space="preserve"> PAGEREF _Toc187963077 \h </w:instrText>
      </w:r>
      <w:r>
        <w:rPr>
          <w:noProof/>
        </w:rPr>
      </w:r>
      <w:r>
        <w:rPr>
          <w:noProof/>
        </w:rPr>
        <w:fldChar w:fldCharType="separate"/>
      </w:r>
      <w:r>
        <w:rPr>
          <w:noProof/>
        </w:rPr>
        <w:t>274</w:t>
      </w:r>
      <w:r>
        <w:rPr>
          <w:noProof/>
        </w:rPr>
        <w:fldChar w:fldCharType="end"/>
      </w:r>
    </w:p>
    <w:p w14:paraId="5383A0D4" w14:textId="38F9D739"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8.2.12.2.2.5</w:t>
      </w:r>
      <w:r>
        <w:rPr>
          <w:rFonts w:asciiTheme="minorHAnsi" w:eastAsiaTheme="minorEastAsia" w:hAnsiTheme="minorHAnsi" w:cstheme="minorBidi"/>
          <w:noProof/>
          <w:kern w:val="2"/>
          <w:sz w:val="22"/>
          <w:szCs w:val="22"/>
          <w:lang w:eastAsia="en-GB"/>
          <w14:ligatures w14:val="standardContextual"/>
        </w:rPr>
        <w:tab/>
      </w:r>
      <w:r>
        <w:rPr>
          <w:noProof/>
        </w:rPr>
        <w:t>5G ProSe UE-to-network relay discovery security material request procedure not accepted by the 5G DDNMF</w:t>
      </w:r>
      <w:r>
        <w:rPr>
          <w:noProof/>
        </w:rPr>
        <w:tab/>
      </w:r>
      <w:r>
        <w:rPr>
          <w:noProof/>
        </w:rPr>
        <w:fldChar w:fldCharType="begin" w:fldLock="1"/>
      </w:r>
      <w:r>
        <w:rPr>
          <w:noProof/>
        </w:rPr>
        <w:instrText xml:space="preserve"> PAGEREF _Toc187963078 \h </w:instrText>
      </w:r>
      <w:r>
        <w:rPr>
          <w:noProof/>
        </w:rPr>
      </w:r>
      <w:r>
        <w:rPr>
          <w:noProof/>
        </w:rPr>
        <w:fldChar w:fldCharType="separate"/>
      </w:r>
      <w:r>
        <w:rPr>
          <w:noProof/>
        </w:rPr>
        <w:t>274</w:t>
      </w:r>
      <w:r>
        <w:rPr>
          <w:noProof/>
        </w:rPr>
        <w:fldChar w:fldCharType="end"/>
      </w:r>
    </w:p>
    <w:p w14:paraId="7BBDB94E" w14:textId="6A60BB36"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_Toc187963079 \h </w:instrText>
      </w:r>
      <w:r>
        <w:rPr>
          <w:noProof/>
        </w:rPr>
      </w:r>
      <w:r>
        <w:rPr>
          <w:noProof/>
        </w:rPr>
        <w:fldChar w:fldCharType="separate"/>
      </w:r>
      <w:r>
        <w:rPr>
          <w:noProof/>
        </w:rPr>
        <w:t>274</w:t>
      </w:r>
      <w:r>
        <w:rPr>
          <w:noProof/>
        </w:rPr>
        <w:fldChar w:fldCharType="end"/>
      </w:r>
    </w:p>
    <w:p w14:paraId="387AF2CD" w14:textId="6AEBFFCE"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_Toc187963080 \h </w:instrText>
      </w:r>
      <w:r>
        <w:rPr>
          <w:noProof/>
        </w:rPr>
      </w:r>
      <w:r>
        <w:rPr>
          <w:noProof/>
        </w:rPr>
        <w:fldChar w:fldCharType="separate"/>
      </w:r>
      <w:r>
        <w:rPr>
          <w:noProof/>
        </w:rPr>
        <w:t>275</w:t>
      </w:r>
      <w:r>
        <w:rPr>
          <w:noProof/>
        </w:rPr>
        <w:fldChar w:fldCharType="end"/>
      </w:r>
    </w:p>
    <w:p w14:paraId="5FC179EA" w14:textId="277C8A0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8.2.13</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Communication path switching between 5G ProSe UE-to-network relays</w:t>
      </w:r>
      <w:r>
        <w:rPr>
          <w:noProof/>
        </w:rPr>
        <w:tab/>
      </w:r>
      <w:r>
        <w:rPr>
          <w:noProof/>
        </w:rPr>
        <w:fldChar w:fldCharType="begin" w:fldLock="1"/>
      </w:r>
      <w:r>
        <w:rPr>
          <w:noProof/>
        </w:rPr>
        <w:instrText xml:space="preserve"> PAGEREF _Toc187963081 \h </w:instrText>
      </w:r>
      <w:r>
        <w:rPr>
          <w:noProof/>
        </w:rPr>
      </w:r>
      <w:r>
        <w:rPr>
          <w:noProof/>
        </w:rPr>
        <w:fldChar w:fldCharType="separate"/>
      </w:r>
      <w:r>
        <w:rPr>
          <w:noProof/>
        </w:rPr>
        <w:t>275</w:t>
      </w:r>
      <w:r>
        <w:rPr>
          <w:noProof/>
        </w:rPr>
        <w:fldChar w:fldCharType="end"/>
      </w:r>
    </w:p>
    <w:p w14:paraId="1C6EDEE0" w14:textId="06B12D2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8.2.13.1</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General</w:t>
      </w:r>
      <w:r>
        <w:rPr>
          <w:noProof/>
        </w:rPr>
        <w:tab/>
      </w:r>
      <w:r>
        <w:rPr>
          <w:noProof/>
        </w:rPr>
        <w:fldChar w:fldCharType="begin" w:fldLock="1"/>
      </w:r>
      <w:r>
        <w:rPr>
          <w:noProof/>
        </w:rPr>
        <w:instrText xml:space="preserve"> PAGEREF _Toc187963082 \h </w:instrText>
      </w:r>
      <w:r>
        <w:rPr>
          <w:noProof/>
        </w:rPr>
      </w:r>
      <w:r>
        <w:rPr>
          <w:noProof/>
        </w:rPr>
        <w:fldChar w:fldCharType="separate"/>
      </w:r>
      <w:r>
        <w:rPr>
          <w:noProof/>
        </w:rPr>
        <w:t>275</w:t>
      </w:r>
      <w:r>
        <w:rPr>
          <w:noProof/>
        </w:rPr>
        <w:fldChar w:fldCharType="end"/>
      </w:r>
    </w:p>
    <w:p w14:paraId="6468FB2F" w14:textId="270ACBA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UE-to-network relay discovery and selection for communication path switching</w:t>
      </w:r>
      <w:r>
        <w:rPr>
          <w:noProof/>
        </w:rPr>
        <w:tab/>
      </w:r>
      <w:r>
        <w:rPr>
          <w:noProof/>
        </w:rPr>
        <w:fldChar w:fldCharType="begin" w:fldLock="1"/>
      </w:r>
      <w:r>
        <w:rPr>
          <w:noProof/>
        </w:rPr>
        <w:instrText xml:space="preserve"> PAGEREF _Toc187963083 \h </w:instrText>
      </w:r>
      <w:r>
        <w:rPr>
          <w:noProof/>
        </w:rPr>
      </w:r>
      <w:r>
        <w:rPr>
          <w:noProof/>
        </w:rPr>
        <w:fldChar w:fldCharType="separate"/>
      </w:r>
      <w:r>
        <w:rPr>
          <w:noProof/>
        </w:rPr>
        <w:t>275</w:t>
      </w:r>
      <w:r>
        <w:rPr>
          <w:noProof/>
        </w:rPr>
        <w:fldChar w:fldCharType="end"/>
      </w:r>
    </w:p>
    <w:p w14:paraId="2A7922AD" w14:textId="4D26808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8.2.13.3</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layer-3 UE-to-network relay without N3IWF</w:t>
      </w:r>
      <w:r>
        <w:rPr>
          <w:noProof/>
        </w:rPr>
        <w:tab/>
      </w:r>
      <w:r>
        <w:rPr>
          <w:noProof/>
        </w:rPr>
        <w:fldChar w:fldCharType="begin" w:fldLock="1"/>
      </w:r>
      <w:r>
        <w:rPr>
          <w:noProof/>
        </w:rPr>
        <w:instrText xml:space="preserve"> PAGEREF _Toc187963084 \h </w:instrText>
      </w:r>
      <w:r>
        <w:rPr>
          <w:noProof/>
        </w:rPr>
      </w:r>
      <w:r>
        <w:rPr>
          <w:noProof/>
        </w:rPr>
        <w:fldChar w:fldCharType="separate"/>
      </w:r>
      <w:r>
        <w:rPr>
          <w:noProof/>
        </w:rPr>
        <w:t>276</w:t>
      </w:r>
      <w:r>
        <w:rPr>
          <w:noProof/>
        </w:rPr>
        <w:fldChar w:fldCharType="end"/>
      </w:r>
    </w:p>
    <w:p w14:paraId="04341035" w14:textId="2F9C363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8.2.13.4</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layer-3 UE-to-network relay with N3IWF</w:t>
      </w:r>
      <w:r>
        <w:rPr>
          <w:noProof/>
        </w:rPr>
        <w:tab/>
      </w:r>
      <w:r>
        <w:rPr>
          <w:noProof/>
        </w:rPr>
        <w:fldChar w:fldCharType="begin" w:fldLock="1"/>
      </w:r>
      <w:r>
        <w:rPr>
          <w:noProof/>
        </w:rPr>
        <w:instrText xml:space="preserve"> PAGEREF _Toc187963085 \h </w:instrText>
      </w:r>
      <w:r>
        <w:rPr>
          <w:noProof/>
        </w:rPr>
      </w:r>
      <w:r>
        <w:rPr>
          <w:noProof/>
        </w:rPr>
        <w:fldChar w:fldCharType="separate"/>
      </w:r>
      <w:r>
        <w:rPr>
          <w:noProof/>
        </w:rPr>
        <w:t>276</w:t>
      </w:r>
      <w:r>
        <w:rPr>
          <w:noProof/>
        </w:rPr>
        <w:fldChar w:fldCharType="end"/>
      </w:r>
    </w:p>
    <w:p w14:paraId="5C5E6E0F" w14:textId="5726456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8.2.13.5</w:t>
      </w:r>
      <w:r>
        <w:rPr>
          <w:rFonts w:asciiTheme="minorHAnsi" w:eastAsiaTheme="minorEastAsia" w:hAnsiTheme="minorHAnsi" w:cstheme="minorBidi"/>
          <w:noProof/>
          <w:kern w:val="2"/>
          <w:sz w:val="22"/>
          <w:szCs w:val="22"/>
          <w:lang w:eastAsia="en-GB"/>
          <w14:ligatures w14:val="standardContextual"/>
        </w:rPr>
        <w:tab/>
      </w:r>
      <w:r>
        <w:rPr>
          <w:noProof/>
          <w:lang w:eastAsia="zh-CN"/>
        </w:rPr>
        <w:t>Path switching to 5G ProSe layer-2 UE-to-network relay</w:t>
      </w:r>
      <w:r>
        <w:rPr>
          <w:noProof/>
        </w:rPr>
        <w:tab/>
      </w:r>
      <w:r>
        <w:rPr>
          <w:noProof/>
        </w:rPr>
        <w:fldChar w:fldCharType="begin" w:fldLock="1"/>
      </w:r>
      <w:r>
        <w:rPr>
          <w:noProof/>
        </w:rPr>
        <w:instrText xml:space="preserve"> PAGEREF _Toc187963086 \h </w:instrText>
      </w:r>
      <w:r>
        <w:rPr>
          <w:noProof/>
        </w:rPr>
      </w:r>
      <w:r>
        <w:rPr>
          <w:noProof/>
        </w:rPr>
        <w:fldChar w:fldCharType="separate"/>
      </w:r>
      <w:r>
        <w:rPr>
          <w:noProof/>
        </w:rPr>
        <w:t>276</w:t>
      </w:r>
      <w:r>
        <w:rPr>
          <w:noProof/>
        </w:rPr>
        <w:fldChar w:fldCharType="end"/>
      </w:r>
    </w:p>
    <w:p w14:paraId="2DB1271E" w14:textId="30483EA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8.2.14</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5G ProSe public warning notification relay procedure</w:t>
      </w:r>
      <w:r>
        <w:rPr>
          <w:noProof/>
        </w:rPr>
        <w:tab/>
      </w:r>
      <w:r>
        <w:rPr>
          <w:noProof/>
        </w:rPr>
        <w:fldChar w:fldCharType="begin" w:fldLock="1"/>
      </w:r>
      <w:r>
        <w:rPr>
          <w:noProof/>
        </w:rPr>
        <w:instrText xml:space="preserve"> PAGEREF _Toc187963087 \h </w:instrText>
      </w:r>
      <w:r>
        <w:rPr>
          <w:noProof/>
        </w:rPr>
      </w:r>
      <w:r>
        <w:rPr>
          <w:noProof/>
        </w:rPr>
        <w:fldChar w:fldCharType="separate"/>
      </w:r>
      <w:r>
        <w:rPr>
          <w:noProof/>
        </w:rPr>
        <w:t>277</w:t>
      </w:r>
      <w:r>
        <w:rPr>
          <w:noProof/>
        </w:rPr>
        <w:fldChar w:fldCharType="end"/>
      </w:r>
    </w:p>
    <w:p w14:paraId="0036726F" w14:textId="31DFD88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8.2.14.1</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General</w:t>
      </w:r>
      <w:r>
        <w:rPr>
          <w:noProof/>
        </w:rPr>
        <w:tab/>
      </w:r>
      <w:r>
        <w:rPr>
          <w:noProof/>
        </w:rPr>
        <w:fldChar w:fldCharType="begin" w:fldLock="1"/>
      </w:r>
      <w:r>
        <w:rPr>
          <w:noProof/>
        </w:rPr>
        <w:instrText xml:space="preserve"> PAGEREF _Toc187963088 \h </w:instrText>
      </w:r>
      <w:r>
        <w:rPr>
          <w:noProof/>
        </w:rPr>
      </w:r>
      <w:r>
        <w:rPr>
          <w:noProof/>
        </w:rPr>
        <w:fldChar w:fldCharType="separate"/>
      </w:r>
      <w:r>
        <w:rPr>
          <w:noProof/>
        </w:rPr>
        <w:t>277</w:t>
      </w:r>
      <w:r>
        <w:rPr>
          <w:noProof/>
        </w:rPr>
        <w:fldChar w:fldCharType="end"/>
      </w:r>
    </w:p>
    <w:p w14:paraId="43D0B935" w14:textId="6286AAD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rPr>
        <w:t>8.2.14.2</w:t>
      </w:r>
      <w:r>
        <w:rPr>
          <w:rFonts w:asciiTheme="minorHAnsi" w:eastAsiaTheme="minorEastAsia" w:hAnsiTheme="minorHAnsi" w:cstheme="minorBidi"/>
          <w:noProof/>
          <w:kern w:val="2"/>
          <w:sz w:val="22"/>
          <w:szCs w:val="22"/>
          <w:lang w:eastAsia="en-GB"/>
          <w14:ligatures w14:val="standardContextual"/>
        </w:rPr>
        <w:tab/>
      </w:r>
      <w:r w:rsidRPr="00B0125B">
        <w:rPr>
          <w:noProof/>
          <w:lang w:val="en-US"/>
        </w:rPr>
        <w:t>5G ProSe public warning notification relay procedure initiation for 5G ProSe layer-3 UE-to-network relay</w:t>
      </w:r>
      <w:r>
        <w:rPr>
          <w:noProof/>
        </w:rPr>
        <w:tab/>
      </w:r>
      <w:r>
        <w:rPr>
          <w:noProof/>
        </w:rPr>
        <w:fldChar w:fldCharType="begin" w:fldLock="1"/>
      </w:r>
      <w:r>
        <w:rPr>
          <w:noProof/>
        </w:rPr>
        <w:instrText xml:space="preserve"> PAGEREF _Toc187963089 \h </w:instrText>
      </w:r>
      <w:r>
        <w:rPr>
          <w:noProof/>
        </w:rPr>
      </w:r>
      <w:r>
        <w:rPr>
          <w:noProof/>
        </w:rPr>
        <w:fldChar w:fldCharType="separate"/>
      </w:r>
      <w:r>
        <w:rPr>
          <w:noProof/>
        </w:rPr>
        <w:t>277</w:t>
      </w:r>
      <w:r>
        <w:rPr>
          <w:noProof/>
        </w:rPr>
        <w:fldChar w:fldCharType="end"/>
      </w:r>
    </w:p>
    <w:p w14:paraId="395DF887" w14:textId="5F2A34D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8.2.14.3</w:t>
      </w:r>
      <w:r>
        <w:rPr>
          <w:rFonts w:asciiTheme="minorHAnsi" w:eastAsiaTheme="minorEastAsia" w:hAnsiTheme="minorHAnsi" w:cstheme="minorBidi"/>
          <w:noProof/>
          <w:kern w:val="2"/>
          <w:sz w:val="22"/>
          <w:szCs w:val="22"/>
          <w:lang w:eastAsia="en-GB"/>
          <w14:ligatures w14:val="standardContextual"/>
        </w:rPr>
        <w:tab/>
      </w:r>
      <w:r>
        <w:rPr>
          <w:noProof/>
        </w:rPr>
        <w:t xml:space="preserve">Reception of </w:t>
      </w:r>
      <w:r w:rsidRPr="00B0125B">
        <w:rPr>
          <w:noProof/>
          <w:lang w:val="en-US"/>
        </w:rPr>
        <w:t>5G ProSe public warning notification relay message</w:t>
      </w:r>
      <w:r>
        <w:rPr>
          <w:noProof/>
        </w:rPr>
        <w:tab/>
      </w:r>
      <w:r>
        <w:rPr>
          <w:noProof/>
        </w:rPr>
        <w:fldChar w:fldCharType="begin" w:fldLock="1"/>
      </w:r>
      <w:r>
        <w:rPr>
          <w:noProof/>
        </w:rPr>
        <w:instrText xml:space="preserve"> PAGEREF _Toc187963090 \h </w:instrText>
      </w:r>
      <w:r>
        <w:rPr>
          <w:noProof/>
        </w:rPr>
      </w:r>
      <w:r>
        <w:rPr>
          <w:noProof/>
        </w:rPr>
        <w:fldChar w:fldCharType="separate"/>
      </w:r>
      <w:r>
        <w:rPr>
          <w:noProof/>
        </w:rPr>
        <w:t>278</w:t>
      </w:r>
      <w:r>
        <w:rPr>
          <w:noProof/>
        </w:rPr>
        <w:fldChar w:fldCharType="end"/>
      </w:r>
    </w:p>
    <w:p w14:paraId="651425D6" w14:textId="0A35358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Multi-path communication via a PDU session and via 5G ProSe UE-to-network relay</w:t>
      </w:r>
      <w:r>
        <w:rPr>
          <w:noProof/>
        </w:rPr>
        <w:tab/>
      </w:r>
      <w:r>
        <w:rPr>
          <w:noProof/>
        </w:rPr>
        <w:fldChar w:fldCharType="begin" w:fldLock="1"/>
      </w:r>
      <w:r>
        <w:rPr>
          <w:noProof/>
        </w:rPr>
        <w:instrText xml:space="preserve"> PAGEREF _Toc187963091 \h </w:instrText>
      </w:r>
      <w:r>
        <w:rPr>
          <w:noProof/>
        </w:rPr>
      </w:r>
      <w:r>
        <w:rPr>
          <w:noProof/>
        </w:rPr>
        <w:fldChar w:fldCharType="separate"/>
      </w:r>
      <w:r>
        <w:rPr>
          <w:noProof/>
        </w:rPr>
        <w:t>278</w:t>
      </w:r>
      <w:r>
        <w:rPr>
          <w:noProof/>
        </w:rPr>
        <w:fldChar w:fldCharType="end"/>
      </w:r>
    </w:p>
    <w:p w14:paraId="50FC77EE" w14:textId="23CFB22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8.2.15.1</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General</w:t>
      </w:r>
      <w:r>
        <w:rPr>
          <w:noProof/>
        </w:rPr>
        <w:tab/>
      </w:r>
      <w:r>
        <w:rPr>
          <w:noProof/>
        </w:rPr>
        <w:fldChar w:fldCharType="begin" w:fldLock="1"/>
      </w:r>
      <w:r>
        <w:rPr>
          <w:noProof/>
        </w:rPr>
        <w:instrText xml:space="preserve"> PAGEREF _Toc187963092 \h </w:instrText>
      </w:r>
      <w:r>
        <w:rPr>
          <w:noProof/>
        </w:rPr>
      </w:r>
      <w:r>
        <w:rPr>
          <w:noProof/>
        </w:rPr>
        <w:fldChar w:fldCharType="separate"/>
      </w:r>
      <w:r>
        <w:rPr>
          <w:noProof/>
        </w:rPr>
        <w:t>278</w:t>
      </w:r>
      <w:r>
        <w:rPr>
          <w:noProof/>
        </w:rPr>
        <w:fldChar w:fldCharType="end"/>
      </w:r>
    </w:p>
    <w:p w14:paraId="0091C29A" w14:textId="46CDF08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8.2.15.2</w:t>
      </w:r>
      <w:r>
        <w:rPr>
          <w:rFonts w:asciiTheme="minorHAnsi" w:eastAsiaTheme="minorEastAsia" w:hAnsiTheme="minorHAnsi" w:cstheme="minorBidi"/>
          <w:noProof/>
          <w:kern w:val="2"/>
          <w:sz w:val="22"/>
          <w:szCs w:val="22"/>
          <w:lang w:eastAsia="en-GB"/>
          <w14:ligatures w14:val="standardContextual"/>
        </w:rPr>
        <w:tab/>
      </w:r>
      <w:r>
        <w:rPr>
          <w:noProof/>
          <w:lang w:eastAsia="zh-CN"/>
        </w:rPr>
        <w:t>Multi-path communication via a PDU session and via 5G ProSe layer-3 UE-to-network relay</w:t>
      </w:r>
      <w:r>
        <w:rPr>
          <w:noProof/>
        </w:rPr>
        <w:tab/>
      </w:r>
      <w:r>
        <w:rPr>
          <w:noProof/>
        </w:rPr>
        <w:fldChar w:fldCharType="begin" w:fldLock="1"/>
      </w:r>
      <w:r>
        <w:rPr>
          <w:noProof/>
        </w:rPr>
        <w:instrText xml:space="preserve"> PAGEREF _Toc187963093 \h </w:instrText>
      </w:r>
      <w:r>
        <w:rPr>
          <w:noProof/>
        </w:rPr>
      </w:r>
      <w:r>
        <w:rPr>
          <w:noProof/>
        </w:rPr>
        <w:fldChar w:fldCharType="separate"/>
      </w:r>
      <w:r>
        <w:rPr>
          <w:noProof/>
        </w:rPr>
        <w:t>278</w:t>
      </w:r>
      <w:r>
        <w:rPr>
          <w:noProof/>
        </w:rPr>
        <w:fldChar w:fldCharType="end"/>
      </w:r>
    </w:p>
    <w:p w14:paraId="72E338F4" w14:textId="0ACCF23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8.2.15.3</w:t>
      </w:r>
      <w:r>
        <w:rPr>
          <w:rFonts w:asciiTheme="minorHAnsi" w:eastAsiaTheme="minorEastAsia" w:hAnsiTheme="minorHAnsi" w:cstheme="minorBidi"/>
          <w:noProof/>
          <w:kern w:val="2"/>
          <w:sz w:val="22"/>
          <w:szCs w:val="22"/>
          <w:lang w:eastAsia="en-GB"/>
          <w14:ligatures w14:val="standardContextual"/>
        </w:rPr>
        <w:tab/>
      </w:r>
      <w:r>
        <w:rPr>
          <w:noProof/>
          <w:lang w:eastAsia="zh-CN"/>
        </w:rPr>
        <w:t>Multi-path communication via a PDU session and via 5G ProSe layer-2 UE-to-network relay</w:t>
      </w:r>
      <w:r>
        <w:rPr>
          <w:noProof/>
        </w:rPr>
        <w:tab/>
      </w:r>
      <w:r>
        <w:rPr>
          <w:noProof/>
        </w:rPr>
        <w:fldChar w:fldCharType="begin" w:fldLock="1"/>
      </w:r>
      <w:r>
        <w:rPr>
          <w:noProof/>
        </w:rPr>
        <w:instrText xml:space="preserve"> PAGEREF _Toc187963094 \h </w:instrText>
      </w:r>
      <w:r>
        <w:rPr>
          <w:noProof/>
        </w:rPr>
      </w:r>
      <w:r>
        <w:rPr>
          <w:noProof/>
        </w:rPr>
        <w:fldChar w:fldCharType="separate"/>
      </w:r>
      <w:r>
        <w:rPr>
          <w:noProof/>
        </w:rPr>
        <w:t>279</w:t>
      </w:r>
      <w:r>
        <w:rPr>
          <w:noProof/>
        </w:rPr>
        <w:fldChar w:fldCharType="end"/>
      </w:r>
    </w:p>
    <w:p w14:paraId="120CCC86" w14:textId="3C502DEB" w:rsidR="00F0069E" w:rsidRDefault="00F0069E">
      <w:pPr>
        <w:pStyle w:val="TOC1"/>
        <w:rPr>
          <w:rFonts w:asciiTheme="minorHAnsi" w:eastAsiaTheme="minorEastAsia" w:hAnsiTheme="minorHAnsi" w:cstheme="minorBidi"/>
          <w:noProof/>
          <w:kern w:val="2"/>
          <w:szCs w:val="22"/>
          <w:lang w:eastAsia="en-GB"/>
          <w14:ligatures w14:val="standardContextual"/>
        </w:rPr>
      </w:pPr>
      <w:r w:rsidRPr="00B0125B">
        <w:rPr>
          <w:rFonts w:eastAsiaTheme="minorEastAsia"/>
          <w:noProof/>
          <w:lang w:eastAsia="zh-CN"/>
        </w:rPr>
        <w:t>8a</w:t>
      </w:r>
      <w:r>
        <w:rPr>
          <w:rFonts w:asciiTheme="minorHAnsi" w:eastAsiaTheme="minorEastAsia" w:hAnsiTheme="minorHAnsi" w:cstheme="minorBidi"/>
          <w:noProof/>
          <w:kern w:val="2"/>
          <w:szCs w:val="22"/>
          <w:lang w:eastAsia="en-GB"/>
          <w14:ligatures w14:val="standardContextual"/>
        </w:rPr>
        <w:tab/>
      </w:r>
      <w:r w:rsidRPr="00B0125B">
        <w:rPr>
          <w:rFonts w:eastAsiaTheme="minorEastAsia"/>
          <w:noProof/>
          <w:lang w:eastAsia="zh-CN"/>
        </w:rPr>
        <w:t>5G ProSe UE-to-UE relay</w:t>
      </w:r>
      <w:r>
        <w:rPr>
          <w:noProof/>
        </w:rPr>
        <w:tab/>
      </w:r>
      <w:r>
        <w:rPr>
          <w:noProof/>
        </w:rPr>
        <w:fldChar w:fldCharType="begin" w:fldLock="1"/>
      </w:r>
      <w:r>
        <w:rPr>
          <w:noProof/>
        </w:rPr>
        <w:instrText xml:space="preserve"> PAGEREF _Toc187963095 \h </w:instrText>
      </w:r>
      <w:r>
        <w:rPr>
          <w:noProof/>
        </w:rPr>
      </w:r>
      <w:r>
        <w:rPr>
          <w:noProof/>
        </w:rPr>
        <w:fldChar w:fldCharType="separate"/>
      </w:r>
      <w:r>
        <w:rPr>
          <w:noProof/>
        </w:rPr>
        <w:t>279</w:t>
      </w:r>
      <w:r>
        <w:rPr>
          <w:noProof/>
        </w:rPr>
        <w:fldChar w:fldCharType="end"/>
      </w:r>
    </w:p>
    <w:p w14:paraId="100EF4A5" w14:textId="17D01656"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8a.1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_Toc187963096 \h </w:instrText>
      </w:r>
      <w:r>
        <w:rPr>
          <w:noProof/>
        </w:rPr>
      </w:r>
      <w:r>
        <w:rPr>
          <w:noProof/>
        </w:rPr>
        <w:fldChar w:fldCharType="separate"/>
      </w:r>
      <w:r>
        <w:rPr>
          <w:noProof/>
        </w:rPr>
        <w:t>279</w:t>
      </w:r>
      <w:r>
        <w:rPr>
          <w:noProof/>
        </w:rPr>
        <w:fldChar w:fldCharType="end"/>
      </w:r>
    </w:p>
    <w:p w14:paraId="28CC07C1" w14:textId="1F4BE70B"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8a.2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_Toc187963097 \h </w:instrText>
      </w:r>
      <w:r>
        <w:rPr>
          <w:noProof/>
        </w:rPr>
      </w:r>
      <w:r>
        <w:rPr>
          <w:noProof/>
        </w:rPr>
        <w:fldChar w:fldCharType="separate"/>
      </w:r>
      <w:r>
        <w:rPr>
          <w:noProof/>
        </w:rPr>
        <w:t>279</w:t>
      </w:r>
      <w:r>
        <w:rPr>
          <w:noProof/>
        </w:rPr>
        <w:fldChar w:fldCharType="end"/>
      </w:r>
    </w:p>
    <w:p w14:paraId="3652383A" w14:textId="54CCA02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8a.2.1</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over PC5 interface</w:t>
      </w:r>
      <w:r>
        <w:rPr>
          <w:noProof/>
        </w:rPr>
        <w:tab/>
      </w:r>
      <w:r>
        <w:rPr>
          <w:noProof/>
        </w:rPr>
        <w:fldChar w:fldCharType="begin" w:fldLock="1"/>
      </w:r>
      <w:r>
        <w:rPr>
          <w:noProof/>
        </w:rPr>
        <w:instrText xml:space="preserve"> PAGEREF _Toc187963098 \h </w:instrText>
      </w:r>
      <w:r>
        <w:rPr>
          <w:noProof/>
        </w:rPr>
      </w:r>
      <w:r>
        <w:rPr>
          <w:noProof/>
        </w:rPr>
        <w:fldChar w:fldCharType="separate"/>
      </w:r>
      <w:r>
        <w:rPr>
          <w:noProof/>
        </w:rPr>
        <w:t>279</w:t>
      </w:r>
      <w:r>
        <w:rPr>
          <w:noProof/>
        </w:rPr>
        <w:fldChar w:fldCharType="end"/>
      </w:r>
    </w:p>
    <w:p w14:paraId="0B43DCFE" w14:textId="3FE9059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_Toc187963099 \h </w:instrText>
      </w:r>
      <w:r>
        <w:rPr>
          <w:noProof/>
        </w:rPr>
      </w:r>
      <w:r>
        <w:rPr>
          <w:noProof/>
        </w:rPr>
        <w:fldChar w:fldCharType="separate"/>
      </w:r>
      <w:r>
        <w:rPr>
          <w:noProof/>
        </w:rPr>
        <w:t>279</w:t>
      </w:r>
      <w:r>
        <w:rPr>
          <w:noProof/>
        </w:rPr>
        <w:fldChar w:fldCharType="end"/>
      </w:r>
    </w:p>
    <w:p w14:paraId="4581C088" w14:textId="4FC5889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8a.2.1.2</w:t>
      </w:r>
      <w:r>
        <w:rPr>
          <w:rFonts w:asciiTheme="minorHAnsi" w:eastAsiaTheme="minorEastAsia" w:hAnsiTheme="minorHAnsi" w:cstheme="minorBidi"/>
          <w:noProof/>
          <w:kern w:val="2"/>
          <w:sz w:val="22"/>
          <w:szCs w:val="22"/>
          <w:lang w:eastAsia="en-GB"/>
          <w14:ligatures w14:val="standardContextual"/>
        </w:rPr>
        <w:tab/>
      </w:r>
      <w:r>
        <w:rPr>
          <w:noProof/>
          <w:lang w:eastAsia="zh-CN"/>
        </w:rPr>
        <w:t>UE-to-UE relay discovery over PC5 interface with model A</w:t>
      </w:r>
      <w:r>
        <w:rPr>
          <w:noProof/>
        </w:rPr>
        <w:tab/>
      </w:r>
      <w:r>
        <w:rPr>
          <w:noProof/>
        </w:rPr>
        <w:fldChar w:fldCharType="begin" w:fldLock="1"/>
      </w:r>
      <w:r>
        <w:rPr>
          <w:noProof/>
        </w:rPr>
        <w:instrText xml:space="preserve"> PAGEREF _Toc187963100 \h </w:instrText>
      </w:r>
      <w:r>
        <w:rPr>
          <w:noProof/>
        </w:rPr>
      </w:r>
      <w:r>
        <w:rPr>
          <w:noProof/>
        </w:rPr>
        <w:fldChar w:fldCharType="separate"/>
      </w:r>
      <w:r>
        <w:rPr>
          <w:noProof/>
        </w:rPr>
        <w:t>280</w:t>
      </w:r>
      <w:r>
        <w:rPr>
          <w:noProof/>
        </w:rPr>
        <w:fldChar w:fldCharType="end"/>
      </w:r>
    </w:p>
    <w:p w14:paraId="1DC40D75" w14:textId="6939DE70"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_Toc187963101 \h </w:instrText>
      </w:r>
      <w:r>
        <w:rPr>
          <w:noProof/>
        </w:rPr>
      </w:r>
      <w:r>
        <w:rPr>
          <w:noProof/>
        </w:rPr>
        <w:fldChar w:fldCharType="separate"/>
      </w:r>
      <w:r>
        <w:rPr>
          <w:noProof/>
        </w:rPr>
        <w:t>280</w:t>
      </w:r>
      <w:r>
        <w:rPr>
          <w:noProof/>
        </w:rPr>
        <w:fldChar w:fldCharType="end"/>
      </w:r>
    </w:p>
    <w:p w14:paraId="0544F223" w14:textId="2F4E0DFA"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relay discovery for UE-to-UE relay discovery</w:t>
      </w:r>
      <w:r>
        <w:rPr>
          <w:noProof/>
        </w:rPr>
        <w:tab/>
      </w:r>
      <w:r>
        <w:rPr>
          <w:noProof/>
        </w:rPr>
        <w:fldChar w:fldCharType="begin" w:fldLock="1"/>
      </w:r>
      <w:r>
        <w:rPr>
          <w:noProof/>
        </w:rPr>
        <w:instrText xml:space="preserve"> PAGEREF _Toc187963102 \h </w:instrText>
      </w:r>
      <w:r>
        <w:rPr>
          <w:noProof/>
        </w:rPr>
      </w:r>
      <w:r>
        <w:rPr>
          <w:noProof/>
        </w:rPr>
        <w:fldChar w:fldCharType="separate"/>
      </w:r>
      <w:r>
        <w:rPr>
          <w:noProof/>
        </w:rPr>
        <w:t>280</w:t>
      </w:r>
      <w:r>
        <w:rPr>
          <w:noProof/>
        </w:rPr>
        <w:fldChar w:fldCharType="end"/>
      </w:r>
    </w:p>
    <w:p w14:paraId="4109D7C5" w14:textId="3FAC45DB"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_Toc187963103 \h </w:instrText>
      </w:r>
      <w:r>
        <w:rPr>
          <w:noProof/>
        </w:rPr>
      </w:r>
      <w:r>
        <w:rPr>
          <w:noProof/>
        </w:rPr>
        <w:fldChar w:fldCharType="separate"/>
      </w:r>
      <w:r>
        <w:rPr>
          <w:noProof/>
        </w:rPr>
        <w:t>280</w:t>
      </w:r>
      <w:r>
        <w:rPr>
          <w:noProof/>
        </w:rPr>
        <w:fldChar w:fldCharType="end"/>
      </w:r>
    </w:p>
    <w:p w14:paraId="31A77D1B" w14:textId="60B51166"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UE-to-UE relay discovery initiation</w:t>
      </w:r>
      <w:r>
        <w:rPr>
          <w:noProof/>
        </w:rPr>
        <w:tab/>
      </w:r>
      <w:r>
        <w:rPr>
          <w:noProof/>
        </w:rPr>
        <w:fldChar w:fldCharType="begin" w:fldLock="1"/>
      </w:r>
      <w:r>
        <w:rPr>
          <w:noProof/>
        </w:rPr>
        <w:instrText xml:space="preserve"> PAGEREF _Toc187963104 \h </w:instrText>
      </w:r>
      <w:r>
        <w:rPr>
          <w:noProof/>
        </w:rPr>
      </w:r>
      <w:r>
        <w:rPr>
          <w:noProof/>
        </w:rPr>
        <w:fldChar w:fldCharType="separate"/>
      </w:r>
      <w:r>
        <w:rPr>
          <w:noProof/>
        </w:rPr>
        <w:t>280</w:t>
      </w:r>
      <w:r>
        <w:rPr>
          <w:noProof/>
        </w:rPr>
        <w:fldChar w:fldCharType="end"/>
      </w:r>
    </w:p>
    <w:p w14:paraId="017734CD" w14:textId="7E8819B8"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8a.2.1.2.2.3</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UE-to-UE relay discovery completion</w:t>
      </w:r>
      <w:r>
        <w:rPr>
          <w:noProof/>
        </w:rPr>
        <w:tab/>
      </w:r>
      <w:r>
        <w:rPr>
          <w:noProof/>
        </w:rPr>
        <w:fldChar w:fldCharType="begin" w:fldLock="1"/>
      </w:r>
      <w:r>
        <w:rPr>
          <w:noProof/>
        </w:rPr>
        <w:instrText xml:space="preserve"> PAGEREF _Toc187963105 \h </w:instrText>
      </w:r>
      <w:r>
        <w:rPr>
          <w:noProof/>
        </w:rPr>
      </w:r>
      <w:r>
        <w:rPr>
          <w:noProof/>
        </w:rPr>
        <w:fldChar w:fldCharType="separate"/>
      </w:r>
      <w:r>
        <w:rPr>
          <w:noProof/>
        </w:rPr>
        <w:t>283</w:t>
      </w:r>
      <w:r>
        <w:rPr>
          <w:noProof/>
        </w:rPr>
        <w:fldChar w:fldCharType="end"/>
      </w:r>
    </w:p>
    <w:p w14:paraId="55315498" w14:textId="199C2C2D"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relay discovery for UE-to-UE relay discovery</w:t>
      </w:r>
      <w:r>
        <w:rPr>
          <w:noProof/>
        </w:rPr>
        <w:tab/>
      </w:r>
      <w:r>
        <w:rPr>
          <w:noProof/>
        </w:rPr>
        <w:fldChar w:fldCharType="begin" w:fldLock="1"/>
      </w:r>
      <w:r>
        <w:rPr>
          <w:noProof/>
        </w:rPr>
        <w:instrText xml:space="preserve"> PAGEREF _Toc187963106 \h </w:instrText>
      </w:r>
      <w:r>
        <w:rPr>
          <w:noProof/>
        </w:rPr>
      </w:r>
      <w:r>
        <w:rPr>
          <w:noProof/>
        </w:rPr>
        <w:fldChar w:fldCharType="separate"/>
      </w:r>
      <w:r>
        <w:rPr>
          <w:noProof/>
        </w:rPr>
        <w:t>283</w:t>
      </w:r>
      <w:r>
        <w:rPr>
          <w:noProof/>
        </w:rPr>
        <w:fldChar w:fldCharType="end"/>
      </w:r>
    </w:p>
    <w:p w14:paraId="608726EE" w14:textId="4EFA774A"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_Toc187963107 \h </w:instrText>
      </w:r>
      <w:r>
        <w:rPr>
          <w:noProof/>
        </w:rPr>
      </w:r>
      <w:r>
        <w:rPr>
          <w:noProof/>
        </w:rPr>
        <w:fldChar w:fldCharType="separate"/>
      </w:r>
      <w:r>
        <w:rPr>
          <w:noProof/>
        </w:rPr>
        <w:t>283</w:t>
      </w:r>
      <w:r>
        <w:rPr>
          <w:noProof/>
        </w:rPr>
        <w:fldChar w:fldCharType="end"/>
      </w:r>
    </w:p>
    <w:p w14:paraId="3BED6A5A" w14:textId="4668ACE7"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8a.2.1.2.3.2</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UE-to-UE relay discovery initiation</w:t>
      </w:r>
      <w:r>
        <w:rPr>
          <w:noProof/>
        </w:rPr>
        <w:tab/>
      </w:r>
      <w:r>
        <w:rPr>
          <w:noProof/>
        </w:rPr>
        <w:fldChar w:fldCharType="begin" w:fldLock="1"/>
      </w:r>
      <w:r>
        <w:rPr>
          <w:noProof/>
        </w:rPr>
        <w:instrText xml:space="preserve"> PAGEREF _Toc187963108 \h </w:instrText>
      </w:r>
      <w:r>
        <w:rPr>
          <w:noProof/>
        </w:rPr>
      </w:r>
      <w:r>
        <w:rPr>
          <w:noProof/>
        </w:rPr>
        <w:fldChar w:fldCharType="separate"/>
      </w:r>
      <w:r>
        <w:rPr>
          <w:noProof/>
        </w:rPr>
        <w:t>283</w:t>
      </w:r>
      <w:r>
        <w:rPr>
          <w:noProof/>
        </w:rPr>
        <w:fldChar w:fldCharType="end"/>
      </w:r>
    </w:p>
    <w:p w14:paraId="1E15DC22" w14:textId="02505E81"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8a.2.1.2.3.3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UE-to-UE relay discovery completion</w:t>
      </w:r>
      <w:r>
        <w:rPr>
          <w:noProof/>
        </w:rPr>
        <w:tab/>
      </w:r>
      <w:r>
        <w:rPr>
          <w:noProof/>
        </w:rPr>
        <w:fldChar w:fldCharType="begin" w:fldLock="1"/>
      </w:r>
      <w:r>
        <w:rPr>
          <w:noProof/>
        </w:rPr>
        <w:instrText xml:space="preserve"> PAGEREF _Toc187963109 \h </w:instrText>
      </w:r>
      <w:r>
        <w:rPr>
          <w:noProof/>
        </w:rPr>
      </w:r>
      <w:r>
        <w:rPr>
          <w:noProof/>
        </w:rPr>
        <w:fldChar w:fldCharType="separate"/>
      </w:r>
      <w:r>
        <w:rPr>
          <w:noProof/>
        </w:rPr>
        <w:t>285</w:t>
      </w:r>
      <w:r>
        <w:rPr>
          <w:noProof/>
        </w:rPr>
        <w:fldChar w:fldCharType="end"/>
      </w:r>
    </w:p>
    <w:p w14:paraId="47AACB3C" w14:textId="49F4999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Theme="minorEastAsia"/>
          <w:noProof/>
          <w:lang w:eastAsia="zh-CN"/>
        </w:rPr>
        <w:t>8a.2.1.3</w:t>
      </w:r>
      <w:r>
        <w:rPr>
          <w:rFonts w:asciiTheme="minorHAnsi" w:eastAsiaTheme="minorEastAsia" w:hAnsiTheme="minorHAnsi" w:cstheme="minorBidi"/>
          <w:noProof/>
          <w:kern w:val="2"/>
          <w:sz w:val="22"/>
          <w:szCs w:val="22"/>
          <w:lang w:eastAsia="en-GB"/>
          <w14:ligatures w14:val="standardContextual"/>
        </w:rPr>
        <w:tab/>
      </w:r>
      <w:r w:rsidRPr="00B0125B">
        <w:rPr>
          <w:rFonts w:eastAsiaTheme="minorEastAsia"/>
          <w:noProof/>
          <w:lang w:eastAsia="zh-CN"/>
        </w:rPr>
        <w:t>UE-to-UE relay discovery over PC5 interface with model B</w:t>
      </w:r>
      <w:r>
        <w:rPr>
          <w:noProof/>
        </w:rPr>
        <w:tab/>
      </w:r>
      <w:r>
        <w:rPr>
          <w:noProof/>
        </w:rPr>
        <w:fldChar w:fldCharType="begin" w:fldLock="1"/>
      </w:r>
      <w:r>
        <w:rPr>
          <w:noProof/>
        </w:rPr>
        <w:instrText xml:space="preserve"> PAGEREF _Toc187963110 \h </w:instrText>
      </w:r>
      <w:r>
        <w:rPr>
          <w:noProof/>
        </w:rPr>
      </w:r>
      <w:r>
        <w:rPr>
          <w:noProof/>
        </w:rPr>
        <w:fldChar w:fldCharType="separate"/>
      </w:r>
      <w:r>
        <w:rPr>
          <w:noProof/>
        </w:rPr>
        <w:t>285</w:t>
      </w:r>
      <w:r>
        <w:rPr>
          <w:noProof/>
        </w:rPr>
        <w:fldChar w:fldCharType="end"/>
      </w:r>
    </w:p>
    <w:p w14:paraId="7E439030" w14:textId="7169E22B"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_Toc187963111 \h </w:instrText>
      </w:r>
      <w:r>
        <w:rPr>
          <w:noProof/>
        </w:rPr>
      </w:r>
      <w:r>
        <w:rPr>
          <w:noProof/>
        </w:rPr>
        <w:fldChar w:fldCharType="separate"/>
      </w:r>
      <w:r>
        <w:rPr>
          <w:noProof/>
        </w:rPr>
        <w:t>285</w:t>
      </w:r>
      <w:r>
        <w:rPr>
          <w:noProof/>
        </w:rPr>
        <w:fldChar w:fldCharType="end"/>
      </w:r>
    </w:p>
    <w:p w14:paraId="00FF8803" w14:textId="0EF5295F"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 xml:space="preserve">Discoverer </w:t>
      </w:r>
      <w:r>
        <w:rPr>
          <w:noProof/>
          <w:lang w:eastAsia="zh-CN"/>
        </w:rPr>
        <w:t xml:space="preserve">end </w:t>
      </w:r>
      <w:r>
        <w:rPr>
          <w:noProof/>
        </w:rPr>
        <w:t>UE procedure for UE-to-UE Relay discovery</w:t>
      </w:r>
      <w:r>
        <w:rPr>
          <w:noProof/>
        </w:rPr>
        <w:tab/>
      </w:r>
      <w:r>
        <w:rPr>
          <w:noProof/>
        </w:rPr>
        <w:fldChar w:fldCharType="begin" w:fldLock="1"/>
      </w:r>
      <w:r>
        <w:rPr>
          <w:noProof/>
        </w:rPr>
        <w:instrText xml:space="preserve"> PAGEREF _Toc187963112 \h </w:instrText>
      </w:r>
      <w:r>
        <w:rPr>
          <w:noProof/>
        </w:rPr>
      </w:r>
      <w:r>
        <w:rPr>
          <w:noProof/>
        </w:rPr>
        <w:fldChar w:fldCharType="separate"/>
      </w:r>
      <w:r>
        <w:rPr>
          <w:noProof/>
        </w:rPr>
        <w:t>285</w:t>
      </w:r>
      <w:r>
        <w:rPr>
          <w:noProof/>
        </w:rPr>
        <w:fldChar w:fldCharType="end"/>
      </w:r>
    </w:p>
    <w:p w14:paraId="66119741" w14:textId="2BC87B9C"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_Toc187963113 \h </w:instrText>
      </w:r>
      <w:r>
        <w:rPr>
          <w:noProof/>
        </w:rPr>
      </w:r>
      <w:r>
        <w:rPr>
          <w:noProof/>
        </w:rPr>
        <w:fldChar w:fldCharType="separate"/>
      </w:r>
      <w:r>
        <w:rPr>
          <w:noProof/>
        </w:rPr>
        <w:t>285</w:t>
      </w:r>
      <w:r>
        <w:rPr>
          <w:noProof/>
        </w:rPr>
        <w:fldChar w:fldCharType="end"/>
      </w:r>
    </w:p>
    <w:p w14:paraId="4BE49359" w14:textId="05A0DE24"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Discoverer end UE procedure for UE-to-UE relay discovery initiation</w:t>
      </w:r>
      <w:r>
        <w:rPr>
          <w:noProof/>
        </w:rPr>
        <w:tab/>
      </w:r>
      <w:r>
        <w:rPr>
          <w:noProof/>
        </w:rPr>
        <w:fldChar w:fldCharType="begin" w:fldLock="1"/>
      </w:r>
      <w:r>
        <w:rPr>
          <w:noProof/>
        </w:rPr>
        <w:instrText xml:space="preserve"> PAGEREF _Toc187963114 \h </w:instrText>
      </w:r>
      <w:r>
        <w:rPr>
          <w:noProof/>
        </w:rPr>
      </w:r>
      <w:r>
        <w:rPr>
          <w:noProof/>
        </w:rPr>
        <w:fldChar w:fldCharType="separate"/>
      </w:r>
      <w:r>
        <w:rPr>
          <w:noProof/>
        </w:rPr>
        <w:t>285</w:t>
      </w:r>
      <w:r>
        <w:rPr>
          <w:noProof/>
        </w:rPr>
        <w:fldChar w:fldCharType="end"/>
      </w:r>
    </w:p>
    <w:p w14:paraId="1AF59081" w14:textId="05674F71"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Discoverer end UE procedure for UE-to-UE relay discovery completion</w:t>
      </w:r>
      <w:r>
        <w:rPr>
          <w:noProof/>
        </w:rPr>
        <w:tab/>
      </w:r>
      <w:r>
        <w:rPr>
          <w:noProof/>
        </w:rPr>
        <w:fldChar w:fldCharType="begin" w:fldLock="1"/>
      </w:r>
      <w:r>
        <w:rPr>
          <w:noProof/>
        </w:rPr>
        <w:instrText xml:space="preserve"> PAGEREF _Toc187963115 \h </w:instrText>
      </w:r>
      <w:r>
        <w:rPr>
          <w:noProof/>
        </w:rPr>
      </w:r>
      <w:r>
        <w:rPr>
          <w:noProof/>
        </w:rPr>
        <w:fldChar w:fldCharType="separate"/>
      </w:r>
      <w:r>
        <w:rPr>
          <w:noProof/>
        </w:rPr>
        <w:t>288</w:t>
      </w:r>
      <w:r>
        <w:rPr>
          <w:noProof/>
        </w:rPr>
        <w:fldChar w:fldCharType="end"/>
      </w:r>
    </w:p>
    <w:p w14:paraId="59B5702A" w14:textId="7618A706"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w:t>
      </w:r>
      <w:r>
        <w:rPr>
          <w:noProof/>
        </w:rPr>
        <w:tab/>
      </w:r>
      <w:r>
        <w:rPr>
          <w:noProof/>
        </w:rPr>
        <w:fldChar w:fldCharType="begin" w:fldLock="1"/>
      </w:r>
      <w:r>
        <w:rPr>
          <w:noProof/>
        </w:rPr>
        <w:instrText xml:space="preserve"> PAGEREF _Toc187963116 \h </w:instrText>
      </w:r>
      <w:r>
        <w:rPr>
          <w:noProof/>
        </w:rPr>
      </w:r>
      <w:r>
        <w:rPr>
          <w:noProof/>
        </w:rPr>
        <w:fldChar w:fldCharType="separate"/>
      </w:r>
      <w:r>
        <w:rPr>
          <w:noProof/>
        </w:rPr>
        <w:t>288</w:t>
      </w:r>
      <w:r>
        <w:rPr>
          <w:noProof/>
        </w:rPr>
        <w:fldChar w:fldCharType="end"/>
      </w:r>
    </w:p>
    <w:p w14:paraId="209CEA27" w14:textId="3D071848"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_Toc187963117 \h </w:instrText>
      </w:r>
      <w:r>
        <w:rPr>
          <w:noProof/>
        </w:rPr>
      </w:r>
      <w:r>
        <w:rPr>
          <w:noProof/>
        </w:rPr>
        <w:fldChar w:fldCharType="separate"/>
      </w:r>
      <w:r>
        <w:rPr>
          <w:noProof/>
        </w:rPr>
        <w:t>288</w:t>
      </w:r>
      <w:r>
        <w:rPr>
          <w:noProof/>
        </w:rPr>
        <w:fldChar w:fldCharType="end"/>
      </w:r>
    </w:p>
    <w:p w14:paraId="3ECFAD6A" w14:textId="6747D4F5"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 initiation</w:t>
      </w:r>
      <w:r>
        <w:rPr>
          <w:noProof/>
        </w:rPr>
        <w:tab/>
      </w:r>
      <w:r>
        <w:rPr>
          <w:noProof/>
        </w:rPr>
        <w:fldChar w:fldCharType="begin" w:fldLock="1"/>
      </w:r>
      <w:r>
        <w:rPr>
          <w:noProof/>
        </w:rPr>
        <w:instrText xml:space="preserve"> PAGEREF _Toc187963118 \h </w:instrText>
      </w:r>
      <w:r>
        <w:rPr>
          <w:noProof/>
        </w:rPr>
      </w:r>
      <w:r>
        <w:rPr>
          <w:noProof/>
        </w:rPr>
        <w:fldChar w:fldCharType="separate"/>
      </w:r>
      <w:r>
        <w:rPr>
          <w:noProof/>
        </w:rPr>
        <w:t>289</w:t>
      </w:r>
      <w:r>
        <w:rPr>
          <w:noProof/>
        </w:rPr>
        <w:fldChar w:fldCharType="end"/>
      </w:r>
    </w:p>
    <w:p w14:paraId="403C8DC8" w14:textId="137D441D"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Relay</w:t>
      </w:r>
      <w:r>
        <w:rPr>
          <w:noProof/>
        </w:rPr>
        <w:t xml:space="preserve"> UE procedure for UE-to-UE relay discovery completion</w:t>
      </w:r>
      <w:r>
        <w:rPr>
          <w:noProof/>
        </w:rPr>
        <w:tab/>
      </w:r>
      <w:r>
        <w:rPr>
          <w:noProof/>
        </w:rPr>
        <w:fldChar w:fldCharType="begin" w:fldLock="1"/>
      </w:r>
      <w:r>
        <w:rPr>
          <w:noProof/>
        </w:rPr>
        <w:instrText xml:space="preserve"> PAGEREF _Toc187963119 \h </w:instrText>
      </w:r>
      <w:r>
        <w:rPr>
          <w:noProof/>
        </w:rPr>
      </w:r>
      <w:r>
        <w:rPr>
          <w:noProof/>
        </w:rPr>
        <w:fldChar w:fldCharType="separate"/>
      </w:r>
      <w:r>
        <w:rPr>
          <w:noProof/>
        </w:rPr>
        <w:t>292</w:t>
      </w:r>
      <w:r>
        <w:rPr>
          <w:noProof/>
        </w:rPr>
        <w:fldChar w:fldCharType="end"/>
      </w:r>
    </w:p>
    <w:p w14:paraId="6E17F610" w14:textId="3B10314E"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Discoveree</w:t>
      </w:r>
      <w:r>
        <w:rPr>
          <w:noProof/>
          <w:lang w:eastAsia="zh-CN"/>
        </w:rPr>
        <w:t xml:space="preserve"> end</w:t>
      </w:r>
      <w:r>
        <w:rPr>
          <w:noProof/>
        </w:rPr>
        <w:t xml:space="preserve"> UE procedure for UE-to-UE Relay discovery</w:t>
      </w:r>
      <w:r>
        <w:rPr>
          <w:noProof/>
        </w:rPr>
        <w:tab/>
      </w:r>
      <w:r>
        <w:rPr>
          <w:noProof/>
        </w:rPr>
        <w:fldChar w:fldCharType="begin" w:fldLock="1"/>
      </w:r>
      <w:r>
        <w:rPr>
          <w:noProof/>
        </w:rPr>
        <w:instrText xml:space="preserve"> PAGEREF _Toc187963120 \h </w:instrText>
      </w:r>
      <w:r>
        <w:rPr>
          <w:noProof/>
        </w:rPr>
      </w:r>
      <w:r>
        <w:rPr>
          <w:noProof/>
        </w:rPr>
        <w:fldChar w:fldCharType="separate"/>
      </w:r>
      <w:r>
        <w:rPr>
          <w:noProof/>
        </w:rPr>
        <w:t>293</w:t>
      </w:r>
      <w:r>
        <w:rPr>
          <w:noProof/>
        </w:rPr>
        <w:fldChar w:fldCharType="end"/>
      </w:r>
    </w:p>
    <w:p w14:paraId="2847BDCC" w14:textId="43E10E7B"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_Toc187963121 \h </w:instrText>
      </w:r>
      <w:r>
        <w:rPr>
          <w:noProof/>
        </w:rPr>
      </w:r>
      <w:r>
        <w:rPr>
          <w:noProof/>
        </w:rPr>
        <w:fldChar w:fldCharType="separate"/>
      </w:r>
      <w:r>
        <w:rPr>
          <w:noProof/>
        </w:rPr>
        <w:t>293</w:t>
      </w:r>
      <w:r>
        <w:rPr>
          <w:noProof/>
        </w:rPr>
        <w:fldChar w:fldCharType="end"/>
      </w:r>
    </w:p>
    <w:p w14:paraId="634909DB" w14:textId="50081D33"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Discoveree end UE procedure for UE-to-UE relay discovery initiation</w:t>
      </w:r>
      <w:r>
        <w:rPr>
          <w:noProof/>
        </w:rPr>
        <w:tab/>
      </w:r>
      <w:r>
        <w:rPr>
          <w:noProof/>
        </w:rPr>
        <w:fldChar w:fldCharType="begin" w:fldLock="1"/>
      </w:r>
      <w:r>
        <w:rPr>
          <w:noProof/>
        </w:rPr>
        <w:instrText xml:space="preserve"> PAGEREF _Toc187963122 \h </w:instrText>
      </w:r>
      <w:r>
        <w:rPr>
          <w:noProof/>
        </w:rPr>
      </w:r>
      <w:r>
        <w:rPr>
          <w:noProof/>
        </w:rPr>
        <w:fldChar w:fldCharType="separate"/>
      </w:r>
      <w:r>
        <w:rPr>
          <w:noProof/>
        </w:rPr>
        <w:t>293</w:t>
      </w:r>
      <w:r>
        <w:rPr>
          <w:noProof/>
        </w:rPr>
        <w:fldChar w:fldCharType="end"/>
      </w:r>
    </w:p>
    <w:p w14:paraId="040C1318" w14:textId="51387827"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Discoveree end UE procedure for UE-to-UE relay discovery completion</w:t>
      </w:r>
      <w:r>
        <w:rPr>
          <w:noProof/>
        </w:rPr>
        <w:tab/>
      </w:r>
      <w:r>
        <w:rPr>
          <w:noProof/>
        </w:rPr>
        <w:fldChar w:fldCharType="begin" w:fldLock="1"/>
      </w:r>
      <w:r>
        <w:rPr>
          <w:noProof/>
        </w:rPr>
        <w:instrText xml:space="preserve"> PAGEREF _Toc187963123 \h </w:instrText>
      </w:r>
      <w:r>
        <w:rPr>
          <w:noProof/>
        </w:rPr>
      </w:r>
      <w:r>
        <w:rPr>
          <w:noProof/>
        </w:rPr>
        <w:fldChar w:fldCharType="separate"/>
      </w:r>
      <w:r>
        <w:rPr>
          <w:noProof/>
        </w:rPr>
        <w:t>295</w:t>
      </w:r>
      <w:r>
        <w:rPr>
          <w:noProof/>
        </w:rPr>
        <w:fldChar w:fldCharType="end"/>
      </w:r>
    </w:p>
    <w:p w14:paraId="5E452ED9" w14:textId="4E6055C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8a.2.2</w:t>
      </w:r>
      <w:r>
        <w:rPr>
          <w:rFonts w:asciiTheme="minorHAnsi" w:eastAsiaTheme="minorEastAsia" w:hAnsiTheme="minorHAnsi" w:cstheme="minorBidi"/>
          <w:noProof/>
          <w:kern w:val="2"/>
          <w:sz w:val="22"/>
          <w:szCs w:val="22"/>
          <w:lang w:eastAsia="en-GB"/>
          <w14:ligatures w14:val="standardContextual"/>
        </w:rPr>
        <w:tab/>
      </w:r>
      <w:r>
        <w:rPr>
          <w:noProof/>
        </w:rPr>
        <w:t>5G ProSe UE-to-UE relay selection procedure</w:t>
      </w:r>
      <w:r>
        <w:rPr>
          <w:noProof/>
        </w:rPr>
        <w:tab/>
      </w:r>
      <w:r>
        <w:rPr>
          <w:noProof/>
        </w:rPr>
        <w:fldChar w:fldCharType="begin" w:fldLock="1"/>
      </w:r>
      <w:r>
        <w:rPr>
          <w:noProof/>
        </w:rPr>
        <w:instrText xml:space="preserve"> PAGEREF _Toc187963124 \h </w:instrText>
      </w:r>
      <w:r>
        <w:rPr>
          <w:noProof/>
        </w:rPr>
      </w:r>
      <w:r>
        <w:rPr>
          <w:noProof/>
        </w:rPr>
        <w:fldChar w:fldCharType="separate"/>
      </w:r>
      <w:r>
        <w:rPr>
          <w:noProof/>
        </w:rPr>
        <w:t>295</w:t>
      </w:r>
      <w:r>
        <w:rPr>
          <w:noProof/>
        </w:rPr>
        <w:fldChar w:fldCharType="end"/>
      </w:r>
    </w:p>
    <w:p w14:paraId="1F231E57" w14:textId="47F0112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8a.2.2.1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_Toc187963125 \h </w:instrText>
      </w:r>
      <w:r>
        <w:rPr>
          <w:noProof/>
        </w:rPr>
      </w:r>
      <w:r>
        <w:rPr>
          <w:noProof/>
        </w:rPr>
        <w:fldChar w:fldCharType="separate"/>
      </w:r>
      <w:r>
        <w:rPr>
          <w:noProof/>
        </w:rPr>
        <w:t>295</w:t>
      </w:r>
      <w:r>
        <w:rPr>
          <w:noProof/>
        </w:rPr>
        <w:fldChar w:fldCharType="end"/>
      </w:r>
    </w:p>
    <w:p w14:paraId="214FAB7A" w14:textId="59A3FF1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8a.2.2.2</w:t>
      </w:r>
      <w:r>
        <w:rPr>
          <w:rFonts w:asciiTheme="minorHAnsi" w:eastAsiaTheme="minorEastAsia" w:hAnsiTheme="minorHAnsi" w:cstheme="minorBidi"/>
          <w:noProof/>
          <w:kern w:val="2"/>
          <w:sz w:val="22"/>
          <w:szCs w:val="22"/>
          <w:lang w:eastAsia="en-GB"/>
          <w14:ligatures w14:val="standardContextual"/>
        </w:rPr>
        <w:tab/>
      </w:r>
      <w:r>
        <w:rPr>
          <w:noProof/>
        </w:rPr>
        <w:t>UE-to-UE relay selection procedure initiation</w:t>
      </w:r>
      <w:r>
        <w:rPr>
          <w:noProof/>
        </w:rPr>
        <w:tab/>
      </w:r>
      <w:r>
        <w:rPr>
          <w:noProof/>
        </w:rPr>
        <w:fldChar w:fldCharType="begin" w:fldLock="1"/>
      </w:r>
      <w:r>
        <w:rPr>
          <w:noProof/>
        </w:rPr>
        <w:instrText xml:space="preserve"> PAGEREF _Toc187963126 \h </w:instrText>
      </w:r>
      <w:r>
        <w:rPr>
          <w:noProof/>
        </w:rPr>
      </w:r>
      <w:r>
        <w:rPr>
          <w:noProof/>
        </w:rPr>
        <w:fldChar w:fldCharType="separate"/>
      </w:r>
      <w:r>
        <w:rPr>
          <w:noProof/>
        </w:rPr>
        <w:t>295</w:t>
      </w:r>
      <w:r>
        <w:rPr>
          <w:noProof/>
        </w:rPr>
        <w:fldChar w:fldCharType="end"/>
      </w:r>
    </w:p>
    <w:p w14:paraId="08721FD2" w14:textId="76521E8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8a.2.2.3</w:t>
      </w:r>
      <w:r>
        <w:rPr>
          <w:rFonts w:asciiTheme="minorHAnsi" w:eastAsiaTheme="minorEastAsia" w:hAnsiTheme="minorHAnsi" w:cstheme="minorBidi"/>
          <w:noProof/>
          <w:kern w:val="2"/>
          <w:sz w:val="22"/>
          <w:szCs w:val="22"/>
          <w:lang w:eastAsia="en-GB"/>
          <w14:ligatures w14:val="standardContextual"/>
        </w:rPr>
        <w:tab/>
      </w:r>
      <w:r>
        <w:rPr>
          <w:noProof/>
        </w:rPr>
        <w:t>UE-to-UE relay selection procedure completion</w:t>
      </w:r>
      <w:r>
        <w:rPr>
          <w:noProof/>
        </w:rPr>
        <w:tab/>
      </w:r>
      <w:r>
        <w:rPr>
          <w:noProof/>
        </w:rPr>
        <w:fldChar w:fldCharType="begin" w:fldLock="1"/>
      </w:r>
      <w:r>
        <w:rPr>
          <w:noProof/>
        </w:rPr>
        <w:instrText xml:space="preserve"> PAGEREF _Toc187963127 \h </w:instrText>
      </w:r>
      <w:r>
        <w:rPr>
          <w:noProof/>
        </w:rPr>
      </w:r>
      <w:r>
        <w:rPr>
          <w:noProof/>
        </w:rPr>
        <w:fldChar w:fldCharType="separate"/>
      </w:r>
      <w:r>
        <w:rPr>
          <w:noProof/>
        </w:rPr>
        <w:t>296</w:t>
      </w:r>
      <w:r>
        <w:rPr>
          <w:noProof/>
        </w:rPr>
        <w:fldChar w:fldCharType="end"/>
      </w:r>
    </w:p>
    <w:p w14:paraId="1D3B6D1E" w14:textId="49009C3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8a.2.3</w:t>
      </w:r>
      <w:r>
        <w:rPr>
          <w:rFonts w:asciiTheme="minorHAnsi" w:eastAsiaTheme="minorEastAsia" w:hAnsiTheme="minorHAnsi" w:cstheme="minorBidi"/>
          <w:noProof/>
          <w:kern w:val="2"/>
          <w:sz w:val="22"/>
          <w:szCs w:val="22"/>
          <w:lang w:eastAsia="en-GB"/>
          <w14:ligatures w14:val="standardContextual"/>
        </w:rPr>
        <w:tab/>
      </w:r>
      <w:r>
        <w:rPr>
          <w:noProof/>
        </w:rPr>
        <w:t>5G ProSe UE-to-UE relay reselection procedure</w:t>
      </w:r>
      <w:r>
        <w:rPr>
          <w:noProof/>
        </w:rPr>
        <w:tab/>
      </w:r>
      <w:r>
        <w:rPr>
          <w:noProof/>
        </w:rPr>
        <w:fldChar w:fldCharType="begin" w:fldLock="1"/>
      </w:r>
      <w:r>
        <w:rPr>
          <w:noProof/>
        </w:rPr>
        <w:instrText xml:space="preserve"> PAGEREF _Toc187963128 \h </w:instrText>
      </w:r>
      <w:r>
        <w:rPr>
          <w:noProof/>
        </w:rPr>
      </w:r>
      <w:r>
        <w:rPr>
          <w:noProof/>
        </w:rPr>
        <w:fldChar w:fldCharType="separate"/>
      </w:r>
      <w:r>
        <w:rPr>
          <w:noProof/>
        </w:rPr>
        <w:t>296</w:t>
      </w:r>
      <w:r>
        <w:rPr>
          <w:noProof/>
        </w:rPr>
        <w:fldChar w:fldCharType="end"/>
      </w:r>
    </w:p>
    <w:p w14:paraId="0BD5E9B9" w14:textId="4284CB3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8a.2.3.1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_Toc187963129 \h </w:instrText>
      </w:r>
      <w:r>
        <w:rPr>
          <w:noProof/>
        </w:rPr>
      </w:r>
      <w:r>
        <w:rPr>
          <w:noProof/>
        </w:rPr>
        <w:fldChar w:fldCharType="separate"/>
      </w:r>
      <w:r>
        <w:rPr>
          <w:noProof/>
        </w:rPr>
        <w:t>296</w:t>
      </w:r>
      <w:r>
        <w:rPr>
          <w:noProof/>
        </w:rPr>
        <w:fldChar w:fldCharType="end"/>
      </w:r>
    </w:p>
    <w:p w14:paraId="28741F2C" w14:textId="5C2F036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8a.2.3.2</w:t>
      </w:r>
      <w:r>
        <w:rPr>
          <w:rFonts w:asciiTheme="minorHAnsi" w:eastAsiaTheme="minorEastAsia" w:hAnsiTheme="minorHAnsi" w:cstheme="minorBidi"/>
          <w:noProof/>
          <w:kern w:val="2"/>
          <w:sz w:val="22"/>
          <w:szCs w:val="22"/>
          <w:lang w:eastAsia="en-GB"/>
          <w14:ligatures w14:val="standardContextual"/>
        </w:rPr>
        <w:tab/>
      </w:r>
      <w:r>
        <w:rPr>
          <w:noProof/>
        </w:rPr>
        <w:t>UE-to-UE relay reselection procedure initiation</w:t>
      </w:r>
      <w:r>
        <w:rPr>
          <w:noProof/>
        </w:rPr>
        <w:tab/>
      </w:r>
      <w:r>
        <w:rPr>
          <w:noProof/>
        </w:rPr>
        <w:fldChar w:fldCharType="begin" w:fldLock="1"/>
      </w:r>
      <w:r>
        <w:rPr>
          <w:noProof/>
        </w:rPr>
        <w:instrText xml:space="preserve"> PAGEREF _Toc187963130 \h </w:instrText>
      </w:r>
      <w:r>
        <w:rPr>
          <w:noProof/>
        </w:rPr>
      </w:r>
      <w:r>
        <w:rPr>
          <w:noProof/>
        </w:rPr>
        <w:fldChar w:fldCharType="separate"/>
      </w:r>
      <w:r>
        <w:rPr>
          <w:noProof/>
        </w:rPr>
        <w:t>296</w:t>
      </w:r>
      <w:r>
        <w:rPr>
          <w:noProof/>
        </w:rPr>
        <w:fldChar w:fldCharType="end"/>
      </w:r>
    </w:p>
    <w:p w14:paraId="09DCA0F9" w14:textId="71B9F6A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8a.2.3.3</w:t>
      </w:r>
      <w:r>
        <w:rPr>
          <w:rFonts w:asciiTheme="minorHAnsi" w:eastAsiaTheme="minorEastAsia" w:hAnsiTheme="minorHAnsi" w:cstheme="minorBidi"/>
          <w:noProof/>
          <w:kern w:val="2"/>
          <w:sz w:val="22"/>
          <w:szCs w:val="22"/>
          <w:lang w:eastAsia="en-GB"/>
          <w14:ligatures w14:val="standardContextual"/>
        </w:rPr>
        <w:tab/>
      </w:r>
      <w:r>
        <w:rPr>
          <w:noProof/>
        </w:rPr>
        <w:t>Candidate 5G ProSe UE-to-UE relay discovery procedure</w:t>
      </w:r>
      <w:r>
        <w:rPr>
          <w:noProof/>
        </w:rPr>
        <w:tab/>
      </w:r>
      <w:r>
        <w:rPr>
          <w:noProof/>
        </w:rPr>
        <w:fldChar w:fldCharType="begin" w:fldLock="1"/>
      </w:r>
      <w:r>
        <w:rPr>
          <w:noProof/>
        </w:rPr>
        <w:instrText xml:space="preserve"> PAGEREF _Toc187963131 \h </w:instrText>
      </w:r>
      <w:r>
        <w:rPr>
          <w:noProof/>
        </w:rPr>
      </w:r>
      <w:r>
        <w:rPr>
          <w:noProof/>
        </w:rPr>
        <w:fldChar w:fldCharType="separate"/>
      </w:r>
      <w:r>
        <w:rPr>
          <w:noProof/>
        </w:rPr>
        <w:t>297</w:t>
      </w:r>
      <w:r>
        <w:rPr>
          <w:noProof/>
        </w:rPr>
        <w:fldChar w:fldCharType="end"/>
      </w:r>
    </w:p>
    <w:p w14:paraId="70181698" w14:textId="4B236B3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8a.2.4</w:t>
      </w:r>
      <w:r>
        <w:rPr>
          <w:rFonts w:asciiTheme="minorHAnsi" w:eastAsiaTheme="minorEastAsia" w:hAnsiTheme="minorHAnsi" w:cstheme="minorBidi"/>
          <w:noProof/>
          <w:kern w:val="2"/>
          <w:sz w:val="22"/>
          <w:szCs w:val="22"/>
          <w:lang w:eastAsia="en-GB"/>
          <w14:ligatures w14:val="standardContextual"/>
        </w:rPr>
        <w:tab/>
      </w:r>
      <w:r>
        <w:rPr>
          <w:noProof/>
        </w:rPr>
        <w:t>5G ProSe UE-to-UE relay unicast direct communication over PC5 interface</w:t>
      </w:r>
      <w:r>
        <w:rPr>
          <w:noProof/>
        </w:rPr>
        <w:tab/>
      </w:r>
      <w:r>
        <w:rPr>
          <w:noProof/>
        </w:rPr>
        <w:fldChar w:fldCharType="begin" w:fldLock="1"/>
      </w:r>
      <w:r>
        <w:rPr>
          <w:noProof/>
        </w:rPr>
        <w:instrText xml:space="preserve"> PAGEREF _Toc187963132 \h </w:instrText>
      </w:r>
      <w:r>
        <w:rPr>
          <w:noProof/>
        </w:rPr>
      </w:r>
      <w:r>
        <w:rPr>
          <w:noProof/>
        </w:rPr>
        <w:fldChar w:fldCharType="separate"/>
      </w:r>
      <w:r>
        <w:rPr>
          <w:noProof/>
        </w:rPr>
        <w:t>298</w:t>
      </w:r>
      <w:r>
        <w:rPr>
          <w:noProof/>
        </w:rPr>
        <w:fldChar w:fldCharType="end"/>
      </w:r>
    </w:p>
    <w:p w14:paraId="6727B084" w14:textId="7E49C77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8a.2.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IP address allocation for 5G ProSe layer-3 end UE in 5G ProSe layer-3 UE-to-UE relay procedure</w:t>
      </w:r>
      <w:r>
        <w:rPr>
          <w:noProof/>
        </w:rPr>
        <w:tab/>
      </w:r>
      <w:r>
        <w:rPr>
          <w:noProof/>
        </w:rPr>
        <w:fldChar w:fldCharType="begin" w:fldLock="1"/>
      </w:r>
      <w:r>
        <w:rPr>
          <w:noProof/>
        </w:rPr>
        <w:instrText xml:space="preserve"> PAGEREF _Toc187963133 \h </w:instrText>
      </w:r>
      <w:r>
        <w:rPr>
          <w:noProof/>
        </w:rPr>
      </w:r>
      <w:r>
        <w:rPr>
          <w:noProof/>
        </w:rPr>
        <w:fldChar w:fldCharType="separate"/>
      </w:r>
      <w:r>
        <w:rPr>
          <w:noProof/>
        </w:rPr>
        <w:t>298</w:t>
      </w:r>
      <w:r>
        <w:rPr>
          <w:noProof/>
        </w:rPr>
        <w:fldChar w:fldCharType="end"/>
      </w:r>
    </w:p>
    <w:p w14:paraId="78AB95FC" w14:textId="263BA64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8a.2.6</w:t>
      </w:r>
      <w:r>
        <w:rPr>
          <w:rFonts w:asciiTheme="minorHAnsi" w:eastAsiaTheme="minorEastAsia" w:hAnsiTheme="minorHAnsi" w:cstheme="minorBidi"/>
          <w:noProof/>
          <w:kern w:val="2"/>
          <w:sz w:val="22"/>
          <w:szCs w:val="22"/>
          <w:lang w:eastAsia="en-GB"/>
          <w14:ligatures w14:val="standardContextual"/>
        </w:rPr>
        <w:tab/>
      </w:r>
      <w:r>
        <w:rPr>
          <w:noProof/>
        </w:rPr>
        <w:t xml:space="preserve">Security procedures for 5G </w:t>
      </w:r>
      <w:r>
        <w:rPr>
          <w:noProof/>
          <w:lang w:eastAsia="zh-CN"/>
        </w:rPr>
        <w:t>ProSe layer-2 end UEs</w:t>
      </w:r>
      <w:r>
        <w:rPr>
          <w:noProof/>
        </w:rPr>
        <w:tab/>
      </w:r>
      <w:r>
        <w:rPr>
          <w:noProof/>
        </w:rPr>
        <w:fldChar w:fldCharType="begin" w:fldLock="1"/>
      </w:r>
      <w:r>
        <w:rPr>
          <w:noProof/>
        </w:rPr>
        <w:instrText xml:space="preserve"> PAGEREF _Toc187963134 \h </w:instrText>
      </w:r>
      <w:r>
        <w:rPr>
          <w:noProof/>
        </w:rPr>
      </w:r>
      <w:r>
        <w:rPr>
          <w:noProof/>
        </w:rPr>
        <w:fldChar w:fldCharType="separate"/>
      </w:r>
      <w:r>
        <w:rPr>
          <w:noProof/>
        </w:rPr>
        <w:t>299</w:t>
      </w:r>
      <w:r>
        <w:rPr>
          <w:noProof/>
        </w:rPr>
        <w:fldChar w:fldCharType="end"/>
      </w:r>
    </w:p>
    <w:p w14:paraId="69A5E32C" w14:textId="2A7A472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8a.2.7</w:t>
      </w:r>
      <w:r>
        <w:rPr>
          <w:rFonts w:asciiTheme="minorHAnsi" w:eastAsiaTheme="minorEastAsia" w:hAnsiTheme="minorHAnsi" w:cstheme="minorBidi"/>
          <w:noProof/>
          <w:kern w:val="2"/>
          <w:sz w:val="22"/>
          <w:szCs w:val="22"/>
          <w:lang w:eastAsia="en-GB"/>
          <w14:ligatures w14:val="standardContextual"/>
        </w:rPr>
        <w:tab/>
      </w:r>
      <w:r>
        <w:rPr>
          <w:noProof/>
        </w:rPr>
        <w:t>QoS handling for 5G ProSe UE-to-UE relay</w:t>
      </w:r>
      <w:r>
        <w:rPr>
          <w:noProof/>
        </w:rPr>
        <w:tab/>
      </w:r>
      <w:r>
        <w:rPr>
          <w:noProof/>
        </w:rPr>
        <w:fldChar w:fldCharType="begin" w:fldLock="1"/>
      </w:r>
      <w:r>
        <w:rPr>
          <w:noProof/>
        </w:rPr>
        <w:instrText xml:space="preserve"> PAGEREF _Toc187963135 \h </w:instrText>
      </w:r>
      <w:r>
        <w:rPr>
          <w:noProof/>
        </w:rPr>
      </w:r>
      <w:r>
        <w:rPr>
          <w:noProof/>
        </w:rPr>
        <w:fldChar w:fldCharType="separate"/>
      </w:r>
      <w:r>
        <w:rPr>
          <w:noProof/>
        </w:rPr>
        <w:t>299</w:t>
      </w:r>
      <w:r>
        <w:rPr>
          <w:noProof/>
        </w:rPr>
        <w:fldChar w:fldCharType="end"/>
      </w:r>
    </w:p>
    <w:p w14:paraId="1C090E4A" w14:textId="43543F5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8a.2.7.1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_Toc187963136 \h </w:instrText>
      </w:r>
      <w:r>
        <w:rPr>
          <w:noProof/>
        </w:rPr>
      </w:r>
      <w:r>
        <w:rPr>
          <w:noProof/>
        </w:rPr>
        <w:fldChar w:fldCharType="separate"/>
      </w:r>
      <w:r>
        <w:rPr>
          <w:noProof/>
        </w:rPr>
        <w:t>299</w:t>
      </w:r>
      <w:r>
        <w:rPr>
          <w:noProof/>
        </w:rPr>
        <w:fldChar w:fldCharType="end"/>
      </w:r>
    </w:p>
    <w:p w14:paraId="2275F7AA" w14:textId="0584C46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Theme="minorEastAsia"/>
          <w:noProof/>
        </w:rPr>
        <w:t>8a.2.7.2</w:t>
      </w:r>
      <w:r>
        <w:rPr>
          <w:rFonts w:asciiTheme="minorHAnsi" w:eastAsiaTheme="minorEastAsia" w:hAnsiTheme="minorHAnsi" w:cstheme="minorBidi"/>
          <w:noProof/>
          <w:kern w:val="2"/>
          <w:sz w:val="22"/>
          <w:szCs w:val="22"/>
          <w:lang w:eastAsia="en-GB"/>
          <w14:ligatures w14:val="standardContextual"/>
        </w:rPr>
        <w:tab/>
      </w:r>
      <w:r w:rsidRPr="00B0125B">
        <w:rPr>
          <w:rFonts w:eastAsiaTheme="minorEastAsia"/>
          <w:noProof/>
        </w:rPr>
        <w:t>QoS handling for 5G ProSe layer-3 UE-to-UE relay</w:t>
      </w:r>
      <w:r>
        <w:rPr>
          <w:noProof/>
        </w:rPr>
        <w:tab/>
      </w:r>
      <w:r>
        <w:rPr>
          <w:noProof/>
        </w:rPr>
        <w:fldChar w:fldCharType="begin" w:fldLock="1"/>
      </w:r>
      <w:r>
        <w:rPr>
          <w:noProof/>
        </w:rPr>
        <w:instrText xml:space="preserve"> PAGEREF _Toc187963137 \h </w:instrText>
      </w:r>
      <w:r>
        <w:rPr>
          <w:noProof/>
        </w:rPr>
      </w:r>
      <w:r>
        <w:rPr>
          <w:noProof/>
        </w:rPr>
        <w:fldChar w:fldCharType="separate"/>
      </w:r>
      <w:r>
        <w:rPr>
          <w:noProof/>
        </w:rPr>
        <w:t>299</w:t>
      </w:r>
      <w:r>
        <w:rPr>
          <w:noProof/>
        </w:rPr>
        <w:fldChar w:fldCharType="end"/>
      </w:r>
    </w:p>
    <w:p w14:paraId="22AAF2E0" w14:textId="2FCE1E69"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8a.2.7.2.1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_Toc187963138 \h </w:instrText>
      </w:r>
      <w:r>
        <w:rPr>
          <w:noProof/>
        </w:rPr>
      </w:r>
      <w:r>
        <w:rPr>
          <w:noProof/>
        </w:rPr>
        <w:fldChar w:fldCharType="separate"/>
      </w:r>
      <w:r>
        <w:rPr>
          <w:noProof/>
        </w:rPr>
        <w:t>299</w:t>
      </w:r>
      <w:r>
        <w:rPr>
          <w:noProof/>
        </w:rPr>
        <w:fldChar w:fldCharType="end"/>
      </w:r>
    </w:p>
    <w:p w14:paraId="1334451C" w14:textId="728996F4"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8a.2.7.2.2</w:t>
      </w:r>
      <w:r>
        <w:rPr>
          <w:rFonts w:asciiTheme="minorHAnsi" w:eastAsiaTheme="minorEastAsia" w:hAnsiTheme="minorHAnsi" w:cstheme="minorBidi"/>
          <w:noProof/>
          <w:kern w:val="2"/>
          <w:sz w:val="22"/>
          <w:szCs w:val="22"/>
          <w:lang w:eastAsia="en-GB"/>
          <w14:ligatures w14:val="standardContextual"/>
        </w:rPr>
        <w:tab/>
      </w:r>
      <w:r>
        <w:rPr>
          <w:noProof/>
        </w:rPr>
        <w:t xml:space="preserve">PC5 </w:t>
      </w:r>
      <w:r>
        <w:rPr>
          <w:noProof/>
          <w:lang w:eastAsia="ko-KR"/>
        </w:rPr>
        <w:t xml:space="preserve">QoS flows </w:t>
      </w:r>
      <w:r>
        <w:rPr>
          <w:noProof/>
        </w:rPr>
        <w:t xml:space="preserve">handling initiated by </w:t>
      </w:r>
      <w:r>
        <w:rPr>
          <w:noProof/>
          <w:lang w:eastAsia="zh-CN"/>
        </w:rPr>
        <w:t>the source</w:t>
      </w:r>
      <w:r>
        <w:rPr>
          <w:noProof/>
        </w:rPr>
        <w:t xml:space="preserve"> 5G ProSe layer-3 end UE</w:t>
      </w:r>
      <w:r>
        <w:rPr>
          <w:noProof/>
        </w:rPr>
        <w:tab/>
      </w:r>
      <w:r>
        <w:rPr>
          <w:noProof/>
        </w:rPr>
        <w:fldChar w:fldCharType="begin" w:fldLock="1"/>
      </w:r>
      <w:r>
        <w:rPr>
          <w:noProof/>
        </w:rPr>
        <w:instrText xml:space="preserve"> PAGEREF _Toc187963139 \h </w:instrText>
      </w:r>
      <w:r>
        <w:rPr>
          <w:noProof/>
        </w:rPr>
      </w:r>
      <w:r>
        <w:rPr>
          <w:noProof/>
        </w:rPr>
        <w:fldChar w:fldCharType="separate"/>
      </w:r>
      <w:r>
        <w:rPr>
          <w:noProof/>
        </w:rPr>
        <w:t>299</w:t>
      </w:r>
      <w:r>
        <w:rPr>
          <w:noProof/>
        </w:rPr>
        <w:fldChar w:fldCharType="end"/>
      </w:r>
    </w:p>
    <w:p w14:paraId="574BEC75" w14:textId="248AC13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8a.2.7.3</w:t>
      </w:r>
      <w:r>
        <w:rPr>
          <w:rFonts w:asciiTheme="minorHAnsi" w:eastAsiaTheme="minorEastAsia" w:hAnsiTheme="minorHAnsi" w:cstheme="minorBidi"/>
          <w:noProof/>
          <w:kern w:val="2"/>
          <w:sz w:val="22"/>
          <w:szCs w:val="22"/>
          <w:lang w:eastAsia="en-GB"/>
          <w14:ligatures w14:val="standardContextual"/>
        </w:rPr>
        <w:tab/>
      </w:r>
      <w:r>
        <w:rPr>
          <w:noProof/>
        </w:rPr>
        <w:t>QoS handling for 5G ProSe layer-2 UE-to-UE relay</w:t>
      </w:r>
      <w:r>
        <w:rPr>
          <w:noProof/>
        </w:rPr>
        <w:tab/>
      </w:r>
      <w:r>
        <w:rPr>
          <w:noProof/>
        </w:rPr>
        <w:fldChar w:fldCharType="begin" w:fldLock="1"/>
      </w:r>
      <w:r>
        <w:rPr>
          <w:noProof/>
        </w:rPr>
        <w:instrText xml:space="preserve"> PAGEREF _Toc187963140 \h </w:instrText>
      </w:r>
      <w:r>
        <w:rPr>
          <w:noProof/>
        </w:rPr>
      </w:r>
      <w:r>
        <w:rPr>
          <w:noProof/>
        </w:rPr>
        <w:fldChar w:fldCharType="separate"/>
      </w:r>
      <w:r>
        <w:rPr>
          <w:noProof/>
        </w:rPr>
        <w:t>300</w:t>
      </w:r>
      <w:r>
        <w:rPr>
          <w:noProof/>
        </w:rPr>
        <w:fldChar w:fldCharType="end"/>
      </w:r>
    </w:p>
    <w:p w14:paraId="16BB2191" w14:textId="3963B41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8a.2.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Support for Ethernet traffic via 5G ProSe layer-3 UE-to-UE relay</w:t>
      </w:r>
      <w:r>
        <w:rPr>
          <w:noProof/>
        </w:rPr>
        <w:tab/>
      </w:r>
      <w:r>
        <w:rPr>
          <w:noProof/>
        </w:rPr>
        <w:fldChar w:fldCharType="begin" w:fldLock="1"/>
      </w:r>
      <w:r>
        <w:rPr>
          <w:noProof/>
        </w:rPr>
        <w:instrText xml:space="preserve"> PAGEREF _Toc187963141 \h </w:instrText>
      </w:r>
      <w:r>
        <w:rPr>
          <w:noProof/>
        </w:rPr>
      </w:r>
      <w:r>
        <w:rPr>
          <w:noProof/>
        </w:rPr>
        <w:fldChar w:fldCharType="separate"/>
      </w:r>
      <w:r>
        <w:rPr>
          <w:noProof/>
        </w:rPr>
        <w:t>300</w:t>
      </w:r>
      <w:r>
        <w:rPr>
          <w:noProof/>
        </w:rPr>
        <w:fldChar w:fldCharType="end"/>
      </w:r>
    </w:p>
    <w:p w14:paraId="24038215" w14:textId="0A563E4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a</w:t>
      </w:r>
      <w:r>
        <w:rPr>
          <w:noProof/>
        </w:rPr>
        <w:t>.2.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5G ProSe AA message reliable transport procedure</w:t>
      </w:r>
      <w:r>
        <w:rPr>
          <w:noProof/>
        </w:rPr>
        <w:tab/>
      </w:r>
      <w:r>
        <w:rPr>
          <w:noProof/>
        </w:rPr>
        <w:fldChar w:fldCharType="begin" w:fldLock="1"/>
      </w:r>
      <w:r>
        <w:rPr>
          <w:noProof/>
        </w:rPr>
        <w:instrText xml:space="preserve"> PAGEREF _Toc187963142 \h </w:instrText>
      </w:r>
      <w:r>
        <w:rPr>
          <w:noProof/>
        </w:rPr>
      </w:r>
      <w:r>
        <w:rPr>
          <w:noProof/>
        </w:rPr>
        <w:fldChar w:fldCharType="separate"/>
      </w:r>
      <w:r>
        <w:rPr>
          <w:noProof/>
        </w:rPr>
        <w:t>301</w:t>
      </w:r>
      <w:r>
        <w:rPr>
          <w:noProof/>
        </w:rPr>
        <w:fldChar w:fldCharType="end"/>
      </w:r>
    </w:p>
    <w:p w14:paraId="35A22144" w14:textId="21998C5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8a.2.10</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5G ProSe UE-to-UE relay direct link security establishment procedure</w:t>
      </w:r>
      <w:r>
        <w:rPr>
          <w:noProof/>
        </w:rPr>
        <w:tab/>
      </w:r>
      <w:r>
        <w:rPr>
          <w:noProof/>
        </w:rPr>
        <w:fldChar w:fldCharType="begin" w:fldLock="1"/>
      </w:r>
      <w:r>
        <w:rPr>
          <w:noProof/>
        </w:rPr>
        <w:instrText xml:space="preserve"> PAGEREF _Toc187963143 \h </w:instrText>
      </w:r>
      <w:r>
        <w:rPr>
          <w:noProof/>
        </w:rPr>
      </w:r>
      <w:r>
        <w:rPr>
          <w:noProof/>
        </w:rPr>
        <w:fldChar w:fldCharType="separate"/>
      </w:r>
      <w:r>
        <w:rPr>
          <w:noProof/>
        </w:rPr>
        <w:t>301</w:t>
      </w:r>
      <w:r>
        <w:rPr>
          <w:noProof/>
        </w:rPr>
        <w:fldChar w:fldCharType="end"/>
      </w:r>
    </w:p>
    <w:p w14:paraId="27E30C0A" w14:textId="5A6B3A2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8a.2.10.1</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General</w:t>
      </w:r>
      <w:r>
        <w:rPr>
          <w:noProof/>
        </w:rPr>
        <w:tab/>
      </w:r>
      <w:r>
        <w:rPr>
          <w:noProof/>
        </w:rPr>
        <w:fldChar w:fldCharType="begin" w:fldLock="1"/>
      </w:r>
      <w:r>
        <w:rPr>
          <w:noProof/>
        </w:rPr>
        <w:instrText xml:space="preserve"> PAGEREF _Toc187963144 \h </w:instrText>
      </w:r>
      <w:r>
        <w:rPr>
          <w:noProof/>
        </w:rPr>
      </w:r>
      <w:r>
        <w:rPr>
          <w:noProof/>
        </w:rPr>
        <w:fldChar w:fldCharType="separate"/>
      </w:r>
      <w:r>
        <w:rPr>
          <w:noProof/>
        </w:rPr>
        <w:t>301</w:t>
      </w:r>
      <w:r>
        <w:rPr>
          <w:noProof/>
        </w:rPr>
        <w:fldChar w:fldCharType="end"/>
      </w:r>
    </w:p>
    <w:p w14:paraId="4C51A968" w14:textId="5D6A05E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8a.2.10.2</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5G ProSe UE-to-UE relay direct link security establishment procedure initiation by initiating UE</w:t>
      </w:r>
      <w:r>
        <w:rPr>
          <w:noProof/>
        </w:rPr>
        <w:tab/>
      </w:r>
      <w:r>
        <w:rPr>
          <w:noProof/>
        </w:rPr>
        <w:fldChar w:fldCharType="begin" w:fldLock="1"/>
      </w:r>
      <w:r>
        <w:rPr>
          <w:noProof/>
        </w:rPr>
        <w:instrText xml:space="preserve"> PAGEREF _Toc187963145 \h </w:instrText>
      </w:r>
      <w:r>
        <w:rPr>
          <w:noProof/>
        </w:rPr>
      </w:r>
      <w:r>
        <w:rPr>
          <w:noProof/>
        </w:rPr>
        <w:fldChar w:fldCharType="separate"/>
      </w:r>
      <w:r>
        <w:rPr>
          <w:noProof/>
        </w:rPr>
        <w:t>301</w:t>
      </w:r>
      <w:r>
        <w:rPr>
          <w:noProof/>
        </w:rPr>
        <w:fldChar w:fldCharType="end"/>
      </w:r>
    </w:p>
    <w:p w14:paraId="73DCE973" w14:textId="1DC7210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8a.2.10.3</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5G ProSe UE-to-UE relay direct link security establishment procedure</w:t>
      </w:r>
      <w:r>
        <w:rPr>
          <w:noProof/>
        </w:rPr>
        <w:t xml:space="preserve"> accepted by the target UE</w:t>
      </w:r>
      <w:r>
        <w:rPr>
          <w:noProof/>
        </w:rPr>
        <w:tab/>
      </w:r>
      <w:r>
        <w:rPr>
          <w:noProof/>
        </w:rPr>
        <w:fldChar w:fldCharType="begin" w:fldLock="1"/>
      </w:r>
      <w:r>
        <w:rPr>
          <w:noProof/>
        </w:rPr>
        <w:instrText xml:space="preserve"> PAGEREF _Toc187963146 \h </w:instrText>
      </w:r>
      <w:r>
        <w:rPr>
          <w:noProof/>
        </w:rPr>
      </w:r>
      <w:r>
        <w:rPr>
          <w:noProof/>
        </w:rPr>
        <w:fldChar w:fldCharType="separate"/>
      </w:r>
      <w:r>
        <w:rPr>
          <w:noProof/>
        </w:rPr>
        <w:t>303</w:t>
      </w:r>
      <w:r>
        <w:rPr>
          <w:noProof/>
        </w:rPr>
        <w:fldChar w:fldCharType="end"/>
      </w:r>
    </w:p>
    <w:p w14:paraId="7CF4C57A" w14:textId="11F7EBF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8a.2.10.4</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5G ProSe UE-to-UE relay direct link security establishment procedure completion by the initiating UE</w:t>
      </w:r>
      <w:r>
        <w:rPr>
          <w:noProof/>
        </w:rPr>
        <w:tab/>
      </w:r>
      <w:r>
        <w:rPr>
          <w:noProof/>
        </w:rPr>
        <w:fldChar w:fldCharType="begin" w:fldLock="1"/>
      </w:r>
      <w:r>
        <w:rPr>
          <w:noProof/>
        </w:rPr>
        <w:instrText xml:space="preserve"> PAGEREF _Toc187963147 \h </w:instrText>
      </w:r>
      <w:r>
        <w:rPr>
          <w:noProof/>
        </w:rPr>
      </w:r>
      <w:r>
        <w:rPr>
          <w:noProof/>
        </w:rPr>
        <w:fldChar w:fldCharType="separate"/>
      </w:r>
      <w:r>
        <w:rPr>
          <w:noProof/>
        </w:rPr>
        <w:t>304</w:t>
      </w:r>
      <w:r>
        <w:rPr>
          <w:noProof/>
        </w:rPr>
        <w:fldChar w:fldCharType="end"/>
      </w:r>
    </w:p>
    <w:p w14:paraId="5548DE51" w14:textId="178EF08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8a.2.10.5</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5G ProSe UE-to-UE relay direct link security establishment procedure not accepted by the target UE</w:t>
      </w:r>
      <w:r>
        <w:rPr>
          <w:noProof/>
        </w:rPr>
        <w:tab/>
      </w:r>
      <w:r>
        <w:rPr>
          <w:noProof/>
        </w:rPr>
        <w:fldChar w:fldCharType="begin" w:fldLock="1"/>
      </w:r>
      <w:r>
        <w:rPr>
          <w:noProof/>
        </w:rPr>
        <w:instrText xml:space="preserve"> PAGEREF _Toc187963148 \h </w:instrText>
      </w:r>
      <w:r>
        <w:rPr>
          <w:noProof/>
        </w:rPr>
      </w:r>
      <w:r>
        <w:rPr>
          <w:noProof/>
        </w:rPr>
        <w:fldChar w:fldCharType="separate"/>
      </w:r>
      <w:r>
        <w:rPr>
          <w:noProof/>
        </w:rPr>
        <w:t>304</w:t>
      </w:r>
      <w:r>
        <w:rPr>
          <w:noProof/>
        </w:rPr>
        <w:fldChar w:fldCharType="end"/>
      </w:r>
    </w:p>
    <w:p w14:paraId="6785B326" w14:textId="477EDDD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8a.2.10.6</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Abnormal cases</w:t>
      </w:r>
      <w:r>
        <w:rPr>
          <w:noProof/>
        </w:rPr>
        <w:tab/>
      </w:r>
      <w:r>
        <w:rPr>
          <w:noProof/>
        </w:rPr>
        <w:fldChar w:fldCharType="begin" w:fldLock="1"/>
      </w:r>
      <w:r>
        <w:rPr>
          <w:noProof/>
        </w:rPr>
        <w:instrText xml:space="preserve"> PAGEREF _Toc187963149 \h </w:instrText>
      </w:r>
      <w:r>
        <w:rPr>
          <w:noProof/>
        </w:rPr>
      </w:r>
      <w:r>
        <w:rPr>
          <w:noProof/>
        </w:rPr>
        <w:fldChar w:fldCharType="separate"/>
      </w:r>
      <w:r>
        <w:rPr>
          <w:noProof/>
        </w:rPr>
        <w:t>306</w:t>
      </w:r>
      <w:r>
        <w:rPr>
          <w:noProof/>
        </w:rPr>
        <w:fldChar w:fldCharType="end"/>
      </w:r>
    </w:p>
    <w:p w14:paraId="0F369DF6" w14:textId="393A2283"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8a.2.10.6.1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_Toc187963150 \h </w:instrText>
      </w:r>
      <w:r>
        <w:rPr>
          <w:noProof/>
        </w:rPr>
      </w:r>
      <w:r>
        <w:rPr>
          <w:noProof/>
        </w:rPr>
        <w:fldChar w:fldCharType="separate"/>
      </w:r>
      <w:r>
        <w:rPr>
          <w:noProof/>
        </w:rPr>
        <w:t>306</w:t>
      </w:r>
      <w:r>
        <w:rPr>
          <w:noProof/>
        </w:rPr>
        <w:fldChar w:fldCharType="end"/>
      </w:r>
    </w:p>
    <w:p w14:paraId="3D56A216" w14:textId="1709C288"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8a.2.10.6.2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_Toc187963151 \h </w:instrText>
      </w:r>
      <w:r>
        <w:rPr>
          <w:noProof/>
        </w:rPr>
      </w:r>
      <w:r>
        <w:rPr>
          <w:noProof/>
        </w:rPr>
        <w:fldChar w:fldCharType="separate"/>
      </w:r>
      <w:r>
        <w:rPr>
          <w:noProof/>
        </w:rPr>
        <w:t>306</w:t>
      </w:r>
      <w:r>
        <w:rPr>
          <w:noProof/>
        </w:rPr>
        <w:fldChar w:fldCharType="end"/>
      </w:r>
    </w:p>
    <w:p w14:paraId="3F94F6EA" w14:textId="4D7DEEE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8a.2.11</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PC3a interface for 5G ProSe UE-to-UE relay</w:t>
      </w:r>
      <w:r>
        <w:rPr>
          <w:noProof/>
        </w:rPr>
        <w:tab/>
      </w:r>
      <w:r>
        <w:rPr>
          <w:noProof/>
        </w:rPr>
        <w:fldChar w:fldCharType="begin" w:fldLock="1"/>
      </w:r>
      <w:r>
        <w:rPr>
          <w:noProof/>
        </w:rPr>
        <w:instrText xml:space="preserve"> PAGEREF _Toc187963152 \h </w:instrText>
      </w:r>
      <w:r>
        <w:rPr>
          <w:noProof/>
        </w:rPr>
      </w:r>
      <w:r>
        <w:rPr>
          <w:noProof/>
        </w:rPr>
        <w:fldChar w:fldCharType="separate"/>
      </w:r>
      <w:r>
        <w:rPr>
          <w:noProof/>
        </w:rPr>
        <w:t>306</w:t>
      </w:r>
      <w:r>
        <w:rPr>
          <w:noProof/>
        </w:rPr>
        <w:fldChar w:fldCharType="end"/>
      </w:r>
    </w:p>
    <w:p w14:paraId="50D14F71" w14:textId="3681C91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8a.2.11.1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_Toc187963153 \h </w:instrText>
      </w:r>
      <w:r>
        <w:rPr>
          <w:noProof/>
        </w:rPr>
      </w:r>
      <w:r>
        <w:rPr>
          <w:noProof/>
        </w:rPr>
        <w:fldChar w:fldCharType="separate"/>
      </w:r>
      <w:r>
        <w:rPr>
          <w:noProof/>
        </w:rPr>
        <w:t>306</w:t>
      </w:r>
      <w:r>
        <w:rPr>
          <w:noProof/>
        </w:rPr>
        <w:fldChar w:fldCharType="end"/>
      </w:r>
    </w:p>
    <w:p w14:paraId="08E17320" w14:textId="6F45F3C4"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8a.2.11.1.1</w:t>
      </w:r>
      <w:r>
        <w:rPr>
          <w:rFonts w:asciiTheme="minorHAnsi" w:eastAsiaTheme="minorEastAsia" w:hAnsiTheme="minorHAnsi" w:cstheme="minorBidi"/>
          <w:noProof/>
          <w:kern w:val="2"/>
          <w:sz w:val="22"/>
          <w:szCs w:val="22"/>
          <w:lang w:eastAsia="en-GB"/>
          <w14:ligatures w14:val="standardContextual"/>
        </w:rPr>
        <w:tab/>
      </w:r>
      <w:r>
        <w:rPr>
          <w:noProof/>
        </w:rPr>
        <w:t>Transport protocol for PC3a messages</w:t>
      </w:r>
      <w:r>
        <w:rPr>
          <w:noProof/>
        </w:rPr>
        <w:tab/>
      </w:r>
      <w:r>
        <w:rPr>
          <w:noProof/>
        </w:rPr>
        <w:fldChar w:fldCharType="begin" w:fldLock="1"/>
      </w:r>
      <w:r>
        <w:rPr>
          <w:noProof/>
        </w:rPr>
        <w:instrText xml:space="preserve"> PAGEREF _Toc187963154 \h </w:instrText>
      </w:r>
      <w:r>
        <w:rPr>
          <w:noProof/>
        </w:rPr>
      </w:r>
      <w:r>
        <w:rPr>
          <w:noProof/>
        </w:rPr>
        <w:fldChar w:fldCharType="separate"/>
      </w:r>
      <w:r>
        <w:rPr>
          <w:noProof/>
        </w:rPr>
        <w:t>306</w:t>
      </w:r>
      <w:r>
        <w:rPr>
          <w:noProof/>
        </w:rPr>
        <w:fldChar w:fldCharType="end"/>
      </w:r>
    </w:p>
    <w:p w14:paraId="4C0A5AA1" w14:textId="137A3680"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8a.2.11.1.2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_Toc187963155 \h </w:instrText>
      </w:r>
      <w:r>
        <w:rPr>
          <w:noProof/>
        </w:rPr>
      </w:r>
      <w:r>
        <w:rPr>
          <w:noProof/>
        </w:rPr>
        <w:fldChar w:fldCharType="separate"/>
      </w:r>
      <w:r>
        <w:rPr>
          <w:noProof/>
        </w:rPr>
        <w:t>306</w:t>
      </w:r>
      <w:r>
        <w:rPr>
          <w:noProof/>
        </w:rPr>
        <w:fldChar w:fldCharType="end"/>
      </w:r>
    </w:p>
    <w:p w14:paraId="4443C1AF" w14:textId="0FF6B85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8a.2.11.2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_Toc187963156 \h </w:instrText>
      </w:r>
      <w:r>
        <w:rPr>
          <w:noProof/>
        </w:rPr>
      </w:r>
      <w:r>
        <w:rPr>
          <w:noProof/>
        </w:rPr>
        <w:fldChar w:fldCharType="separate"/>
      </w:r>
      <w:r>
        <w:rPr>
          <w:noProof/>
        </w:rPr>
        <w:t>306</w:t>
      </w:r>
      <w:r>
        <w:rPr>
          <w:noProof/>
        </w:rPr>
        <w:fldChar w:fldCharType="end"/>
      </w:r>
    </w:p>
    <w:p w14:paraId="766A1F54" w14:textId="10C57515"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8a.2.11.2.1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PC3a interface for 5G ProSe UE-to-UE relay</w:t>
      </w:r>
      <w:r>
        <w:rPr>
          <w:noProof/>
        </w:rPr>
        <w:tab/>
      </w:r>
      <w:r>
        <w:rPr>
          <w:noProof/>
        </w:rPr>
        <w:fldChar w:fldCharType="begin" w:fldLock="1"/>
      </w:r>
      <w:r>
        <w:rPr>
          <w:noProof/>
        </w:rPr>
        <w:instrText xml:space="preserve"> PAGEREF _Toc187963157 \h </w:instrText>
      </w:r>
      <w:r>
        <w:rPr>
          <w:noProof/>
        </w:rPr>
      </w:r>
      <w:r>
        <w:rPr>
          <w:noProof/>
        </w:rPr>
        <w:fldChar w:fldCharType="separate"/>
      </w:r>
      <w:r>
        <w:rPr>
          <w:noProof/>
        </w:rPr>
        <w:t>306</w:t>
      </w:r>
      <w:r>
        <w:rPr>
          <w:noProof/>
        </w:rPr>
        <w:fldChar w:fldCharType="end"/>
      </w:r>
    </w:p>
    <w:p w14:paraId="6040C1AA" w14:textId="0BF7C6B5"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8a.2.11.2.2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_Toc187963158 \h </w:instrText>
      </w:r>
      <w:r>
        <w:rPr>
          <w:noProof/>
        </w:rPr>
      </w:r>
      <w:r>
        <w:rPr>
          <w:noProof/>
        </w:rPr>
        <w:fldChar w:fldCharType="separate"/>
      </w:r>
      <w:r>
        <w:rPr>
          <w:noProof/>
        </w:rPr>
        <w:t>307</w:t>
      </w:r>
      <w:r>
        <w:rPr>
          <w:noProof/>
        </w:rPr>
        <w:fldChar w:fldCharType="end"/>
      </w:r>
    </w:p>
    <w:p w14:paraId="2F52832E" w14:textId="55CCD777"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_Toc187963159 \h </w:instrText>
      </w:r>
      <w:r>
        <w:rPr>
          <w:noProof/>
        </w:rPr>
      </w:r>
      <w:r>
        <w:rPr>
          <w:noProof/>
        </w:rPr>
        <w:fldChar w:fldCharType="separate"/>
      </w:r>
      <w:r>
        <w:rPr>
          <w:noProof/>
        </w:rPr>
        <w:t>307</w:t>
      </w:r>
      <w:r>
        <w:rPr>
          <w:noProof/>
        </w:rPr>
        <w:fldChar w:fldCharType="end"/>
      </w:r>
    </w:p>
    <w:p w14:paraId="0B7F4F2F" w14:textId="0EF91D43"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8a.2.11.2.2.2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_Toc187963160 \h </w:instrText>
      </w:r>
      <w:r>
        <w:rPr>
          <w:noProof/>
        </w:rPr>
      </w:r>
      <w:r>
        <w:rPr>
          <w:noProof/>
        </w:rPr>
        <w:fldChar w:fldCharType="separate"/>
      </w:r>
      <w:r>
        <w:rPr>
          <w:noProof/>
        </w:rPr>
        <w:t>307</w:t>
      </w:r>
      <w:r>
        <w:rPr>
          <w:noProof/>
        </w:rPr>
        <w:fldChar w:fldCharType="end"/>
      </w:r>
    </w:p>
    <w:p w14:paraId="2E0D7EE3" w14:textId="1AA66E2D"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8a.2.11.2.2.3</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accepted by the 5G DDNMF</w:t>
      </w:r>
      <w:r>
        <w:rPr>
          <w:noProof/>
        </w:rPr>
        <w:tab/>
      </w:r>
      <w:r>
        <w:rPr>
          <w:noProof/>
        </w:rPr>
        <w:fldChar w:fldCharType="begin" w:fldLock="1"/>
      </w:r>
      <w:r>
        <w:rPr>
          <w:noProof/>
        </w:rPr>
        <w:instrText xml:space="preserve"> PAGEREF _Toc187963161 \h </w:instrText>
      </w:r>
      <w:r>
        <w:rPr>
          <w:noProof/>
        </w:rPr>
      </w:r>
      <w:r>
        <w:rPr>
          <w:noProof/>
        </w:rPr>
        <w:fldChar w:fldCharType="separate"/>
      </w:r>
      <w:r>
        <w:rPr>
          <w:noProof/>
        </w:rPr>
        <w:t>308</w:t>
      </w:r>
      <w:r>
        <w:rPr>
          <w:noProof/>
        </w:rPr>
        <w:fldChar w:fldCharType="end"/>
      </w:r>
    </w:p>
    <w:p w14:paraId="56C9A8E0" w14:textId="72CB6682"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8a.2.11.2.2.4</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_Toc187963162 \h </w:instrText>
      </w:r>
      <w:r>
        <w:rPr>
          <w:noProof/>
        </w:rPr>
      </w:r>
      <w:r>
        <w:rPr>
          <w:noProof/>
        </w:rPr>
        <w:fldChar w:fldCharType="separate"/>
      </w:r>
      <w:r>
        <w:rPr>
          <w:noProof/>
        </w:rPr>
        <w:t>310</w:t>
      </w:r>
      <w:r>
        <w:rPr>
          <w:noProof/>
        </w:rPr>
        <w:fldChar w:fldCharType="end"/>
      </w:r>
    </w:p>
    <w:p w14:paraId="11606E1F" w14:textId="08D312C6"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8a.2.11.2.2.5</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not accepted by the 5G DDNMF</w:t>
      </w:r>
      <w:r>
        <w:rPr>
          <w:noProof/>
        </w:rPr>
        <w:tab/>
      </w:r>
      <w:r>
        <w:rPr>
          <w:noProof/>
        </w:rPr>
        <w:fldChar w:fldCharType="begin" w:fldLock="1"/>
      </w:r>
      <w:r>
        <w:rPr>
          <w:noProof/>
        </w:rPr>
        <w:instrText xml:space="preserve"> PAGEREF _Toc187963163 \h </w:instrText>
      </w:r>
      <w:r>
        <w:rPr>
          <w:noProof/>
        </w:rPr>
      </w:r>
      <w:r>
        <w:rPr>
          <w:noProof/>
        </w:rPr>
        <w:fldChar w:fldCharType="separate"/>
      </w:r>
      <w:r>
        <w:rPr>
          <w:noProof/>
        </w:rPr>
        <w:t>310</w:t>
      </w:r>
      <w:r>
        <w:rPr>
          <w:noProof/>
        </w:rPr>
        <w:fldChar w:fldCharType="end"/>
      </w:r>
    </w:p>
    <w:p w14:paraId="3B6D5F72" w14:textId="16C70983"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8a.2.11.2.2.6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_Toc187963164 \h </w:instrText>
      </w:r>
      <w:r>
        <w:rPr>
          <w:noProof/>
        </w:rPr>
      </w:r>
      <w:r>
        <w:rPr>
          <w:noProof/>
        </w:rPr>
        <w:fldChar w:fldCharType="separate"/>
      </w:r>
      <w:r>
        <w:rPr>
          <w:noProof/>
        </w:rPr>
        <w:t>310</w:t>
      </w:r>
      <w:r>
        <w:rPr>
          <w:noProof/>
        </w:rPr>
        <w:fldChar w:fldCharType="end"/>
      </w:r>
    </w:p>
    <w:p w14:paraId="6DF37D7D" w14:textId="54EC080F"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8a.2.11.2.2.7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DDNMF</w:t>
      </w:r>
      <w:r>
        <w:rPr>
          <w:noProof/>
        </w:rPr>
        <w:tab/>
      </w:r>
      <w:r>
        <w:rPr>
          <w:noProof/>
        </w:rPr>
        <w:fldChar w:fldCharType="begin" w:fldLock="1"/>
      </w:r>
      <w:r>
        <w:rPr>
          <w:noProof/>
        </w:rPr>
        <w:instrText xml:space="preserve"> PAGEREF _Toc187963165 \h </w:instrText>
      </w:r>
      <w:r>
        <w:rPr>
          <w:noProof/>
        </w:rPr>
      </w:r>
      <w:r>
        <w:rPr>
          <w:noProof/>
        </w:rPr>
        <w:fldChar w:fldCharType="separate"/>
      </w:r>
      <w:r>
        <w:rPr>
          <w:noProof/>
        </w:rPr>
        <w:t>311</w:t>
      </w:r>
      <w:r>
        <w:rPr>
          <w:noProof/>
        </w:rPr>
        <w:fldChar w:fldCharType="end"/>
      </w:r>
    </w:p>
    <w:p w14:paraId="312225E3" w14:textId="6474D61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8a.2.12</w:t>
      </w:r>
      <w:r>
        <w:rPr>
          <w:rFonts w:asciiTheme="minorHAnsi" w:eastAsiaTheme="minorEastAsia" w:hAnsiTheme="minorHAnsi" w:cstheme="minorBidi"/>
          <w:noProof/>
          <w:kern w:val="2"/>
          <w:sz w:val="22"/>
          <w:szCs w:val="22"/>
          <w:lang w:eastAsia="en-GB"/>
          <w14:ligatures w14:val="standardContextual"/>
        </w:rPr>
        <w:tab/>
      </w:r>
      <w:r>
        <w:rPr>
          <w:noProof/>
        </w:rPr>
        <w:t>5G ProSe security procedures over PC8 interface for 5G ProSe UE-to-UE relay</w:t>
      </w:r>
      <w:r>
        <w:rPr>
          <w:noProof/>
        </w:rPr>
        <w:tab/>
      </w:r>
      <w:r>
        <w:rPr>
          <w:noProof/>
        </w:rPr>
        <w:fldChar w:fldCharType="begin" w:fldLock="1"/>
      </w:r>
      <w:r>
        <w:rPr>
          <w:noProof/>
        </w:rPr>
        <w:instrText xml:space="preserve"> PAGEREF _Toc187963166 \h </w:instrText>
      </w:r>
      <w:r>
        <w:rPr>
          <w:noProof/>
        </w:rPr>
      </w:r>
      <w:r>
        <w:rPr>
          <w:noProof/>
        </w:rPr>
        <w:fldChar w:fldCharType="separate"/>
      </w:r>
      <w:r>
        <w:rPr>
          <w:noProof/>
        </w:rPr>
        <w:t>311</w:t>
      </w:r>
      <w:r>
        <w:rPr>
          <w:noProof/>
        </w:rPr>
        <w:fldChar w:fldCharType="end"/>
      </w:r>
    </w:p>
    <w:p w14:paraId="06144A83" w14:textId="7467974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8a.2.12.1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_Toc187963167 \h </w:instrText>
      </w:r>
      <w:r>
        <w:rPr>
          <w:noProof/>
        </w:rPr>
      </w:r>
      <w:r>
        <w:rPr>
          <w:noProof/>
        </w:rPr>
        <w:fldChar w:fldCharType="separate"/>
      </w:r>
      <w:r>
        <w:rPr>
          <w:noProof/>
        </w:rPr>
        <w:t>311</w:t>
      </w:r>
      <w:r>
        <w:rPr>
          <w:noProof/>
        </w:rPr>
        <w:fldChar w:fldCharType="end"/>
      </w:r>
    </w:p>
    <w:p w14:paraId="537B3D49" w14:textId="0C0683AB"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8a.2.12.1.1</w:t>
      </w:r>
      <w:r>
        <w:rPr>
          <w:rFonts w:asciiTheme="minorHAnsi" w:eastAsiaTheme="minorEastAsia" w:hAnsiTheme="minorHAnsi" w:cstheme="minorBidi"/>
          <w:noProof/>
          <w:kern w:val="2"/>
          <w:sz w:val="22"/>
          <w:szCs w:val="22"/>
          <w:lang w:eastAsia="en-GB"/>
          <w14:ligatures w14:val="standardContextual"/>
        </w:rPr>
        <w:tab/>
      </w:r>
      <w:r>
        <w:rPr>
          <w:noProof/>
        </w:rPr>
        <w:t>Transport protocol for PC8 messages</w:t>
      </w:r>
      <w:r>
        <w:rPr>
          <w:noProof/>
        </w:rPr>
        <w:tab/>
      </w:r>
      <w:r>
        <w:rPr>
          <w:noProof/>
        </w:rPr>
        <w:fldChar w:fldCharType="begin" w:fldLock="1"/>
      </w:r>
      <w:r>
        <w:rPr>
          <w:noProof/>
        </w:rPr>
        <w:instrText xml:space="preserve"> PAGEREF _Toc187963168 \h </w:instrText>
      </w:r>
      <w:r>
        <w:rPr>
          <w:noProof/>
        </w:rPr>
      </w:r>
      <w:r>
        <w:rPr>
          <w:noProof/>
        </w:rPr>
        <w:fldChar w:fldCharType="separate"/>
      </w:r>
      <w:r>
        <w:rPr>
          <w:noProof/>
        </w:rPr>
        <w:t>311</w:t>
      </w:r>
      <w:r>
        <w:rPr>
          <w:noProof/>
        </w:rPr>
        <w:fldChar w:fldCharType="end"/>
      </w:r>
    </w:p>
    <w:p w14:paraId="39EAEE1D" w14:textId="1C2A9838"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8a.2.12.1.2</w:t>
      </w:r>
      <w:r>
        <w:rPr>
          <w:rFonts w:asciiTheme="minorHAnsi" w:eastAsiaTheme="minorEastAsia" w:hAnsiTheme="minorHAnsi" w:cstheme="minorBidi"/>
          <w:noProof/>
          <w:kern w:val="2"/>
          <w:sz w:val="22"/>
          <w:szCs w:val="22"/>
          <w:lang w:eastAsia="en-GB"/>
          <w14:ligatures w14:val="standardContextual"/>
        </w:rPr>
        <w:tab/>
      </w:r>
      <w:r>
        <w:rPr>
          <w:noProof/>
        </w:rPr>
        <w:t>Handling of UE-initiated procedures</w:t>
      </w:r>
      <w:r>
        <w:rPr>
          <w:noProof/>
        </w:rPr>
        <w:tab/>
      </w:r>
      <w:r>
        <w:rPr>
          <w:noProof/>
        </w:rPr>
        <w:fldChar w:fldCharType="begin" w:fldLock="1"/>
      </w:r>
      <w:r>
        <w:rPr>
          <w:noProof/>
        </w:rPr>
        <w:instrText xml:space="preserve"> PAGEREF _Toc187963169 \h </w:instrText>
      </w:r>
      <w:r>
        <w:rPr>
          <w:noProof/>
        </w:rPr>
      </w:r>
      <w:r>
        <w:rPr>
          <w:noProof/>
        </w:rPr>
        <w:fldChar w:fldCharType="separate"/>
      </w:r>
      <w:r>
        <w:rPr>
          <w:noProof/>
        </w:rPr>
        <w:t>311</w:t>
      </w:r>
      <w:r>
        <w:rPr>
          <w:noProof/>
        </w:rPr>
        <w:fldChar w:fldCharType="end"/>
      </w:r>
    </w:p>
    <w:p w14:paraId="04BDAB27" w14:textId="0B4689B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8a.2.12.2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_Toc187963170 \h </w:instrText>
      </w:r>
      <w:r>
        <w:rPr>
          <w:noProof/>
        </w:rPr>
      </w:r>
      <w:r>
        <w:rPr>
          <w:noProof/>
        </w:rPr>
        <w:fldChar w:fldCharType="separate"/>
      </w:r>
      <w:r>
        <w:rPr>
          <w:noProof/>
        </w:rPr>
        <w:t>311</w:t>
      </w:r>
      <w:r>
        <w:rPr>
          <w:noProof/>
        </w:rPr>
        <w:fldChar w:fldCharType="end"/>
      </w:r>
    </w:p>
    <w:p w14:paraId="7B5B97C2" w14:textId="700F37AD"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8a.2.12.2.1</w:t>
      </w:r>
      <w:r>
        <w:rPr>
          <w:rFonts w:asciiTheme="minorHAnsi" w:eastAsiaTheme="minorEastAsia" w:hAnsiTheme="minorHAnsi" w:cstheme="minorBidi"/>
          <w:noProof/>
          <w:kern w:val="2"/>
          <w:sz w:val="22"/>
          <w:szCs w:val="22"/>
          <w:lang w:eastAsia="en-GB"/>
          <w14:ligatures w14:val="standardContextual"/>
        </w:rPr>
        <w:tab/>
      </w:r>
      <w:r>
        <w:rPr>
          <w:noProof/>
        </w:rPr>
        <w:t>Types of 5G ProSe security procedures over PC8 interface for 5G ProSe UE-to-UE relay</w:t>
      </w:r>
      <w:r>
        <w:rPr>
          <w:noProof/>
        </w:rPr>
        <w:tab/>
      </w:r>
      <w:r>
        <w:rPr>
          <w:noProof/>
        </w:rPr>
        <w:fldChar w:fldCharType="begin" w:fldLock="1"/>
      </w:r>
      <w:r>
        <w:rPr>
          <w:noProof/>
        </w:rPr>
        <w:instrText xml:space="preserve"> PAGEREF _Toc187963171 \h </w:instrText>
      </w:r>
      <w:r>
        <w:rPr>
          <w:noProof/>
        </w:rPr>
      </w:r>
      <w:r>
        <w:rPr>
          <w:noProof/>
        </w:rPr>
        <w:fldChar w:fldCharType="separate"/>
      </w:r>
      <w:r>
        <w:rPr>
          <w:noProof/>
        </w:rPr>
        <w:t>311</w:t>
      </w:r>
      <w:r>
        <w:rPr>
          <w:noProof/>
        </w:rPr>
        <w:fldChar w:fldCharType="end"/>
      </w:r>
    </w:p>
    <w:p w14:paraId="03D9EE35" w14:textId="0E50D89A"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8a.2.12.2.2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w:t>
      </w:r>
      <w:r>
        <w:rPr>
          <w:noProof/>
        </w:rPr>
        <w:tab/>
      </w:r>
      <w:r>
        <w:rPr>
          <w:noProof/>
        </w:rPr>
        <w:fldChar w:fldCharType="begin" w:fldLock="1"/>
      </w:r>
      <w:r>
        <w:rPr>
          <w:noProof/>
        </w:rPr>
        <w:instrText xml:space="preserve"> PAGEREF _Toc187963172 \h </w:instrText>
      </w:r>
      <w:r>
        <w:rPr>
          <w:noProof/>
        </w:rPr>
      </w:r>
      <w:r>
        <w:rPr>
          <w:noProof/>
        </w:rPr>
        <w:fldChar w:fldCharType="separate"/>
      </w:r>
      <w:r>
        <w:rPr>
          <w:noProof/>
        </w:rPr>
        <w:t>312</w:t>
      </w:r>
      <w:r>
        <w:rPr>
          <w:noProof/>
        </w:rPr>
        <w:fldChar w:fldCharType="end"/>
      </w:r>
    </w:p>
    <w:p w14:paraId="5A941D20" w14:textId="5175B2EC"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_Toc187963173 \h </w:instrText>
      </w:r>
      <w:r>
        <w:rPr>
          <w:noProof/>
        </w:rPr>
      </w:r>
      <w:r>
        <w:rPr>
          <w:noProof/>
        </w:rPr>
        <w:fldChar w:fldCharType="separate"/>
      </w:r>
      <w:r>
        <w:rPr>
          <w:noProof/>
        </w:rPr>
        <w:t>312</w:t>
      </w:r>
      <w:r>
        <w:rPr>
          <w:noProof/>
        </w:rPr>
        <w:fldChar w:fldCharType="end"/>
      </w:r>
    </w:p>
    <w:p w14:paraId="7F2E4577" w14:textId="0F202A7F"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8a.2.12.2.2.2</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initiation</w:t>
      </w:r>
      <w:r>
        <w:rPr>
          <w:noProof/>
        </w:rPr>
        <w:tab/>
      </w:r>
      <w:r>
        <w:rPr>
          <w:noProof/>
        </w:rPr>
        <w:fldChar w:fldCharType="begin" w:fldLock="1"/>
      </w:r>
      <w:r>
        <w:rPr>
          <w:noProof/>
        </w:rPr>
        <w:instrText xml:space="preserve"> PAGEREF _Toc187963174 \h </w:instrText>
      </w:r>
      <w:r>
        <w:rPr>
          <w:noProof/>
        </w:rPr>
      </w:r>
      <w:r>
        <w:rPr>
          <w:noProof/>
        </w:rPr>
        <w:fldChar w:fldCharType="separate"/>
      </w:r>
      <w:r>
        <w:rPr>
          <w:noProof/>
        </w:rPr>
        <w:t>312</w:t>
      </w:r>
      <w:r>
        <w:rPr>
          <w:noProof/>
        </w:rPr>
        <w:fldChar w:fldCharType="end"/>
      </w:r>
    </w:p>
    <w:p w14:paraId="2D2BD533" w14:textId="63E2241C"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8a.2.12.2.2.3</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accepted by the 5G PKMF</w:t>
      </w:r>
      <w:r>
        <w:rPr>
          <w:noProof/>
        </w:rPr>
        <w:tab/>
      </w:r>
      <w:r>
        <w:rPr>
          <w:noProof/>
        </w:rPr>
        <w:fldChar w:fldCharType="begin" w:fldLock="1"/>
      </w:r>
      <w:r>
        <w:rPr>
          <w:noProof/>
        </w:rPr>
        <w:instrText xml:space="preserve"> PAGEREF _Toc187963175 \h </w:instrText>
      </w:r>
      <w:r>
        <w:rPr>
          <w:noProof/>
        </w:rPr>
      </w:r>
      <w:r>
        <w:rPr>
          <w:noProof/>
        </w:rPr>
        <w:fldChar w:fldCharType="separate"/>
      </w:r>
      <w:r>
        <w:rPr>
          <w:noProof/>
        </w:rPr>
        <w:t>313</w:t>
      </w:r>
      <w:r>
        <w:rPr>
          <w:noProof/>
        </w:rPr>
        <w:fldChar w:fldCharType="end"/>
      </w:r>
    </w:p>
    <w:p w14:paraId="059EDFD2" w14:textId="004D571E"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8a.2.12.2.2.4</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completion by the UE</w:t>
      </w:r>
      <w:r>
        <w:rPr>
          <w:noProof/>
        </w:rPr>
        <w:tab/>
      </w:r>
      <w:r>
        <w:rPr>
          <w:noProof/>
        </w:rPr>
        <w:fldChar w:fldCharType="begin" w:fldLock="1"/>
      </w:r>
      <w:r>
        <w:rPr>
          <w:noProof/>
        </w:rPr>
        <w:instrText xml:space="preserve"> PAGEREF _Toc187963176 \h </w:instrText>
      </w:r>
      <w:r>
        <w:rPr>
          <w:noProof/>
        </w:rPr>
      </w:r>
      <w:r>
        <w:rPr>
          <w:noProof/>
        </w:rPr>
        <w:fldChar w:fldCharType="separate"/>
      </w:r>
      <w:r>
        <w:rPr>
          <w:noProof/>
        </w:rPr>
        <w:t>315</w:t>
      </w:r>
      <w:r>
        <w:rPr>
          <w:noProof/>
        </w:rPr>
        <w:fldChar w:fldCharType="end"/>
      </w:r>
    </w:p>
    <w:p w14:paraId="3AFD2A0C" w14:textId="1649F265"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8a.2.12.2.2.5</w:t>
      </w:r>
      <w:r>
        <w:rPr>
          <w:rFonts w:asciiTheme="minorHAnsi" w:eastAsiaTheme="minorEastAsia" w:hAnsiTheme="minorHAnsi" w:cstheme="minorBidi"/>
          <w:noProof/>
          <w:kern w:val="2"/>
          <w:sz w:val="22"/>
          <w:szCs w:val="22"/>
          <w:lang w:eastAsia="en-GB"/>
          <w14:ligatures w14:val="standardContextual"/>
        </w:rPr>
        <w:tab/>
      </w:r>
      <w:r>
        <w:rPr>
          <w:noProof/>
        </w:rPr>
        <w:t>5G ProSe UE-to-UE relay discovery security material request procedure not accepted by the 5G PKMF</w:t>
      </w:r>
      <w:r>
        <w:rPr>
          <w:noProof/>
        </w:rPr>
        <w:tab/>
      </w:r>
      <w:r>
        <w:rPr>
          <w:noProof/>
        </w:rPr>
        <w:fldChar w:fldCharType="begin" w:fldLock="1"/>
      </w:r>
      <w:r>
        <w:rPr>
          <w:noProof/>
        </w:rPr>
        <w:instrText xml:space="preserve"> PAGEREF _Toc187963177 \h </w:instrText>
      </w:r>
      <w:r>
        <w:rPr>
          <w:noProof/>
        </w:rPr>
      </w:r>
      <w:r>
        <w:rPr>
          <w:noProof/>
        </w:rPr>
        <w:fldChar w:fldCharType="separate"/>
      </w:r>
      <w:r>
        <w:rPr>
          <w:noProof/>
        </w:rPr>
        <w:t>315</w:t>
      </w:r>
      <w:r>
        <w:rPr>
          <w:noProof/>
        </w:rPr>
        <w:fldChar w:fldCharType="end"/>
      </w:r>
    </w:p>
    <w:p w14:paraId="1D42CF06" w14:textId="53F1016A"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8a.2.12.2.2.6</w:t>
      </w:r>
      <w:r>
        <w:rPr>
          <w:rFonts w:asciiTheme="minorHAnsi" w:eastAsiaTheme="minorEastAsia" w:hAnsiTheme="minorHAnsi" w:cstheme="minorBidi"/>
          <w:noProof/>
          <w:kern w:val="2"/>
          <w:sz w:val="22"/>
          <w:szCs w:val="22"/>
          <w:lang w:eastAsia="en-GB"/>
          <w14:ligatures w14:val="standardContextual"/>
        </w:rPr>
        <w:tab/>
      </w:r>
      <w:r>
        <w:rPr>
          <w:noProof/>
        </w:rPr>
        <w:t>Abnormal cases in the UE</w:t>
      </w:r>
      <w:r>
        <w:rPr>
          <w:noProof/>
        </w:rPr>
        <w:tab/>
      </w:r>
      <w:r>
        <w:rPr>
          <w:noProof/>
        </w:rPr>
        <w:fldChar w:fldCharType="begin" w:fldLock="1"/>
      </w:r>
      <w:r>
        <w:rPr>
          <w:noProof/>
        </w:rPr>
        <w:instrText xml:space="preserve"> PAGEREF _Toc187963178 \h </w:instrText>
      </w:r>
      <w:r>
        <w:rPr>
          <w:noProof/>
        </w:rPr>
      </w:r>
      <w:r>
        <w:rPr>
          <w:noProof/>
        </w:rPr>
        <w:fldChar w:fldCharType="separate"/>
      </w:r>
      <w:r>
        <w:rPr>
          <w:noProof/>
        </w:rPr>
        <w:t>315</w:t>
      </w:r>
      <w:r>
        <w:rPr>
          <w:noProof/>
        </w:rPr>
        <w:fldChar w:fldCharType="end"/>
      </w:r>
    </w:p>
    <w:p w14:paraId="270CE9A8" w14:textId="7047F6A0"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8a.2.12.2.2.7</w:t>
      </w:r>
      <w:r>
        <w:rPr>
          <w:rFonts w:asciiTheme="minorHAnsi" w:eastAsiaTheme="minorEastAsia" w:hAnsiTheme="minorHAnsi" w:cstheme="minorBidi"/>
          <w:noProof/>
          <w:kern w:val="2"/>
          <w:sz w:val="22"/>
          <w:szCs w:val="22"/>
          <w:lang w:eastAsia="en-GB"/>
          <w14:ligatures w14:val="standardContextual"/>
        </w:rPr>
        <w:tab/>
      </w:r>
      <w:r>
        <w:rPr>
          <w:noProof/>
        </w:rPr>
        <w:t>Abnormal cases in the 5G PKMF</w:t>
      </w:r>
      <w:r>
        <w:rPr>
          <w:noProof/>
        </w:rPr>
        <w:tab/>
      </w:r>
      <w:r>
        <w:rPr>
          <w:noProof/>
        </w:rPr>
        <w:fldChar w:fldCharType="begin" w:fldLock="1"/>
      </w:r>
      <w:r>
        <w:rPr>
          <w:noProof/>
        </w:rPr>
        <w:instrText xml:space="preserve"> PAGEREF _Toc187963179 \h </w:instrText>
      </w:r>
      <w:r>
        <w:rPr>
          <w:noProof/>
        </w:rPr>
      </w:r>
      <w:r>
        <w:rPr>
          <w:noProof/>
        </w:rPr>
        <w:fldChar w:fldCharType="separate"/>
      </w:r>
      <w:r>
        <w:rPr>
          <w:noProof/>
        </w:rPr>
        <w:t>316</w:t>
      </w:r>
      <w:r>
        <w:rPr>
          <w:noProof/>
        </w:rPr>
        <w:fldChar w:fldCharType="end"/>
      </w:r>
    </w:p>
    <w:p w14:paraId="356C88A8" w14:textId="01BB92F0"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a</w:t>
      </w:r>
      <w:r>
        <w:rPr>
          <w:noProof/>
        </w:rPr>
        <w:t>.2.12.2.3</w:t>
      </w:r>
      <w:r>
        <w:rPr>
          <w:rFonts w:asciiTheme="minorHAnsi" w:eastAsiaTheme="minorEastAsia" w:hAnsiTheme="minorHAnsi" w:cstheme="minorBidi"/>
          <w:noProof/>
          <w:kern w:val="2"/>
          <w:sz w:val="22"/>
          <w:szCs w:val="22"/>
          <w:lang w:eastAsia="en-GB"/>
          <w14:ligatures w14:val="standardContextual"/>
        </w:rPr>
        <w:tab/>
      </w:r>
      <w:r>
        <w:rPr>
          <w:noProof/>
        </w:rPr>
        <w:t>5G ProSe end UE key request procedure</w:t>
      </w:r>
      <w:r>
        <w:rPr>
          <w:noProof/>
        </w:rPr>
        <w:tab/>
      </w:r>
      <w:r>
        <w:rPr>
          <w:noProof/>
        </w:rPr>
        <w:fldChar w:fldCharType="begin" w:fldLock="1"/>
      </w:r>
      <w:r>
        <w:rPr>
          <w:noProof/>
        </w:rPr>
        <w:instrText xml:space="preserve"> PAGEREF _Toc187963180 \h </w:instrText>
      </w:r>
      <w:r>
        <w:rPr>
          <w:noProof/>
        </w:rPr>
      </w:r>
      <w:r>
        <w:rPr>
          <w:noProof/>
        </w:rPr>
        <w:fldChar w:fldCharType="separate"/>
      </w:r>
      <w:r>
        <w:rPr>
          <w:noProof/>
        </w:rPr>
        <w:t>316</w:t>
      </w:r>
      <w:r>
        <w:rPr>
          <w:noProof/>
        </w:rPr>
        <w:fldChar w:fldCharType="end"/>
      </w:r>
    </w:p>
    <w:p w14:paraId="1FC35878" w14:textId="500D2B92"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a</w:t>
      </w:r>
      <w:r>
        <w:rPr>
          <w:noProof/>
        </w:rPr>
        <w:t>.2.12.2.4</w:t>
      </w:r>
      <w:r>
        <w:rPr>
          <w:rFonts w:asciiTheme="minorHAnsi" w:eastAsiaTheme="minorEastAsia" w:hAnsiTheme="minorHAnsi" w:cstheme="minorBidi"/>
          <w:noProof/>
          <w:kern w:val="2"/>
          <w:sz w:val="22"/>
          <w:szCs w:val="22"/>
          <w:lang w:eastAsia="en-GB"/>
          <w14:ligatures w14:val="standardContextual"/>
        </w:rPr>
        <w:tab/>
      </w:r>
      <w:r>
        <w:rPr>
          <w:noProof/>
        </w:rPr>
        <w:t>5G ProSe UE-to-UE relay UE key request procedure</w:t>
      </w:r>
      <w:r>
        <w:rPr>
          <w:noProof/>
        </w:rPr>
        <w:tab/>
      </w:r>
      <w:r>
        <w:rPr>
          <w:noProof/>
        </w:rPr>
        <w:fldChar w:fldCharType="begin" w:fldLock="1"/>
      </w:r>
      <w:r>
        <w:rPr>
          <w:noProof/>
        </w:rPr>
        <w:instrText xml:space="preserve"> PAGEREF _Toc187963181 \h </w:instrText>
      </w:r>
      <w:r>
        <w:rPr>
          <w:noProof/>
        </w:rPr>
      </w:r>
      <w:r>
        <w:rPr>
          <w:noProof/>
        </w:rPr>
        <w:fldChar w:fldCharType="separate"/>
      </w:r>
      <w:r>
        <w:rPr>
          <w:noProof/>
        </w:rPr>
        <w:t>316</w:t>
      </w:r>
      <w:r>
        <w:rPr>
          <w:noProof/>
        </w:rPr>
        <w:fldChar w:fldCharType="end"/>
      </w:r>
    </w:p>
    <w:p w14:paraId="2425B95B" w14:textId="1C808A9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8a.2.13</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5G ProSe direct discovery set transfer procedure</w:t>
      </w:r>
      <w:r>
        <w:rPr>
          <w:noProof/>
        </w:rPr>
        <w:tab/>
      </w:r>
      <w:r>
        <w:rPr>
          <w:noProof/>
        </w:rPr>
        <w:fldChar w:fldCharType="begin" w:fldLock="1"/>
      </w:r>
      <w:r>
        <w:rPr>
          <w:noProof/>
        </w:rPr>
        <w:instrText xml:space="preserve"> PAGEREF _Toc187963182 \h </w:instrText>
      </w:r>
      <w:r>
        <w:rPr>
          <w:noProof/>
        </w:rPr>
      </w:r>
      <w:r>
        <w:rPr>
          <w:noProof/>
        </w:rPr>
        <w:fldChar w:fldCharType="separate"/>
      </w:r>
      <w:r>
        <w:rPr>
          <w:noProof/>
        </w:rPr>
        <w:t>316</w:t>
      </w:r>
      <w:r>
        <w:rPr>
          <w:noProof/>
        </w:rPr>
        <w:fldChar w:fldCharType="end"/>
      </w:r>
    </w:p>
    <w:p w14:paraId="56448FA8" w14:textId="79FAFCF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8a.2.13.1</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General</w:t>
      </w:r>
      <w:r>
        <w:rPr>
          <w:noProof/>
        </w:rPr>
        <w:tab/>
      </w:r>
      <w:r>
        <w:rPr>
          <w:noProof/>
        </w:rPr>
        <w:fldChar w:fldCharType="begin" w:fldLock="1"/>
      </w:r>
      <w:r>
        <w:rPr>
          <w:noProof/>
        </w:rPr>
        <w:instrText xml:space="preserve"> PAGEREF _Toc187963183 \h </w:instrText>
      </w:r>
      <w:r>
        <w:rPr>
          <w:noProof/>
        </w:rPr>
      </w:r>
      <w:r>
        <w:rPr>
          <w:noProof/>
        </w:rPr>
        <w:fldChar w:fldCharType="separate"/>
      </w:r>
      <w:r>
        <w:rPr>
          <w:noProof/>
        </w:rPr>
        <w:t>316</w:t>
      </w:r>
      <w:r>
        <w:rPr>
          <w:noProof/>
        </w:rPr>
        <w:fldChar w:fldCharType="end"/>
      </w:r>
    </w:p>
    <w:p w14:paraId="1F47F155" w14:textId="377EACB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8a.2.13.2</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5G ProSe direct discovery set transfer procedure initiation by initiating UE</w:t>
      </w:r>
      <w:r>
        <w:rPr>
          <w:noProof/>
        </w:rPr>
        <w:tab/>
      </w:r>
      <w:r>
        <w:rPr>
          <w:noProof/>
        </w:rPr>
        <w:fldChar w:fldCharType="begin" w:fldLock="1"/>
      </w:r>
      <w:r>
        <w:rPr>
          <w:noProof/>
        </w:rPr>
        <w:instrText xml:space="preserve"> PAGEREF _Toc187963184 \h </w:instrText>
      </w:r>
      <w:r>
        <w:rPr>
          <w:noProof/>
        </w:rPr>
      </w:r>
      <w:r>
        <w:rPr>
          <w:noProof/>
        </w:rPr>
        <w:fldChar w:fldCharType="separate"/>
      </w:r>
      <w:r>
        <w:rPr>
          <w:noProof/>
        </w:rPr>
        <w:t>316</w:t>
      </w:r>
      <w:r>
        <w:rPr>
          <w:noProof/>
        </w:rPr>
        <w:fldChar w:fldCharType="end"/>
      </w:r>
    </w:p>
    <w:p w14:paraId="2602006E" w14:textId="071EB79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8a.2.13.3</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5G ProSe direct discovery set procedure</w:t>
      </w:r>
      <w:r>
        <w:rPr>
          <w:noProof/>
        </w:rPr>
        <w:t xml:space="preserve"> ack by the target UE</w:t>
      </w:r>
      <w:r>
        <w:rPr>
          <w:noProof/>
        </w:rPr>
        <w:tab/>
      </w:r>
      <w:r>
        <w:rPr>
          <w:noProof/>
        </w:rPr>
        <w:fldChar w:fldCharType="begin" w:fldLock="1"/>
      </w:r>
      <w:r>
        <w:rPr>
          <w:noProof/>
        </w:rPr>
        <w:instrText xml:space="preserve"> PAGEREF _Toc187963185 \h </w:instrText>
      </w:r>
      <w:r>
        <w:rPr>
          <w:noProof/>
        </w:rPr>
      </w:r>
      <w:r>
        <w:rPr>
          <w:noProof/>
        </w:rPr>
        <w:fldChar w:fldCharType="separate"/>
      </w:r>
      <w:r>
        <w:rPr>
          <w:noProof/>
        </w:rPr>
        <w:t>317</w:t>
      </w:r>
      <w:r>
        <w:rPr>
          <w:noProof/>
        </w:rPr>
        <w:fldChar w:fldCharType="end"/>
      </w:r>
    </w:p>
    <w:p w14:paraId="35D7386E" w14:textId="63B9A26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8a.2.13.4</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5G ProSe direct discovery set transfer procedure completion by the initiating UE</w:t>
      </w:r>
      <w:r>
        <w:rPr>
          <w:noProof/>
        </w:rPr>
        <w:tab/>
      </w:r>
      <w:r>
        <w:rPr>
          <w:noProof/>
        </w:rPr>
        <w:fldChar w:fldCharType="begin" w:fldLock="1"/>
      </w:r>
      <w:r>
        <w:rPr>
          <w:noProof/>
        </w:rPr>
        <w:instrText xml:space="preserve"> PAGEREF _Toc187963186 \h </w:instrText>
      </w:r>
      <w:r>
        <w:rPr>
          <w:noProof/>
        </w:rPr>
      </w:r>
      <w:r>
        <w:rPr>
          <w:noProof/>
        </w:rPr>
        <w:fldChar w:fldCharType="separate"/>
      </w:r>
      <w:r>
        <w:rPr>
          <w:noProof/>
        </w:rPr>
        <w:t>317</w:t>
      </w:r>
      <w:r>
        <w:rPr>
          <w:noProof/>
        </w:rPr>
        <w:fldChar w:fldCharType="end"/>
      </w:r>
    </w:p>
    <w:p w14:paraId="1C9C9DD8" w14:textId="2049328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noProof/>
          <w:lang w:val="en-US" w:eastAsia="zh-CN"/>
        </w:rPr>
        <w:t>8a.2.13.5</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Abnormal cases</w:t>
      </w:r>
      <w:r>
        <w:rPr>
          <w:noProof/>
        </w:rPr>
        <w:tab/>
      </w:r>
      <w:r>
        <w:rPr>
          <w:noProof/>
        </w:rPr>
        <w:fldChar w:fldCharType="begin" w:fldLock="1"/>
      </w:r>
      <w:r>
        <w:rPr>
          <w:noProof/>
        </w:rPr>
        <w:instrText xml:space="preserve"> PAGEREF _Toc187963187 \h </w:instrText>
      </w:r>
      <w:r>
        <w:rPr>
          <w:noProof/>
        </w:rPr>
      </w:r>
      <w:r>
        <w:rPr>
          <w:noProof/>
        </w:rPr>
        <w:fldChar w:fldCharType="separate"/>
      </w:r>
      <w:r>
        <w:rPr>
          <w:noProof/>
        </w:rPr>
        <w:t>317</w:t>
      </w:r>
      <w:r>
        <w:rPr>
          <w:noProof/>
        </w:rPr>
        <w:fldChar w:fldCharType="end"/>
      </w:r>
    </w:p>
    <w:p w14:paraId="3F601EB1" w14:textId="4174719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8a.2.13.5.1</w:t>
      </w:r>
      <w:r>
        <w:rPr>
          <w:rFonts w:asciiTheme="minorHAnsi" w:eastAsiaTheme="minorEastAsia" w:hAnsiTheme="minorHAnsi" w:cstheme="minorBidi"/>
          <w:noProof/>
          <w:kern w:val="2"/>
          <w:sz w:val="22"/>
          <w:szCs w:val="22"/>
          <w:lang w:eastAsia="en-GB"/>
          <w14:ligatures w14:val="standardContextual"/>
        </w:rPr>
        <w:tab/>
      </w:r>
      <w:r>
        <w:rPr>
          <w:noProof/>
        </w:rPr>
        <w:t>Abnormal cases at the initiating UE</w:t>
      </w:r>
      <w:r>
        <w:rPr>
          <w:noProof/>
        </w:rPr>
        <w:tab/>
      </w:r>
      <w:r>
        <w:rPr>
          <w:noProof/>
        </w:rPr>
        <w:fldChar w:fldCharType="begin" w:fldLock="1"/>
      </w:r>
      <w:r>
        <w:rPr>
          <w:noProof/>
        </w:rPr>
        <w:instrText xml:space="preserve"> PAGEREF _Toc187963188 \h </w:instrText>
      </w:r>
      <w:r>
        <w:rPr>
          <w:noProof/>
        </w:rPr>
      </w:r>
      <w:r>
        <w:rPr>
          <w:noProof/>
        </w:rPr>
        <w:fldChar w:fldCharType="separate"/>
      </w:r>
      <w:r>
        <w:rPr>
          <w:noProof/>
        </w:rPr>
        <w:t>317</w:t>
      </w:r>
      <w:r>
        <w:rPr>
          <w:noProof/>
        </w:rPr>
        <w:fldChar w:fldCharType="end"/>
      </w:r>
    </w:p>
    <w:p w14:paraId="6586411E" w14:textId="1B067555"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8a.2.13.</w:t>
      </w:r>
      <w:r>
        <w:rPr>
          <w:noProof/>
          <w:lang w:eastAsia="zh-CN"/>
        </w:rPr>
        <w:t>5.2</w:t>
      </w:r>
      <w:r>
        <w:rPr>
          <w:rFonts w:asciiTheme="minorHAnsi" w:eastAsiaTheme="minorEastAsia" w:hAnsiTheme="minorHAnsi" w:cstheme="minorBidi"/>
          <w:noProof/>
          <w:kern w:val="2"/>
          <w:sz w:val="22"/>
          <w:szCs w:val="22"/>
          <w:lang w:eastAsia="en-GB"/>
          <w14:ligatures w14:val="standardContextual"/>
        </w:rPr>
        <w:tab/>
      </w:r>
      <w:r>
        <w:rPr>
          <w:noProof/>
        </w:rPr>
        <w:t>Abnormal cases at the target UE</w:t>
      </w:r>
      <w:r>
        <w:rPr>
          <w:noProof/>
        </w:rPr>
        <w:tab/>
      </w:r>
      <w:r>
        <w:rPr>
          <w:noProof/>
        </w:rPr>
        <w:fldChar w:fldCharType="begin" w:fldLock="1"/>
      </w:r>
      <w:r>
        <w:rPr>
          <w:noProof/>
        </w:rPr>
        <w:instrText xml:space="preserve"> PAGEREF _Toc187963189 \h </w:instrText>
      </w:r>
      <w:r>
        <w:rPr>
          <w:noProof/>
        </w:rPr>
      </w:r>
      <w:r>
        <w:rPr>
          <w:noProof/>
        </w:rPr>
        <w:fldChar w:fldCharType="separate"/>
      </w:r>
      <w:r>
        <w:rPr>
          <w:noProof/>
        </w:rPr>
        <w:t>318</w:t>
      </w:r>
      <w:r>
        <w:rPr>
          <w:noProof/>
        </w:rPr>
        <w:fldChar w:fldCharType="end"/>
      </w:r>
    </w:p>
    <w:p w14:paraId="6A7D0D6A" w14:textId="42029140"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lang w:eastAsia="zh-CN"/>
        </w:rPr>
        <w:t>8b</w:t>
      </w:r>
      <w:r>
        <w:rPr>
          <w:rFonts w:asciiTheme="minorHAnsi" w:eastAsiaTheme="minorEastAsia" w:hAnsiTheme="minorHAnsi" w:cstheme="minorBidi"/>
          <w:noProof/>
          <w:kern w:val="2"/>
          <w:szCs w:val="22"/>
          <w:lang w:eastAsia="en-GB"/>
          <w14:ligatures w14:val="standardContextual"/>
        </w:rPr>
        <w:tab/>
      </w:r>
      <w:r>
        <w:rPr>
          <w:noProof/>
          <w:lang w:eastAsia="zh-CN"/>
        </w:rPr>
        <w:t>5G ProSe multi-hop UE-to-network relay</w:t>
      </w:r>
      <w:r>
        <w:rPr>
          <w:noProof/>
        </w:rPr>
        <w:tab/>
      </w:r>
      <w:r>
        <w:rPr>
          <w:noProof/>
        </w:rPr>
        <w:fldChar w:fldCharType="begin" w:fldLock="1"/>
      </w:r>
      <w:r>
        <w:rPr>
          <w:noProof/>
        </w:rPr>
        <w:instrText xml:space="preserve"> PAGEREF _Toc187963190 \h </w:instrText>
      </w:r>
      <w:r>
        <w:rPr>
          <w:noProof/>
        </w:rPr>
      </w:r>
      <w:r>
        <w:rPr>
          <w:noProof/>
        </w:rPr>
        <w:fldChar w:fldCharType="separate"/>
      </w:r>
      <w:r>
        <w:rPr>
          <w:noProof/>
        </w:rPr>
        <w:t>318</w:t>
      </w:r>
      <w:r>
        <w:rPr>
          <w:noProof/>
        </w:rPr>
        <w:fldChar w:fldCharType="end"/>
      </w:r>
    </w:p>
    <w:p w14:paraId="5A787C77" w14:textId="439163DB"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8b.1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_Toc187963191 \h </w:instrText>
      </w:r>
      <w:r>
        <w:rPr>
          <w:noProof/>
        </w:rPr>
      </w:r>
      <w:r>
        <w:rPr>
          <w:noProof/>
        </w:rPr>
        <w:fldChar w:fldCharType="separate"/>
      </w:r>
      <w:r>
        <w:rPr>
          <w:noProof/>
        </w:rPr>
        <w:t>318</w:t>
      </w:r>
      <w:r>
        <w:rPr>
          <w:noProof/>
        </w:rPr>
        <w:fldChar w:fldCharType="end"/>
      </w:r>
    </w:p>
    <w:p w14:paraId="5B4BBCB7" w14:textId="2F666E5C"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8b.2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_Toc187963192 \h </w:instrText>
      </w:r>
      <w:r>
        <w:rPr>
          <w:noProof/>
        </w:rPr>
      </w:r>
      <w:r>
        <w:rPr>
          <w:noProof/>
        </w:rPr>
        <w:fldChar w:fldCharType="separate"/>
      </w:r>
      <w:r>
        <w:rPr>
          <w:noProof/>
        </w:rPr>
        <w:t>318</w:t>
      </w:r>
      <w:r>
        <w:rPr>
          <w:noProof/>
        </w:rPr>
        <w:fldChar w:fldCharType="end"/>
      </w:r>
    </w:p>
    <w:p w14:paraId="0393B05F" w14:textId="405A036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8b.2.1</w:t>
      </w:r>
      <w:r>
        <w:rPr>
          <w:rFonts w:asciiTheme="minorHAnsi" w:eastAsiaTheme="minorEastAsia" w:hAnsiTheme="minorHAnsi" w:cstheme="minorBidi"/>
          <w:noProof/>
          <w:kern w:val="2"/>
          <w:sz w:val="22"/>
          <w:szCs w:val="22"/>
          <w:lang w:eastAsia="en-GB"/>
          <w14:ligatures w14:val="standardContextual"/>
        </w:rPr>
        <w:tab/>
      </w:r>
      <w:r>
        <w:rPr>
          <w:noProof/>
        </w:rPr>
        <w:t>5G ProSe multi-hop UE-to-network relay discovery over PC5 interface</w:t>
      </w:r>
      <w:r>
        <w:rPr>
          <w:noProof/>
        </w:rPr>
        <w:tab/>
      </w:r>
      <w:r>
        <w:rPr>
          <w:noProof/>
        </w:rPr>
        <w:fldChar w:fldCharType="begin" w:fldLock="1"/>
      </w:r>
      <w:r>
        <w:rPr>
          <w:noProof/>
        </w:rPr>
        <w:instrText xml:space="preserve"> PAGEREF _Toc187963193 \h </w:instrText>
      </w:r>
      <w:r>
        <w:rPr>
          <w:noProof/>
        </w:rPr>
      </w:r>
      <w:r>
        <w:rPr>
          <w:noProof/>
        </w:rPr>
        <w:fldChar w:fldCharType="separate"/>
      </w:r>
      <w:r>
        <w:rPr>
          <w:noProof/>
        </w:rPr>
        <w:t>318</w:t>
      </w:r>
      <w:r>
        <w:rPr>
          <w:noProof/>
        </w:rPr>
        <w:fldChar w:fldCharType="end"/>
      </w:r>
    </w:p>
    <w:p w14:paraId="53E1D19A" w14:textId="3A42EF1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8b.2.1.1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_Toc187963194 \h </w:instrText>
      </w:r>
      <w:r>
        <w:rPr>
          <w:noProof/>
        </w:rPr>
      </w:r>
      <w:r>
        <w:rPr>
          <w:noProof/>
        </w:rPr>
        <w:fldChar w:fldCharType="separate"/>
      </w:r>
      <w:r>
        <w:rPr>
          <w:noProof/>
        </w:rPr>
        <w:t>318</w:t>
      </w:r>
      <w:r>
        <w:rPr>
          <w:noProof/>
        </w:rPr>
        <w:fldChar w:fldCharType="end"/>
      </w:r>
    </w:p>
    <w:p w14:paraId="1932D76A" w14:textId="5F92367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8b.2.1.2</w:t>
      </w:r>
      <w:r>
        <w:rPr>
          <w:rFonts w:asciiTheme="minorHAnsi" w:eastAsiaTheme="minorEastAsia" w:hAnsiTheme="minorHAnsi" w:cstheme="minorBidi"/>
          <w:noProof/>
          <w:kern w:val="2"/>
          <w:sz w:val="22"/>
          <w:szCs w:val="22"/>
          <w:lang w:eastAsia="en-GB"/>
          <w14:ligatures w14:val="standardContextual"/>
        </w:rPr>
        <w:tab/>
      </w:r>
      <w:r>
        <w:rPr>
          <w:noProof/>
          <w:lang w:eastAsia="zh-CN"/>
        </w:rPr>
        <w:t>Multi-hop UE-to-network relay discovery over PC5 interface with model A</w:t>
      </w:r>
      <w:r>
        <w:rPr>
          <w:noProof/>
        </w:rPr>
        <w:tab/>
      </w:r>
      <w:r>
        <w:rPr>
          <w:noProof/>
        </w:rPr>
        <w:fldChar w:fldCharType="begin" w:fldLock="1"/>
      </w:r>
      <w:r>
        <w:rPr>
          <w:noProof/>
        </w:rPr>
        <w:instrText xml:space="preserve"> PAGEREF _Toc187963195 \h </w:instrText>
      </w:r>
      <w:r>
        <w:rPr>
          <w:noProof/>
        </w:rPr>
      </w:r>
      <w:r>
        <w:rPr>
          <w:noProof/>
        </w:rPr>
        <w:fldChar w:fldCharType="separate"/>
      </w:r>
      <w:r>
        <w:rPr>
          <w:noProof/>
        </w:rPr>
        <w:t>320</w:t>
      </w:r>
      <w:r>
        <w:rPr>
          <w:noProof/>
        </w:rPr>
        <w:fldChar w:fldCharType="end"/>
      </w:r>
    </w:p>
    <w:p w14:paraId="4E7EC883" w14:textId="33EA1BE7"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8b.2.1.2.1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_Toc187963196 \h </w:instrText>
      </w:r>
      <w:r>
        <w:rPr>
          <w:noProof/>
        </w:rPr>
      </w:r>
      <w:r>
        <w:rPr>
          <w:noProof/>
        </w:rPr>
        <w:fldChar w:fldCharType="separate"/>
      </w:r>
      <w:r>
        <w:rPr>
          <w:noProof/>
        </w:rPr>
        <w:t>320</w:t>
      </w:r>
      <w:r>
        <w:rPr>
          <w:noProof/>
        </w:rPr>
        <w:fldChar w:fldCharType="end"/>
      </w:r>
    </w:p>
    <w:p w14:paraId="70DF1C9C" w14:textId="2691B949"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8b.2.1.2.2</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multi-hop UE-to-network relay discovery</w:t>
      </w:r>
      <w:r>
        <w:rPr>
          <w:noProof/>
        </w:rPr>
        <w:tab/>
      </w:r>
      <w:r>
        <w:rPr>
          <w:noProof/>
        </w:rPr>
        <w:fldChar w:fldCharType="begin" w:fldLock="1"/>
      </w:r>
      <w:r>
        <w:rPr>
          <w:noProof/>
        </w:rPr>
        <w:instrText xml:space="preserve"> PAGEREF _Toc187963197 \h </w:instrText>
      </w:r>
      <w:r>
        <w:rPr>
          <w:noProof/>
        </w:rPr>
      </w:r>
      <w:r>
        <w:rPr>
          <w:noProof/>
        </w:rPr>
        <w:fldChar w:fldCharType="separate"/>
      </w:r>
      <w:r>
        <w:rPr>
          <w:noProof/>
        </w:rPr>
        <w:t>320</w:t>
      </w:r>
      <w:r>
        <w:rPr>
          <w:noProof/>
        </w:rPr>
        <w:fldChar w:fldCharType="end"/>
      </w:r>
    </w:p>
    <w:p w14:paraId="3A597067" w14:textId="6D599787"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8b.2.1.2.2.1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_Toc187963198 \h </w:instrText>
      </w:r>
      <w:r>
        <w:rPr>
          <w:noProof/>
        </w:rPr>
      </w:r>
      <w:r>
        <w:rPr>
          <w:noProof/>
        </w:rPr>
        <w:fldChar w:fldCharType="separate"/>
      </w:r>
      <w:r>
        <w:rPr>
          <w:noProof/>
        </w:rPr>
        <w:t>320</w:t>
      </w:r>
      <w:r>
        <w:rPr>
          <w:noProof/>
        </w:rPr>
        <w:fldChar w:fldCharType="end"/>
      </w:r>
    </w:p>
    <w:p w14:paraId="1439F045" w14:textId="6BE26743"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8b.2.1.2.2.2</w:t>
      </w:r>
      <w:r>
        <w:rPr>
          <w:rFonts w:asciiTheme="minorHAnsi" w:eastAsiaTheme="minorEastAsia" w:hAnsiTheme="minorHAnsi" w:cstheme="minorBidi"/>
          <w:noProof/>
          <w:kern w:val="2"/>
          <w:sz w:val="22"/>
          <w:szCs w:val="22"/>
          <w:lang w:eastAsia="en-GB"/>
          <w14:ligatures w14:val="standardContextual"/>
        </w:rPr>
        <w:tab/>
      </w:r>
      <w:r>
        <w:rPr>
          <w:noProof/>
          <w:lang w:eastAsia="zh-CN"/>
        </w:rPr>
        <w:t>ProSe multi-hop UE-to-network relay UE procedure for multi-hop UE-to-network relay discovery initiation</w:t>
      </w:r>
      <w:r>
        <w:rPr>
          <w:noProof/>
        </w:rPr>
        <w:tab/>
      </w:r>
      <w:r>
        <w:rPr>
          <w:noProof/>
        </w:rPr>
        <w:fldChar w:fldCharType="begin" w:fldLock="1"/>
      </w:r>
      <w:r>
        <w:rPr>
          <w:noProof/>
        </w:rPr>
        <w:instrText xml:space="preserve"> PAGEREF _Toc187963199 \h </w:instrText>
      </w:r>
      <w:r>
        <w:rPr>
          <w:noProof/>
        </w:rPr>
      </w:r>
      <w:r>
        <w:rPr>
          <w:noProof/>
        </w:rPr>
        <w:fldChar w:fldCharType="separate"/>
      </w:r>
      <w:r>
        <w:rPr>
          <w:noProof/>
        </w:rPr>
        <w:t>320</w:t>
      </w:r>
      <w:r>
        <w:rPr>
          <w:noProof/>
        </w:rPr>
        <w:fldChar w:fldCharType="end"/>
      </w:r>
    </w:p>
    <w:p w14:paraId="0DC33A2C" w14:textId="60A60926"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8b.2.1.2.2.3</w:t>
      </w:r>
      <w:r>
        <w:rPr>
          <w:rFonts w:asciiTheme="minorHAnsi" w:eastAsiaTheme="minorEastAsia" w:hAnsiTheme="minorHAnsi" w:cstheme="minorBidi"/>
          <w:noProof/>
          <w:kern w:val="2"/>
          <w:sz w:val="22"/>
          <w:szCs w:val="22"/>
          <w:lang w:eastAsia="en-GB"/>
          <w14:ligatures w14:val="standardContextual"/>
        </w:rPr>
        <w:tab/>
      </w:r>
      <w:r>
        <w:rPr>
          <w:noProof/>
          <w:lang w:eastAsia="zh-CN"/>
        </w:rPr>
        <w:t>ProSe intermediate UE-to-network relay UE procedure for multi-hop UE-to-network relay discovery initiation</w:t>
      </w:r>
      <w:r>
        <w:rPr>
          <w:noProof/>
        </w:rPr>
        <w:tab/>
      </w:r>
      <w:r>
        <w:rPr>
          <w:noProof/>
        </w:rPr>
        <w:fldChar w:fldCharType="begin" w:fldLock="1"/>
      </w:r>
      <w:r>
        <w:rPr>
          <w:noProof/>
        </w:rPr>
        <w:instrText xml:space="preserve"> PAGEREF _Toc187963200 \h </w:instrText>
      </w:r>
      <w:r>
        <w:rPr>
          <w:noProof/>
        </w:rPr>
      </w:r>
      <w:r>
        <w:rPr>
          <w:noProof/>
        </w:rPr>
        <w:fldChar w:fldCharType="separate"/>
      </w:r>
      <w:r>
        <w:rPr>
          <w:noProof/>
        </w:rPr>
        <w:t>322</w:t>
      </w:r>
      <w:r>
        <w:rPr>
          <w:noProof/>
        </w:rPr>
        <w:fldChar w:fldCharType="end"/>
      </w:r>
    </w:p>
    <w:p w14:paraId="159B58D1" w14:textId="7716F2D0"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8b.2.1.2.2.4</w:t>
      </w:r>
      <w:r>
        <w:rPr>
          <w:rFonts w:asciiTheme="minorHAnsi" w:eastAsiaTheme="minorEastAsia" w:hAnsiTheme="minorHAnsi" w:cstheme="minorBidi"/>
          <w:noProof/>
          <w:kern w:val="2"/>
          <w:sz w:val="22"/>
          <w:szCs w:val="22"/>
          <w:lang w:eastAsia="en-GB"/>
          <w14:ligatures w14:val="standardContextual"/>
        </w:rPr>
        <w:tab/>
      </w:r>
      <w:r>
        <w:rPr>
          <w:noProof/>
          <w:lang w:eastAsia="zh-CN"/>
        </w:rPr>
        <w:t>Announcing UE procedure for multi-hop UE-to-network relay discovery completion</w:t>
      </w:r>
      <w:r>
        <w:rPr>
          <w:noProof/>
        </w:rPr>
        <w:tab/>
      </w:r>
      <w:r>
        <w:rPr>
          <w:noProof/>
        </w:rPr>
        <w:fldChar w:fldCharType="begin" w:fldLock="1"/>
      </w:r>
      <w:r>
        <w:rPr>
          <w:noProof/>
        </w:rPr>
        <w:instrText xml:space="preserve"> PAGEREF _Toc187963201 \h </w:instrText>
      </w:r>
      <w:r>
        <w:rPr>
          <w:noProof/>
        </w:rPr>
      </w:r>
      <w:r>
        <w:rPr>
          <w:noProof/>
        </w:rPr>
        <w:fldChar w:fldCharType="separate"/>
      </w:r>
      <w:r>
        <w:rPr>
          <w:noProof/>
        </w:rPr>
        <w:t>324</w:t>
      </w:r>
      <w:r>
        <w:rPr>
          <w:noProof/>
        </w:rPr>
        <w:fldChar w:fldCharType="end"/>
      </w:r>
    </w:p>
    <w:p w14:paraId="03AB1190" w14:textId="42BBEB96"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8b.2.1.2.3</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multi-hop UE-to-network relay discovery</w:t>
      </w:r>
      <w:r>
        <w:rPr>
          <w:noProof/>
        </w:rPr>
        <w:tab/>
      </w:r>
      <w:r>
        <w:rPr>
          <w:noProof/>
        </w:rPr>
        <w:fldChar w:fldCharType="begin" w:fldLock="1"/>
      </w:r>
      <w:r>
        <w:rPr>
          <w:noProof/>
        </w:rPr>
        <w:instrText xml:space="preserve"> PAGEREF _Toc187963202 \h </w:instrText>
      </w:r>
      <w:r>
        <w:rPr>
          <w:noProof/>
        </w:rPr>
      </w:r>
      <w:r>
        <w:rPr>
          <w:noProof/>
        </w:rPr>
        <w:fldChar w:fldCharType="separate"/>
      </w:r>
      <w:r>
        <w:rPr>
          <w:noProof/>
        </w:rPr>
        <w:t>324</w:t>
      </w:r>
      <w:r>
        <w:rPr>
          <w:noProof/>
        </w:rPr>
        <w:fldChar w:fldCharType="end"/>
      </w:r>
    </w:p>
    <w:p w14:paraId="54CD674D" w14:textId="5F5D71B5"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8b.2.1.2.3.1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_Toc187963203 \h </w:instrText>
      </w:r>
      <w:r>
        <w:rPr>
          <w:noProof/>
        </w:rPr>
      </w:r>
      <w:r>
        <w:rPr>
          <w:noProof/>
        </w:rPr>
        <w:fldChar w:fldCharType="separate"/>
      </w:r>
      <w:r>
        <w:rPr>
          <w:noProof/>
        </w:rPr>
        <w:t>324</w:t>
      </w:r>
      <w:r>
        <w:rPr>
          <w:noProof/>
        </w:rPr>
        <w:fldChar w:fldCharType="end"/>
      </w:r>
    </w:p>
    <w:p w14:paraId="6700D255" w14:textId="65A183A4"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8b.2.1.2.3.2</w:t>
      </w:r>
      <w:r>
        <w:rPr>
          <w:rFonts w:asciiTheme="minorHAnsi" w:eastAsiaTheme="minorEastAsia" w:hAnsiTheme="minorHAnsi" w:cstheme="minorBidi"/>
          <w:noProof/>
          <w:kern w:val="2"/>
          <w:sz w:val="22"/>
          <w:szCs w:val="22"/>
          <w:lang w:eastAsia="en-GB"/>
          <w14:ligatures w14:val="standardContextual"/>
        </w:rPr>
        <w:tab/>
      </w:r>
      <w:r>
        <w:rPr>
          <w:noProof/>
          <w:lang w:eastAsia="zh-CN"/>
        </w:rPr>
        <w:t>ProSe multi-hop intermediate UE-to-network relay UE procedure for multi-hop UE-to-network relay discovery monitoring</w:t>
      </w:r>
      <w:r>
        <w:rPr>
          <w:noProof/>
        </w:rPr>
        <w:tab/>
      </w:r>
      <w:r>
        <w:rPr>
          <w:noProof/>
        </w:rPr>
        <w:fldChar w:fldCharType="begin" w:fldLock="1"/>
      </w:r>
      <w:r>
        <w:rPr>
          <w:noProof/>
        </w:rPr>
        <w:instrText xml:space="preserve"> PAGEREF _Toc187963204 \h </w:instrText>
      </w:r>
      <w:r>
        <w:rPr>
          <w:noProof/>
        </w:rPr>
      </w:r>
      <w:r>
        <w:rPr>
          <w:noProof/>
        </w:rPr>
        <w:fldChar w:fldCharType="separate"/>
      </w:r>
      <w:r>
        <w:rPr>
          <w:noProof/>
        </w:rPr>
        <w:t>325</w:t>
      </w:r>
      <w:r>
        <w:rPr>
          <w:noProof/>
        </w:rPr>
        <w:fldChar w:fldCharType="end"/>
      </w:r>
    </w:p>
    <w:p w14:paraId="2591ED28" w14:textId="10D9BDF8"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8b.2.1.2.3.3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ProSe </w:t>
      </w:r>
      <w:r>
        <w:rPr>
          <w:noProof/>
        </w:rPr>
        <w:t xml:space="preserve">multi-hop </w:t>
      </w:r>
      <w:r>
        <w:rPr>
          <w:noProof/>
          <w:lang w:eastAsia="zh-CN"/>
        </w:rPr>
        <w:t>remote UE procedure for multi-hop UE-to-network relay discovery monitoring</w:t>
      </w:r>
      <w:r>
        <w:rPr>
          <w:noProof/>
        </w:rPr>
        <w:tab/>
      </w:r>
      <w:r>
        <w:rPr>
          <w:noProof/>
        </w:rPr>
        <w:fldChar w:fldCharType="begin" w:fldLock="1"/>
      </w:r>
      <w:r>
        <w:rPr>
          <w:noProof/>
        </w:rPr>
        <w:instrText xml:space="preserve"> PAGEREF _Toc187963205 \h </w:instrText>
      </w:r>
      <w:r>
        <w:rPr>
          <w:noProof/>
        </w:rPr>
      </w:r>
      <w:r>
        <w:rPr>
          <w:noProof/>
        </w:rPr>
        <w:fldChar w:fldCharType="separate"/>
      </w:r>
      <w:r>
        <w:rPr>
          <w:noProof/>
        </w:rPr>
        <w:t>327</w:t>
      </w:r>
      <w:r>
        <w:rPr>
          <w:noProof/>
        </w:rPr>
        <w:fldChar w:fldCharType="end"/>
      </w:r>
    </w:p>
    <w:p w14:paraId="6A43EF0C" w14:textId="37E1CFC7"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8b.2.1.2.3.4</w:t>
      </w:r>
      <w:r>
        <w:rPr>
          <w:rFonts w:asciiTheme="minorHAnsi" w:eastAsiaTheme="minorEastAsia" w:hAnsiTheme="minorHAnsi" w:cstheme="minorBidi"/>
          <w:noProof/>
          <w:kern w:val="2"/>
          <w:sz w:val="22"/>
          <w:szCs w:val="22"/>
          <w:lang w:eastAsia="en-GB"/>
          <w14:ligatures w14:val="standardContextual"/>
        </w:rPr>
        <w:tab/>
      </w:r>
      <w:r>
        <w:rPr>
          <w:noProof/>
          <w:lang w:eastAsia="zh-CN"/>
        </w:rPr>
        <w:t>Monitoring UE procedure for multi-hop UE-to-network relay discovery completion</w:t>
      </w:r>
      <w:r>
        <w:rPr>
          <w:noProof/>
        </w:rPr>
        <w:tab/>
      </w:r>
      <w:r>
        <w:rPr>
          <w:noProof/>
        </w:rPr>
        <w:fldChar w:fldCharType="begin" w:fldLock="1"/>
      </w:r>
      <w:r>
        <w:rPr>
          <w:noProof/>
        </w:rPr>
        <w:instrText xml:space="preserve"> PAGEREF _Toc187963206 \h </w:instrText>
      </w:r>
      <w:r>
        <w:rPr>
          <w:noProof/>
        </w:rPr>
      </w:r>
      <w:r>
        <w:rPr>
          <w:noProof/>
        </w:rPr>
        <w:fldChar w:fldCharType="separate"/>
      </w:r>
      <w:r>
        <w:rPr>
          <w:noProof/>
        </w:rPr>
        <w:t>328</w:t>
      </w:r>
      <w:r>
        <w:rPr>
          <w:noProof/>
        </w:rPr>
        <w:fldChar w:fldCharType="end"/>
      </w:r>
    </w:p>
    <w:p w14:paraId="4B367F31" w14:textId="3FDA04D8"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8b.2.1.2.4</w:t>
      </w:r>
      <w:r>
        <w:rPr>
          <w:rFonts w:asciiTheme="minorHAnsi" w:eastAsiaTheme="minorEastAsia" w:hAnsiTheme="minorHAnsi" w:cstheme="minorBidi"/>
          <w:noProof/>
          <w:kern w:val="2"/>
          <w:sz w:val="22"/>
          <w:szCs w:val="22"/>
          <w:lang w:eastAsia="en-GB"/>
          <w14:ligatures w14:val="standardContextual"/>
        </w:rPr>
        <w:tab/>
      </w:r>
      <w:r>
        <w:rPr>
          <w:noProof/>
          <w:lang w:eastAsia="ko-KR"/>
        </w:rPr>
        <w:t>A</w:t>
      </w:r>
      <w:r>
        <w:rPr>
          <w:noProof/>
        </w:rPr>
        <w:t>nnouncing multi-hop UE-to-network relay discovery additional information</w:t>
      </w:r>
      <w:r>
        <w:rPr>
          <w:noProof/>
        </w:rPr>
        <w:tab/>
      </w:r>
      <w:r>
        <w:rPr>
          <w:noProof/>
        </w:rPr>
        <w:fldChar w:fldCharType="begin" w:fldLock="1"/>
      </w:r>
      <w:r>
        <w:rPr>
          <w:noProof/>
        </w:rPr>
        <w:instrText xml:space="preserve"> PAGEREF _Toc187963207 \h </w:instrText>
      </w:r>
      <w:r>
        <w:rPr>
          <w:noProof/>
        </w:rPr>
      </w:r>
      <w:r>
        <w:rPr>
          <w:noProof/>
        </w:rPr>
        <w:fldChar w:fldCharType="separate"/>
      </w:r>
      <w:r>
        <w:rPr>
          <w:noProof/>
        </w:rPr>
        <w:t>329</w:t>
      </w:r>
      <w:r>
        <w:rPr>
          <w:noProof/>
        </w:rPr>
        <w:fldChar w:fldCharType="end"/>
      </w:r>
    </w:p>
    <w:p w14:paraId="04BA60DB" w14:textId="2AF17A41"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8b.2.1.2.4.1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_Toc187963208 \h </w:instrText>
      </w:r>
      <w:r>
        <w:rPr>
          <w:noProof/>
        </w:rPr>
      </w:r>
      <w:r>
        <w:rPr>
          <w:noProof/>
        </w:rPr>
        <w:fldChar w:fldCharType="separate"/>
      </w:r>
      <w:r>
        <w:rPr>
          <w:noProof/>
        </w:rPr>
        <w:t>329</w:t>
      </w:r>
      <w:r>
        <w:rPr>
          <w:noProof/>
        </w:rPr>
        <w:fldChar w:fldCharType="end"/>
      </w:r>
    </w:p>
    <w:p w14:paraId="7D22742B" w14:textId="5B8A81B0"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8b.2.1.2.4.2</w:t>
      </w:r>
      <w:r>
        <w:rPr>
          <w:rFonts w:asciiTheme="minorHAnsi" w:eastAsiaTheme="minorEastAsia" w:hAnsiTheme="minorHAnsi" w:cstheme="minorBidi"/>
          <w:noProof/>
          <w:kern w:val="2"/>
          <w:sz w:val="22"/>
          <w:szCs w:val="22"/>
          <w:lang w:eastAsia="en-GB"/>
          <w14:ligatures w14:val="standardContextual"/>
        </w:rPr>
        <w:tab/>
      </w:r>
      <w:r>
        <w:rPr>
          <w:noProof/>
        </w:rPr>
        <w:t>ProSe multi-hop UE-to-network relay UE procedure</w:t>
      </w:r>
      <w:r>
        <w:rPr>
          <w:noProof/>
        </w:rPr>
        <w:tab/>
      </w:r>
      <w:r>
        <w:rPr>
          <w:noProof/>
        </w:rPr>
        <w:fldChar w:fldCharType="begin" w:fldLock="1"/>
      </w:r>
      <w:r>
        <w:rPr>
          <w:noProof/>
        </w:rPr>
        <w:instrText xml:space="preserve"> PAGEREF _Toc187963209 \h </w:instrText>
      </w:r>
      <w:r>
        <w:rPr>
          <w:noProof/>
        </w:rPr>
      </w:r>
      <w:r>
        <w:rPr>
          <w:noProof/>
        </w:rPr>
        <w:fldChar w:fldCharType="separate"/>
      </w:r>
      <w:r>
        <w:rPr>
          <w:noProof/>
        </w:rPr>
        <w:t>329</w:t>
      </w:r>
      <w:r>
        <w:rPr>
          <w:noProof/>
        </w:rPr>
        <w:fldChar w:fldCharType="end"/>
      </w:r>
    </w:p>
    <w:p w14:paraId="2DCF81D2" w14:textId="2DD474E8"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8b.2.1.2.4.3</w:t>
      </w:r>
      <w:r>
        <w:rPr>
          <w:rFonts w:asciiTheme="minorHAnsi" w:eastAsiaTheme="minorEastAsia" w:hAnsiTheme="minorHAnsi" w:cstheme="minorBidi"/>
          <w:noProof/>
          <w:kern w:val="2"/>
          <w:sz w:val="22"/>
          <w:szCs w:val="22"/>
          <w:lang w:eastAsia="en-GB"/>
          <w14:ligatures w14:val="standardContextual"/>
        </w:rPr>
        <w:tab/>
      </w:r>
      <w:r>
        <w:rPr>
          <w:noProof/>
        </w:rPr>
        <w:t>ProSe multi-hop intermediate UE-to-network relay UE procedure</w:t>
      </w:r>
      <w:r>
        <w:rPr>
          <w:noProof/>
        </w:rPr>
        <w:tab/>
      </w:r>
      <w:r>
        <w:rPr>
          <w:noProof/>
        </w:rPr>
        <w:fldChar w:fldCharType="begin" w:fldLock="1"/>
      </w:r>
      <w:r>
        <w:rPr>
          <w:noProof/>
        </w:rPr>
        <w:instrText xml:space="preserve"> PAGEREF _Toc187963210 \h </w:instrText>
      </w:r>
      <w:r>
        <w:rPr>
          <w:noProof/>
        </w:rPr>
      </w:r>
      <w:r>
        <w:rPr>
          <w:noProof/>
        </w:rPr>
        <w:fldChar w:fldCharType="separate"/>
      </w:r>
      <w:r>
        <w:rPr>
          <w:noProof/>
        </w:rPr>
        <w:t>331</w:t>
      </w:r>
      <w:r>
        <w:rPr>
          <w:noProof/>
        </w:rPr>
        <w:fldChar w:fldCharType="end"/>
      </w:r>
    </w:p>
    <w:p w14:paraId="0CB413DC" w14:textId="5A152A82"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8b.2.1.2.5</w:t>
      </w:r>
      <w:r>
        <w:rPr>
          <w:rFonts w:asciiTheme="minorHAnsi" w:eastAsiaTheme="minorEastAsia" w:hAnsiTheme="minorHAnsi" w:cstheme="minorBidi"/>
          <w:noProof/>
          <w:kern w:val="2"/>
          <w:sz w:val="22"/>
          <w:szCs w:val="22"/>
          <w:lang w:eastAsia="en-GB"/>
          <w14:ligatures w14:val="standardContextual"/>
        </w:rPr>
        <w:tab/>
      </w:r>
      <w:r>
        <w:rPr>
          <w:noProof/>
        </w:rPr>
        <w:t>Monitoring multi-hop UE-to-network relay discovery additional information</w:t>
      </w:r>
      <w:r>
        <w:rPr>
          <w:noProof/>
        </w:rPr>
        <w:tab/>
      </w:r>
      <w:r>
        <w:rPr>
          <w:noProof/>
        </w:rPr>
        <w:fldChar w:fldCharType="begin" w:fldLock="1"/>
      </w:r>
      <w:r>
        <w:rPr>
          <w:noProof/>
        </w:rPr>
        <w:instrText xml:space="preserve"> PAGEREF _Toc187963211 \h </w:instrText>
      </w:r>
      <w:r>
        <w:rPr>
          <w:noProof/>
        </w:rPr>
      </w:r>
      <w:r>
        <w:rPr>
          <w:noProof/>
        </w:rPr>
        <w:fldChar w:fldCharType="separate"/>
      </w:r>
      <w:r>
        <w:rPr>
          <w:noProof/>
        </w:rPr>
        <w:t>333</w:t>
      </w:r>
      <w:r>
        <w:rPr>
          <w:noProof/>
        </w:rPr>
        <w:fldChar w:fldCharType="end"/>
      </w:r>
    </w:p>
    <w:p w14:paraId="736A85BB" w14:textId="443DF2D2"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8b.2.1.2.5.1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_Toc187963212 \h </w:instrText>
      </w:r>
      <w:r>
        <w:rPr>
          <w:noProof/>
        </w:rPr>
      </w:r>
      <w:r>
        <w:rPr>
          <w:noProof/>
        </w:rPr>
        <w:fldChar w:fldCharType="separate"/>
      </w:r>
      <w:r>
        <w:rPr>
          <w:noProof/>
        </w:rPr>
        <w:t>333</w:t>
      </w:r>
      <w:r>
        <w:rPr>
          <w:noProof/>
        </w:rPr>
        <w:fldChar w:fldCharType="end"/>
      </w:r>
    </w:p>
    <w:p w14:paraId="58995A95" w14:textId="650B3276"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8b.2.1.2.5.2</w:t>
      </w:r>
      <w:r>
        <w:rPr>
          <w:rFonts w:asciiTheme="minorHAnsi" w:eastAsiaTheme="minorEastAsia" w:hAnsiTheme="minorHAnsi" w:cstheme="minorBidi"/>
          <w:noProof/>
          <w:kern w:val="2"/>
          <w:sz w:val="22"/>
          <w:szCs w:val="22"/>
          <w:lang w:eastAsia="en-GB"/>
          <w14:ligatures w14:val="standardContextual"/>
        </w:rPr>
        <w:tab/>
      </w:r>
      <w:r>
        <w:rPr>
          <w:noProof/>
        </w:rPr>
        <w:t>ProSe multi-hop intermediate UE-to-network relay UE procedure</w:t>
      </w:r>
      <w:r>
        <w:rPr>
          <w:noProof/>
        </w:rPr>
        <w:tab/>
      </w:r>
      <w:r>
        <w:rPr>
          <w:noProof/>
        </w:rPr>
        <w:fldChar w:fldCharType="begin" w:fldLock="1"/>
      </w:r>
      <w:r>
        <w:rPr>
          <w:noProof/>
        </w:rPr>
        <w:instrText xml:space="preserve"> PAGEREF _Toc187963213 \h </w:instrText>
      </w:r>
      <w:r>
        <w:rPr>
          <w:noProof/>
        </w:rPr>
      </w:r>
      <w:r>
        <w:rPr>
          <w:noProof/>
        </w:rPr>
        <w:fldChar w:fldCharType="separate"/>
      </w:r>
      <w:r>
        <w:rPr>
          <w:noProof/>
        </w:rPr>
        <w:t>333</w:t>
      </w:r>
      <w:r>
        <w:rPr>
          <w:noProof/>
        </w:rPr>
        <w:fldChar w:fldCharType="end"/>
      </w:r>
    </w:p>
    <w:p w14:paraId="0E34E584" w14:textId="7C571675" w:rsidR="00F0069E" w:rsidRDefault="00F0069E">
      <w:pPr>
        <w:pStyle w:val="TOC6"/>
        <w:rPr>
          <w:rFonts w:asciiTheme="minorHAnsi" w:eastAsiaTheme="minorEastAsia" w:hAnsiTheme="minorHAnsi" w:cstheme="minorBidi"/>
          <w:noProof/>
          <w:kern w:val="2"/>
          <w:sz w:val="22"/>
          <w:szCs w:val="22"/>
          <w:lang w:eastAsia="en-GB"/>
          <w14:ligatures w14:val="standardContextual"/>
        </w:rPr>
      </w:pPr>
      <w:r>
        <w:rPr>
          <w:noProof/>
        </w:rPr>
        <w:t>8b.2.1.2.5.3</w:t>
      </w:r>
      <w:r>
        <w:rPr>
          <w:rFonts w:asciiTheme="minorHAnsi" w:eastAsiaTheme="minorEastAsia" w:hAnsiTheme="minorHAnsi" w:cstheme="minorBidi"/>
          <w:noProof/>
          <w:kern w:val="2"/>
          <w:sz w:val="22"/>
          <w:szCs w:val="22"/>
          <w:lang w:eastAsia="en-GB"/>
          <w14:ligatures w14:val="standardContextual"/>
        </w:rPr>
        <w:tab/>
      </w:r>
      <w:r>
        <w:rPr>
          <w:noProof/>
          <w:lang w:eastAsia="ko-KR"/>
        </w:rPr>
        <w:t>ProSe multi-hop remote UE procedure</w:t>
      </w:r>
      <w:r>
        <w:rPr>
          <w:noProof/>
        </w:rPr>
        <w:tab/>
      </w:r>
      <w:r>
        <w:rPr>
          <w:noProof/>
        </w:rPr>
        <w:fldChar w:fldCharType="begin" w:fldLock="1"/>
      </w:r>
      <w:r>
        <w:rPr>
          <w:noProof/>
        </w:rPr>
        <w:instrText xml:space="preserve"> PAGEREF _Toc187963214 \h </w:instrText>
      </w:r>
      <w:r>
        <w:rPr>
          <w:noProof/>
        </w:rPr>
      </w:r>
      <w:r>
        <w:rPr>
          <w:noProof/>
        </w:rPr>
        <w:fldChar w:fldCharType="separate"/>
      </w:r>
      <w:r>
        <w:rPr>
          <w:noProof/>
        </w:rPr>
        <w:t>333</w:t>
      </w:r>
      <w:r>
        <w:rPr>
          <w:noProof/>
        </w:rPr>
        <w:fldChar w:fldCharType="end"/>
      </w:r>
    </w:p>
    <w:p w14:paraId="1E55B533" w14:textId="0F04A51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8b.2.2</w:t>
      </w:r>
      <w:r>
        <w:rPr>
          <w:rFonts w:asciiTheme="minorHAnsi" w:eastAsiaTheme="minorEastAsia" w:hAnsiTheme="minorHAnsi" w:cstheme="minorBidi"/>
          <w:noProof/>
          <w:kern w:val="2"/>
          <w:sz w:val="22"/>
          <w:szCs w:val="22"/>
          <w:lang w:eastAsia="en-GB"/>
          <w14:ligatures w14:val="standardContextual"/>
        </w:rPr>
        <w:tab/>
      </w:r>
      <w:r w:rsidR="00B744D5" w:rsidRPr="00ED7802">
        <w:t>5G ProSe multi-hop UE-to-network relay unicast direct communication over PC5 interface</w:t>
      </w:r>
      <w:r>
        <w:rPr>
          <w:noProof/>
        </w:rPr>
        <w:tab/>
      </w:r>
      <w:r>
        <w:rPr>
          <w:noProof/>
        </w:rPr>
        <w:fldChar w:fldCharType="begin" w:fldLock="1"/>
      </w:r>
      <w:r>
        <w:rPr>
          <w:noProof/>
        </w:rPr>
        <w:instrText xml:space="preserve"> PAGEREF _Toc187963215 \h </w:instrText>
      </w:r>
      <w:r>
        <w:rPr>
          <w:noProof/>
        </w:rPr>
      </w:r>
      <w:r>
        <w:rPr>
          <w:noProof/>
        </w:rPr>
        <w:fldChar w:fldCharType="separate"/>
      </w:r>
      <w:r>
        <w:rPr>
          <w:noProof/>
        </w:rPr>
        <w:t>334</w:t>
      </w:r>
      <w:r>
        <w:rPr>
          <w:noProof/>
        </w:rPr>
        <w:fldChar w:fldCharType="end"/>
      </w:r>
    </w:p>
    <w:p w14:paraId="59151A80" w14:textId="2E6ED49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8b.2.2.1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_Toc187963216 \h </w:instrText>
      </w:r>
      <w:r>
        <w:rPr>
          <w:noProof/>
        </w:rPr>
      </w:r>
      <w:r>
        <w:rPr>
          <w:noProof/>
        </w:rPr>
        <w:fldChar w:fldCharType="separate"/>
      </w:r>
      <w:r>
        <w:rPr>
          <w:noProof/>
        </w:rPr>
        <w:t>334</w:t>
      </w:r>
      <w:r>
        <w:rPr>
          <w:noProof/>
        </w:rPr>
        <w:fldChar w:fldCharType="end"/>
      </w:r>
    </w:p>
    <w:p w14:paraId="19A68A74" w14:textId="674150F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8b.2.2.2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for multi-hop UE-to-network relay</w:t>
      </w:r>
      <w:r>
        <w:rPr>
          <w:noProof/>
        </w:rPr>
        <w:tab/>
      </w:r>
      <w:r>
        <w:rPr>
          <w:noProof/>
        </w:rPr>
        <w:fldChar w:fldCharType="begin" w:fldLock="1"/>
      </w:r>
      <w:r>
        <w:rPr>
          <w:noProof/>
        </w:rPr>
        <w:instrText xml:space="preserve"> PAGEREF _Toc187963217 \h </w:instrText>
      </w:r>
      <w:r>
        <w:rPr>
          <w:noProof/>
        </w:rPr>
      </w:r>
      <w:r>
        <w:rPr>
          <w:noProof/>
        </w:rPr>
        <w:fldChar w:fldCharType="separate"/>
      </w:r>
      <w:r>
        <w:rPr>
          <w:noProof/>
        </w:rPr>
        <w:t>334</w:t>
      </w:r>
      <w:r>
        <w:rPr>
          <w:noProof/>
        </w:rPr>
        <w:fldChar w:fldCharType="end"/>
      </w:r>
    </w:p>
    <w:p w14:paraId="251A3179" w14:textId="3F33EA93"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8b.2.2.2.1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_Toc187963218 \h </w:instrText>
      </w:r>
      <w:r>
        <w:rPr>
          <w:noProof/>
        </w:rPr>
      </w:r>
      <w:r>
        <w:rPr>
          <w:noProof/>
        </w:rPr>
        <w:fldChar w:fldCharType="separate"/>
      </w:r>
      <w:r>
        <w:rPr>
          <w:noProof/>
        </w:rPr>
        <w:t>334</w:t>
      </w:r>
      <w:r>
        <w:rPr>
          <w:noProof/>
        </w:rPr>
        <w:fldChar w:fldCharType="end"/>
      </w:r>
    </w:p>
    <w:p w14:paraId="78E8C4AC" w14:textId="7630090C"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8b.2.2.2.2</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for multi-hop UE-to-network relay based on model A discovery</w:t>
      </w:r>
      <w:r>
        <w:rPr>
          <w:noProof/>
        </w:rPr>
        <w:tab/>
      </w:r>
      <w:r>
        <w:rPr>
          <w:noProof/>
        </w:rPr>
        <w:fldChar w:fldCharType="begin" w:fldLock="1"/>
      </w:r>
      <w:r>
        <w:rPr>
          <w:noProof/>
        </w:rPr>
        <w:instrText xml:space="preserve"> PAGEREF _Toc187963219 \h </w:instrText>
      </w:r>
      <w:r>
        <w:rPr>
          <w:noProof/>
        </w:rPr>
      </w:r>
      <w:r>
        <w:rPr>
          <w:noProof/>
        </w:rPr>
        <w:fldChar w:fldCharType="separate"/>
      </w:r>
      <w:r>
        <w:rPr>
          <w:noProof/>
        </w:rPr>
        <w:t>335</w:t>
      </w:r>
      <w:r>
        <w:rPr>
          <w:noProof/>
        </w:rPr>
        <w:fldChar w:fldCharType="end"/>
      </w:r>
    </w:p>
    <w:p w14:paraId="14CDF2E6" w14:textId="360CC663" w:rsidR="00F0069E" w:rsidRDefault="00F0069E">
      <w:pPr>
        <w:pStyle w:val="TOC5"/>
        <w:rPr>
          <w:rFonts w:asciiTheme="minorHAnsi" w:eastAsiaTheme="minorEastAsia" w:hAnsiTheme="minorHAnsi" w:cstheme="minorBidi"/>
          <w:noProof/>
          <w:kern w:val="2"/>
          <w:sz w:val="22"/>
          <w:szCs w:val="22"/>
          <w:lang w:eastAsia="en-GB"/>
          <w14:ligatures w14:val="standardContextual"/>
        </w:rPr>
      </w:pPr>
      <w:r>
        <w:rPr>
          <w:noProof/>
        </w:rPr>
        <w:t>8b.2.2.2.3</w:t>
      </w:r>
      <w:r>
        <w:rPr>
          <w:rFonts w:asciiTheme="minorHAnsi" w:eastAsiaTheme="minorEastAsia" w:hAnsiTheme="minorHAnsi" w:cstheme="minorBidi"/>
          <w:noProof/>
          <w:kern w:val="2"/>
          <w:sz w:val="22"/>
          <w:szCs w:val="22"/>
          <w:lang w:eastAsia="en-GB"/>
          <w14:ligatures w14:val="standardContextual"/>
        </w:rPr>
        <w:tab/>
      </w:r>
      <w:r>
        <w:rPr>
          <w:noProof/>
        </w:rPr>
        <w:t>5G ProSe direct link establishment procedure for multi-hop UE-to-network relay based on model B discovery</w:t>
      </w:r>
      <w:r>
        <w:rPr>
          <w:noProof/>
        </w:rPr>
        <w:tab/>
      </w:r>
      <w:r>
        <w:rPr>
          <w:noProof/>
        </w:rPr>
        <w:fldChar w:fldCharType="begin" w:fldLock="1"/>
      </w:r>
      <w:r>
        <w:rPr>
          <w:noProof/>
        </w:rPr>
        <w:instrText xml:space="preserve"> PAGEREF _Toc187963220 \h </w:instrText>
      </w:r>
      <w:r>
        <w:rPr>
          <w:noProof/>
        </w:rPr>
      </w:r>
      <w:r>
        <w:rPr>
          <w:noProof/>
        </w:rPr>
        <w:fldChar w:fldCharType="separate"/>
      </w:r>
      <w:r>
        <w:rPr>
          <w:noProof/>
        </w:rPr>
        <w:t>335</w:t>
      </w:r>
      <w:r>
        <w:rPr>
          <w:noProof/>
        </w:rPr>
        <w:fldChar w:fldCharType="end"/>
      </w:r>
    </w:p>
    <w:p w14:paraId="3BEC1122" w14:textId="5807D1D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8b.2.2.3</w:t>
      </w:r>
      <w:r>
        <w:rPr>
          <w:rFonts w:asciiTheme="minorHAnsi" w:eastAsiaTheme="minorEastAsia" w:hAnsiTheme="minorHAnsi" w:cstheme="minorBidi"/>
          <w:noProof/>
          <w:kern w:val="2"/>
          <w:sz w:val="22"/>
          <w:szCs w:val="22"/>
          <w:lang w:eastAsia="en-GB"/>
          <w14:ligatures w14:val="standardContextual"/>
        </w:rPr>
        <w:tab/>
      </w:r>
      <w:r>
        <w:rPr>
          <w:noProof/>
        </w:rPr>
        <w:t>5G ProSe direct link modification procedure for multi-hop UE-to-network relay</w:t>
      </w:r>
      <w:r>
        <w:rPr>
          <w:noProof/>
        </w:rPr>
        <w:tab/>
      </w:r>
      <w:r>
        <w:rPr>
          <w:noProof/>
        </w:rPr>
        <w:fldChar w:fldCharType="begin" w:fldLock="1"/>
      </w:r>
      <w:r>
        <w:rPr>
          <w:noProof/>
        </w:rPr>
        <w:instrText xml:space="preserve"> PAGEREF _Toc187963221 \h </w:instrText>
      </w:r>
      <w:r>
        <w:rPr>
          <w:noProof/>
        </w:rPr>
      </w:r>
      <w:r>
        <w:rPr>
          <w:noProof/>
        </w:rPr>
        <w:fldChar w:fldCharType="separate"/>
      </w:r>
      <w:r>
        <w:rPr>
          <w:noProof/>
        </w:rPr>
        <w:t>336</w:t>
      </w:r>
      <w:r>
        <w:rPr>
          <w:noProof/>
        </w:rPr>
        <w:fldChar w:fldCharType="end"/>
      </w:r>
    </w:p>
    <w:p w14:paraId="6A5A2C4D" w14:textId="262CE6D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8b.2.3</w:t>
      </w:r>
      <w:r>
        <w:rPr>
          <w:rFonts w:asciiTheme="minorHAnsi" w:eastAsiaTheme="minorEastAsia" w:hAnsiTheme="minorHAnsi" w:cstheme="minorBidi"/>
          <w:noProof/>
          <w:kern w:val="2"/>
          <w:sz w:val="22"/>
          <w:szCs w:val="22"/>
          <w:lang w:eastAsia="en-GB"/>
          <w14:ligatures w14:val="standardContextual"/>
        </w:rPr>
        <w:tab/>
      </w:r>
      <w:r>
        <w:rPr>
          <w:noProof/>
        </w:rPr>
        <w:t>Multi-hop UE-to-network relay reselection procedure</w:t>
      </w:r>
      <w:r>
        <w:rPr>
          <w:noProof/>
        </w:rPr>
        <w:tab/>
      </w:r>
      <w:r>
        <w:rPr>
          <w:noProof/>
        </w:rPr>
        <w:fldChar w:fldCharType="begin" w:fldLock="1"/>
      </w:r>
      <w:r>
        <w:rPr>
          <w:noProof/>
        </w:rPr>
        <w:instrText xml:space="preserve"> PAGEREF _Toc187963222 \h </w:instrText>
      </w:r>
      <w:r>
        <w:rPr>
          <w:noProof/>
        </w:rPr>
      </w:r>
      <w:r>
        <w:rPr>
          <w:noProof/>
        </w:rPr>
        <w:fldChar w:fldCharType="separate"/>
      </w:r>
      <w:r>
        <w:rPr>
          <w:noProof/>
        </w:rPr>
        <w:t>337</w:t>
      </w:r>
      <w:r>
        <w:rPr>
          <w:noProof/>
        </w:rPr>
        <w:fldChar w:fldCharType="end"/>
      </w:r>
    </w:p>
    <w:p w14:paraId="206275D8" w14:textId="55953B2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8b.2.4</w:t>
      </w:r>
      <w:r>
        <w:rPr>
          <w:rFonts w:asciiTheme="minorHAnsi" w:eastAsiaTheme="minorEastAsia" w:hAnsiTheme="minorHAnsi" w:cstheme="minorBidi"/>
          <w:noProof/>
          <w:kern w:val="2"/>
          <w:sz w:val="22"/>
          <w:szCs w:val="22"/>
          <w:lang w:eastAsia="en-GB"/>
          <w14:ligatures w14:val="standardContextual"/>
        </w:rPr>
        <w:tab/>
      </w:r>
      <w:r>
        <w:rPr>
          <w:noProof/>
        </w:rPr>
        <w:t>Procedure for UE to use provisioned radio resources for 5G ProSe multi-hop UE-to-network discovery</w:t>
      </w:r>
      <w:r>
        <w:rPr>
          <w:noProof/>
        </w:rPr>
        <w:tab/>
      </w:r>
      <w:r>
        <w:rPr>
          <w:noProof/>
        </w:rPr>
        <w:fldChar w:fldCharType="begin" w:fldLock="1"/>
      </w:r>
      <w:r>
        <w:rPr>
          <w:noProof/>
        </w:rPr>
        <w:instrText xml:space="preserve"> PAGEREF _Toc187963223 \h </w:instrText>
      </w:r>
      <w:r>
        <w:rPr>
          <w:noProof/>
        </w:rPr>
      </w:r>
      <w:r>
        <w:rPr>
          <w:noProof/>
        </w:rPr>
        <w:fldChar w:fldCharType="separate"/>
      </w:r>
      <w:r>
        <w:rPr>
          <w:noProof/>
        </w:rPr>
        <w:t>337</w:t>
      </w:r>
      <w:r>
        <w:rPr>
          <w:noProof/>
        </w:rPr>
        <w:fldChar w:fldCharType="end"/>
      </w:r>
    </w:p>
    <w:p w14:paraId="7C4F9A36" w14:textId="22B0022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8b.2.5</w:t>
      </w:r>
      <w:r>
        <w:rPr>
          <w:rFonts w:asciiTheme="minorHAnsi" w:eastAsiaTheme="minorEastAsia" w:hAnsiTheme="minorHAnsi" w:cstheme="minorBidi"/>
          <w:noProof/>
          <w:kern w:val="2"/>
          <w:sz w:val="22"/>
          <w:szCs w:val="22"/>
          <w:lang w:eastAsia="en-GB"/>
          <w14:ligatures w14:val="standardContextual"/>
        </w:rPr>
        <w:tab/>
      </w:r>
      <w:r>
        <w:rPr>
          <w:noProof/>
        </w:rPr>
        <w:t>multi-hop UE-to-network relay selection procedure</w:t>
      </w:r>
      <w:r>
        <w:rPr>
          <w:noProof/>
        </w:rPr>
        <w:tab/>
      </w:r>
      <w:r>
        <w:rPr>
          <w:noProof/>
        </w:rPr>
        <w:fldChar w:fldCharType="begin" w:fldLock="1"/>
      </w:r>
      <w:r>
        <w:rPr>
          <w:noProof/>
        </w:rPr>
        <w:instrText xml:space="preserve"> PAGEREF _Toc187963224 \h </w:instrText>
      </w:r>
      <w:r>
        <w:rPr>
          <w:noProof/>
        </w:rPr>
      </w:r>
      <w:r>
        <w:rPr>
          <w:noProof/>
        </w:rPr>
        <w:fldChar w:fldCharType="separate"/>
      </w:r>
      <w:r>
        <w:rPr>
          <w:noProof/>
        </w:rPr>
        <w:t>338</w:t>
      </w:r>
      <w:r>
        <w:rPr>
          <w:noProof/>
        </w:rPr>
        <w:fldChar w:fldCharType="end"/>
      </w:r>
    </w:p>
    <w:p w14:paraId="14DBF30B" w14:textId="48CBE35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8b.2.5.1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_Toc187963225 \h </w:instrText>
      </w:r>
      <w:r>
        <w:rPr>
          <w:noProof/>
        </w:rPr>
      </w:r>
      <w:r>
        <w:rPr>
          <w:noProof/>
        </w:rPr>
        <w:fldChar w:fldCharType="separate"/>
      </w:r>
      <w:r>
        <w:rPr>
          <w:noProof/>
        </w:rPr>
        <w:t>338</w:t>
      </w:r>
      <w:r>
        <w:rPr>
          <w:noProof/>
        </w:rPr>
        <w:fldChar w:fldCharType="end"/>
      </w:r>
    </w:p>
    <w:p w14:paraId="5507B65A" w14:textId="4740DFA1"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lang w:eastAsia="zh-CN"/>
        </w:rPr>
        <w:t>8c</w:t>
      </w:r>
      <w:r>
        <w:rPr>
          <w:rFonts w:asciiTheme="minorHAnsi" w:eastAsiaTheme="minorEastAsia" w:hAnsiTheme="minorHAnsi" w:cstheme="minorBidi"/>
          <w:noProof/>
          <w:kern w:val="2"/>
          <w:szCs w:val="22"/>
          <w:lang w:eastAsia="en-GB"/>
          <w14:ligatures w14:val="standardContextual"/>
        </w:rPr>
        <w:tab/>
      </w:r>
      <w:r>
        <w:rPr>
          <w:noProof/>
          <w:lang w:eastAsia="zh-CN"/>
        </w:rPr>
        <w:t>5G ProSe multi-hop UE-to-UE relay</w:t>
      </w:r>
      <w:r>
        <w:rPr>
          <w:noProof/>
        </w:rPr>
        <w:tab/>
      </w:r>
      <w:r>
        <w:rPr>
          <w:noProof/>
        </w:rPr>
        <w:fldChar w:fldCharType="begin" w:fldLock="1"/>
      </w:r>
      <w:r>
        <w:rPr>
          <w:noProof/>
        </w:rPr>
        <w:instrText xml:space="preserve"> PAGEREF _Toc187963226 \h </w:instrText>
      </w:r>
      <w:r>
        <w:rPr>
          <w:noProof/>
        </w:rPr>
      </w:r>
      <w:r>
        <w:rPr>
          <w:noProof/>
        </w:rPr>
        <w:fldChar w:fldCharType="separate"/>
      </w:r>
      <w:r>
        <w:rPr>
          <w:noProof/>
        </w:rPr>
        <w:t>338</w:t>
      </w:r>
      <w:r>
        <w:rPr>
          <w:noProof/>
        </w:rPr>
        <w:fldChar w:fldCharType="end"/>
      </w:r>
    </w:p>
    <w:p w14:paraId="23EB6DDE" w14:textId="2103DD09"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8c.1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_Toc187963227 \h </w:instrText>
      </w:r>
      <w:r>
        <w:rPr>
          <w:noProof/>
        </w:rPr>
      </w:r>
      <w:r>
        <w:rPr>
          <w:noProof/>
        </w:rPr>
        <w:fldChar w:fldCharType="separate"/>
      </w:r>
      <w:r>
        <w:rPr>
          <w:noProof/>
        </w:rPr>
        <w:t>338</w:t>
      </w:r>
      <w:r>
        <w:rPr>
          <w:noProof/>
        </w:rPr>
        <w:fldChar w:fldCharType="end"/>
      </w:r>
    </w:p>
    <w:p w14:paraId="19E2A8F4" w14:textId="3BC7BFD3"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8c.2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_Toc187963228 \h </w:instrText>
      </w:r>
      <w:r>
        <w:rPr>
          <w:noProof/>
        </w:rPr>
      </w:r>
      <w:r>
        <w:rPr>
          <w:noProof/>
        </w:rPr>
        <w:fldChar w:fldCharType="separate"/>
      </w:r>
      <w:r>
        <w:rPr>
          <w:noProof/>
        </w:rPr>
        <w:t>338</w:t>
      </w:r>
      <w:r>
        <w:rPr>
          <w:noProof/>
        </w:rPr>
        <w:fldChar w:fldCharType="end"/>
      </w:r>
    </w:p>
    <w:p w14:paraId="2778612C" w14:textId="2D40FCA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8c.2.1</w:t>
      </w:r>
      <w:r>
        <w:rPr>
          <w:rFonts w:asciiTheme="minorHAnsi" w:eastAsiaTheme="minorEastAsia" w:hAnsiTheme="minorHAnsi" w:cstheme="minorBidi"/>
          <w:noProof/>
          <w:kern w:val="2"/>
          <w:sz w:val="22"/>
          <w:szCs w:val="22"/>
          <w:lang w:eastAsia="en-GB"/>
          <w14:ligatures w14:val="standardContextual"/>
        </w:rPr>
        <w:tab/>
      </w:r>
      <w:r>
        <w:rPr>
          <w:noProof/>
        </w:rPr>
        <w:t>5G ProSe multi-hop UE-to-UE relay discovery over PC5 interface</w:t>
      </w:r>
      <w:r>
        <w:rPr>
          <w:noProof/>
        </w:rPr>
        <w:tab/>
      </w:r>
      <w:r>
        <w:rPr>
          <w:noProof/>
        </w:rPr>
        <w:fldChar w:fldCharType="begin" w:fldLock="1"/>
      </w:r>
      <w:r>
        <w:rPr>
          <w:noProof/>
        </w:rPr>
        <w:instrText xml:space="preserve"> PAGEREF _Toc187963229 \h </w:instrText>
      </w:r>
      <w:r>
        <w:rPr>
          <w:noProof/>
        </w:rPr>
      </w:r>
      <w:r>
        <w:rPr>
          <w:noProof/>
        </w:rPr>
        <w:fldChar w:fldCharType="separate"/>
      </w:r>
      <w:r>
        <w:rPr>
          <w:noProof/>
        </w:rPr>
        <w:t>338</w:t>
      </w:r>
      <w:r>
        <w:rPr>
          <w:noProof/>
        </w:rPr>
        <w:fldChar w:fldCharType="end"/>
      </w:r>
    </w:p>
    <w:p w14:paraId="5034A83B" w14:textId="62C090B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8c.2.2</w:t>
      </w:r>
      <w:r>
        <w:rPr>
          <w:rFonts w:asciiTheme="minorHAnsi" w:eastAsiaTheme="minorEastAsia" w:hAnsiTheme="minorHAnsi" w:cstheme="minorBidi"/>
          <w:noProof/>
          <w:kern w:val="2"/>
          <w:sz w:val="22"/>
          <w:szCs w:val="22"/>
          <w:lang w:eastAsia="en-GB"/>
          <w14:ligatures w14:val="standardContextual"/>
        </w:rPr>
        <w:tab/>
      </w:r>
      <w:r>
        <w:rPr>
          <w:noProof/>
        </w:rPr>
        <w:t>5G ProSe multi-hop UE-to-UE relay unicast direct communication over PC5 interface</w:t>
      </w:r>
      <w:r>
        <w:rPr>
          <w:noProof/>
        </w:rPr>
        <w:tab/>
      </w:r>
      <w:r>
        <w:rPr>
          <w:noProof/>
        </w:rPr>
        <w:fldChar w:fldCharType="begin" w:fldLock="1"/>
      </w:r>
      <w:r>
        <w:rPr>
          <w:noProof/>
        </w:rPr>
        <w:instrText xml:space="preserve"> PAGEREF _Toc187963230 \h </w:instrText>
      </w:r>
      <w:r>
        <w:rPr>
          <w:noProof/>
        </w:rPr>
      </w:r>
      <w:r>
        <w:rPr>
          <w:noProof/>
        </w:rPr>
        <w:fldChar w:fldCharType="separate"/>
      </w:r>
      <w:r>
        <w:rPr>
          <w:noProof/>
        </w:rPr>
        <w:t>339</w:t>
      </w:r>
      <w:r>
        <w:rPr>
          <w:noProof/>
        </w:rPr>
        <w:fldChar w:fldCharType="end"/>
      </w:r>
    </w:p>
    <w:p w14:paraId="0F26B1B5" w14:textId="27AA8E72"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Handling of unknown, unforeseen and erroneous protocol data</w:t>
      </w:r>
      <w:r>
        <w:rPr>
          <w:noProof/>
        </w:rPr>
        <w:tab/>
      </w:r>
      <w:r>
        <w:rPr>
          <w:noProof/>
        </w:rPr>
        <w:fldChar w:fldCharType="begin" w:fldLock="1"/>
      </w:r>
      <w:r>
        <w:rPr>
          <w:noProof/>
        </w:rPr>
        <w:instrText xml:space="preserve"> PAGEREF _Toc187963231 \h </w:instrText>
      </w:r>
      <w:r>
        <w:rPr>
          <w:noProof/>
        </w:rPr>
      </w:r>
      <w:r>
        <w:rPr>
          <w:noProof/>
        </w:rPr>
        <w:fldChar w:fldCharType="separate"/>
      </w:r>
      <w:r>
        <w:rPr>
          <w:noProof/>
        </w:rPr>
        <w:t>339</w:t>
      </w:r>
      <w:r>
        <w:rPr>
          <w:noProof/>
        </w:rPr>
        <w:fldChar w:fldCharType="end"/>
      </w:r>
    </w:p>
    <w:p w14:paraId="5A7C312A" w14:textId="1850A306"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_Toc187963232 \h </w:instrText>
      </w:r>
      <w:r>
        <w:rPr>
          <w:noProof/>
        </w:rPr>
      </w:r>
      <w:r>
        <w:rPr>
          <w:noProof/>
        </w:rPr>
        <w:fldChar w:fldCharType="separate"/>
      </w:r>
      <w:r>
        <w:rPr>
          <w:noProof/>
        </w:rPr>
        <w:t>339</w:t>
      </w:r>
      <w:r>
        <w:rPr>
          <w:noProof/>
        </w:rPr>
        <w:fldChar w:fldCharType="end"/>
      </w:r>
    </w:p>
    <w:p w14:paraId="6976EBE0" w14:textId="75C9C95B"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fldLock="1"/>
      </w:r>
      <w:r>
        <w:rPr>
          <w:noProof/>
        </w:rPr>
        <w:instrText xml:space="preserve"> PAGEREF _Toc187963233 \h </w:instrText>
      </w:r>
      <w:r>
        <w:rPr>
          <w:noProof/>
        </w:rPr>
      </w:r>
      <w:r>
        <w:rPr>
          <w:noProof/>
        </w:rPr>
        <w:fldChar w:fldCharType="separate"/>
      </w:r>
      <w:r>
        <w:rPr>
          <w:noProof/>
        </w:rPr>
        <w:t>339</w:t>
      </w:r>
      <w:r>
        <w:rPr>
          <w:noProof/>
        </w:rPr>
        <w:fldChar w:fldCharType="end"/>
      </w:r>
    </w:p>
    <w:p w14:paraId="1243E57E" w14:textId="3E7EC63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Unforeseen message type</w:t>
      </w:r>
      <w:r>
        <w:rPr>
          <w:noProof/>
        </w:rPr>
        <w:tab/>
      </w:r>
      <w:r>
        <w:rPr>
          <w:noProof/>
        </w:rPr>
        <w:fldChar w:fldCharType="begin" w:fldLock="1"/>
      </w:r>
      <w:r>
        <w:rPr>
          <w:noProof/>
        </w:rPr>
        <w:instrText xml:space="preserve"> PAGEREF _Toc187963234 \h </w:instrText>
      </w:r>
      <w:r>
        <w:rPr>
          <w:noProof/>
        </w:rPr>
      </w:r>
      <w:r>
        <w:rPr>
          <w:noProof/>
        </w:rPr>
        <w:fldChar w:fldCharType="separate"/>
      </w:r>
      <w:r>
        <w:rPr>
          <w:noProof/>
        </w:rPr>
        <w:t>339</w:t>
      </w:r>
      <w:r>
        <w:rPr>
          <w:noProof/>
        </w:rPr>
        <w:fldChar w:fldCharType="end"/>
      </w:r>
    </w:p>
    <w:p w14:paraId="51C7C294" w14:textId="732640D2"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Handling of unknown, unforeseen and erroneous protocol data in messages sent over the PC5 interface</w:t>
      </w:r>
      <w:r>
        <w:rPr>
          <w:noProof/>
        </w:rPr>
        <w:tab/>
      </w:r>
      <w:r>
        <w:rPr>
          <w:noProof/>
        </w:rPr>
        <w:fldChar w:fldCharType="begin" w:fldLock="1"/>
      </w:r>
      <w:r>
        <w:rPr>
          <w:noProof/>
        </w:rPr>
        <w:instrText xml:space="preserve"> PAGEREF _Toc187963235 \h </w:instrText>
      </w:r>
      <w:r>
        <w:rPr>
          <w:noProof/>
        </w:rPr>
      </w:r>
      <w:r>
        <w:rPr>
          <w:noProof/>
        </w:rPr>
        <w:fldChar w:fldCharType="separate"/>
      </w:r>
      <w:r>
        <w:rPr>
          <w:noProof/>
        </w:rPr>
        <w:t>339</w:t>
      </w:r>
      <w:r>
        <w:rPr>
          <w:noProof/>
        </w:rPr>
        <w:fldChar w:fldCharType="end"/>
      </w:r>
    </w:p>
    <w:p w14:paraId="77807D41" w14:textId="431D01A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9.3.0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_Toc187963236 \h </w:instrText>
      </w:r>
      <w:r>
        <w:rPr>
          <w:noProof/>
        </w:rPr>
      </w:r>
      <w:r>
        <w:rPr>
          <w:noProof/>
        </w:rPr>
        <w:fldChar w:fldCharType="separate"/>
      </w:r>
      <w:r>
        <w:rPr>
          <w:noProof/>
        </w:rPr>
        <w:t>339</w:t>
      </w:r>
      <w:r>
        <w:rPr>
          <w:noProof/>
        </w:rPr>
        <w:fldChar w:fldCharType="end"/>
      </w:r>
    </w:p>
    <w:p w14:paraId="1752307C" w14:textId="2FF30445"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Message too short or too long</w:t>
      </w:r>
      <w:r>
        <w:rPr>
          <w:noProof/>
        </w:rPr>
        <w:tab/>
      </w:r>
      <w:r>
        <w:rPr>
          <w:noProof/>
        </w:rPr>
        <w:fldChar w:fldCharType="begin" w:fldLock="1"/>
      </w:r>
      <w:r>
        <w:rPr>
          <w:noProof/>
        </w:rPr>
        <w:instrText xml:space="preserve"> PAGEREF _Toc187963237 \h </w:instrText>
      </w:r>
      <w:r>
        <w:rPr>
          <w:noProof/>
        </w:rPr>
      </w:r>
      <w:r>
        <w:rPr>
          <w:noProof/>
        </w:rPr>
        <w:fldChar w:fldCharType="separate"/>
      </w:r>
      <w:r>
        <w:rPr>
          <w:noProof/>
        </w:rPr>
        <w:t>339</w:t>
      </w:r>
      <w:r>
        <w:rPr>
          <w:noProof/>
        </w:rPr>
        <w:fldChar w:fldCharType="end"/>
      </w:r>
    </w:p>
    <w:p w14:paraId="471AC0EA" w14:textId="7DF8D4E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Message too short</w:t>
      </w:r>
      <w:r>
        <w:rPr>
          <w:noProof/>
        </w:rPr>
        <w:tab/>
      </w:r>
      <w:r>
        <w:rPr>
          <w:noProof/>
        </w:rPr>
        <w:fldChar w:fldCharType="begin" w:fldLock="1"/>
      </w:r>
      <w:r>
        <w:rPr>
          <w:noProof/>
        </w:rPr>
        <w:instrText xml:space="preserve"> PAGEREF _Toc187963238 \h </w:instrText>
      </w:r>
      <w:r>
        <w:rPr>
          <w:noProof/>
        </w:rPr>
      </w:r>
      <w:r>
        <w:rPr>
          <w:noProof/>
        </w:rPr>
        <w:fldChar w:fldCharType="separate"/>
      </w:r>
      <w:r>
        <w:rPr>
          <w:noProof/>
        </w:rPr>
        <w:t>339</w:t>
      </w:r>
      <w:r>
        <w:rPr>
          <w:noProof/>
        </w:rPr>
        <w:fldChar w:fldCharType="end"/>
      </w:r>
    </w:p>
    <w:p w14:paraId="6867AFDD" w14:textId="141D0E4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Message too long</w:t>
      </w:r>
      <w:r>
        <w:rPr>
          <w:noProof/>
        </w:rPr>
        <w:tab/>
      </w:r>
      <w:r>
        <w:rPr>
          <w:noProof/>
        </w:rPr>
        <w:fldChar w:fldCharType="begin" w:fldLock="1"/>
      </w:r>
      <w:r>
        <w:rPr>
          <w:noProof/>
        </w:rPr>
        <w:instrText xml:space="preserve"> PAGEREF _Toc187963239 \h </w:instrText>
      </w:r>
      <w:r>
        <w:rPr>
          <w:noProof/>
        </w:rPr>
      </w:r>
      <w:r>
        <w:rPr>
          <w:noProof/>
        </w:rPr>
        <w:fldChar w:fldCharType="separate"/>
      </w:r>
      <w:r>
        <w:rPr>
          <w:noProof/>
        </w:rPr>
        <w:t>340</w:t>
      </w:r>
      <w:r>
        <w:rPr>
          <w:noProof/>
        </w:rPr>
        <w:fldChar w:fldCharType="end"/>
      </w:r>
    </w:p>
    <w:p w14:paraId="6CD2AFD6" w14:textId="5479B11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Unknown or unforeseen message type</w:t>
      </w:r>
      <w:r>
        <w:rPr>
          <w:noProof/>
        </w:rPr>
        <w:tab/>
      </w:r>
      <w:r>
        <w:rPr>
          <w:noProof/>
        </w:rPr>
        <w:fldChar w:fldCharType="begin" w:fldLock="1"/>
      </w:r>
      <w:r>
        <w:rPr>
          <w:noProof/>
        </w:rPr>
        <w:instrText xml:space="preserve"> PAGEREF _Toc187963240 \h </w:instrText>
      </w:r>
      <w:r>
        <w:rPr>
          <w:noProof/>
        </w:rPr>
      </w:r>
      <w:r>
        <w:rPr>
          <w:noProof/>
        </w:rPr>
        <w:fldChar w:fldCharType="separate"/>
      </w:r>
      <w:r>
        <w:rPr>
          <w:noProof/>
        </w:rPr>
        <w:t>340</w:t>
      </w:r>
      <w:r>
        <w:rPr>
          <w:noProof/>
        </w:rPr>
        <w:fldChar w:fldCharType="end"/>
      </w:r>
    </w:p>
    <w:p w14:paraId="69B09CED" w14:textId="169A1980"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9.3.3</w:t>
      </w:r>
      <w:r>
        <w:rPr>
          <w:rFonts w:asciiTheme="minorHAnsi" w:eastAsiaTheme="minorEastAsia" w:hAnsiTheme="minorHAnsi" w:cstheme="minorBidi"/>
          <w:noProof/>
          <w:kern w:val="2"/>
          <w:sz w:val="22"/>
          <w:szCs w:val="22"/>
          <w:lang w:eastAsia="en-GB"/>
          <w14:ligatures w14:val="standardContextual"/>
        </w:rPr>
        <w:tab/>
      </w:r>
      <w:r>
        <w:rPr>
          <w:noProof/>
        </w:rPr>
        <w:t>Non-semantical mandatory information element errors</w:t>
      </w:r>
      <w:r>
        <w:rPr>
          <w:noProof/>
        </w:rPr>
        <w:tab/>
      </w:r>
      <w:r>
        <w:rPr>
          <w:noProof/>
        </w:rPr>
        <w:fldChar w:fldCharType="begin" w:fldLock="1"/>
      </w:r>
      <w:r>
        <w:rPr>
          <w:noProof/>
        </w:rPr>
        <w:instrText xml:space="preserve"> PAGEREF _Toc187963241 \h </w:instrText>
      </w:r>
      <w:r>
        <w:rPr>
          <w:noProof/>
        </w:rPr>
      </w:r>
      <w:r>
        <w:rPr>
          <w:noProof/>
        </w:rPr>
        <w:fldChar w:fldCharType="separate"/>
      </w:r>
      <w:r>
        <w:rPr>
          <w:noProof/>
        </w:rPr>
        <w:t>340</w:t>
      </w:r>
      <w:r>
        <w:rPr>
          <w:noProof/>
        </w:rPr>
        <w:fldChar w:fldCharType="end"/>
      </w:r>
    </w:p>
    <w:p w14:paraId="3781176D" w14:textId="1091E88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9.3.4</w:t>
      </w:r>
      <w:r>
        <w:rPr>
          <w:rFonts w:asciiTheme="minorHAnsi" w:eastAsiaTheme="minorEastAsia" w:hAnsiTheme="minorHAnsi" w:cstheme="minorBidi"/>
          <w:noProof/>
          <w:kern w:val="2"/>
          <w:sz w:val="22"/>
          <w:szCs w:val="22"/>
          <w:lang w:eastAsia="en-GB"/>
          <w14:ligatures w14:val="standardContextual"/>
        </w:rPr>
        <w:tab/>
      </w:r>
      <w:r>
        <w:rPr>
          <w:noProof/>
        </w:rPr>
        <w:t>Unknown and unforeseen IEs in the non-imperative message part</w:t>
      </w:r>
      <w:r>
        <w:rPr>
          <w:noProof/>
        </w:rPr>
        <w:tab/>
      </w:r>
      <w:r>
        <w:rPr>
          <w:noProof/>
        </w:rPr>
        <w:fldChar w:fldCharType="begin" w:fldLock="1"/>
      </w:r>
      <w:r>
        <w:rPr>
          <w:noProof/>
        </w:rPr>
        <w:instrText xml:space="preserve"> PAGEREF _Toc187963242 \h </w:instrText>
      </w:r>
      <w:r>
        <w:rPr>
          <w:noProof/>
        </w:rPr>
      </w:r>
      <w:r>
        <w:rPr>
          <w:noProof/>
        </w:rPr>
        <w:fldChar w:fldCharType="separate"/>
      </w:r>
      <w:r>
        <w:rPr>
          <w:noProof/>
        </w:rPr>
        <w:t>340</w:t>
      </w:r>
      <w:r>
        <w:rPr>
          <w:noProof/>
        </w:rPr>
        <w:fldChar w:fldCharType="end"/>
      </w:r>
    </w:p>
    <w:p w14:paraId="6E6C7694" w14:textId="58D3EC3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9.3.4.1</w:t>
      </w:r>
      <w:r>
        <w:rPr>
          <w:rFonts w:asciiTheme="minorHAnsi" w:eastAsiaTheme="minorEastAsia" w:hAnsiTheme="minorHAnsi" w:cstheme="minorBidi"/>
          <w:noProof/>
          <w:kern w:val="2"/>
          <w:sz w:val="22"/>
          <w:szCs w:val="22"/>
          <w:lang w:eastAsia="en-GB"/>
          <w14:ligatures w14:val="standardContextual"/>
        </w:rPr>
        <w:tab/>
      </w:r>
      <w:r>
        <w:rPr>
          <w:noProof/>
        </w:rPr>
        <w:t>IEIs unknown in the message</w:t>
      </w:r>
      <w:r>
        <w:rPr>
          <w:noProof/>
        </w:rPr>
        <w:tab/>
      </w:r>
      <w:r>
        <w:rPr>
          <w:noProof/>
        </w:rPr>
        <w:fldChar w:fldCharType="begin" w:fldLock="1"/>
      </w:r>
      <w:r>
        <w:rPr>
          <w:noProof/>
        </w:rPr>
        <w:instrText xml:space="preserve"> PAGEREF _Toc187963243 \h </w:instrText>
      </w:r>
      <w:r>
        <w:rPr>
          <w:noProof/>
        </w:rPr>
      </w:r>
      <w:r>
        <w:rPr>
          <w:noProof/>
        </w:rPr>
        <w:fldChar w:fldCharType="separate"/>
      </w:r>
      <w:r>
        <w:rPr>
          <w:noProof/>
        </w:rPr>
        <w:t>340</w:t>
      </w:r>
      <w:r>
        <w:rPr>
          <w:noProof/>
        </w:rPr>
        <w:fldChar w:fldCharType="end"/>
      </w:r>
    </w:p>
    <w:p w14:paraId="520DFEA1" w14:textId="0BEB78E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9.3.4.2</w:t>
      </w:r>
      <w:r>
        <w:rPr>
          <w:rFonts w:asciiTheme="minorHAnsi" w:eastAsiaTheme="minorEastAsia" w:hAnsiTheme="minorHAnsi" w:cstheme="minorBidi"/>
          <w:noProof/>
          <w:kern w:val="2"/>
          <w:sz w:val="22"/>
          <w:szCs w:val="22"/>
          <w:lang w:eastAsia="en-GB"/>
          <w14:ligatures w14:val="standardContextual"/>
        </w:rPr>
        <w:tab/>
      </w:r>
      <w:r>
        <w:rPr>
          <w:noProof/>
        </w:rPr>
        <w:t>Out of sequence IEs</w:t>
      </w:r>
      <w:r>
        <w:rPr>
          <w:noProof/>
        </w:rPr>
        <w:tab/>
      </w:r>
      <w:r>
        <w:rPr>
          <w:noProof/>
        </w:rPr>
        <w:fldChar w:fldCharType="begin" w:fldLock="1"/>
      </w:r>
      <w:r>
        <w:rPr>
          <w:noProof/>
        </w:rPr>
        <w:instrText xml:space="preserve"> PAGEREF _Toc187963244 \h </w:instrText>
      </w:r>
      <w:r>
        <w:rPr>
          <w:noProof/>
        </w:rPr>
      </w:r>
      <w:r>
        <w:rPr>
          <w:noProof/>
        </w:rPr>
        <w:fldChar w:fldCharType="separate"/>
      </w:r>
      <w:r>
        <w:rPr>
          <w:noProof/>
        </w:rPr>
        <w:t>340</w:t>
      </w:r>
      <w:r>
        <w:rPr>
          <w:noProof/>
        </w:rPr>
        <w:fldChar w:fldCharType="end"/>
      </w:r>
    </w:p>
    <w:p w14:paraId="7DEE51DB" w14:textId="683C259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9.3.4.3</w:t>
      </w:r>
      <w:r>
        <w:rPr>
          <w:rFonts w:asciiTheme="minorHAnsi" w:eastAsiaTheme="minorEastAsia" w:hAnsiTheme="minorHAnsi" w:cstheme="minorBidi"/>
          <w:noProof/>
          <w:kern w:val="2"/>
          <w:sz w:val="22"/>
          <w:szCs w:val="22"/>
          <w:lang w:eastAsia="en-GB"/>
          <w14:ligatures w14:val="standardContextual"/>
        </w:rPr>
        <w:tab/>
      </w:r>
      <w:r>
        <w:rPr>
          <w:noProof/>
        </w:rPr>
        <w:t>Repeated IEs</w:t>
      </w:r>
      <w:r>
        <w:rPr>
          <w:noProof/>
        </w:rPr>
        <w:tab/>
      </w:r>
      <w:r>
        <w:rPr>
          <w:noProof/>
        </w:rPr>
        <w:fldChar w:fldCharType="begin" w:fldLock="1"/>
      </w:r>
      <w:r>
        <w:rPr>
          <w:noProof/>
        </w:rPr>
        <w:instrText xml:space="preserve"> PAGEREF _Toc187963245 \h </w:instrText>
      </w:r>
      <w:r>
        <w:rPr>
          <w:noProof/>
        </w:rPr>
      </w:r>
      <w:r>
        <w:rPr>
          <w:noProof/>
        </w:rPr>
        <w:fldChar w:fldCharType="separate"/>
      </w:r>
      <w:r>
        <w:rPr>
          <w:noProof/>
        </w:rPr>
        <w:t>340</w:t>
      </w:r>
      <w:r>
        <w:rPr>
          <w:noProof/>
        </w:rPr>
        <w:fldChar w:fldCharType="end"/>
      </w:r>
    </w:p>
    <w:p w14:paraId="3AC749ED" w14:textId="464B7D3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9.3.5</w:t>
      </w:r>
      <w:r>
        <w:rPr>
          <w:rFonts w:asciiTheme="minorHAnsi" w:eastAsiaTheme="minorEastAsia" w:hAnsiTheme="minorHAnsi" w:cstheme="minorBidi"/>
          <w:noProof/>
          <w:kern w:val="2"/>
          <w:sz w:val="22"/>
          <w:szCs w:val="22"/>
          <w:lang w:eastAsia="en-GB"/>
          <w14:ligatures w14:val="standardContextual"/>
        </w:rPr>
        <w:tab/>
      </w:r>
      <w:r>
        <w:rPr>
          <w:noProof/>
        </w:rPr>
        <w:t>Non-imperative message part errors</w:t>
      </w:r>
      <w:r>
        <w:rPr>
          <w:noProof/>
        </w:rPr>
        <w:tab/>
      </w:r>
      <w:r>
        <w:rPr>
          <w:noProof/>
        </w:rPr>
        <w:fldChar w:fldCharType="begin" w:fldLock="1"/>
      </w:r>
      <w:r>
        <w:rPr>
          <w:noProof/>
        </w:rPr>
        <w:instrText xml:space="preserve"> PAGEREF _Toc187963246 \h </w:instrText>
      </w:r>
      <w:r>
        <w:rPr>
          <w:noProof/>
        </w:rPr>
      </w:r>
      <w:r>
        <w:rPr>
          <w:noProof/>
        </w:rPr>
        <w:fldChar w:fldCharType="separate"/>
      </w:r>
      <w:r>
        <w:rPr>
          <w:noProof/>
        </w:rPr>
        <w:t>340</w:t>
      </w:r>
      <w:r>
        <w:rPr>
          <w:noProof/>
        </w:rPr>
        <w:fldChar w:fldCharType="end"/>
      </w:r>
    </w:p>
    <w:p w14:paraId="0A6BDD3F" w14:textId="4BC8AC2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9.3.5.1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_Toc187963247 \h </w:instrText>
      </w:r>
      <w:r>
        <w:rPr>
          <w:noProof/>
        </w:rPr>
      </w:r>
      <w:r>
        <w:rPr>
          <w:noProof/>
        </w:rPr>
        <w:fldChar w:fldCharType="separate"/>
      </w:r>
      <w:r>
        <w:rPr>
          <w:noProof/>
        </w:rPr>
        <w:t>340</w:t>
      </w:r>
      <w:r>
        <w:rPr>
          <w:noProof/>
        </w:rPr>
        <w:fldChar w:fldCharType="end"/>
      </w:r>
    </w:p>
    <w:p w14:paraId="67136CB0" w14:textId="2004144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9.3.5.2</w:t>
      </w:r>
      <w:r>
        <w:rPr>
          <w:rFonts w:asciiTheme="minorHAnsi" w:eastAsiaTheme="minorEastAsia" w:hAnsiTheme="minorHAnsi" w:cstheme="minorBidi"/>
          <w:noProof/>
          <w:kern w:val="2"/>
          <w:sz w:val="22"/>
          <w:szCs w:val="22"/>
          <w:lang w:eastAsia="en-GB"/>
          <w14:ligatures w14:val="standardContextual"/>
        </w:rPr>
        <w:tab/>
      </w:r>
      <w:r>
        <w:rPr>
          <w:noProof/>
        </w:rPr>
        <w:t>Syntactically incorrect optional IEs</w:t>
      </w:r>
      <w:r>
        <w:rPr>
          <w:noProof/>
        </w:rPr>
        <w:tab/>
      </w:r>
      <w:r>
        <w:rPr>
          <w:noProof/>
        </w:rPr>
        <w:fldChar w:fldCharType="begin" w:fldLock="1"/>
      </w:r>
      <w:r>
        <w:rPr>
          <w:noProof/>
        </w:rPr>
        <w:instrText xml:space="preserve"> PAGEREF _Toc187963248 \h </w:instrText>
      </w:r>
      <w:r>
        <w:rPr>
          <w:noProof/>
        </w:rPr>
      </w:r>
      <w:r>
        <w:rPr>
          <w:noProof/>
        </w:rPr>
        <w:fldChar w:fldCharType="separate"/>
      </w:r>
      <w:r>
        <w:rPr>
          <w:noProof/>
        </w:rPr>
        <w:t>341</w:t>
      </w:r>
      <w:r>
        <w:rPr>
          <w:noProof/>
        </w:rPr>
        <w:fldChar w:fldCharType="end"/>
      </w:r>
    </w:p>
    <w:p w14:paraId="6F3D7B9E" w14:textId="559C7DC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9.3.5.3</w:t>
      </w:r>
      <w:r>
        <w:rPr>
          <w:rFonts w:asciiTheme="minorHAnsi" w:eastAsiaTheme="minorEastAsia" w:hAnsiTheme="minorHAnsi" w:cstheme="minorBidi"/>
          <w:noProof/>
          <w:kern w:val="2"/>
          <w:sz w:val="22"/>
          <w:szCs w:val="22"/>
          <w:lang w:eastAsia="en-GB"/>
          <w14:ligatures w14:val="standardContextual"/>
        </w:rPr>
        <w:tab/>
      </w:r>
      <w:r>
        <w:rPr>
          <w:noProof/>
        </w:rPr>
        <w:t>Conditional IE errors</w:t>
      </w:r>
      <w:r>
        <w:rPr>
          <w:noProof/>
        </w:rPr>
        <w:tab/>
      </w:r>
      <w:r>
        <w:rPr>
          <w:noProof/>
        </w:rPr>
        <w:fldChar w:fldCharType="begin" w:fldLock="1"/>
      </w:r>
      <w:r>
        <w:rPr>
          <w:noProof/>
        </w:rPr>
        <w:instrText xml:space="preserve"> PAGEREF _Toc187963249 \h </w:instrText>
      </w:r>
      <w:r>
        <w:rPr>
          <w:noProof/>
        </w:rPr>
      </w:r>
      <w:r>
        <w:rPr>
          <w:noProof/>
        </w:rPr>
        <w:fldChar w:fldCharType="separate"/>
      </w:r>
      <w:r>
        <w:rPr>
          <w:noProof/>
        </w:rPr>
        <w:t>341</w:t>
      </w:r>
      <w:r>
        <w:rPr>
          <w:noProof/>
        </w:rPr>
        <w:fldChar w:fldCharType="end"/>
      </w:r>
    </w:p>
    <w:p w14:paraId="24BC5AE1" w14:textId="7592E3A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9.3.6</w:t>
      </w:r>
      <w:r>
        <w:rPr>
          <w:rFonts w:asciiTheme="minorHAnsi" w:eastAsiaTheme="minorEastAsia" w:hAnsiTheme="minorHAnsi" w:cstheme="minorBidi"/>
          <w:noProof/>
          <w:kern w:val="2"/>
          <w:sz w:val="22"/>
          <w:szCs w:val="22"/>
          <w:lang w:eastAsia="en-GB"/>
          <w14:ligatures w14:val="standardContextual"/>
        </w:rPr>
        <w:tab/>
      </w:r>
      <w:r>
        <w:rPr>
          <w:noProof/>
        </w:rPr>
        <w:t>Messages with semantically incorrect contents</w:t>
      </w:r>
      <w:r>
        <w:rPr>
          <w:noProof/>
        </w:rPr>
        <w:tab/>
      </w:r>
      <w:r>
        <w:rPr>
          <w:noProof/>
        </w:rPr>
        <w:fldChar w:fldCharType="begin" w:fldLock="1"/>
      </w:r>
      <w:r>
        <w:rPr>
          <w:noProof/>
        </w:rPr>
        <w:instrText xml:space="preserve"> PAGEREF _Toc187963250 \h </w:instrText>
      </w:r>
      <w:r>
        <w:rPr>
          <w:noProof/>
        </w:rPr>
      </w:r>
      <w:r>
        <w:rPr>
          <w:noProof/>
        </w:rPr>
        <w:fldChar w:fldCharType="separate"/>
      </w:r>
      <w:r>
        <w:rPr>
          <w:noProof/>
        </w:rPr>
        <w:t>341</w:t>
      </w:r>
      <w:r>
        <w:rPr>
          <w:noProof/>
        </w:rPr>
        <w:fldChar w:fldCharType="end"/>
      </w:r>
    </w:p>
    <w:p w14:paraId="68F73497" w14:textId="66C77041"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Message functional definitions and contents</w:t>
      </w:r>
      <w:r>
        <w:rPr>
          <w:noProof/>
        </w:rPr>
        <w:tab/>
      </w:r>
      <w:r>
        <w:rPr>
          <w:noProof/>
        </w:rPr>
        <w:fldChar w:fldCharType="begin" w:fldLock="1"/>
      </w:r>
      <w:r>
        <w:rPr>
          <w:noProof/>
        </w:rPr>
        <w:instrText xml:space="preserve"> PAGEREF _Toc187963251 \h </w:instrText>
      </w:r>
      <w:r>
        <w:rPr>
          <w:noProof/>
        </w:rPr>
      </w:r>
      <w:r>
        <w:rPr>
          <w:noProof/>
        </w:rPr>
        <w:fldChar w:fldCharType="separate"/>
      </w:r>
      <w:r>
        <w:rPr>
          <w:noProof/>
        </w:rPr>
        <w:t>341</w:t>
      </w:r>
      <w:r>
        <w:rPr>
          <w:noProof/>
        </w:rPr>
        <w:fldChar w:fldCharType="end"/>
      </w:r>
    </w:p>
    <w:p w14:paraId="6EA9704D" w14:textId="24FD0C0F"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_Toc187963252 \h </w:instrText>
      </w:r>
      <w:r>
        <w:rPr>
          <w:noProof/>
        </w:rPr>
      </w:r>
      <w:r>
        <w:rPr>
          <w:noProof/>
        </w:rPr>
        <w:fldChar w:fldCharType="separate"/>
      </w:r>
      <w:r>
        <w:rPr>
          <w:noProof/>
        </w:rPr>
        <w:t>341</w:t>
      </w:r>
      <w:r>
        <w:rPr>
          <w:noProof/>
        </w:rPr>
        <w:fldChar w:fldCharType="end"/>
      </w:r>
    </w:p>
    <w:p w14:paraId="754625F1" w14:textId="44159661"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messages</w:t>
      </w:r>
      <w:r>
        <w:rPr>
          <w:noProof/>
        </w:rPr>
        <w:tab/>
      </w:r>
      <w:r>
        <w:rPr>
          <w:noProof/>
        </w:rPr>
        <w:fldChar w:fldCharType="begin" w:fldLock="1"/>
      </w:r>
      <w:r>
        <w:rPr>
          <w:noProof/>
        </w:rPr>
        <w:instrText xml:space="preserve"> PAGEREF _Toc187963253 \h </w:instrText>
      </w:r>
      <w:r>
        <w:rPr>
          <w:noProof/>
        </w:rPr>
      </w:r>
      <w:r>
        <w:rPr>
          <w:noProof/>
        </w:rPr>
        <w:fldChar w:fldCharType="separate"/>
      </w:r>
      <w:r>
        <w:rPr>
          <w:noProof/>
        </w:rPr>
        <w:t>341</w:t>
      </w:r>
      <w:r>
        <w:rPr>
          <w:noProof/>
        </w:rPr>
        <w:fldChar w:fldCharType="end"/>
      </w:r>
    </w:p>
    <w:p w14:paraId="1F2A8504" w14:textId="0D8466A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_Toc187963254 \h </w:instrText>
      </w:r>
      <w:r>
        <w:rPr>
          <w:noProof/>
        </w:rPr>
      </w:r>
      <w:r>
        <w:rPr>
          <w:noProof/>
        </w:rPr>
        <w:fldChar w:fldCharType="separate"/>
      </w:r>
      <w:r>
        <w:rPr>
          <w:noProof/>
        </w:rPr>
        <w:t>341</w:t>
      </w:r>
      <w:r>
        <w:rPr>
          <w:noProof/>
        </w:rPr>
        <w:fldChar w:fldCharType="end"/>
      </w:r>
    </w:p>
    <w:p w14:paraId="3D3DA4AC" w14:textId="63FF272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Relay TAI</w:t>
      </w:r>
      <w:r>
        <w:rPr>
          <w:noProof/>
        </w:rPr>
        <w:tab/>
      </w:r>
      <w:r>
        <w:rPr>
          <w:noProof/>
        </w:rPr>
        <w:fldChar w:fldCharType="begin" w:fldLock="1"/>
      </w:r>
      <w:r>
        <w:rPr>
          <w:noProof/>
        </w:rPr>
        <w:instrText xml:space="preserve"> PAGEREF _Toc187963255 \h </w:instrText>
      </w:r>
      <w:r>
        <w:rPr>
          <w:noProof/>
        </w:rPr>
      </w:r>
      <w:r>
        <w:rPr>
          <w:noProof/>
        </w:rPr>
        <w:fldChar w:fldCharType="separate"/>
      </w:r>
      <w:r>
        <w:rPr>
          <w:noProof/>
        </w:rPr>
        <w:t>348</w:t>
      </w:r>
      <w:r>
        <w:rPr>
          <w:noProof/>
        </w:rPr>
        <w:fldChar w:fldCharType="end"/>
      </w:r>
    </w:p>
    <w:p w14:paraId="00E3397F" w14:textId="7BC8BDD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_Toc187963256 \h </w:instrText>
      </w:r>
      <w:r>
        <w:rPr>
          <w:noProof/>
        </w:rPr>
      </w:r>
      <w:r>
        <w:rPr>
          <w:noProof/>
        </w:rPr>
        <w:fldChar w:fldCharType="separate"/>
      </w:r>
      <w:r>
        <w:rPr>
          <w:noProof/>
        </w:rPr>
        <w:t>348</w:t>
      </w:r>
      <w:r>
        <w:rPr>
          <w:noProof/>
        </w:rPr>
        <w:fldChar w:fldCharType="end"/>
      </w:r>
    </w:p>
    <w:p w14:paraId="28217CE7" w14:textId="4BBFDE1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10.2.4</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_Toc187963257 \h </w:instrText>
      </w:r>
      <w:r>
        <w:rPr>
          <w:noProof/>
        </w:rPr>
      </w:r>
      <w:r>
        <w:rPr>
          <w:noProof/>
        </w:rPr>
        <w:fldChar w:fldCharType="separate"/>
      </w:r>
      <w:r>
        <w:rPr>
          <w:noProof/>
        </w:rPr>
        <w:t>348</w:t>
      </w:r>
      <w:r>
        <w:rPr>
          <w:noProof/>
        </w:rPr>
        <w:fldChar w:fldCharType="end"/>
      </w:r>
    </w:p>
    <w:p w14:paraId="27C17380" w14:textId="4A1C8F6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10.2.5</w:t>
      </w:r>
      <w:r>
        <w:rPr>
          <w:rFonts w:asciiTheme="minorHAnsi" w:eastAsiaTheme="minorEastAsia" w:hAnsiTheme="minorHAnsi" w:cstheme="minorBidi"/>
          <w:noProof/>
          <w:kern w:val="2"/>
          <w:sz w:val="22"/>
          <w:szCs w:val="22"/>
          <w:lang w:eastAsia="en-GB"/>
          <w14:ligatures w14:val="standardContextual"/>
        </w:rPr>
        <w:tab/>
      </w:r>
      <w:r>
        <w:rPr>
          <w:noProof/>
          <w:lang w:eastAsia="zh-CN"/>
        </w:rPr>
        <w:t>Metadata</w:t>
      </w:r>
      <w:r>
        <w:rPr>
          <w:noProof/>
        </w:rPr>
        <w:tab/>
      </w:r>
      <w:r>
        <w:rPr>
          <w:noProof/>
        </w:rPr>
        <w:fldChar w:fldCharType="begin" w:fldLock="1"/>
      </w:r>
      <w:r>
        <w:rPr>
          <w:noProof/>
        </w:rPr>
        <w:instrText xml:space="preserve"> PAGEREF _Toc187963258 \h </w:instrText>
      </w:r>
      <w:r>
        <w:rPr>
          <w:noProof/>
        </w:rPr>
      </w:r>
      <w:r>
        <w:rPr>
          <w:noProof/>
        </w:rPr>
        <w:fldChar w:fldCharType="separate"/>
      </w:r>
      <w:r>
        <w:rPr>
          <w:noProof/>
        </w:rPr>
        <w:t>349</w:t>
      </w:r>
      <w:r>
        <w:rPr>
          <w:noProof/>
        </w:rPr>
        <w:fldChar w:fldCharType="end"/>
      </w:r>
    </w:p>
    <w:p w14:paraId="4378C2B7" w14:textId="20F6FDD0"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10.2.6</w:t>
      </w:r>
      <w:r>
        <w:rPr>
          <w:rFonts w:asciiTheme="minorHAnsi" w:eastAsiaTheme="minorEastAsia" w:hAnsiTheme="minorHAnsi" w:cstheme="minorBidi"/>
          <w:noProof/>
          <w:kern w:val="2"/>
          <w:sz w:val="22"/>
          <w:szCs w:val="22"/>
          <w:lang w:eastAsia="en-GB"/>
          <w14:ligatures w14:val="standardContextual"/>
        </w:rPr>
        <w:tab/>
      </w:r>
      <w:r>
        <w:rPr>
          <w:noProof/>
          <w:lang w:eastAsia="zh-CN"/>
        </w:rPr>
        <w:t>RRC container</w:t>
      </w:r>
      <w:r>
        <w:rPr>
          <w:noProof/>
        </w:rPr>
        <w:tab/>
      </w:r>
      <w:r>
        <w:rPr>
          <w:noProof/>
        </w:rPr>
        <w:fldChar w:fldCharType="begin" w:fldLock="1"/>
      </w:r>
      <w:r>
        <w:rPr>
          <w:noProof/>
        </w:rPr>
        <w:instrText xml:space="preserve"> PAGEREF _Toc187963259 \h </w:instrText>
      </w:r>
      <w:r>
        <w:rPr>
          <w:noProof/>
        </w:rPr>
      </w:r>
      <w:r>
        <w:rPr>
          <w:noProof/>
        </w:rPr>
        <w:fldChar w:fldCharType="separate"/>
      </w:r>
      <w:r>
        <w:rPr>
          <w:noProof/>
        </w:rPr>
        <w:t>349</w:t>
      </w:r>
      <w:r>
        <w:rPr>
          <w:noProof/>
        </w:rPr>
        <w:fldChar w:fldCharType="end"/>
      </w:r>
    </w:p>
    <w:p w14:paraId="0AD2B413" w14:textId="73CB9CE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10.2.7</w:t>
      </w:r>
      <w:r>
        <w:rPr>
          <w:rFonts w:asciiTheme="minorHAnsi" w:eastAsiaTheme="minorEastAsia" w:hAnsiTheme="minorHAnsi" w:cstheme="minorBidi"/>
          <w:noProof/>
          <w:kern w:val="2"/>
          <w:sz w:val="22"/>
          <w:szCs w:val="22"/>
          <w:lang w:eastAsia="en-GB"/>
          <w14:ligatures w14:val="standardContextual"/>
        </w:rPr>
        <w:tab/>
      </w:r>
      <w:r>
        <w:rPr>
          <w:noProof/>
          <w:lang w:eastAsia="zh-CN"/>
        </w:rPr>
        <w:t>Target discoveree info</w:t>
      </w:r>
      <w:r>
        <w:rPr>
          <w:noProof/>
        </w:rPr>
        <w:tab/>
      </w:r>
      <w:r>
        <w:rPr>
          <w:noProof/>
        </w:rPr>
        <w:fldChar w:fldCharType="begin" w:fldLock="1"/>
      </w:r>
      <w:r>
        <w:rPr>
          <w:noProof/>
        </w:rPr>
        <w:instrText xml:space="preserve"> PAGEREF _Toc187963260 \h </w:instrText>
      </w:r>
      <w:r>
        <w:rPr>
          <w:noProof/>
        </w:rPr>
      </w:r>
      <w:r>
        <w:rPr>
          <w:noProof/>
        </w:rPr>
        <w:fldChar w:fldCharType="separate"/>
      </w:r>
      <w:r>
        <w:rPr>
          <w:noProof/>
        </w:rPr>
        <w:t>349</w:t>
      </w:r>
      <w:r>
        <w:rPr>
          <w:noProof/>
        </w:rPr>
        <w:fldChar w:fldCharType="end"/>
      </w:r>
    </w:p>
    <w:p w14:paraId="5052E091" w14:textId="62CE75F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Announce prohibited indication</w:t>
      </w:r>
      <w:r>
        <w:rPr>
          <w:noProof/>
        </w:rPr>
        <w:tab/>
      </w:r>
      <w:r>
        <w:rPr>
          <w:noProof/>
        </w:rPr>
        <w:fldChar w:fldCharType="begin" w:fldLock="1"/>
      </w:r>
      <w:r>
        <w:rPr>
          <w:noProof/>
        </w:rPr>
        <w:instrText xml:space="preserve"> PAGEREF _Toc187963261 \h </w:instrText>
      </w:r>
      <w:r>
        <w:rPr>
          <w:noProof/>
        </w:rPr>
      </w:r>
      <w:r>
        <w:rPr>
          <w:noProof/>
        </w:rPr>
        <w:fldChar w:fldCharType="separate"/>
      </w:r>
      <w:r>
        <w:rPr>
          <w:noProof/>
        </w:rPr>
        <w:t>350</w:t>
      </w:r>
      <w:r>
        <w:rPr>
          <w:noProof/>
        </w:rPr>
        <w:fldChar w:fldCharType="end"/>
      </w:r>
    </w:p>
    <w:p w14:paraId="167E0633" w14:textId="6BC8F54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Discoveree user info</w:t>
      </w:r>
      <w:r>
        <w:rPr>
          <w:noProof/>
        </w:rPr>
        <w:tab/>
      </w:r>
      <w:r>
        <w:rPr>
          <w:noProof/>
        </w:rPr>
        <w:fldChar w:fldCharType="begin" w:fldLock="1"/>
      </w:r>
      <w:r>
        <w:rPr>
          <w:noProof/>
        </w:rPr>
        <w:instrText xml:space="preserve"> PAGEREF _Toc187963262 \h </w:instrText>
      </w:r>
      <w:r>
        <w:rPr>
          <w:noProof/>
        </w:rPr>
      </w:r>
      <w:r>
        <w:rPr>
          <w:noProof/>
        </w:rPr>
        <w:fldChar w:fldCharType="separate"/>
      </w:r>
      <w:r>
        <w:rPr>
          <w:noProof/>
        </w:rPr>
        <w:t>350</w:t>
      </w:r>
      <w:r>
        <w:rPr>
          <w:noProof/>
        </w:rPr>
        <w:fldChar w:fldCharType="end"/>
      </w:r>
    </w:p>
    <w:p w14:paraId="7BC09F1A" w14:textId="7431646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10.2.12</w:t>
      </w:r>
      <w:r>
        <w:rPr>
          <w:rFonts w:asciiTheme="minorHAnsi" w:eastAsiaTheme="minorEastAsia" w:hAnsiTheme="minorHAnsi" w:cstheme="minorBidi"/>
          <w:noProof/>
          <w:kern w:val="2"/>
          <w:sz w:val="22"/>
          <w:szCs w:val="22"/>
          <w:lang w:eastAsia="en-GB"/>
          <w14:ligatures w14:val="standardContextual"/>
        </w:rPr>
        <w:tab/>
      </w:r>
      <w:r>
        <w:rPr>
          <w:noProof/>
        </w:rPr>
        <w:t>NID</w:t>
      </w:r>
      <w:r>
        <w:rPr>
          <w:noProof/>
        </w:rPr>
        <w:tab/>
      </w:r>
      <w:r>
        <w:rPr>
          <w:noProof/>
        </w:rPr>
        <w:fldChar w:fldCharType="begin" w:fldLock="1"/>
      </w:r>
      <w:r>
        <w:rPr>
          <w:noProof/>
        </w:rPr>
        <w:instrText xml:space="preserve"> PAGEREF _Toc187963263 \h </w:instrText>
      </w:r>
      <w:r>
        <w:rPr>
          <w:noProof/>
        </w:rPr>
      </w:r>
      <w:r>
        <w:rPr>
          <w:noProof/>
        </w:rPr>
        <w:fldChar w:fldCharType="separate"/>
      </w:r>
      <w:r>
        <w:rPr>
          <w:noProof/>
        </w:rPr>
        <w:t>350</w:t>
      </w:r>
      <w:r>
        <w:rPr>
          <w:noProof/>
        </w:rPr>
        <w:fldChar w:fldCharType="end"/>
      </w:r>
    </w:p>
    <w:p w14:paraId="27A49AB6" w14:textId="42D8CC1C"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PC5 signalling messages</w:t>
      </w:r>
      <w:r>
        <w:rPr>
          <w:noProof/>
        </w:rPr>
        <w:tab/>
      </w:r>
      <w:r>
        <w:rPr>
          <w:noProof/>
        </w:rPr>
        <w:fldChar w:fldCharType="begin" w:fldLock="1"/>
      </w:r>
      <w:r>
        <w:rPr>
          <w:noProof/>
        </w:rPr>
        <w:instrText xml:space="preserve"> PAGEREF _Toc187963264 \h </w:instrText>
      </w:r>
      <w:r>
        <w:rPr>
          <w:noProof/>
        </w:rPr>
      </w:r>
      <w:r>
        <w:rPr>
          <w:noProof/>
        </w:rPr>
        <w:fldChar w:fldCharType="separate"/>
      </w:r>
      <w:r>
        <w:rPr>
          <w:noProof/>
        </w:rPr>
        <w:t>350</w:t>
      </w:r>
      <w:r>
        <w:rPr>
          <w:noProof/>
        </w:rPr>
        <w:fldChar w:fldCharType="end"/>
      </w:r>
    </w:p>
    <w:p w14:paraId="70D0121A" w14:textId="5DD2582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request</w:t>
      </w:r>
      <w:r>
        <w:rPr>
          <w:noProof/>
        </w:rPr>
        <w:tab/>
      </w:r>
      <w:r>
        <w:rPr>
          <w:noProof/>
        </w:rPr>
        <w:fldChar w:fldCharType="begin" w:fldLock="1"/>
      </w:r>
      <w:r>
        <w:rPr>
          <w:noProof/>
        </w:rPr>
        <w:instrText xml:space="preserve"> PAGEREF _Toc187963265 \h </w:instrText>
      </w:r>
      <w:r>
        <w:rPr>
          <w:noProof/>
        </w:rPr>
      </w:r>
      <w:r>
        <w:rPr>
          <w:noProof/>
        </w:rPr>
        <w:fldChar w:fldCharType="separate"/>
      </w:r>
      <w:r>
        <w:rPr>
          <w:noProof/>
        </w:rPr>
        <w:t>350</w:t>
      </w:r>
      <w:r>
        <w:rPr>
          <w:noProof/>
        </w:rPr>
        <w:fldChar w:fldCharType="end"/>
      </w:r>
    </w:p>
    <w:p w14:paraId="7953756A" w14:textId="2569572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_Toc187963266 \h </w:instrText>
      </w:r>
      <w:r>
        <w:rPr>
          <w:noProof/>
        </w:rPr>
      </w:r>
      <w:r>
        <w:rPr>
          <w:noProof/>
        </w:rPr>
        <w:fldChar w:fldCharType="separate"/>
      </w:r>
      <w:r>
        <w:rPr>
          <w:noProof/>
        </w:rPr>
        <w:t>350</w:t>
      </w:r>
      <w:r>
        <w:rPr>
          <w:noProof/>
        </w:rPr>
        <w:fldChar w:fldCharType="end"/>
      </w:r>
    </w:p>
    <w:p w14:paraId="11CC5B06" w14:textId="65693F7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Target user info</w:t>
      </w:r>
      <w:r>
        <w:rPr>
          <w:noProof/>
        </w:rPr>
        <w:tab/>
      </w:r>
      <w:r>
        <w:rPr>
          <w:noProof/>
        </w:rPr>
        <w:fldChar w:fldCharType="begin" w:fldLock="1"/>
      </w:r>
      <w:r>
        <w:rPr>
          <w:noProof/>
        </w:rPr>
        <w:instrText xml:space="preserve"> PAGEREF _Toc187963267 \h </w:instrText>
      </w:r>
      <w:r>
        <w:rPr>
          <w:noProof/>
        </w:rPr>
      </w:r>
      <w:r>
        <w:rPr>
          <w:noProof/>
        </w:rPr>
        <w:fldChar w:fldCharType="separate"/>
      </w:r>
      <w:r>
        <w:rPr>
          <w:noProof/>
        </w:rPr>
        <w:t>351</w:t>
      </w:r>
      <w:r>
        <w:rPr>
          <w:noProof/>
        </w:rPr>
        <w:fldChar w:fldCharType="end"/>
      </w:r>
    </w:p>
    <w:p w14:paraId="67CC9DDD" w14:textId="75048CC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_Toc187963268 \h </w:instrText>
      </w:r>
      <w:r>
        <w:rPr>
          <w:noProof/>
        </w:rPr>
      </w:r>
      <w:r>
        <w:rPr>
          <w:noProof/>
        </w:rPr>
        <w:fldChar w:fldCharType="separate"/>
      </w:r>
      <w:r>
        <w:rPr>
          <w:noProof/>
        </w:rPr>
        <w:t>352</w:t>
      </w:r>
      <w:r>
        <w:rPr>
          <w:noProof/>
        </w:rPr>
        <w:fldChar w:fldCharType="end"/>
      </w:r>
    </w:p>
    <w:p w14:paraId="2FD11954" w14:textId="24E260F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_Toc187963269 \h </w:instrText>
      </w:r>
      <w:r>
        <w:rPr>
          <w:noProof/>
        </w:rPr>
      </w:r>
      <w:r>
        <w:rPr>
          <w:noProof/>
        </w:rPr>
        <w:fldChar w:fldCharType="separate"/>
      </w:r>
      <w:r>
        <w:rPr>
          <w:noProof/>
        </w:rPr>
        <w:t>352</w:t>
      </w:r>
      <w:r>
        <w:rPr>
          <w:noProof/>
        </w:rPr>
        <w:fldChar w:fldCharType="end"/>
      </w:r>
    </w:p>
    <w:p w14:paraId="03C57087" w14:textId="7BC9777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B0125B">
        <w:rPr>
          <w:noProof/>
          <w:vertAlign w:val="subscript"/>
        </w:rPr>
        <w:t>NRP-sess</w:t>
      </w:r>
      <w:r>
        <w:rPr>
          <w:noProof/>
        </w:rPr>
        <w:t xml:space="preserve"> ID</w:t>
      </w:r>
      <w:r>
        <w:rPr>
          <w:noProof/>
        </w:rPr>
        <w:tab/>
      </w:r>
      <w:r>
        <w:rPr>
          <w:noProof/>
        </w:rPr>
        <w:fldChar w:fldCharType="begin" w:fldLock="1"/>
      </w:r>
      <w:r>
        <w:rPr>
          <w:noProof/>
        </w:rPr>
        <w:instrText xml:space="preserve"> PAGEREF _Toc187963270 \h </w:instrText>
      </w:r>
      <w:r>
        <w:rPr>
          <w:noProof/>
        </w:rPr>
      </w:r>
      <w:r>
        <w:rPr>
          <w:noProof/>
        </w:rPr>
        <w:fldChar w:fldCharType="separate"/>
      </w:r>
      <w:r>
        <w:rPr>
          <w:noProof/>
        </w:rPr>
        <w:t>352</w:t>
      </w:r>
      <w:r>
        <w:rPr>
          <w:noProof/>
        </w:rPr>
        <w:fldChar w:fldCharType="end"/>
      </w:r>
    </w:p>
    <w:p w14:paraId="487AA9AF" w14:textId="2579914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sidRPr="00B0125B">
        <w:rPr>
          <w:rFonts w:cs="Arial"/>
          <w:noProof/>
        </w:rPr>
        <w:t>K</w:t>
      </w:r>
      <w:r w:rsidRPr="00B0125B">
        <w:rPr>
          <w:rFonts w:cs="Arial"/>
          <w:noProof/>
          <w:vertAlign w:val="subscript"/>
        </w:rPr>
        <w:t>NRP</w:t>
      </w:r>
      <w:r w:rsidRPr="00B0125B">
        <w:rPr>
          <w:rFonts w:cs="Arial"/>
          <w:noProof/>
        </w:rPr>
        <w:t xml:space="preserve"> ID</w:t>
      </w:r>
      <w:r>
        <w:rPr>
          <w:noProof/>
        </w:rPr>
        <w:tab/>
      </w:r>
      <w:r>
        <w:rPr>
          <w:noProof/>
        </w:rPr>
        <w:fldChar w:fldCharType="begin" w:fldLock="1"/>
      </w:r>
      <w:r>
        <w:rPr>
          <w:noProof/>
        </w:rPr>
        <w:instrText xml:space="preserve"> PAGEREF _Toc187963271 \h </w:instrText>
      </w:r>
      <w:r>
        <w:rPr>
          <w:noProof/>
        </w:rPr>
      </w:r>
      <w:r>
        <w:rPr>
          <w:noProof/>
        </w:rPr>
        <w:fldChar w:fldCharType="separate"/>
      </w:r>
      <w:r>
        <w:rPr>
          <w:noProof/>
        </w:rPr>
        <w:t>352</w:t>
      </w:r>
      <w:r>
        <w:rPr>
          <w:noProof/>
        </w:rPr>
        <w:fldChar w:fldCharType="end"/>
      </w:r>
    </w:p>
    <w:p w14:paraId="24CC72B8" w14:textId="03AC3E9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_Toc187963272 \h </w:instrText>
      </w:r>
      <w:r>
        <w:rPr>
          <w:noProof/>
        </w:rPr>
      </w:r>
      <w:r>
        <w:rPr>
          <w:noProof/>
        </w:rPr>
        <w:fldChar w:fldCharType="separate"/>
      </w:r>
      <w:r>
        <w:rPr>
          <w:noProof/>
        </w:rPr>
        <w:t>352</w:t>
      </w:r>
      <w:r>
        <w:rPr>
          <w:noProof/>
        </w:rPr>
        <w:fldChar w:fldCharType="end"/>
      </w:r>
    </w:p>
    <w:p w14:paraId="5259D602" w14:textId="04F1754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identifiers</w:t>
      </w:r>
      <w:r>
        <w:rPr>
          <w:noProof/>
        </w:rPr>
        <w:tab/>
      </w:r>
      <w:r>
        <w:rPr>
          <w:noProof/>
        </w:rPr>
        <w:fldChar w:fldCharType="begin" w:fldLock="1"/>
      </w:r>
      <w:r>
        <w:rPr>
          <w:noProof/>
        </w:rPr>
        <w:instrText xml:space="preserve"> PAGEREF _Toc187963273 \h </w:instrText>
      </w:r>
      <w:r>
        <w:rPr>
          <w:noProof/>
        </w:rPr>
      </w:r>
      <w:r>
        <w:rPr>
          <w:noProof/>
        </w:rPr>
        <w:fldChar w:fldCharType="separate"/>
      </w:r>
      <w:r>
        <w:rPr>
          <w:noProof/>
        </w:rPr>
        <w:t>352</w:t>
      </w:r>
      <w:r>
        <w:rPr>
          <w:noProof/>
        </w:rPr>
        <w:fldChar w:fldCharType="end"/>
      </w:r>
    </w:p>
    <w:p w14:paraId="5B73EA69" w14:textId="797DC93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rFonts w:asciiTheme="minorHAnsi" w:eastAsiaTheme="minorEastAsia" w:hAnsiTheme="minorHAnsi" w:cstheme="minorBidi"/>
          <w:noProof/>
          <w:kern w:val="2"/>
          <w:sz w:val="22"/>
          <w:szCs w:val="22"/>
          <w:lang w:eastAsia="en-GB"/>
          <w14:ligatures w14:val="standardContextual"/>
        </w:rPr>
        <w:tab/>
      </w:r>
      <w:r>
        <w:rPr>
          <w:noProof/>
        </w:rPr>
        <w:t>UE identity</w:t>
      </w:r>
      <w:r>
        <w:rPr>
          <w:noProof/>
        </w:rPr>
        <w:tab/>
      </w:r>
      <w:r>
        <w:rPr>
          <w:noProof/>
        </w:rPr>
        <w:fldChar w:fldCharType="begin" w:fldLock="1"/>
      </w:r>
      <w:r>
        <w:rPr>
          <w:noProof/>
        </w:rPr>
        <w:instrText xml:space="preserve"> PAGEREF _Toc187963274 \h </w:instrText>
      </w:r>
      <w:r>
        <w:rPr>
          <w:noProof/>
        </w:rPr>
      </w:r>
      <w:r>
        <w:rPr>
          <w:noProof/>
        </w:rPr>
        <w:fldChar w:fldCharType="separate"/>
      </w:r>
      <w:r>
        <w:rPr>
          <w:noProof/>
        </w:rPr>
        <w:t>352</w:t>
      </w:r>
      <w:r>
        <w:rPr>
          <w:noProof/>
        </w:rPr>
        <w:fldChar w:fldCharType="end"/>
      </w:r>
    </w:p>
    <w:p w14:paraId="08F49644" w14:textId="100A064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10.3.1.10</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_Toc187963275 \h </w:instrText>
      </w:r>
      <w:r>
        <w:rPr>
          <w:noProof/>
        </w:rPr>
      </w:r>
      <w:r>
        <w:rPr>
          <w:noProof/>
        </w:rPr>
        <w:fldChar w:fldCharType="separate"/>
      </w:r>
      <w:r>
        <w:rPr>
          <w:noProof/>
        </w:rPr>
        <w:t>352</w:t>
      </w:r>
      <w:r>
        <w:rPr>
          <w:noProof/>
        </w:rPr>
        <w:fldChar w:fldCharType="end"/>
      </w:r>
    </w:p>
    <w:p w14:paraId="2A355332" w14:textId="345FC47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_Toc187963276 \h </w:instrText>
      </w:r>
      <w:r>
        <w:rPr>
          <w:noProof/>
        </w:rPr>
      </w:r>
      <w:r>
        <w:rPr>
          <w:noProof/>
        </w:rPr>
        <w:fldChar w:fldCharType="separate"/>
      </w:r>
      <w:r>
        <w:rPr>
          <w:noProof/>
        </w:rPr>
        <w:t>353</w:t>
      </w:r>
      <w:r>
        <w:rPr>
          <w:noProof/>
        </w:rPr>
        <w:fldChar w:fldCharType="end"/>
      </w:r>
    </w:p>
    <w:p w14:paraId="5AC56A3F" w14:textId="2F2C832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_Toc187963277 \h </w:instrText>
      </w:r>
      <w:r>
        <w:rPr>
          <w:noProof/>
        </w:rPr>
      </w:r>
      <w:r>
        <w:rPr>
          <w:noProof/>
        </w:rPr>
        <w:fldChar w:fldCharType="separate"/>
      </w:r>
      <w:r>
        <w:rPr>
          <w:noProof/>
        </w:rPr>
        <w:t>353</w:t>
      </w:r>
      <w:r>
        <w:rPr>
          <w:noProof/>
        </w:rPr>
        <w:fldChar w:fldCharType="end"/>
      </w:r>
    </w:p>
    <w:p w14:paraId="6289DEDB" w14:textId="38ABA43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10.3.1.13</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_Toc187963278 \h </w:instrText>
      </w:r>
      <w:r>
        <w:rPr>
          <w:noProof/>
        </w:rPr>
      </w:r>
      <w:r>
        <w:rPr>
          <w:noProof/>
        </w:rPr>
        <w:fldChar w:fldCharType="separate"/>
      </w:r>
      <w:r>
        <w:rPr>
          <w:noProof/>
        </w:rPr>
        <w:t>353</w:t>
      </w:r>
      <w:r>
        <w:rPr>
          <w:noProof/>
        </w:rPr>
        <w:fldChar w:fldCharType="end"/>
      </w:r>
    </w:p>
    <w:p w14:paraId="5E376DF2" w14:textId="3EC86FC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10.3.1.14</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_Toc187963279 \h </w:instrText>
      </w:r>
      <w:r>
        <w:rPr>
          <w:noProof/>
        </w:rPr>
      </w:r>
      <w:r>
        <w:rPr>
          <w:noProof/>
        </w:rPr>
        <w:fldChar w:fldCharType="separate"/>
      </w:r>
      <w:r>
        <w:rPr>
          <w:noProof/>
        </w:rPr>
        <w:t>353</w:t>
      </w:r>
      <w:r>
        <w:rPr>
          <w:noProof/>
        </w:rPr>
        <w:fldChar w:fldCharType="end"/>
      </w:r>
    </w:p>
    <w:p w14:paraId="0F81B675" w14:textId="6132C87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10.3.1.15</w:t>
      </w:r>
      <w:r>
        <w:rPr>
          <w:rFonts w:asciiTheme="minorHAnsi" w:eastAsiaTheme="minorEastAsia" w:hAnsiTheme="minorHAnsi" w:cstheme="minorBidi"/>
          <w:noProof/>
          <w:kern w:val="2"/>
          <w:sz w:val="22"/>
          <w:szCs w:val="22"/>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_Toc187963280 \h </w:instrText>
      </w:r>
      <w:r>
        <w:rPr>
          <w:noProof/>
        </w:rPr>
      </w:r>
      <w:r>
        <w:rPr>
          <w:noProof/>
        </w:rPr>
        <w:fldChar w:fldCharType="separate"/>
      </w:r>
      <w:r>
        <w:rPr>
          <w:noProof/>
        </w:rPr>
        <w:t>353</w:t>
      </w:r>
      <w:r>
        <w:rPr>
          <w:noProof/>
        </w:rPr>
        <w:fldChar w:fldCharType="end"/>
      </w:r>
    </w:p>
    <w:p w14:paraId="7E415C4D" w14:textId="3B117F4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10.3.1.16</w:t>
      </w:r>
      <w:r>
        <w:rPr>
          <w:rFonts w:asciiTheme="minorHAnsi" w:eastAsiaTheme="minorEastAsia" w:hAnsiTheme="minorHAnsi" w:cstheme="minorBidi"/>
          <w:noProof/>
          <w:kern w:val="2"/>
          <w:sz w:val="22"/>
          <w:szCs w:val="22"/>
          <w:lang w:eastAsia="en-GB"/>
          <w14:ligatures w14:val="standardContextual"/>
        </w:rPr>
        <w:tab/>
      </w:r>
      <w:r>
        <w:rPr>
          <w:noProof/>
          <w:lang w:eastAsia="x-none"/>
        </w:rPr>
        <w:t xml:space="preserve">MSB of </w:t>
      </w:r>
      <w:r>
        <w:rPr>
          <w:noProof/>
        </w:rPr>
        <w:t>K</w:t>
      </w:r>
      <w:r w:rsidRPr="00B0125B">
        <w:rPr>
          <w:noProof/>
          <w:vertAlign w:val="subscript"/>
        </w:rPr>
        <w:t>SLP-sess</w:t>
      </w:r>
      <w:r>
        <w:rPr>
          <w:noProof/>
        </w:rPr>
        <w:t xml:space="preserve"> ID</w:t>
      </w:r>
      <w:r>
        <w:rPr>
          <w:noProof/>
        </w:rPr>
        <w:tab/>
      </w:r>
      <w:r>
        <w:rPr>
          <w:noProof/>
        </w:rPr>
        <w:fldChar w:fldCharType="begin" w:fldLock="1"/>
      </w:r>
      <w:r>
        <w:rPr>
          <w:noProof/>
        </w:rPr>
        <w:instrText xml:space="preserve"> PAGEREF _Toc187963281 \h </w:instrText>
      </w:r>
      <w:r>
        <w:rPr>
          <w:noProof/>
        </w:rPr>
      </w:r>
      <w:r>
        <w:rPr>
          <w:noProof/>
        </w:rPr>
        <w:fldChar w:fldCharType="separate"/>
      </w:r>
      <w:r>
        <w:rPr>
          <w:noProof/>
        </w:rPr>
        <w:t>353</w:t>
      </w:r>
      <w:r>
        <w:rPr>
          <w:noProof/>
        </w:rPr>
        <w:fldChar w:fldCharType="end"/>
      </w:r>
    </w:p>
    <w:p w14:paraId="2C7EDFD9" w14:textId="5A51E85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10.3.1.17</w:t>
      </w:r>
      <w:r>
        <w:rPr>
          <w:rFonts w:asciiTheme="minorHAnsi" w:eastAsiaTheme="minorEastAsia" w:hAnsiTheme="minorHAnsi" w:cstheme="minorBidi"/>
          <w:noProof/>
          <w:kern w:val="2"/>
          <w:sz w:val="22"/>
          <w:szCs w:val="22"/>
          <w:lang w:eastAsia="en-GB"/>
          <w14:ligatures w14:val="standardContextual"/>
        </w:rPr>
        <w:tab/>
      </w:r>
      <w:r w:rsidRPr="00B0125B">
        <w:rPr>
          <w:rFonts w:cs="Arial"/>
          <w:noProof/>
        </w:rPr>
        <w:t>K</w:t>
      </w:r>
      <w:r w:rsidRPr="00B0125B">
        <w:rPr>
          <w:rFonts w:cs="Arial"/>
          <w:noProof/>
          <w:vertAlign w:val="subscript"/>
        </w:rPr>
        <w:t>SLP</w:t>
      </w:r>
      <w:r w:rsidRPr="00B0125B">
        <w:rPr>
          <w:rFonts w:cs="Arial"/>
          <w:noProof/>
        </w:rPr>
        <w:t xml:space="preserve"> ID</w:t>
      </w:r>
      <w:r>
        <w:rPr>
          <w:noProof/>
        </w:rPr>
        <w:tab/>
      </w:r>
      <w:r>
        <w:rPr>
          <w:noProof/>
        </w:rPr>
        <w:fldChar w:fldCharType="begin" w:fldLock="1"/>
      </w:r>
      <w:r>
        <w:rPr>
          <w:noProof/>
        </w:rPr>
        <w:instrText xml:space="preserve"> PAGEREF _Toc187963282 \h </w:instrText>
      </w:r>
      <w:r>
        <w:rPr>
          <w:noProof/>
        </w:rPr>
      </w:r>
      <w:r>
        <w:rPr>
          <w:noProof/>
        </w:rPr>
        <w:fldChar w:fldCharType="separate"/>
      </w:r>
      <w:r>
        <w:rPr>
          <w:noProof/>
        </w:rPr>
        <w:t>353</w:t>
      </w:r>
      <w:r>
        <w:rPr>
          <w:noProof/>
        </w:rPr>
        <w:fldChar w:fldCharType="end"/>
      </w:r>
    </w:p>
    <w:p w14:paraId="1A5E54A3" w14:textId="241599E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10.3.1.18</w:t>
      </w:r>
      <w:r>
        <w:rPr>
          <w:rFonts w:asciiTheme="minorHAnsi" w:eastAsiaTheme="minorEastAsia" w:hAnsiTheme="minorHAnsi" w:cstheme="minorBidi"/>
          <w:noProof/>
          <w:kern w:val="2"/>
          <w:sz w:val="22"/>
          <w:szCs w:val="22"/>
          <w:lang w:eastAsia="en-GB"/>
          <w14:ligatures w14:val="standardContextual"/>
        </w:rPr>
        <w:tab/>
      </w:r>
      <w:r>
        <w:rPr>
          <w:noProof/>
        </w:rPr>
        <w:t>Relay indication</w:t>
      </w:r>
      <w:r>
        <w:rPr>
          <w:noProof/>
        </w:rPr>
        <w:tab/>
      </w:r>
      <w:r>
        <w:rPr>
          <w:noProof/>
        </w:rPr>
        <w:fldChar w:fldCharType="begin" w:fldLock="1"/>
      </w:r>
      <w:r>
        <w:rPr>
          <w:noProof/>
        </w:rPr>
        <w:instrText xml:space="preserve"> PAGEREF _Toc187963283 \h </w:instrText>
      </w:r>
      <w:r>
        <w:rPr>
          <w:noProof/>
        </w:rPr>
      </w:r>
      <w:r>
        <w:rPr>
          <w:noProof/>
        </w:rPr>
        <w:fldChar w:fldCharType="separate"/>
      </w:r>
      <w:r>
        <w:rPr>
          <w:noProof/>
        </w:rPr>
        <w:t>353</w:t>
      </w:r>
      <w:r>
        <w:rPr>
          <w:noProof/>
        </w:rPr>
        <w:fldChar w:fldCharType="end"/>
      </w:r>
    </w:p>
    <w:p w14:paraId="2FE1ABA9" w14:textId="54D1670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10.3.1.19</w:t>
      </w:r>
      <w:r>
        <w:rPr>
          <w:rFonts w:asciiTheme="minorHAnsi" w:eastAsiaTheme="minorEastAsia" w:hAnsiTheme="minorHAnsi" w:cstheme="minorBidi"/>
          <w:noProof/>
          <w:kern w:val="2"/>
          <w:sz w:val="22"/>
          <w:szCs w:val="22"/>
          <w:lang w:eastAsia="en-GB"/>
          <w14:ligatures w14:val="standardContextual"/>
        </w:rPr>
        <w:tab/>
      </w:r>
      <w:r>
        <w:rPr>
          <w:noProof/>
        </w:rPr>
        <w:t>Multi-hop path info</w:t>
      </w:r>
      <w:r>
        <w:rPr>
          <w:noProof/>
        </w:rPr>
        <w:tab/>
      </w:r>
      <w:r>
        <w:rPr>
          <w:noProof/>
        </w:rPr>
        <w:fldChar w:fldCharType="begin" w:fldLock="1"/>
      </w:r>
      <w:r>
        <w:rPr>
          <w:noProof/>
        </w:rPr>
        <w:instrText xml:space="preserve"> PAGEREF _Toc187963284 \h </w:instrText>
      </w:r>
      <w:r>
        <w:rPr>
          <w:noProof/>
        </w:rPr>
      </w:r>
      <w:r>
        <w:rPr>
          <w:noProof/>
        </w:rPr>
        <w:fldChar w:fldCharType="separate"/>
      </w:r>
      <w:r>
        <w:rPr>
          <w:noProof/>
        </w:rPr>
        <w:t>354</w:t>
      </w:r>
      <w:r>
        <w:rPr>
          <w:noProof/>
        </w:rPr>
        <w:fldChar w:fldCharType="end"/>
      </w:r>
    </w:p>
    <w:p w14:paraId="7F833FF1" w14:textId="1A3D034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ProSe direct link establishment accept</w:t>
      </w:r>
      <w:r>
        <w:rPr>
          <w:noProof/>
        </w:rPr>
        <w:tab/>
      </w:r>
      <w:r>
        <w:rPr>
          <w:noProof/>
        </w:rPr>
        <w:fldChar w:fldCharType="begin" w:fldLock="1"/>
      </w:r>
      <w:r>
        <w:rPr>
          <w:noProof/>
        </w:rPr>
        <w:instrText xml:space="preserve"> PAGEREF _Toc187963285 \h </w:instrText>
      </w:r>
      <w:r>
        <w:rPr>
          <w:noProof/>
        </w:rPr>
      </w:r>
      <w:r>
        <w:rPr>
          <w:noProof/>
        </w:rPr>
        <w:fldChar w:fldCharType="separate"/>
      </w:r>
      <w:r>
        <w:rPr>
          <w:noProof/>
        </w:rPr>
        <w:t>354</w:t>
      </w:r>
      <w:r>
        <w:rPr>
          <w:noProof/>
        </w:rPr>
        <w:fldChar w:fldCharType="end"/>
      </w:r>
    </w:p>
    <w:p w14:paraId="693900AD" w14:textId="139C030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_Toc187963286 \h </w:instrText>
      </w:r>
      <w:r>
        <w:rPr>
          <w:noProof/>
        </w:rPr>
      </w:r>
      <w:r>
        <w:rPr>
          <w:noProof/>
        </w:rPr>
        <w:fldChar w:fldCharType="separate"/>
      </w:r>
      <w:r>
        <w:rPr>
          <w:noProof/>
        </w:rPr>
        <w:t>354</w:t>
      </w:r>
      <w:r>
        <w:rPr>
          <w:noProof/>
        </w:rPr>
        <w:fldChar w:fldCharType="end"/>
      </w:r>
    </w:p>
    <w:p w14:paraId="4ADBDE10" w14:textId="0F86918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_Toc187963287 \h </w:instrText>
      </w:r>
      <w:r>
        <w:rPr>
          <w:noProof/>
        </w:rPr>
      </w:r>
      <w:r>
        <w:rPr>
          <w:noProof/>
        </w:rPr>
        <w:fldChar w:fldCharType="separate"/>
      </w:r>
      <w:r>
        <w:rPr>
          <w:noProof/>
        </w:rPr>
        <w:t>354</w:t>
      </w:r>
      <w:r>
        <w:rPr>
          <w:noProof/>
        </w:rPr>
        <w:fldChar w:fldCharType="end"/>
      </w:r>
    </w:p>
    <w:p w14:paraId="6FE2F742" w14:textId="3C1FAEF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_Toc187963288 \h </w:instrText>
      </w:r>
      <w:r>
        <w:rPr>
          <w:noProof/>
        </w:rPr>
      </w:r>
      <w:r>
        <w:rPr>
          <w:noProof/>
        </w:rPr>
        <w:fldChar w:fldCharType="separate"/>
      </w:r>
      <w:r>
        <w:rPr>
          <w:noProof/>
        </w:rPr>
        <w:t>354</w:t>
      </w:r>
      <w:r>
        <w:rPr>
          <w:noProof/>
        </w:rPr>
        <w:fldChar w:fldCharType="end"/>
      </w:r>
    </w:p>
    <w:p w14:paraId="71348AF2" w14:textId="5CEB732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_Toc187963289 \h </w:instrText>
      </w:r>
      <w:r>
        <w:rPr>
          <w:noProof/>
        </w:rPr>
      </w:r>
      <w:r>
        <w:rPr>
          <w:noProof/>
        </w:rPr>
        <w:fldChar w:fldCharType="separate"/>
      </w:r>
      <w:r>
        <w:rPr>
          <w:noProof/>
        </w:rPr>
        <w:t>354</w:t>
      </w:r>
      <w:r>
        <w:rPr>
          <w:noProof/>
        </w:rPr>
        <w:fldChar w:fldCharType="end"/>
      </w:r>
    </w:p>
    <w:p w14:paraId="07C35C61" w14:textId="5E39DE1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_Toc187963290 \h </w:instrText>
      </w:r>
      <w:r>
        <w:rPr>
          <w:noProof/>
        </w:rPr>
      </w:r>
      <w:r>
        <w:rPr>
          <w:noProof/>
        </w:rPr>
        <w:fldChar w:fldCharType="separate"/>
      </w:r>
      <w:r>
        <w:rPr>
          <w:noProof/>
        </w:rPr>
        <w:t>355</w:t>
      </w:r>
      <w:r>
        <w:rPr>
          <w:noProof/>
        </w:rPr>
        <w:fldChar w:fldCharType="end"/>
      </w:r>
    </w:p>
    <w:p w14:paraId="6CBBAF75" w14:textId="59E3031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_Toc187963291 \h </w:instrText>
      </w:r>
      <w:r>
        <w:rPr>
          <w:noProof/>
        </w:rPr>
      </w:r>
      <w:r>
        <w:rPr>
          <w:noProof/>
        </w:rPr>
        <w:fldChar w:fldCharType="separate"/>
      </w:r>
      <w:r>
        <w:rPr>
          <w:noProof/>
        </w:rPr>
        <w:t>355</w:t>
      </w:r>
      <w:r>
        <w:rPr>
          <w:noProof/>
        </w:rPr>
        <w:fldChar w:fldCharType="end"/>
      </w:r>
    </w:p>
    <w:p w14:paraId="7746FA83" w14:textId="6E9DF23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10.3.2.7</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_Toc187963292 \h </w:instrText>
      </w:r>
      <w:r>
        <w:rPr>
          <w:noProof/>
        </w:rPr>
      </w:r>
      <w:r>
        <w:rPr>
          <w:noProof/>
        </w:rPr>
        <w:fldChar w:fldCharType="separate"/>
      </w:r>
      <w:r>
        <w:rPr>
          <w:noProof/>
        </w:rPr>
        <w:t>355</w:t>
      </w:r>
      <w:r>
        <w:rPr>
          <w:noProof/>
        </w:rPr>
        <w:fldChar w:fldCharType="end"/>
      </w:r>
    </w:p>
    <w:p w14:paraId="790559B7" w14:textId="4CF02C9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10.3.2.8</w:t>
      </w:r>
      <w:r>
        <w:rPr>
          <w:rFonts w:asciiTheme="minorHAnsi" w:eastAsiaTheme="minorEastAsia" w:hAnsiTheme="minorHAnsi" w:cstheme="minorBidi"/>
          <w:noProof/>
          <w:kern w:val="2"/>
          <w:sz w:val="22"/>
          <w:szCs w:val="22"/>
          <w:lang w:eastAsia="en-GB"/>
          <w14:ligatures w14:val="standardContextual"/>
        </w:rPr>
        <w:tab/>
      </w:r>
      <w:r>
        <w:rPr>
          <w:noProof/>
          <w:lang w:eastAsia="zh-CN"/>
        </w:rPr>
        <w:t>Target end UE IP address</w:t>
      </w:r>
      <w:r>
        <w:rPr>
          <w:noProof/>
        </w:rPr>
        <w:tab/>
      </w:r>
      <w:r>
        <w:rPr>
          <w:noProof/>
        </w:rPr>
        <w:fldChar w:fldCharType="begin" w:fldLock="1"/>
      </w:r>
      <w:r>
        <w:rPr>
          <w:noProof/>
        </w:rPr>
        <w:instrText xml:space="preserve"> PAGEREF _Toc187963293 \h </w:instrText>
      </w:r>
      <w:r>
        <w:rPr>
          <w:noProof/>
        </w:rPr>
      </w:r>
      <w:r>
        <w:rPr>
          <w:noProof/>
        </w:rPr>
        <w:fldChar w:fldCharType="separate"/>
      </w:r>
      <w:r>
        <w:rPr>
          <w:noProof/>
        </w:rPr>
        <w:t>355</w:t>
      </w:r>
      <w:r>
        <w:rPr>
          <w:noProof/>
        </w:rPr>
        <w:fldChar w:fldCharType="end"/>
      </w:r>
    </w:p>
    <w:p w14:paraId="5D4FB17F" w14:textId="36BAD040"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establishment reject</w:t>
      </w:r>
      <w:r>
        <w:rPr>
          <w:noProof/>
        </w:rPr>
        <w:tab/>
      </w:r>
      <w:r>
        <w:rPr>
          <w:noProof/>
        </w:rPr>
        <w:fldChar w:fldCharType="begin" w:fldLock="1"/>
      </w:r>
      <w:r>
        <w:rPr>
          <w:noProof/>
        </w:rPr>
        <w:instrText xml:space="preserve"> PAGEREF _Toc187963294 \h </w:instrText>
      </w:r>
      <w:r>
        <w:rPr>
          <w:noProof/>
        </w:rPr>
      </w:r>
      <w:r>
        <w:rPr>
          <w:noProof/>
        </w:rPr>
        <w:fldChar w:fldCharType="separate"/>
      </w:r>
      <w:r>
        <w:rPr>
          <w:noProof/>
        </w:rPr>
        <w:t>355</w:t>
      </w:r>
      <w:r>
        <w:rPr>
          <w:noProof/>
        </w:rPr>
        <w:fldChar w:fldCharType="end"/>
      </w:r>
    </w:p>
    <w:p w14:paraId="55594441" w14:textId="0F371C0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_Toc187963295 \h </w:instrText>
      </w:r>
      <w:r>
        <w:rPr>
          <w:noProof/>
        </w:rPr>
      </w:r>
      <w:r>
        <w:rPr>
          <w:noProof/>
        </w:rPr>
        <w:fldChar w:fldCharType="separate"/>
      </w:r>
      <w:r>
        <w:rPr>
          <w:noProof/>
        </w:rPr>
        <w:t>355</w:t>
      </w:r>
      <w:r>
        <w:rPr>
          <w:noProof/>
        </w:rPr>
        <w:fldChar w:fldCharType="end"/>
      </w:r>
    </w:p>
    <w:p w14:paraId="5C9C59C3" w14:textId="25C6B60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_Toc187963296 \h </w:instrText>
      </w:r>
      <w:r>
        <w:rPr>
          <w:noProof/>
        </w:rPr>
      </w:r>
      <w:r>
        <w:rPr>
          <w:noProof/>
        </w:rPr>
        <w:fldChar w:fldCharType="separate"/>
      </w:r>
      <w:r>
        <w:rPr>
          <w:noProof/>
        </w:rPr>
        <w:t>356</w:t>
      </w:r>
      <w:r>
        <w:rPr>
          <w:noProof/>
        </w:rPr>
        <w:fldChar w:fldCharType="end"/>
      </w:r>
    </w:p>
    <w:p w14:paraId="752C7A1C" w14:textId="00B8748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10.3.3.3</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_Toc187963297 \h </w:instrText>
      </w:r>
      <w:r>
        <w:rPr>
          <w:noProof/>
        </w:rPr>
      </w:r>
      <w:r>
        <w:rPr>
          <w:noProof/>
        </w:rPr>
        <w:fldChar w:fldCharType="separate"/>
      </w:r>
      <w:r>
        <w:rPr>
          <w:noProof/>
        </w:rPr>
        <w:t>356</w:t>
      </w:r>
      <w:r>
        <w:rPr>
          <w:noProof/>
        </w:rPr>
        <w:fldChar w:fldCharType="end"/>
      </w:r>
    </w:p>
    <w:p w14:paraId="46557012" w14:textId="6E81863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10.3.3.4</w:t>
      </w:r>
      <w:r>
        <w:rPr>
          <w:rFonts w:asciiTheme="minorHAnsi" w:eastAsiaTheme="minorEastAsia" w:hAnsiTheme="minorHAnsi" w:cstheme="minorBidi"/>
          <w:noProof/>
          <w:kern w:val="2"/>
          <w:sz w:val="22"/>
          <w:szCs w:val="22"/>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_Toc187963298 \h </w:instrText>
      </w:r>
      <w:r>
        <w:rPr>
          <w:noProof/>
        </w:rPr>
      </w:r>
      <w:r>
        <w:rPr>
          <w:noProof/>
        </w:rPr>
        <w:fldChar w:fldCharType="separate"/>
      </w:r>
      <w:r>
        <w:rPr>
          <w:noProof/>
        </w:rPr>
        <w:t>356</w:t>
      </w:r>
      <w:r>
        <w:rPr>
          <w:noProof/>
        </w:rPr>
        <w:fldChar w:fldCharType="end"/>
      </w:r>
    </w:p>
    <w:p w14:paraId="56B92B98" w14:textId="3A330CD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10.3.3.5</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_Toc187963299 \h </w:instrText>
      </w:r>
      <w:r>
        <w:rPr>
          <w:noProof/>
        </w:rPr>
      </w:r>
      <w:r>
        <w:rPr>
          <w:noProof/>
        </w:rPr>
        <w:fldChar w:fldCharType="separate"/>
      </w:r>
      <w:r>
        <w:rPr>
          <w:noProof/>
        </w:rPr>
        <w:t>356</w:t>
      </w:r>
      <w:r>
        <w:rPr>
          <w:noProof/>
        </w:rPr>
        <w:fldChar w:fldCharType="end"/>
      </w:r>
    </w:p>
    <w:p w14:paraId="18CA43E2" w14:textId="1026E1B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10.3.3.6</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_Toc187963300 \h </w:instrText>
      </w:r>
      <w:r>
        <w:rPr>
          <w:noProof/>
        </w:rPr>
      </w:r>
      <w:r>
        <w:rPr>
          <w:noProof/>
        </w:rPr>
        <w:fldChar w:fldCharType="separate"/>
      </w:r>
      <w:r>
        <w:rPr>
          <w:noProof/>
        </w:rPr>
        <w:t>356</w:t>
      </w:r>
      <w:r>
        <w:rPr>
          <w:noProof/>
        </w:rPr>
        <w:fldChar w:fldCharType="end"/>
      </w:r>
    </w:p>
    <w:p w14:paraId="229AEA87" w14:textId="0BA9048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10.3.3.7</w:t>
      </w:r>
      <w:r>
        <w:rPr>
          <w:rFonts w:asciiTheme="minorHAnsi" w:eastAsiaTheme="minorEastAsia" w:hAnsiTheme="minorHAnsi" w:cstheme="minorBidi"/>
          <w:noProof/>
          <w:kern w:val="2"/>
          <w:sz w:val="22"/>
          <w:szCs w:val="22"/>
          <w:lang w:eastAsia="en-GB"/>
          <w14:ligatures w14:val="standardContextual"/>
        </w:rPr>
        <w:tab/>
      </w:r>
      <w:r>
        <w:rPr>
          <w:noProof/>
        </w:rPr>
        <w:t>UE-to-UE relay UE user info</w:t>
      </w:r>
      <w:r>
        <w:rPr>
          <w:noProof/>
        </w:rPr>
        <w:tab/>
      </w:r>
      <w:r>
        <w:rPr>
          <w:noProof/>
        </w:rPr>
        <w:fldChar w:fldCharType="begin" w:fldLock="1"/>
      </w:r>
      <w:r>
        <w:rPr>
          <w:noProof/>
        </w:rPr>
        <w:instrText xml:space="preserve"> PAGEREF _Toc187963301 \h </w:instrText>
      </w:r>
      <w:r>
        <w:rPr>
          <w:noProof/>
        </w:rPr>
      </w:r>
      <w:r>
        <w:rPr>
          <w:noProof/>
        </w:rPr>
        <w:fldChar w:fldCharType="separate"/>
      </w:r>
      <w:r>
        <w:rPr>
          <w:noProof/>
        </w:rPr>
        <w:t>357</w:t>
      </w:r>
      <w:r>
        <w:rPr>
          <w:noProof/>
        </w:rPr>
        <w:fldChar w:fldCharType="end"/>
      </w:r>
    </w:p>
    <w:p w14:paraId="2C240414" w14:textId="5871B76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request</w:t>
      </w:r>
      <w:r>
        <w:rPr>
          <w:noProof/>
        </w:rPr>
        <w:tab/>
      </w:r>
      <w:r>
        <w:rPr>
          <w:noProof/>
        </w:rPr>
        <w:fldChar w:fldCharType="begin" w:fldLock="1"/>
      </w:r>
      <w:r>
        <w:rPr>
          <w:noProof/>
        </w:rPr>
        <w:instrText xml:space="preserve"> PAGEREF _Toc187963302 \h </w:instrText>
      </w:r>
      <w:r>
        <w:rPr>
          <w:noProof/>
        </w:rPr>
      </w:r>
      <w:r>
        <w:rPr>
          <w:noProof/>
        </w:rPr>
        <w:fldChar w:fldCharType="separate"/>
      </w:r>
      <w:r>
        <w:rPr>
          <w:noProof/>
        </w:rPr>
        <w:t>357</w:t>
      </w:r>
      <w:r>
        <w:rPr>
          <w:noProof/>
        </w:rPr>
        <w:fldChar w:fldCharType="end"/>
      </w:r>
    </w:p>
    <w:p w14:paraId="7CBD2E3B" w14:textId="756F3C7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_Toc187963303 \h </w:instrText>
      </w:r>
      <w:r>
        <w:rPr>
          <w:noProof/>
        </w:rPr>
      </w:r>
      <w:r>
        <w:rPr>
          <w:noProof/>
        </w:rPr>
        <w:fldChar w:fldCharType="separate"/>
      </w:r>
      <w:r>
        <w:rPr>
          <w:noProof/>
        </w:rPr>
        <w:t>357</w:t>
      </w:r>
      <w:r>
        <w:rPr>
          <w:noProof/>
        </w:rPr>
        <w:fldChar w:fldCharType="end"/>
      </w:r>
    </w:p>
    <w:p w14:paraId="00A38BC4" w14:textId="535B476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10.3.4.2</w:t>
      </w:r>
      <w:r>
        <w:rPr>
          <w:rFonts w:asciiTheme="minorHAnsi" w:eastAsiaTheme="minorEastAsia" w:hAnsiTheme="minorHAnsi" w:cstheme="minorBidi"/>
          <w:noProof/>
          <w:kern w:val="2"/>
          <w:sz w:val="22"/>
          <w:szCs w:val="22"/>
          <w:lang w:eastAsia="en-GB"/>
          <w14:ligatures w14:val="standardContextual"/>
        </w:rPr>
        <w:tab/>
      </w:r>
      <w:r>
        <w:rPr>
          <w:noProof/>
        </w:rPr>
        <w:t>Back-off value</w:t>
      </w:r>
      <w:r>
        <w:rPr>
          <w:noProof/>
        </w:rPr>
        <w:tab/>
      </w:r>
      <w:r>
        <w:rPr>
          <w:noProof/>
        </w:rPr>
        <w:fldChar w:fldCharType="begin" w:fldLock="1"/>
      </w:r>
      <w:r>
        <w:rPr>
          <w:noProof/>
        </w:rPr>
        <w:instrText xml:space="preserve"> PAGEREF _Toc187963304 \h </w:instrText>
      </w:r>
      <w:r>
        <w:rPr>
          <w:noProof/>
        </w:rPr>
      </w:r>
      <w:r>
        <w:rPr>
          <w:noProof/>
        </w:rPr>
        <w:fldChar w:fldCharType="separate"/>
      </w:r>
      <w:r>
        <w:rPr>
          <w:noProof/>
        </w:rPr>
        <w:t>357</w:t>
      </w:r>
      <w:r>
        <w:rPr>
          <w:noProof/>
        </w:rPr>
        <w:fldChar w:fldCharType="end"/>
      </w:r>
    </w:p>
    <w:p w14:paraId="1D359B46" w14:textId="5EC00F0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10.3.4.3</w:t>
      </w:r>
      <w:r>
        <w:rPr>
          <w:rFonts w:asciiTheme="minorHAnsi" w:eastAsiaTheme="minorEastAsia" w:hAnsiTheme="minorHAnsi" w:cstheme="minorBidi"/>
          <w:noProof/>
          <w:kern w:val="2"/>
          <w:sz w:val="22"/>
          <w:szCs w:val="22"/>
          <w:lang w:eastAsia="en-GB"/>
          <w14:ligatures w14:val="standardContextual"/>
        </w:rPr>
        <w:tab/>
      </w:r>
      <w:r>
        <w:rPr>
          <w:noProof/>
        </w:rPr>
        <w:t>PC5 end UE release cause</w:t>
      </w:r>
      <w:r>
        <w:rPr>
          <w:noProof/>
        </w:rPr>
        <w:tab/>
      </w:r>
      <w:r>
        <w:rPr>
          <w:noProof/>
        </w:rPr>
        <w:fldChar w:fldCharType="begin" w:fldLock="1"/>
      </w:r>
      <w:r>
        <w:rPr>
          <w:noProof/>
        </w:rPr>
        <w:instrText xml:space="preserve"> PAGEREF _Toc187963305 \h </w:instrText>
      </w:r>
      <w:r>
        <w:rPr>
          <w:noProof/>
        </w:rPr>
      </w:r>
      <w:r>
        <w:rPr>
          <w:noProof/>
        </w:rPr>
        <w:fldChar w:fldCharType="separate"/>
      </w:r>
      <w:r>
        <w:rPr>
          <w:noProof/>
        </w:rPr>
        <w:t>357</w:t>
      </w:r>
      <w:r>
        <w:rPr>
          <w:noProof/>
        </w:rPr>
        <w:fldChar w:fldCharType="end"/>
      </w:r>
    </w:p>
    <w:p w14:paraId="2C928155" w14:textId="36E8110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fldLock="1"/>
      </w:r>
      <w:r>
        <w:rPr>
          <w:noProof/>
        </w:rPr>
        <w:instrText xml:space="preserve"> PAGEREF _Toc187963306 \h </w:instrText>
      </w:r>
      <w:r>
        <w:rPr>
          <w:noProof/>
        </w:rPr>
      </w:r>
      <w:r>
        <w:rPr>
          <w:noProof/>
        </w:rPr>
        <w:fldChar w:fldCharType="separate"/>
      </w:r>
      <w:r>
        <w:rPr>
          <w:noProof/>
        </w:rPr>
        <w:t>358</w:t>
      </w:r>
      <w:r>
        <w:rPr>
          <w:noProof/>
        </w:rPr>
        <w:fldChar w:fldCharType="end"/>
      </w:r>
    </w:p>
    <w:p w14:paraId="0B786200" w14:textId="611FE6D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_Toc187963307 \h </w:instrText>
      </w:r>
      <w:r>
        <w:rPr>
          <w:noProof/>
        </w:rPr>
      </w:r>
      <w:r>
        <w:rPr>
          <w:noProof/>
        </w:rPr>
        <w:fldChar w:fldCharType="separate"/>
      </w:r>
      <w:r>
        <w:rPr>
          <w:noProof/>
        </w:rPr>
        <w:t>358</w:t>
      </w:r>
      <w:r>
        <w:rPr>
          <w:noProof/>
        </w:rPr>
        <w:fldChar w:fldCharType="end"/>
      </w:r>
    </w:p>
    <w:p w14:paraId="24545A1A" w14:textId="5142CD7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10.3.6</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request</w:t>
      </w:r>
      <w:r>
        <w:rPr>
          <w:noProof/>
        </w:rPr>
        <w:tab/>
      </w:r>
      <w:r>
        <w:rPr>
          <w:noProof/>
        </w:rPr>
        <w:fldChar w:fldCharType="begin" w:fldLock="1"/>
      </w:r>
      <w:r>
        <w:rPr>
          <w:noProof/>
        </w:rPr>
        <w:instrText xml:space="preserve"> PAGEREF _Toc187963308 \h </w:instrText>
      </w:r>
      <w:r>
        <w:rPr>
          <w:noProof/>
        </w:rPr>
      </w:r>
      <w:r>
        <w:rPr>
          <w:noProof/>
        </w:rPr>
        <w:fldChar w:fldCharType="separate"/>
      </w:r>
      <w:r>
        <w:rPr>
          <w:noProof/>
        </w:rPr>
        <w:t>358</w:t>
      </w:r>
      <w:r>
        <w:rPr>
          <w:noProof/>
        </w:rPr>
        <w:fldChar w:fldCharType="end"/>
      </w:r>
    </w:p>
    <w:p w14:paraId="53116D33" w14:textId="361B306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_Toc187963309 \h </w:instrText>
      </w:r>
      <w:r>
        <w:rPr>
          <w:noProof/>
        </w:rPr>
      </w:r>
      <w:r>
        <w:rPr>
          <w:noProof/>
        </w:rPr>
        <w:fldChar w:fldCharType="separate"/>
      </w:r>
      <w:r>
        <w:rPr>
          <w:noProof/>
        </w:rPr>
        <w:t>358</w:t>
      </w:r>
      <w:r>
        <w:rPr>
          <w:noProof/>
        </w:rPr>
        <w:fldChar w:fldCharType="end"/>
      </w:r>
    </w:p>
    <w:p w14:paraId="5E97263D" w14:textId="159AA74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10.3.6.2</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_Toc187963310 \h </w:instrText>
      </w:r>
      <w:r>
        <w:rPr>
          <w:noProof/>
        </w:rPr>
      </w:r>
      <w:r>
        <w:rPr>
          <w:noProof/>
        </w:rPr>
        <w:fldChar w:fldCharType="separate"/>
      </w:r>
      <w:r>
        <w:rPr>
          <w:noProof/>
        </w:rPr>
        <w:t>359</w:t>
      </w:r>
      <w:r>
        <w:rPr>
          <w:noProof/>
        </w:rPr>
        <w:fldChar w:fldCharType="end"/>
      </w:r>
    </w:p>
    <w:p w14:paraId="67A2D91C" w14:textId="7CB842B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10.3.6.3</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_Toc187963311 \h </w:instrText>
      </w:r>
      <w:r>
        <w:rPr>
          <w:noProof/>
        </w:rPr>
      </w:r>
      <w:r>
        <w:rPr>
          <w:noProof/>
        </w:rPr>
        <w:fldChar w:fldCharType="separate"/>
      </w:r>
      <w:r>
        <w:rPr>
          <w:noProof/>
        </w:rPr>
        <w:t>359</w:t>
      </w:r>
      <w:r>
        <w:rPr>
          <w:noProof/>
        </w:rPr>
        <w:fldChar w:fldCharType="end"/>
      </w:r>
    </w:p>
    <w:p w14:paraId="6D6FF70A" w14:textId="47CA98B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10.3.6.4</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_Toc187963312 \h </w:instrText>
      </w:r>
      <w:r>
        <w:rPr>
          <w:noProof/>
        </w:rPr>
      </w:r>
      <w:r>
        <w:rPr>
          <w:noProof/>
        </w:rPr>
        <w:fldChar w:fldCharType="separate"/>
      </w:r>
      <w:r>
        <w:rPr>
          <w:noProof/>
        </w:rPr>
        <w:t>360</w:t>
      </w:r>
      <w:r>
        <w:rPr>
          <w:noProof/>
        </w:rPr>
        <w:fldChar w:fldCharType="end"/>
      </w:r>
    </w:p>
    <w:p w14:paraId="7B651BBD" w14:textId="1753D83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10.3.6.5</w:t>
      </w:r>
      <w:r>
        <w:rPr>
          <w:rFonts w:asciiTheme="minorHAnsi" w:eastAsiaTheme="minorEastAsia" w:hAnsiTheme="minorHAnsi" w:cstheme="minorBidi"/>
          <w:noProof/>
          <w:kern w:val="2"/>
          <w:sz w:val="22"/>
          <w:szCs w:val="22"/>
          <w:lang w:eastAsia="en-GB"/>
          <w14:ligatures w14:val="standardContextual"/>
        </w:rPr>
        <w:tab/>
      </w:r>
      <w:r>
        <w:rPr>
          <w:noProof/>
        </w:rPr>
        <w:t>Target end UE layer-2 ID</w:t>
      </w:r>
      <w:r>
        <w:rPr>
          <w:noProof/>
        </w:rPr>
        <w:tab/>
      </w:r>
      <w:r>
        <w:rPr>
          <w:noProof/>
        </w:rPr>
        <w:fldChar w:fldCharType="begin" w:fldLock="1"/>
      </w:r>
      <w:r>
        <w:rPr>
          <w:noProof/>
        </w:rPr>
        <w:instrText xml:space="preserve"> PAGEREF _Toc187963313 \h </w:instrText>
      </w:r>
      <w:r>
        <w:rPr>
          <w:noProof/>
        </w:rPr>
      </w:r>
      <w:r>
        <w:rPr>
          <w:noProof/>
        </w:rPr>
        <w:fldChar w:fldCharType="separate"/>
      </w:r>
      <w:r>
        <w:rPr>
          <w:noProof/>
        </w:rPr>
        <w:t>360</w:t>
      </w:r>
      <w:r>
        <w:rPr>
          <w:noProof/>
        </w:rPr>
        <w:fldChar w:fldCharType="end"/>
      </w:r>
    </w:p>
    <w:p w14:paraId="70E60B15" w14:textId="147E1CF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zh-CN"/>
        </w:rPr>
        <w:t>6</w:t>
      </w:r>
      <w:r>
        <w:rPr>
          <w:noProof/>
        </w:rPr>
        <w:t>.</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_Toc187963314 \h </w:instrText>
      </w:r>
      <w:r>
        <w:rPr>
          <w:noProof/>
        </w:rPr>
      </w:r>
      <w:r>
        <w:rPr>
          <w:noProof/>
        </w:rPr>
        <w:fldChar w:fldCharType="separate"/>
      </w:r>
      <w:r>
        <w:rPr>
          <w:noProof/>
        </w:rPr>
        <w:t>360</w:t>
      </w:r>
      <w:r>
        <w:rPr>
          <w:noProof/>
        </w:rPr>
        <w:fldChar w:fldCharType="end"/>
      </w:r>
    </w:p>
    <w:p w14:paraId="44441459" w14:textId="5EC137F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10.3.6.7</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_Toc187963315 \h </w:instrText>
      </w:r>
      <w:r>
        <w:rPr>
          <w:noProof/>
        </w:rPr>
      </w:r>
      <w:r>
        <w:rPr>
          <w:noProof/>
        </w:rPr>
        <w:fldChar w:fldCharType="separate"/>
      </w:r>
      <w:r>
        <w:rPr>
          <w:noProof/>
        </w:rPr>
        <w:t>360</w:t>
      </w:r>
      <w:r>
        <w:rPr>
          <w:noProof/>
        </w:rPr>
        <w:fldChar w:fldCharType="end"/>
      </w:r>
    </w:p>
    <w:p w14:paraId="02CD6D95" w14:textId="1851AFE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10.3.6.8</w:t>
      </w:r>
      <w:r>
        <w:rPr>
          <w:rFonts w:asciiTheme="minorHAnsi" w:eastAsiaTheme="minorEastAsia" w:hAnsiTheme="minorHAnsi" w:cstheme="minorBidi"/>
          <w:noProof/>
          <w:kern w:val="2"/>
          <w:sz w:val="22"/>
          <w:szCs w:val="22"/>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_Toc187963316 \h </w:instrText>
      </w:r>
      <w:r>
        <w:rPr>
          <w:noProof/>
        </w:rPr>
      </w:r>
      <w:r>
        <w:rPr>
          <w:noProof/>
        </w:rPr>
        <w:fldChar w:fldCharType="separate"/>
      </w:r>
      <w:r>
        <w:rPr>
          <w:noProof/>
        </w:rPr>
        <w:t>360</w:t>
      </w:r>
      <w:r>
        <w:rPr>
          <w:noProof/>
        </w:rPr>
        <w:fldChar w:fldCharType="end"/>
      </w:r>
    </w:p>
    <w:p w14:paraId="1DF1990A" w14:textId="5CC35C5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10.3.6.9</w:t>
      </w:r>
      <w:r>
        <w:rPr>
          <w:rFonts w:asciiTheme="minorHAnsi" w:eastAsiaTheme="minorEastAsia" w:hAnsiTheme="minorHAnsi" w:cstheme="minorBidi"/>
          <w:noProof/>
          <w:kern w:val="2"/>
          <w:sz w:val="22"/>
          <w:szCs w:val="22"/>
          <w:lang w:eastAsia="en-GB"/>
          <w14:ligatures w14:val="standardContextual"/>
        </w:rPr>
        <w:tab/>
      </w:r>
      <w:r>
        <w:rPr>
          <w:noProof/>
        </w:rPr>
        <w:t>List of candidates U2U relay UE user info</w:t>
      </w:r>
      <w:r>
        <w:rPr>
          <w:noProof/>
        </w:rPr>
        <w:tab/>
      </w:r>
      <w:r>
        <w:rPr>
          <w:noProof/>
        </w:rPr>
        <w:fldChar w:fldCharType="begin" w:fldLock="1"/>
      </w:r>
      <w:r>
        <w:rPr>
          <w:noProof/>
        </w:rPr>
        <w:instrText xml:space="preserve"> PAGEREF _Toc187963317 \h </w:instrText>
      </w:r>
      <w:r>
        <w:rPr>
          <w:noProof/>
        </w:rPr>
      </w:r>
      <w:r>
        <w:rPr>
          <w:noProof/>
        </w:rPr>
        <w:fldChar w:fldCharType="separate"/>
      </w:r>
      <w:r>
        <w:rPr>
          <w:noProof/>
        </w:rPr>
        <w:t>361</w:t>
      </w:r>
      <w:r>
        <w:rPr>
          <w:noProof/>
        </w:rPr>
        <w:fldChar w:fldCharType="end"/>
      </w:r>
    </w:p>
    <w:p w14:paraId="5888D90B" w14:textId="6023EC7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10.3.6.10</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target UE IP addresses</w:t>
      </w:r>
      <w:r>
        <w:rPr>
          <w:noProof/>
        </w:rPr>
        <w:tab/>
      </w:r>
      <w:r>
        <w:rPr>
          <w:noProof/>
        </w:rPr>
        <w:fldChar w:fldCharType="begin" w:fldLock="1"/>
      </w:r>
      <w:r>
        <w:rPr>
          <w:noProof/>
        </w:rPr>
        <w:instrText xml:space="preserve"> PAGEREF _Toc187963318 \h </w:instrText>
      </w:r>
      <w:r>
        <w:rPr>
          <w:noProof/>
        </w:rPr>
      </w:r>
      <w:r>
        <w:rPr>
          <w:noProof/>
        </w:rPr>
        <w:fldChar w:fldCharType="separate"/>
      </w:r>
      <w:r>
        <w:rPr>
          <w:noProof/>
        </w:rPr>
        <w:t>361</w:t>
      </w:r>
      <w:r>
        <w:rPr>
          <w:noProof/>
        </w:rPr>
        <w:fldChar w:fldCharType="end"/>
      </w:r>
    </w:p>
    <w:p w14:paraId="14FB659F" w14:textId="66090BB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10.3.6.11</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candidates U2U relay UE layer-2 IDs</w:t>
      </w:r>
      <w:r>
        <w:rPr>
          <w:noProof/>
        </w:rPr>
        <w:tab/>
      </w:r>
      <w:r>
        <w:rPr>
          <w:noProof/>
        </w:rPr>
        <w:fldChar w:fldCharType="begin" w:fldLock="1"/>
      </w:r>
      <w:r>
        <w:rPr>
          <w:noProof/>
        </w:rPr>
        <w:instrText xml:space="preserve"> PAGEREF _Toc187963319 \h </w:instrText>
      </w:r>
      <w:r>
        <w:rPr>
          <w:noProof/>
        </w:rPr>
      </w:r>
      <w:r>
        <w:rPr>
          <w:noProof/>
        </w:rPr>
        <w:fldChar w:fldCharType="separate"/>
      </w:r>
      <w:r>
        <w:rPr>
          <w:noProof/>
        </w:rPr>
        <w:t>361</w:t>
      </w:r>
      <w:r>
        <w:rPr>
          <w:noProof/>
        </w:rPr>
        <w:fldChar w:fldCharType="end"/>
      </w:r>
    </w:p>
    <w:p w14:paraId="0B764A73" w14:textId="6866D15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10.3.6.12</w:t>
      </w:r>
      <w:r>
        <w:rPr>
          <w:rFonts w:asciiTheme="minorHAnsi" w:eastAsiaTheme="minorEastAsia" w:hAnsiTheme="minorHAnsi" w:cstheme="minorBidi"/>
          <w:noProof/>
          <w:kern w:val="2"/>
          <w:sz w:val="22"/>
          <w:szCs w:val="22"/>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_Toc187963320 \h </w:instrText>
      </w:r>
      <w:r>
        <w:rPr>
          <w:noProof/>
        </w:rPr>
      </w:r>
      <w:r>
        <w:rPr>
          <w:noProof/>
        </w:rPr>
        <w:fldChar w:fldCharType="separate"/>
      </w:r>
      <w:r>
        <w:rPr>
          <w:noProof/>
        </w:rPr>
        <w:t>361</w:t>
      </w:r>
      <w:r>
        <w:rPr>
          <w:noProof/>
        </w:rPr>
        <w:fldChar w:fldCharType="end"/>
      </w:r>
    </w:p>
    <w:p w14:paraId="5412CE68" w14:textId="14EB9D3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10.3.6.13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New MSBs of </w:t>
      </w:r>
      <w:r>
        <w:rPr>
          <w:noProof/>
        </w:rPr>
        <w:t>K</w:t>
      </w:r>
      <w:r w:rsidRPr="00B0125B">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_Toc187963321 \h </w:instrText>
      </w:r>
      <w:r>
        <w:rPr>
          <w:noProof/>
        </w:rPr>
      </w:r>
      <w:r>
        <w:rPr>
          <w:noProof/>
        </w:rPr>
        <w:fldChar w:fldCharType="separate"/>
      </w:r>
      <w:r>
        <w:rPr>
          <w:noProof/>
        </w:rPr>
        <w:t>361</w:t>
      </w:r>
      <w:r>
        <w:rPr>
          <w:noProof/>
        </w:rPr>
        <w:fldChar w:fldCharType="end"/>
      </w:r>
    </w:p>
    <w:p w14:paraId="70854132" w14:textId="711AE68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10.3.6.14</w:t>
      </w:r>
      <w:r>
        <w:rPr>
          <w:rFonts w:asciiTheme="minorHAnsi" w:eastAsiaTheme="minorEastAsia" w:hAnsiTheme="minorHAnsi" w:cstheme="minorBidi"/>
          <w:noProof/>
          <w:kern w:val="2"/>
          <w:sz w:val="22"/>
          <w:szCs w:val="22"/>
          <w:lang w:eastAsia="en-GB"/>
          <w14:ligatures w14:val="standardContextual"/>
        </w:rPr>
        <w:tab/>
      </w:r>
      <w:r>
        <w:rPr>
          <w:noProof/>
        </w:rPr>
        <w:t>List of multi-hop UE parameters</w:t>
      </w:r>
      <w:r>
        <w:rPr>
          <w:noProof/>
        </w:rPr>
        <w:tab/>
      </w:r>
      <w:r>
        <w:rPr>
          <w:noProof/>
        </w:rPr>
        <w:fldChar w:fldCharType="begin" w:fldLock="1"/>
      </w:r>
      <w:r>
        <w:rPr>
          <w:noProof/>
        </w:rPr>
        <w:instrText xml:space="preserve"> PAGEREF _Toc187963322 \h </w:instrText>
      </w:r>
      <w:r>
        <w:rPr>
          <w:noProof/>
        </w:rPr>
      </w:r>
      <w:r>
        <w:rPr>
          <w:noProof/>
        </w:rPr>
        <w:fldChar w:fldCharType="separate"/>
      </w:r>
      <w:r>
        <w:rPr>
          <w:noProof/>
        </w:rPr>
        <w:t>361</w:t>
      </w:r>
      <w:r>
        <w:rPr>
          <w:noProof/>
        </w:rPr>
        <w:fldChar w:fldCharType="end"/>
      </w:r>
    </w:p>
    <w:p w14:paraId="43231E10" w14:textId="49C1FA5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10.3.7</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accept</w:t>
      </w:r>
      <w:r>
        <w:rPr>
          <w:noProof/>
        </w:rPr>
        <w:tab/>
      </w:r>
      <w:r>
        <w:rPr>
          <w:noProof/>
        </w:rPr>
        <w:fldChar w:fldCharType="begin" w:fldLock="1"/>
      </w:r>
      <w:r>
        <w:rPr>
          <w:noProof/>
        </w:rPr>
        <w:instrText xml:space="preserve"> PAGEREF _Toc187963323 \h </w:instrText>
      </w:r>
      <w:r>
        <w:rPr>
          <w:noProof/>
        </w:rPr>
      </w:r>
      <w:r>
        <w:rPr>
          <w:noProof/>
        </w:rPr>
        <w:fldChar w:fldCharType="separate"/>
      </w:r>
      <w:r>
        <w:rPr>
          <w:noProof/>
        </w:rPr>
        <w:t>361</w:t>
      </w:r>
      <w:r>
        <w:rPr>
          <w:noProof/>
        </w:rPr>
        <w:fldChar w:fldCharType="end"/>
      </w:r>
    </w:p>
    <w:p w14:paraId="3545323E" w14:textId="5F8938C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_Toc187963324 \h </w:instrText>
      </w:r>
      <w:r>
        <w:rPr>
          <w:noProof/>
        </w:rPr>
      </w:r>
      <w:r>
        <w:rPr>
          <w:noProof/>
        </w:rPr>
        <w:fldChar w:fldCharType="separate"/>
      </w:r>
      <w:r>
        <w:rPr>
          <w:noProof/>
        </w:rPr>
        <w:t>361</w:t>
      </w:r>
      <w:r>
        <w:rPr>
          <w:noProof/>
        </w:rPr>
        <w:fldChar w:fldCharType="end"/>
      </w:r>
    </w:p>
    <w:p w14:paraId="3AA5339D" w14:textId="6BA0431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10.3.7.2</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_Toc187963325 \h </w:instrText>
      </w:r>
      <w:r>
        <w:rPr>
          <w:noProof/>
        </w:rPr>
      </w:r>
      <w:r>
        <w:rPr>
          <w:noProof/>
        </w:rPr>
        <w:fldChar w:fldCharType="separate"/>
      </w:r>
      <w:r>
        <w:rPr>
          <w:noProof/>
        </w:rPr>
        <w:t>362</w:t>
      </w:r>
      <w:r>
        <w:rPr>
          <w:noProof/>
        </w:rPr>
        <w:fldChar w:fldCharType="end"/>
      </w:r>
    </w:p>
    <w:p w14:paraId="6EB9E5A0" w14:textId="6E2EE7D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10.3.7.3</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_Toc187963326 \h </w:instrText>
      </w:r>
      <w:r>
        <w:rPr>
          <w:noProof/>
        </w:rPr>
      </w:r>
      <w:r>
        <w:rPr>
          <w:noProof/>
        </w:rPr>
        <w:fldChar w:fldCharType="separate"/>
      </w:r>
      <w:r>
        <w:rPr>
          <w:noProof/>
        </w:rPr>
        <w:t>362</w:t>
      </w:r>
      <w:r>
        <w:rPr>
          <w:noProof/>
        </w:rPr>
        <w:fldChar w:fldCharType="end"/>
      </w:r>
    </w:p>
    <w:p w14:paraId="6CAB11ED" w14:textId="0B20055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10.3.7.4</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_Toc187963327 \h </w:instrText>
      </w:r>
      <w:r>
        <w:rPr>
          <w:noProof/>
        </w:rPr>
      </w:r>
      <w:r>
        <w:rPr>
          <w:noProof/>
        </w:rPr>
        <w:fldChar w:fldCharType="separate"/>
      </w:r>
      <w:r>
        <w:rPr>
          <w:noProof/>
        </w:rPr>
        <w:t>362</w:t>
      </w:r>
      <w:r>
        <w:rPr>
          <w:noProof/>
        </w:rPr>
        <w:fldChar w:fldCharType="end"/>
      </w:r>
    </w:p>
    <w:p w14:paraId="79DB9307" w14:textId="74EBF67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10.3.7.5</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_Toc187963328 \h </w:instrText>
      </w:r>
      <w:r>
        <w:rPr>
          <w:noProof/>
        </w:rPr>
      </w:r>
      <w:r>
        <w:rPr>
          <w:noProof/>
        </w:rPr>
        <w:fldChar w:fldCharType="separate"/>
      </w:r>
      <w:r>
        <w:rPr>
          <w:noProof/>
        </w:rPr>
        <w:t>363</w:t>
      </w:r>
      <w:r>
        <w:rPr>
          <w:noProof/>
        </w:rPr>
        <w:fldChar w:fldCharType="end"/>
      </w:r>
    </w:p>
    <w:p w14:paraId="77A45CF7" w14:textId="6B98F90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10.3.7.6</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_Toc187963329 \h </w:instrText>
      </w:r>
      <w:r>
        <w:rPr>
          <w:noProof/>
        </w:rPr>
      </w:r>
      <w:r>
        <w:rPr>
          <w:noProof/>
        </w:rPr>
        <w:fldChar w:fldCharType="separate"/>
      </w:r>
      <w:r>
        <w:rPr>
          <w:noProof/>
        </w:rPr>
        <w:t>363</w:t>
      </w:r>
      <w:r>
        <w:rPr>
          <w:noProof/>
        </w:rPr>
        <w:fldChar w:fldCharType="end"/>
      </w:r>
    </w:p>
    <w:p w14:paraId="778F5F72" w14:textId="0737F49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10.3.7.7</w:t>
      </w:r>
      <w:r>
        <w:rPr>
          <w:rFonts w:asciiTheme="minorHAnsi" w:eastAsiaTheme="minorEastAsia" w:hAnsiTheme="minorHAnsi" w:cstheme="minorBidi"/>
          <w:noProof/>
          <w:kern w:val="2"/>
          <w:sz w:val="22"/>
          <w:szCs w:val="22"/>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_Toc187963330 \h </w:instrText>
      </w:r>
      <w:r>
        <w:rPr>
          <w:noProof/>
        </w:rPr>
      </w:r>
      <w:r>
        <w:rPr>
          <w:noProof/>
        </w:rPr>
        <w:fldChar w:fldCharType="separate"/>
      </w:r>
      <w:r>
        <w:rPr>
          <w:noProof/>
        </w:rPr>
        <w:t>363</w:t>
      </w:r>
      <w:r>
        <w:rPr>
          <w:noProof/>
        </w:rPr>
        <w:fldChar w:fldCharType="end"/>
      </w:r>
    </w:p>
    <w:p w14:paraId="524D9206" w14:textId="7D9F696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10.3.7.8</w:t>
      </w:r>
      <w:r>
        <w:rPr>
          <w:rFonts w:asciiTheme="minorHAnsi" w:eastAsiaTheme="minorEastAsia" w:hAnsiTheme="minorHAnsi" w:cstheme="minorBidi"/>
          <w:noProof/>
          <w:kern w:val="2"/>
          <w:sz w:val="22"/>
          <w:szCs w:val="22"/>
          <w:lang w:eastAsia="en-GB"/>
          <w14:ligatures w14:val="standardContextual"/>
        </w:rPr>
        <w:tab/>
      </w:r>
      <w:r>
        <w:rPr>
          <w:noProof/>
        </w:rPr>
        <w:t>New 5G ProSe UE-to-UE relay UE info</w:t>
      </w:r>
      <w:r>
        <w:rPr>
          <w:noProof/>
        </w:rPr>
        <w:tab/>
      </w:r>
      <w:r>
        <w:rPr>
          <w:noProof/>
        </w:rPr>
        <w:fldChar w:fldCharType="begin" w:fldLock="1"/>
      </w:r>
      <w:r>
        <w:rPr>
          <w:noProof/>
        </w:rPr>
        <w:instrText xml:space="preserve"> PAGEREF _Toc187963331 \h </w:instrText>
      </w:r>
      <w:r>
        <w:rPr>
          <w:noProof/>
        </w:rPr>
      </w:r>
      <w:r>
        <w:rPr>
          <w:noProof/>
        </w:rPr>
        <w:fldChar w:fldCharType="separate"/>
      </w:r>
      <w:r>
        <w:rPr>
          <w:noProof/>
        </w:rPr>
        <w:t>363</w:t>
      </w:r>
      <w:r>
        <w:rPr>
          <w:noProof/>
        </w:rPr>
        <w:fldChar w:fldCharType="end"/>
      </w:r>
    </w:p>
    <w:p w14:paraId="04E7C288" w14:textId="20200FA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10.3.7.9</w:t>
      </w:r>
      <w:r>
        <w:rPr>
          <w:rFonts w:asciiTheme="minorHAnsi" w:eastAsiaTheme="minorEastAsia" w:hAnsiTheme="minorHAnsi" w:cstheme="minorBidi"/>
          <w:noProof/>
          <w:kern w:val="2"/>
          <w:sz w:val="22"/>
          <w:szCs w:val="22"/>
          <w:lang w:eastAsia="en-GB"/>
          <w14:ligatures w14:val="standardContextual"/>
        </w:rPr>
        <w:tab/>
      </w:r>
      <w:r>
        <w:rPr>
          <w:noProof/>
          <w:lang w:eastAsia="zh-CN"/>
        </w:rPr>
        <w:t>Source</w:t>
      </w:r>
      <w:r>
        <w:rPr>
          <w:noProof/>
        </w:rPr>
        <w:t xml:space="preserve"> end UE IP address</w:t>
      </w:r>
      <w:r>
        <w:rPr>
          <w:noProof/>
        </w:rPr>
        <w:tab/>
      </w:r>
      <w:r>
        <w:rPr>
          <w:noProof/>
        </w:rPr>
        <w:fldChar w:fldCharType="begin" w:fldLock="1"/>
      </w:r>
      <w:r>
        <w:rPr>
          <w:noProof/>
        </w:rPr>
        <w:instrText xml:space="preserve"> PAGEREF _Toc187963332 \h </w:instrText>
      </w:r>
      <w:r>
        <w:rPr>
          <w:noProof/>
        </w:rPr>
      </w:r>
      <w:r>
        <w:rPr>
          <w:noProof/>
        </w:rPr>
        <w:fldChar w:fldCharType="separate"/>
      </w:r>
      <w:r>
        <w:rPr>
          <w:noProof/>
        </w:rPr>
        <w:t>364</w:t>
      </w:r>
      <w:r>
        <w:rPr>
          <w:noProof/>
        </w:rPr>
        <w:fldChar w:fldCharType="end"/>
      </w:r>
    </w:p>
    <w:p w14:paraId="4A1E806C" w14:textId="5F80C60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10.3.7.10</w:t>
      </w:r>
      <w:r>
        <w:rPr>
          <w:rFonts w:asciiTheme="minorHAnsi" w:eastAsiaTheme="minorEastAsia" w:hAnsiTheme="minorHAnsi" w:cstheme="minorBidi"/>
          <w:noProof/>
          <w:kern w:val="2"/>
          <w:sz w:val="22"/>
          <w:szCs w:val="22"/>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_Toc187963333 \h </w:instrText>
      </w:r>
      <w:r>
        <w:rPr>
          <w:noProof/>
        </w:rPr>
      </w:r>
      <w:r>
        <w:rPr>
          <w:noProof/>
        </w:rPr>
        <w:fldChar w:fldCharType="separate"/>
      </w:r>
      <w:r>
        <w:rPr>
          <w:noProof/>
        </w:rPr>
        <w:t>364</w:t>
      </w:r>
      <w:r>
        <w:rPr>
          <w:noProof/>
        </w:rPr>
        <w:fldChar w:fldCharType="end"/>
      </w:r>
    </w:p>
    <w:p w14:paraId="0F317EBD" w14:textId="47FEC90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10.3.7.11</w:t>
      </w:r>
      <w:r>
        <w:rPr>
          <w:rFonts w:asciiTheme="minorHAnsi" w:eastAsiaTheme="minorEastAsia" w:hAnsiTheme="minorHAnsi" w:cstheme="minorBidi"/>
          <w:noProof/>
          <w:kern w:val="2"/>
          <w:sz w:val="22"/>
          <w:szCs w:val="22"/>
          <w:lang w:eastAsia="en-GB"/>
          <w14:ligatures w14:val="standardContextual"/>
        </w:rPr>
        <w:tab/>
      </w:r>
      <w:r>
        <w:rPr>
          <w:noProof/>
          <w:lang w:eastAsia="zh-CN"/>
        </w:rPr>
        <w:t>Target end UE IP address for new relay</w:t>
      </w:r>
      <w:r>
        <w:rPr>
          <w:noProof/>
        </w:rPr>
        <w:tab/>
      </w:r>
      <w:r>
        <w:rPr>
          <w:noProof/>
        </w:rPr>
        <w:fldChar w:fldCharType="begin" w:fldLock="1"/>
      </w:r>
      <w:r>
        <w:rPr>
          <w:noProof/>
        </w:rPr>
        <w:instrText xml:space="preserve"> PAGEREF _Toc187963334 \h </w:instrText>
      </w:r>
      <w:r>
        <w:rPr>
          <w:noProof/>
        </w:rPr>
      </w:r>
      <w:r>
        <w:rPr>
          <w:noProof/>
        </w:rPr>
        <w:fldChar w:fldCharType="separate"/>
      </w:r>
      <w:r>
        <w:rPr>
          <w:noProof/>
        </w:rPr>
        <w:t>364</w:t>
      </w:r>
      <w:r>
        <w:rPr>
          <w:noProof/>
        </w:rPr>
        <w:fldChar w:fldCharType="end"/>
      </w:r>
    </w:p>
    <w:p w14:paraId="78D7C16B" w14:textId="1FDCB74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10.3.7.12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New LSBs of </w:t>
      </w:r>
      <w:r>
        <w:rPr>
          <w:noProof/>
        </w:rPr>
        <w:t>K</w:t>
      </w:r>
      <w:r w:rsidRPr="00B0125B">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_Toc187963335 \h </w:instrText>
      </w:r>
      <w:r>
        <w:rPr>
          <w:noProof/>
        </w:rPr>
      </w:r>
      <w:r>
        <w:rPr>
          <w:noProof/>
        </w:rPr>
        <w:fldChar w:fldCharType="separate"/>
      </w:r>
      <w:r>
        <w:rPr>
          <w:noProof/>
        </w:rPr>
        <w:t>364</w:t>
      </w:r>
      <w:r>
        <w:rPr>
          <w:noProof/>
        </w:rPr>
        <w:fldChar w:fldCharType="end"/>
      </w:r>
    </w:p>
    <w:p w14:paraId="08241EE2" w14:textId="502BDB7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10.3.7a</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ack</w:t>
      </w:r>
      <w:r>
        <w:rPr>
          <w:noProof/>
        </w:rPr>
        <w:tab/>
      </w:r>
      <w:r>
        <w:rPr>
          <w:noProof/>
        </w:rPr>
        <w:fldChar w:fldCharType="begin" w:fldLock="1"/>
      </w:r>
      <w:r>
        <w:rPr>
          <w:noProof/>
        </w:rPr>
        <w:instrText xml:space="preserve"> PAGEREF _Toc187963336 \h </w:instrText>
      </w:r>
      <w:r>
        <w:rPr>
          <w:noProof/>
        </w:rPr>
      </w:r>
      <w:r>
        <w:rPr>
          <w:noProof/>
        </w:rPr>
        <w:fldChar w:fldCharType="separate"/>
      </w:r>
      <w:r>
        <w:rPr>
          <w:noProof/>
        </w:rPr>
        <w:t>364</w:t>
      </w:r>
      <w:r>
        <w:rPr>
          <w:noProof/>
        </w:rPr>
        <w:fldChar w:fldCharType="end"/>
      </w:r>
    </w:p>
    <w:p w14:paraId="6CC18510" w14:textId="789DF11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10.3.7a.1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_Toc187963337 \h </w:instrText>
      </w:r>
      <w:r>
        <w:rPr>
          <w:noProof/>
        </w:rPr>
      </w:r>
      <w:r>
        <w:rPr>
          <w:noProof/>
        </w:rPr>
        <w:fldChar w:fldCharType="separate"/>
      </w:r>
      <w:r>
        <w:rPr>
          <w:noProof/>
        </w:rPr>
        <w:t>364</w:t>
      </w:r>
      <w:r>
        <w:rPr>
          <w:noProof/>
        </w:rPr>
        <w:fldChar w:fldCharType="end"/>
      </w:r>
    </w:p>
    <w:p w14:paraId="571AA328" w14:textId="0ACD902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10.3.7a.2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Source </w:t>
      </w:r>
      <w:r>
        <w:rPr>
          <w:noProof/>
        </w:rPr>
        <w:t>end UE IP address</w:t>
      </w:r>
      <w:r>
        <w:rPr>
          <w:noProof/>
        </w:rPr>
        <w:tab/>
      </w:r>
      <w:r>
        <w:rPr>
          <w:noProof/>
        </w:rPr>
        <w:fldChar w:fldCharType="begin" w:fldLock="1"/>
      </w:r>
      <w:r>
        <w:rPr>
          <w:noProof/>
        </w:rPr>
        <w:instrText xml:space="preserve"> PAGEREF _Toc187963338 \h </w:instrText>
      </w:r>
      <w:r>
        <w:rPr>
          <w:noProof/>
        </w:rPr>
      </w:r>
      <w:r>
        <w:rPr>
          <w:noProof/>
        </w:rPr>
        <w:fldChar w:fldCharType="separate"/>
      </w:r>
      <w:r>
        <w:rPr>
          <w:noProof/>
        </w:rPr>
        <w:t>365</w:t>
      </w:r>
      <w:r>
        <w:rPr>
          <w:noProof/>
        </w:rPr>
        <w:fldChar w:fldCharType="end"/>
      </w:r>
    </w:p>
    <w:p w14:paraId="33F2288C" w14:textId="3833D71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10.3.7a.3</w:t>
      </w:r>
      <w:r>
        <w:rPr>
          <w:rFonts w:asciiTheme="minorHAnsi" w:eastAsiaTheme="minorEastAsia" w:hAnsiTheme="minorHAnsi" w:cstheme="minorBidi"/>
          <w:noProof/>
          <w:kern w:val="2"/>
          <w:sz w:val="22"/>
          <w:szCs w:val="22"/>
          <w:lang w:eastAsia="en-GB"/>
          <w14:ligatures w14:val="standardContextual"/>
        </w:rPr>
        <w:tab/>
      </w:r>
      <w:r>
        <w:rPr>
          <w:noProof/>
        </w:rPr>
        <w:t>Target end UE IP address</w:t>
      </w:r>
      <w:r>
        <w:rPr>
          <w:noProof/>
        </w:rPr>
        <w:tab/>
      </w:r>
      <w:r>
        <w:rPr>
          <w:noProof/>
        </w:rPr>
        <w:fldChar w:fldCharType="begin" w:fldLock="1"/>
      </w:r>
      <w:r>
        <w:rPr>
          <w:noProof/>
        </w:rPr>
        <w:instrText xml:space="preserve"> PAGEREF _Toc187963339 \h </w:instrText>
      </w:r>
      <w:r>
        <w:rPr>
          <w:noProof/>
        </w:rPr>
      </w:r>
      <w:r>
        <w:rPr>
          <w:noProof/>
        </w:rPr>
        <w:fldChar w:fldCharType="separate"/>
      </w:r>
      <w:r>
        <w:rPr>
          <w:noProof/>
        </w:rPr>
        <w:t>365</w:t>
      </w:r>
      <w:r>
        <w:rPr>
          <w:noProof/>
        </w:rPr>
        <w:fldChar w:fldCharType="end"/>
      </w:r>
    </w:p>
    <w:p w14:paraId="6C0A55BA" w14:textId="6FF7279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10.3.7a.4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New LSBs of </w:t>
      </w:r>
      <w:r>
        <w:rPr>
          <w:noProof/>
        </w:rPr>
        <w:t>K</w:t>
      </w:r>
      <w:r w:rsidRPr="00B0125B">
        <w:rPr>
          <w:noProof/>
          <w:vertAlign w:val="subscript"/>
          <w:lang w:eastAsia="ja-JP"/>
        </w:rPr>
        <w:t>NRP</w:t>
      </w:r>
      <w:r>
        <w:rPr>
          <w:noProof/>
        </w:rPr>
        <w:t xml:space="preserve"> ID</w:t>
      </w:r>
      <w:r>
        <w:rPr>
          <w:noProof/>
        </w:rPr>
        <w:tab/>
      </w:r>
      <w:r>
        <w:rPr>
          <w:noProof/>
        </w:rPr>
        <w:fldChar w:fldCharType="begin" w:fldLock="1"/>
      </w:r>
      <w:r>
        <w:rPr>
          <w:noProof/>
        </w:rPr>
        <w:instrText xml:space="preserve"> PAGEREF _Toc187963340 \h </w:instrText>
      </w:r>
      <w:r>
        <w:rPr>
          <w:noProof/>
        </w:rPr>
      </w:r>
      <w:r>
        <w:rPr>
          <w:noProof/>
        </w:rPr>
        <w:fldChar w:fldCharType="separate"/>
      </w:r>
      <w:r>
        <w:rPr>
          <w:noProof/>
        </w:rPr>
        <w:t>365</w:t>
      </w:r>
      <w:r>
        <w:rPr>
          <w:noProof/>
        </w:rPr>
        <w:fldChar w:fldCharType="end"/>
      </w:r>
    </w:p>
    <w:p w14:paraId="6387BCBA" w14:textId="1BAEDE9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10.3.8</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request</w:t>
      </w:r>
      <w:r>
        <w:rPr>
          <w:noProof/>
        </w:rPr>
        <w:tab/>
      </w:r>
      <w:r>
        <w:rPr>
          <w:noProof/>
        </w:rPr>
        <w:fldChar w:fldCharType="begin" w:fldLock="1"/>
      </w:r>
      <w:r>
        <w:rPr>
          <w:noProof/>
        </w:rPr>
        <w:instrText xml:space="preserve"> PAGEREF _Toc187963341 \h </w:instrText>
      </w:r>
      <w:r>
        <w:rPr>
          <w:noProof/>
        </w:rPr>
      </w:r>
      <w:r>
        <w:rPr>
          <w:noProof/>
        </w:rPr>
        <w:fldChar w:fldCharType="separate"/>
      </w:r>
      <w:r>
        <w:rPr>
          <w:noProof/>
        </w:rPr>
        <w:t>365</w:t>
      </w:r>
      <w:r>
        <w:rPr>
          <w:noProof/>
        </w:rPr>
        <w:fldChar w:fldCharType="end"/>
      </w:r>
    </w:p>
    <w:p w14:paraId="696004A8" w14:textId="66E9CFF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_Toc187963342 \h </w:instrText>
      </w:r>
      <w:r>
        <w:rPr>
          <w:noProof/>
        </w:rPr>
      </w:r>
      <w:r>
        <w:rPr>
          <w:noProof/>
        </w:rPr>
        <w:fldChar w:fldCharType="separate"/>
      </w:r>
      <w:r>
        <w:rPr>
          <w:noProof/>
        </w:rPr>
        <w:t>365</w:t>
      </w:r>
      <w:r>
        <w:rPr>
          <w:noProof/>
        </w:rPr>
        <w:fldChar w:fldCharType="end"/>
      </w:r>
    </w:p>
    <w:p w14:paraId="239FA01D" w14:textId="343E571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10.3.8.2</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_Toc187963343 \h </w:instrText>
      </w:r>
      <w:r>
        <w:rPr>
          <w:noProof/>
        </w:rPr>
      </w:r>
      <w:r>
        <w:rPr>
          <w:noProof/>
        </w:rPr>
        <w:fldChar w:fldCharType="separate"/>
      </w:r>
      <w:r>
        <w:rPr>
          <w:noProof/>
        </w:rPr>
        <w:t>366</w:t>
      </w:r>
      <w:r>
        <w:rPr>
          <w:noProof/>
        </w:rPr>
        <w:fldChar w:fldCharType="end"/>
      </w:r>
    </w:p>
    <w:p w14:paraId="3DCE2E69" w14:textId="038B2C2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10.3.9</w:t>
      </w:r>
      <w:r>
        <w:rPr>
          <w:rFonts w:asciiTheme="minorHAnsi" w:eastAsiaTheme="minorEastAsia" w:hAnsiTheme="minorHAnsi" w:cstheme="minorBidi"/>
          <w:noProof/>
          <w:kern w:val="2"/>
          <w:sz w:val="22"/>
          <w:szCs w:val="22"/>
          <w:lang w:eastAsia="en-GB"/>
          <w14:ligatures w14:val="standardContextual"/>
        </w:rPr>
        <w:tab/>
      </w:r>
      <w:r>
        <w:rPr>
          <w:noProof/>
        </w:rPr>
        <w:t>ProSe direct link keepalive response</w:t>
      </w:r>
      <w:r>
        <w:rPr>
          <w:noProof/>
        </w:rPr>
        <w:tab/>
      </w:r>
      <w:r>
        <w:rPr>
          <w:noProof/>
        </w:rPr>
        <w:fldChar w:fldCharType="begin" w:fldLock="1"/>
      </w:r>
      <w:r>
        <w:rPr>
          <w:noProof/>
        </w:rPr>
        <w:instrText xml:space="preserve"> PAGEREF _Toc187963344 \h </w:instrText>
      </w:r>
      <w:r>
        <w:rPr>
          <w:noProof/>
        </w:rPr>
      </w:r>
      <w:r>
        <w:rPr>
          <w:noProof/>
        </w:rPr>
        <w:fldChar w:fldCharType="separate"/>
      </w:r>
      <w:r>
        <w:rPr>
          <w:noProof/>
        </w:rPr>
        <w:t>366</w:t>
      </w:r>
      <w:r>
        <w:rPr>
          <w:noProof/>
        </w:rPr>
        <w:fldChar w:fldCharType="end"/>
      </w:r>
    </w:p>
    <w:p w14:paraId="29D73CA0" w14:textId="7E0FEC0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_Toc187963345 \h </w:instrText>
      </w:r>
      <w:r>
        <w:rPr>
          <w:noProof/>
        </w:rPr>
      </w:r>
      <w:r>
        <w:rPr>
          <w:noProof/>
        </w:rPr>
        <w:fldChar w:fldCharType="separate"/>
      </w:r>
      <w:r>
        <w:rPr>
          <w:noProof/>
        </w:rPr>
        <w:t>366</w:t>
      </w:r>
      <w:r>
        <w:rPr>
          <w:noProof/>
        </w:rPr>
        <w:fldChar w:fldCharType="end"/>
      </w:r>
    </w:p>
    <w:p w14:paraId="413D8EBB" w14:textId="779ABCA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10.3.10</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request</w:t>
      </w:r>
      <w:r>
        <w:rPr>
          <w:noProof/>
        </w:rPr>
        <w:tab/>
      </w:r>
      <w:r>
        <w:rPr>
          <w:noProof/>
        </w:rPr>
        <w:fldChar w:fldCharType="begin" w:fldLock="1"/>
      </w:r>
      <w:r>
        <w:rPr>
          <w:noProof/>
        </w:rPr>
        <w:instrText xml:space="preserve"> PAGEREF _Toc187963346 \h </w:instrText>
      </w:r>
      <w:r>
        <w:rPr>
          <w:noProof/>
        </w:rPr>
      </w:r>
      <w:r>
        <w:rPr>
          <w:noProof/>
        </w:rPr>
        <w:fldChar w:fldCharType="separate"/>
      </w:r>
      <w:r>
        <w:rPr>
          <w:noProof/>
        </w:rPr>
        <w:t>366</w:t>
      </w:r>
      <w:r>
        <w:rPr>
          <w:noProof/>
        </w:rPr>
        <w:fldChar w:fldCharType="end"/>
      </w:r>
    </w:p>
    <w:p w14:paraId="71997625" w14:textId="435FA59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_Toc187963347 \h </w:instrText>
      </w:r>
      <w:r>
        <w:rPr>
          <w:noProof/>
        </w:rPr>
      </w:r>
      <w:r>
        <w:rPr>
          <w:noProof/>
        </w:rPr>
        <w:fldChar w:fldCharType="separate"/>
      </w:r>
      <w:r>
        <w:rPr>
          <w:noProof/>
        </w:rPr>
        <w:t>366</w:t>
      </w:r>
      <w:r>
        <w:rPr>
          <w:noProof/>
        </w:rPr>
        <w:fldChar w:fldCharType="end"/>
      </w:r>
    </w:p>
    <w:p w14:paraId="27565DF5" w14:textId="303A84C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response</w:t>
      </w:r>
      <w:r>
        <w:rPr>
          <w:noProof/>
        </w:rPr>
        <w:tab/>
      </w:r>
      <w:r>
        <w:rPr>
          <w:noProof/>
        </w:rPr>
        <w:fldChar w:fldCharType="begin" w:fldLock="1"/>
      </w:r>
      <w:r>
        <w:rPr>
          <w:noProof/>
        </w:rPr>
        <w:instrText xml:space="preserve"> PAGEREF _Toc187963348 \h </w:instrText>
      </w:r>
      <w:r>
        <w:rPr>
          <w:noProof/>
        </w:rPr>
      </w:r>
      <w:r>
        <w:rPr>
          <w:noProof/>
        </w:rPr>
        <w:fldChar w:fldCharType="separate"/>
      </w:r>
      <w:r>
        <w:rPr>
          <w:noProof/>
        </w:rPr>
        <w:t>367</w:t>
      </w:r>
      <w:r>
        <w:rPr>
          <w:noProof/>
        </w:rPr>
        <w:fldChar w:fldCharType="end"/>
      </w:r>
    </w:p>
    <w:p w14:paraId="375F44DD" w14:textId="24CE153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_Toc187963349 \h </w:instrText>
      </w:r>
      <w:r>
        <w:rPr>
          <w:noProof/>
        </w:rPr>
      </w:r>
      <w:r>
        <w:rPr>
          <w:noProof/>
        </w:rPr>
        <w:fldChar w:fldCharType="separate"/>
      </w:r>
      <w:r>
        <w:rPr>
          <w:noProof/>
        </w:rPr>
        <w:t>367</w:t>
      </w:r>
      <w:r>
        <w:rPr>
          <w:noProof/>
        </w:rPr>
        <w:fldChar w:fldCharType="end"/>
      </w:r>
    </w:p>
    <w:p w14:paraId="5CE1A95A" w14:textId="66EFF15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10.3.12</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reject</w:t>
      </w:r>
      <w:r>
        <w:rPr>
          <w:noProof/>
        </w:rPr>
        <w:tab/>
      </w:r>
      <w:r>
        <w:rPr>
          <w:noProof/>
        </w:rPr>
        <w:fldChar w:fldCharType="begin" w:fldLock="1"/>
      </w:r>
      <w:r>
        <w:rPr>
          <w:noProof/>
        </w:rPr>
        <w:instrText xml:space="preserve"> PAGEREF _Toc187963350 \h </w:instrText>
      </w:r>
      <w:r>
        <w:rPr>
          <w:noProof/>
        </w:rPr>
      </w:r>
      <w:r>
        <w:rPr>
          <w:noProof/>
        </w:rPr>
        <w:fldChar w:fldCharType="separate"/>
      </w:r>
      <w:r>
        <w:rPr>
          <w:noProof/>
        </w:rPr>
        <w:t>367</w:t>
      </w:r>
      <w:r>
        <w:rPr>
          <w:noProof/>
        </w:rPr>
        <w:fldChar w:fldCharType="end"/>
      </w:r>
    </w:p>
    <w:p w14:paraId="582ABE15" w14:textId="2B430EF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_Toc187963351 \h </w:instrText>
      </w:r>
      <w:r>
        <w:rPr>
          <w:noProof/>
        </w:rPr>
      </w:r>
      <w:r>
        <w:rPr>
          <w:noProof/>
        </w:rPr>
        <w:fldChar w:fldCharType="separate"/>
      </w:r>
      <w:r>
        <w:rPr>
          <w:noProof/>
        </w:rPr>
        <w:t>367</w:t>
      </w:r>
      <w:r>
        <w:rPr>
          <w:noProof/>
        </w:rPr>
        <w:fldChar w:fldCharType="end"/>
      </w:r>
    </w:p>
    <w:p w14:paraId="7ACB040B" w14:textId="0B8A42D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10.3.13</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command</w:t>
      </w:r>
      <w:r>
        <w:rPr>
          <w:noProof/>
        </w:rPr>
        <w:tab/>
      </w:r>
      <w:r>
        <w:rPr>
          <w:noProof/>
        </w:rPr>
        <w:fldChar w:fldCharType="begin" w:fldLock="1"/>
      </w:r>
      <w:r>
        <w:rPr>
          <w:noProof/>
        </w:rPr>
        <w:instrText xml:space="preserve"> PAGEREF _Toc187963352 \h </w:instrText>
      </w:r>
      <w:r>
        <w:rPr>
          <w:noProof/>
        </w:rPr>
      </w:r>
      <w:r>
        <w:rPr>
          <w:noProof/>
        </w:rPr>
        <w:fldChar w:fldCharType="separate"/>
      </w:r>
      <w:r>
        <w:rPr>
          <w:noProof/>
        </w:rPr>
        <w:t>368</w:t>
      </w:r>
      <w:r>
        <w:rPr>
          <w:noProof/>
        </w:rPr>
        <w:fldChar w:fldCharType="end"/>
      </w:r>
    </w:p>
    <w:p w14:paraId="596700B9" w14:textId="52E4BA2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_Toc187963353 \h </w:instrText>
      </w:r>
      <w:r>
        <w:rPr>
          <w:noProof/>
        </w:rPr>
      </w:r>
      <w:r>
        <w:rPr>
          <w:noProof/>
        </w:rPr>
        <w:fldChar w:fldCharType="separate"/>
      </w:r>
      <w:r>
        <w:rPr>
          <w:noProof/>
        </w:rPr>
        <w:t>368</w:t>
      </w:r>
      <w:r>
        <w:rPr>
          <w:noProof/>
        </w:rPr>
        <w:fldChar w:fldCharType="end"/>
      </w:r>
    </w:p>
    <w:p w14:paraId="5F93943E" w14:textId="5CA4F33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10.3.13.2</w:t>
      </w:r>
      <w:r>
        <w:rPr>
          <w:rFonts w:asciiTheme="minorHAnsi" w:eastAsiaTheme="minorEastAsia" w:hAnsiTheme="minorHAnsi" w:cstheme="minorBidi"/>
          <w:noProof/>
          <w:kern w:val="2"/>
          <w:sz w:val="22"/>
          <w:szCs w:val="22"/>
          <w:lang w:eastAsia="en-GB"/>
          <w14:ligatures w14:val="standardContextual"/>
        </w:rPr>
        <w:tab/>
      </w:r>
      <w:r>
        <w:rPr>
          <w:noProof/>
        </w:rPr>
        <w:t>Nonce_2</w:t>
      </w:r>
      <w:r>
        <w:rPr>
          <w:noProof/>
        </w:rPr>
        <w:tab/>
      </w:r>
      <w:r>
        <w:rPr>
          <w:noProof/>
        </w:rPr>
        <w:fldChar w:fldCharType="begin" w:fldLock="1"/>
      </w:r>
      <w:r>
        <w:rPr>
          <w:noProof/>
        </w:rPr>
        <w:instrText xml:space="preserve"> PAGEREF _Toc187963354 \h </w:instrText>
      </w:r>
      <w:r>
        <w:rPr>
          <w:noProof/>
        </w:rPr>
      </w:r>
      <w:r>
        <w:rPr>
          <w:noProof/>
        </w:rPr>
        <w:fldChar w:fldCharType="separate"/>
      </w:r>
      <w:r>
        <w:rPr>
          <w:noProof/>
        </w:rPr>
        <w:t>368</w:t>
      </w:r>
      <w:r>
        <w:rPr>
          <w:noProof/>
        </w:rPr>
        <w:fldChar w:fldCharType="end"/>
      </w:r>
    </w:p>
    <w:p w14:paraId="3BAB02F6" w14:textId="6D72106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10.3.13.3</w:t>
      </w:r>
      <w:r>
        <w:rPr>
          <w:rFonts w:asciiTheme="minorHAnsi" w:eastAsiaTheme="minorEastAsia" w:hAnsiTheme="minorHAnsi" w:cstheme="minorBidi"/>
          <w:noProof/>
          <w:kern w:val="2"/>
          <w:sz w:val="22"/>
          <w:szCs w:val="22"/>
          <w:lang w:eastAsia="en-GB"/>
          <w14:ligatures w14:val="standardContextual"/>
        </w:rPr>
        <w:tab/>
      </w:r>
      <w:r>
        <w:rPr>
          <w:noProof/>
        </w:rPr>
        <w:t>LSB of KNRP-sess ID</w:t>
      </w:r>
      <w:r>
        <w:rPr>
          <w:noProof/>
        </w:rPr>
        <w:tab/>
      </w:r>
      <w:r>
        <w:rPr>
          <w:noProof/>
        </w:rPr>
        <w:fldChar w:fldCharType="begin" w:fldLock="1"/>
      </w:r>
      <w:r>
        <w:rPr>
          <w:noProof/>
        </w:rPr>
        <w:instrText xml:space="preserve"> PAGEREF _Toc187963355 \h </w:instrText>
      </w:r>
      <w:r>
        <w:rPr>
          <w:noProof/>
        </w:rPr>
      </w:r>
      <w:r>
        <w:rPr>
          <w:noProof/>
        </w:rPr>
        <w:fldChar w:fldCharType="separate"/>
      </w:r>
      <w:r>
        <w:rPr>
          <w:noProof/>
        </w:rPr>
        <w:t>368</w:t>
      </w:r>
      <w:r>
        <w:rPr>
          <w:noProof/>
        </w:rPr>
        <w:fldChar w:fldCharType="end"/>
      </w:r>
    </w:p>
    <w:p w14:paraId="2A9D7B8C" w14:textId="009B416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10.3.13.4</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_Toc187963356 \h </w:instrText>
      </w:r>
      <w:r>
        <w:rPr>
          <w:noProof/>
        </w:rPr>
      </w:r>
      <w:r>
        <w:rPr>
          <w:noProof/>
        </w:rPr>
        <w:fldChar w:fldCharType="separate"/>
      </w:r>
      <w:r>
        <w:rPr>
          <w:noProof/>
        </w:rPr>
        <w:t>368</w:t>
      </w:r>
      <w:r>
        <w:rPr>
          <w:noProof/>
        </w:rPr>
        <w:fldChar w:fldCharType="end"/>
      </w:r>
    </w:p>
    <w:p w14:paraId="76997E13" w14:textId="24F5EC1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10.3.13.5</w:t>
      </w:r>
      <w:r>
        <w:rPr>
          <w:rFonts w:asciiTheme="minorHAnsi" w:eastAsiaTheme="minorEastAsia" w:hAnsiTheme="minorHAnsi" w:cstheme="minorBidi"/>
          <w:noProof/>
          <w:kern w:val="2"/>
          <w:sz w:val="22"/>
          <w:szCs w:val="22"/>
          <w:lang w:eastAsia="en-GB"/>
          <w14:ligatures w14:val="standardContextual"/>
        </w:rPr>
        <w:tab/>
      </w:r>
      <w:r>
        <w:rPr>
          <w:noProof/>
        </w:rPr>
        <w:t xml:space="preserve">MSBs of </w:t>
      </w:r>
      <w:r>
        <w:rPr>
          <w:noProof/>
          <w:lang w:eastAsia="ja-JP"/>
        </w:rPr>
        <w:t>K</w:t>
      </w:r>
      <w:r w:rsidRPr="00B0125B">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_Toc187963357 \h </w:instrText>
      </w:r>
      <w:r>
        <w:rPr>
          <w:noProof/>
        </w:rPr>
      </w:r>
      <w:r>
        <w:rPr>
          <w:noProof/>
        </w:rPr>
        <w:fldChar w:fldCharType="separate"/>
      </w:r>
      <w:r>
        <w:rPr>
          <w:noProof/>
        </w:rPr>
        <w:t>369</w:t>
      </w:r>
      <w:r>
        <w:rPr>
          <w:noProof/>
        </w:rPr>
        <w:fldChar w:fldCharType="end"/>
      </w:r>
    </w:p>
    <w:p w14:paraId="7986A565" w14:textId="53B5E6D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ja-JP"/>
        </w:rPr>
        <w:t>UE PC5 unicast signalling security policy</w:t>
      </w:r>
      <w:r>
        <w:rPr>
          <w:noProof/>
        </w:rPr>
        <w:tab/>
      </w:r>
      <w:r>
        <w:rPr>
          <w:noProof/>
        </w:rPr>
        <w:fldChar w:fldCharType="begin" w:fldLock="1"/>
      </w:r>
      <w:r>
        <w:rPr>
          <w:noProof/>
        </w:rPr>
        <w:instrText xml:space="preserve"> PAGEREF _Toc187963358 \h </w:instrText>
      </w:r>
      <w:r>
        <w:rPr>
          <w:noProof/>
        </w:rPr>
      </w:r>
      <w:r>
        <w:rPr>
          <w:noProof/>
        </w:rPr>
        <w:fldChar w:fldCharType="separate"/>
      </w:r>
      <w:r>
        <w:rPr>
          <w:noProof/>
        </w:rPr>
        <w:t>369</w:t>
      </w:r>
      <w:r>
        <w:rPr>
          <w:noProof/>
        </w:rPr>
        <w:fldChar w:fldCharType="end"/>
      </w:r>
    </w:p>
    <w:p w14:paraId="3D8415B1" w14:textId="10B3CAE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10.3.13.7</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_Toc187963359 \h </w:instrText>
      </w:r>
      <w:r>
        <w:rPr>
          <w:noProof/>
        </w:rPr>
      </w:r>
      <w:r>
        <w:rPr>
          <w:noProof/>
        </w:rPr>
        <w:fldChar w:fldCharType="separate"/>
      </w:r>
      <w:r>
        <w:rPr>
          <w:noProof/>
        </w:rPr>
        <w:t>369</w:t>
      </w:r>
      <w:r>
        <w:rPr>
          <w:noProof/>
        </w:rPr>
        <w:fldChar w:fldCharType="end"/>
      </w:r>
    </w:p>
    <w:p w14:paraId="0F4106D6" w14:textId="4553D61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10.3.13.8</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_Toc187963360 \h </w:instrText>
      </w:r>
      <w:r>
        <w:rPr>
          <w:noProof/>
        </w:rPr>
      </w:r>
      <w:r>
        <w:rPr>
          <w:noProof/>
        </w:rPr>
        <w:fldChar w:fldCharType="separate"/>
      </w:r>
      <w:r>
        <w:rPr>
          <w:noProof/>
        </w:rPr>
        <w:t>369</w:t>
      </w:r>
      <w:r>
        <w:rPr>
          <w:noProof/>
        </w:rPr>
        <w:fldChar w:fldCharType="end"/>
      </w:r>
    </w:p>
    <w:p w14:paraId="4CB009EC" w14:textId="3B568B15"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10.3.14</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complete</w:t>
      </w:r>
      <w:r>
        <w:rPr>
          <w:noProof/>
        </w:rPr>
        <w:tab/>
      </w:r>
      <w:r>
        <w:rPr>
          <w:noProof/>
        </w:rPr>
        <w:fldChar w:fldCharType="begin" w:fldLock="1"/>
      </w:r>
      <w:r>
        <w:rPr>
          <w:noProof/>
        </w:rPr>
        <w:instrText xml:space="preserve"> PAGEREF _Toc187963361 \h </w:instrText>
      </w:r>
      <w:r>
        <w:rPr>
          <w:noProof/>
        </w:rPr>
      </w:r>
      <w:r>
        <w:rPr>
          <w:noProof/>
        </w:rPr>
        <w:fldChar w:fldCharType="separate"/>
      </w:r>
      <w:r>
        <w:rPr>
          <w:noProof/>
        </w:rPr>
        <w:t>369</w:t>
      </w:r>
      <w:r>
        <w:rPr>
          <w:noProof/>
        </w:rPr>
        <w:fldChar w:fldCharType="end"/>
      </w:r>
    </w:p>
    <w:p w14:paraId="187975D5" w14:textId="5793DB0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_Toc187963362 \h </w:instrText>
      </w:r>
      <w:r>
        <w:rPr>
          <w:noProof/>
        </w:rPr>
      </w:r>
      <w:r>
        <w:rPr>
          <w:noProof/>
        </w:rPr>
        <w:fldChar w:fldCharType="separate"/>
      </w:r>
      <w:r>
        <w:rPr>
          <w:noProof/>
        </w:rPr>
        <w:t>369</w:t>
      </w:r>
      <w:r>
        <w:rPr>
          <w:noProof/>
        </w:rPr>
        <w:fldChar w:fldCharType="end"/>
      </w:r>
    </w:p>
    <w:p w14:paraId="06AA30B8" w14:textId="56F753E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10.3.14.2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_Toc187963363 \h </w:instrText>
      </w:r>
      <w:r>
        <w:rPr>
          <w:noProof/>
        </w:rPr>
      </w:r>
      <w:r>
        <w:rPr>
          <w:noProof/>
        </w:rPr>
        <w:fldChar w:fldCharType="separate"/>
      </w:r>
      <w:r>
        <w:rPr>
          <w:noProof/>
        </w:rPr>
        <w:t>370</w:t>
      </w:r>
      <w:r>
        <w:rPr>
          <w:noProof/>
        </w:rPr>
        <w:fldChar w:fldCharType="end"/>
      </w:r>
    </w:p>
    <w:p w14:paraId="4A1BA922" w14:textId="23B9775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10.3.14.3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_Toc187963364 \h </w:instrText>
      </w:r>
      <w:r>
        <w:rPr>
          <w:noProof/>
        </w:rPr>
      </w:r>
      <w:r>
        <w:rPr>
          <w:noProof/>
        </w:rPr>
        <w:fldChar w:fldCharType="separate"/>
      </w:r>
      <w:r>
        <w:rPr>
          <w:noProof/>
        </w:rPr>
        <w:t>370</w:t>
      </w:r>
      <w:r>
        <w:rPr>
          <w:noProof/>
        </w:rPr>
        <w:fldChar w:fldCharType="end"/>
      </w:r>
    </w:p>
    <w:p w14:paraId="22345039" w14:textId="539BABF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10.3.14.4</w:t>
      </w:r>
      <w:r>
        <w:rPr>
          <w:rFonts w:asciiTheme="minorHAnsi" w:eastAsiaTheme="minorEastAsia" w:hAnsiTheme="minorHAnsi" w:cstheme="minorBidi"/>
          <w:noProof/>
          <w:kern w:val="2"/>
          <w:sz w:val="22"/>
          <w:szCs w:val="22"/>
          <w:lang w:eastAsia="en-GB"/>
          <w14:ligatures w14:val="standardContextual"/>
        </w:rPr>
        <w:tab/>
      </w:r>
      <w:r>
        <w:rPr>
          <w:noProof/>
          <w:lang w:eastAsia="ja-JP"/>
        </w:rPr>
        <w:t>LSBs of K</w:t>
      </w:r>
      <w:r w:rsidRPr="00B0125B">
        <w:rPr>
          <w:noProof/>
          <w:vertAlign w:val="subscript"/>
          <w:lang w:eastAsia="ja-JP"/>
        </w:rPr>
        <w:t>NRP</w:t>
      </w:r>
      <w:r>
        <w:rPr>
          <w:noProof/>
          <w:lang w:eastAsia="ja-JP"/>
        </w:rPr>
        <w:t xml:space="preserve"> ID</w:t>
      </w:r>
      <w:r>
        <w:rPr>
          <w:noProof/>
        </w:rPr>
        <w:tab/>
      </w:r>
      <w:r>
        <w:rPr>
          <w:noProof/>
        </w:rPr>
        <w:fldChar w:fldCharType="begin" w:fldLock="1"/>
      </w:r>
      <w:r>
        <w:rPr>
          <w:noProof/>
        </w:rPr>
        <w:instrText xml:space="preserve"> PAGEREF _Toc187963365 \h </w:instrText>
      </w:r>
      <w:r>
        <w:rPr>
          <w:noProof/>
        </w:rPr>
      </w:r>
      <w:r>
        <w:rPr>
          <w:noProof/>
        </w:rPr>
        <w:fldChar w:fldCharType="separate"/>
      </w:r>
      <w:r>
        <w:rPr>
          <w:noProof/>
        </w:rPr>
        <w:t>370</w:t>
      </w:r>
      <w:r>
        <w:rPr>
          <w:noProof/>
        </w:rPr>
        <w:fldChar w:fldCharType="end"/>
      </w:r>
    </w:p>
    <w:p w14:paraId="4BF67080" w14:textId="0D8E63D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10.3.14.5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_Toc187963366 \h </w:instrText>
      </w:r>
      <w:r>
        <w:rPr>
          <w:noProof/>
        </w:rPr>
      </w:r>
      <w:r>
        <w:rPr>
          <w:noProof/>
        </w:rPr>
        <w:fldChar w:fldCharType="separate"/>
      </w:r>
      <w:r>
        <w:rPr>
          <w:noProof/>
        </w:rPr>
        <w:t>370</w:t>
      </w:r>
      <w:r>
        <w:rPr>
          <w:noProof/>
        </w:rPr>
        <w:fldChar w:fldCharType="end"/>
      </w:r>
    </w:p>
    <w:p w14:paraId="4846B784" w14:textId="4BD9E3F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10.3.14.6</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_Toc187963367 \h </w:instrText>
      </w:r>
      <w:r>
        <w:rPr>
          <w:noProof/>
        </w:rPr>
      </w:r>
      <w:r>
        <w:rPr>
          <w:noProof/>
        </w:rPr>
        <w:fldChar w:fldCharType="separate"/>
      </w:r>
      <w:r>
        <w:rPr>
          <w:noProof/>
        </w:rPr>
        <w:t>370</w:t>
      </w:r>
      <w:r>
        <w:rPr>
          <w:noProof/>
        </w:rPr>
        <w:fldChar w:fldCharType="end"/>
      </w:r>
    </w:p>
    <w:p w14:paraId="5BFB14B3" w14:textId="4E9D7B6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10.3.14.7</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_Toc187963368 \h </w:instrText>
      </w:r>
      <w:r>
        <w:rPr>
          <w:noProof/>
        </w:rPr>
      </w:r>
      <w:r>
        <w:rPr>
          <w:noProof/>
        </w:rPr>
        <w:fldChar w:fldCharType="separate"/>
      </w:r>
      <w:r>
        <w:rPr>
          <w:noProof/>
        </w:rPr>
        <w:t>370</w:t>
      </w:r>
      <w:r>
        <w:rPr>
          <w:noProof/>
        </w:rPr>
        <w:fldChar w:fldCharType="end"/>
      </w:r>
    </w:p>
    <w:p w14:paraId="4A55F763" w14:textId="312671A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10.3.15</w:t>
      </w:r>
      <w:r>
        <w:rPr>
          <w:rFonts w:asciiTheme="minorHAnsi" w:eastAsiaTheme="minorEastAsia" w:hAnsiTheme="minorHAnsi" w:cstheme="minorBidi"/>
          <w:noProof/>
          <w:kern w:val="2"/>
          <w:sz w:val="22"/>
          <w:szCs w:val="22"/>
          <w:lang w:eastAsia="en-GB"/>
          <w14:ligatures w14:val="standardContextual"/>
        </w:rPr>
        <w:tab/>
      </w:r>
      <w:r>
        <w:rPr>
          <w:noProof/>
        </w:rPr>
        <w:t>ProSe direct link security mode reject</w:t>
      </w:r>
      <w:r>
        <w:rPr>
          <w:noProof/>
        </w:rPr>
        <w:tab/>
      </w:r>
      <w:r>
        <w:rPr>
          <w:noProof/>
        </w:rPr>
        <w:fldChar w:fldCharType="begin" w:fldLock="1"/>
      </w:r>
      <w:r>
        <w:rPr>
          <w:noProof/>
        </w:rPr>
        <w:instrText xml:space="preserve"> PAGEREF _Toc187963369 \h </w:instrText>
      </w:r>
      <w:r>
        <w:rPr>
          <w:noProof/>
        </w:rPr>
      </w:r>
      <w:r>
        <w:rPr>
          <w:noProof/>
        </w:rPr>
        <w:fldChar w:fldCharType="separate"/>
      </w:r>
      <w:r>
        <w:rPr>
          <w:noProof/>
        </w:rPr>
        <w:t>370</w:t>
      </w:r>
      <w:r>
        <w:rPr>
          <w:noProof/>
        </w:rPr>
        <w:fldChar w:fldCharType="end"/>
      </w:r>
    </w:p>
    <w:p w14:paraId="5F005B11" w14:textId="38BFB39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_Toc187963370 \h </w:instrText>
      </w:r>
      <w:r>
        <w:rPr>
          <w:noProof/>
        </w:rPr>
      </w:r>
      <w:r>
        <w:rPr>
          <w:noProof/>
        </w:rPr>
        <w:fldChar w:fldCharType="separate"/>
      </w:r>
      <w:r>
        <w:rPr>
          <w:noProof/>
        </w:rPr>
        <w:t>370</w:t>
      </w:r>
      <w:r>
        <w:rPr>
          <w:noProof/>
        </w:rPr>
        <w:fldChar w:fldCharType="end"/>
      </w:r>
    </w:p>
    <w:p w14:paraId="2BB28DAB" w14:textId="389C1EB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10.3.15.2</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_Toc187963371 \h </w:instrText>
      </w:r>
      <w:r>
        <w:rPr>
          <w:noProof/>
        </w:rPr>
      </w:r>
      <w:r>
        <w:rPr>
          <w:noProof/>
        </w:rPr>
        <w:fldChar w:fldCharType="separate"/>
      </w:r>
      <w:r>
        <w:rPr>
          <w:noProof/>
        </w:rPr>
        <w:t>371</w:t>
      </w:r>
      <w:r>
        <w:rPr>
          <w:noProof/>
        </w:rPr>
        <w:fldChar w:fldCharType="end"/>
      </w:r>
    </w:p>
    <w:p w14:paraId="7BF1A193" w14:textId="2709673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10.3.15.3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_Toc187963372 \h </w:instrText>
      </w:r>
      <w:r>
        <w:rPr>
          <w:noProof/>
        </w:rPr>
      </w:r>
      <w:r>
        <w:rPr>
          <w:noProof/>
        </w:rPr>
        <w:fldChar w:fldCharType="separate"/>
      </w:r>
      <w:r>
        <w:rPr>
          <w:noProof/>
        </w:rPr>
        <w:t>371</w:t>
      </w:r>
      <w:r>
        <w:rPr>
          <w:noProof/>
        </w:rPr>
        <w:fldChar w:fldCharType="end"/>
      </w:r>
    </w:p>
    <w:p w14:paraId="7FD0770A" w14:textId="4CB21BE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10.3.16</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request</w:t>
      </w:r>
      <w:r>
        <w:rPr>
          <w:noProof/>
        </w:rPr>
        <w:tab/>
      </w:r>
      <w:r>
        <w:rPr>
          <w:noProof/>
        </w:rPr>
        <w:fldChar w:fldCharType="begin" w:fldLock="1"/>
      </w:r>
      <w:r>
        <w:rPr>
          <w:noProof/>
        </w:rPr>
        <w:instrText xml:space="preserve"> PAGEREF _Toc187963373 \h </w:instrText>
      </w:r>
      <w:r>
        <w:rPr>
          <w:noProof/>
        </w:rPr>
      </w:r>
      <w:r>
        <w:rPr>
          <w:noProof/>
        </w:rPr>
        <w:fldChar w:fldCharType="separate"/>
      </w:r>
      <w:r>
        <w:rPr>
          <w:noProof/>
        </w:rPr>
        <w:t>371</w:t>
      </w:r>
      <w:r>
        <w:rPr>
          <w:noProof/>
        </w:rPr>
        <w:fldChar w:fldCharType="end"/>
      </w:r>
    </w:p>
    <w:p w14:paraId="7B73B789" w14:textId="19EAB70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_Toc187963374 \h </w:instrText>
      </w:r>
      <w:r>
        <w:rPr>
          <w:noProof/>
        </w:rPr>
      </w:r>
      <w:r>
        <w:rPr>
          <w:noProof/>
        </w:rPr>
        <w:fldChar w:fldCharType="separate"/>
      </w:r>
      <w:r>
        <w:rPr>
          <w:noProof/>
        </w:rPr>
        <w:t>371</w:t>
      </w:r>
      <w:r>
        <w:rPr>
          <w:noProof/>
        </w:rPr>
        <w:fldChar w:fldCharType="end"/>
      </w:r>
    </w:p>
    <w:p w14:paraId="2154FB2E" w14:textId="082B40B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10.3.16.2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_Toc187963375 \h </w:instrText>
      </w:r>
      <w:r>
        <w:rPr>
          <w:noProof/>
        </w:rPr>
      </w:r>
      <w:r>
        <w:rPr>
          <w:noProof/>
        </w:rPr>
        <w:fldChar w:fldCharType="separate"/>
      </w:r>
      <w:r>
        <w:rPr>
          <w:noProof/>
        </w:rPr>
        <w:t>372</w:t>
      </w:r>
      <w:r>
        <w:rPr>
          <w:noProof/>
        </w:rPr>
        <w:fldChar w:fldCharType="end"/>
      </w:r>
    </w:p>
    <w:p w14:paraId="5434E9A7" w14:textId="374AF01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10.3.16.3</w:t>
      </w:r>
      <w:r>
        <w:rPr>
          <w:rFonts w:asciiTheme="minorHAnsi" w:eastAsiaTheme="minorEastAsia" w:hAnsiTheme="minorHAnsi" w:cstheme="minorBidi"/>
          <w:noProof/>
          <w:kern w:val="2"/>
          <w:sz w:val="22"/>
          <w:szCs w:val="22"/>
          <w:lang w:eastAsia="en-GB"/>
          <w14:ligatures w14:val="standardContextual"/>
        </w:rPr>
        <w:tab/>
      </w:r>
      <w:r>
        <w:rPr>
          <w:noProof/>
        </w:rPr>
        <w:t>Nonce_1</w:t>
      </w:r>
      <w:r>
        <w:rPr>
          <w:noProof/>
        </w:rPr>
        <w:tab/>
      </w:r>
      <w:r>
        <w:rPr>
          <w:noProof/>
        </w:rPr>
        <w:fldChar w:fldCharType="begin" w:fldLock="1"/>
      </w:r>
      <w:r>
        <w:rPr>
          <w:noProof/>
        </w:rPr>
        <w:instrText xml:space="preserve"> PAGEREF _Toc187963376 \h </w:instrText>
      </w:r>
      <w:r>
        <w:rPr>
          <w:noProof/>
        </w:rPr>
      </w:r>
      <w:r>
        <w:rPr>
          <w:noProof/>
        </w:rPr>
        <w:fldChar w:fldCharType="separate"/>
      </w:r>
      <w:r>
        <w:rPr>
          <w:noProof/>
        </w:rPr>
        <w:t>372</w:t>
      </w:r>
      <w:r>
        <w:rPr>
          <w:noProof/>
        </w:rPr>
        <w:fldChar w:fldCharType="end"/>
      </w:r>
    </w:p>
    <w:p w14:paraId="0CF4929F" w14:textId="2D7982B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10.3.16.4</w:t>
      </w:r>
      <w:r>
        <w:rPr>
          <w:rFonts w:asciiTheme="minorHAnsi" w:eastAsiaTheme="minorEastAsia" w:hAnsiTheme="minorHAnsi" w:cstheme="minorBidi"/>
          <w:noProof/>
          <w:kern w:val="2"/>
          <w:sz w:val="22"/>
          <w:szCs w:val="22"/>
          <w:lang w:eastAsia="en-GB"/>
          <w14:ligatures w14:val="standardContextual"/>
        </w:rPr>
        <w:tab/>
      </w:r>
      <w:r>
        <w:rPr>
          <w:noProof/>
        </w:rPr>
        <w:t>MSB of KNRP-sess ID</w:t>
      </w:r>
      <w:r>
        <w:rPr>
          <w:noProof/>
        </w:rPr>
        <w:tab/>
      </w:r>
      <w:r>
        <w:rPr>
          <w:noProof/>
        </w:rPr>
        <w:fldChar w:fldCharType="begin" w:fldLock="1"/>
      </w:r>
      <w:r>
        <w:rPr>
          <w:noProof/>
        </w:rPr>
        <w:instrText xml:space="preserve"> PAGEREF _Toc187963377 \h </w:instrText>
      </w:r>
      <w:r>
        <w:rPr>
          <w:noProof/>
        </w:rPr>
      </w:r>
      <w:r>
        <w:rPr>
          <w:noProof/>
        </w:rPr>
        <w:fldChar w:fldCharType="separate"/>
      </w:r>
      <w:r>
        <w:rPr>
          <w:noProof/>
        </w:rPr>
        <w:t>372</w:t>
      </w:r>
      <w:r>
        <w:rPr>
          <w:noProof/>
        </w:rPr>
        <w:fldChar w:fldCharType="end"/>
      </w:r>
    </w:p>
    <w:p w14:paraId="1DA9A745" w14:textId="4C825DA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10.3.16.5</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_Toc187963378 \h </w:instrText>
      </w:r>
      <w:r>
        <w:rPr>
          <w:noProof/>
        </w:rPr>
      </w:r>
      <w:r>
        <w:rPr>
          <w:noProof/>
        </w:rPr>
        <w:fldChar w:fldCharType="separate"/>
      </w:r>
      <w:r>
        <w:rPr>
          <w:noProof/>
        </w:rPr>
        <w:t>372</w:t>
      </w:r>
      <w:r>
        <w:rPr>
          <w:noProof/>
        </w:rPr>
        <w:fldChar w:fldCharType="end"/>
      </w:r>
    </w:p>
    <w:p w14:paraId="1082BCD0" w14:textId="22E9226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10.3.16.6</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_Toc187963379 \h </w:instrText>
      </w:r>
      <w:r>
        <w:rPr>
          <w:noProof/>
        </w:rPr>
      </w:r>
      <w:r>
        <w:rPr>
          <w:noProof/>
        </w:rPr>
        <w:fldChar w:fldCharType="separate"/>
      </w:r>
      <w:r>
        <w:rPr>
          <w:noProof/>
        </w:rPr>
        <w:t>372</w:t>
      </w:r>
      <w:r>
        <w:rPr>
          <w:noProof/>
        </w:rPr>
        <w:fldChar w:fldCharType="end"/>
      </w:r>
    </w:p>
    <w:p w14:paraId="02923AA1" w14:textId="4D13C69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10.3.16.7</w:t>
      </w:r>
      <w:r>
        <w:rPr>
          <w:rFonts w:asciiTheme="minorHAnsi" w:eastAsiaTheme="minorEastAsia" w:hAnsiTheme="minorHAnsi" w:cstheme="minorBidi"/>
          <w:noProof/>
          <w:kern w:val="2"/>
          <w:sz w:val="22"/>
          <w:szCs w:val="22"/>
          <w:lang w:eastAsia="en-GB"/>
          <w14:ligatures w14:val="standardContextual"/>
        </w:rPr>
        <w:tab/>
      </w:r>
      <w:r>
        <w:rPr>
          <w:noProof/>
        </w:rPr>
        <w:t>HPLMN ID</w:t>
      </w:r>
      <w:r>
        <w:rPr>
          <w:noProof/>
        </w:rPr>
        <w:tab/>
      </w:r>
      <w:r>
        <w:rPr>
          <w:noProof/>
        </w:rPr>
        <w:fldChar w:fldCharType="begin" w:fldLock="1"/>
      </w:r>
      <w:r>
        <w:rPr>
          <w:noProof/>
        </w:rPr>
        <w:instrText xml:space="preserve"> PAGEREF _Toc187963380 \h </w:instrText>
      </w:r>
      <w:r>
        <w:rPr>
          <w:noProof/>
        </w:rPr>
      </w:r>
      <w:r>
        <w:rPr>
          <w:noProof/>
        </w:rPr>
        <w:fldChar w:fldCharType="separate"/>
      </w:r>
      <w:r>
        <w:rPr>
          <w:noProof/>
        </w:rPr>
        <w:t>372</w:t>
      </w:r>
      <w:r>
        <w:rPr>
          <w:noProof/>
        </w:rPr>
        <w:fldChar w:fldCharType="end"/>
      </w:r>
    </w:p>
    <w:p w14:paraId="3EDFD568" w14:textId="70849A7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10.3.17</w:t>
      </w:r>
      <w:r>
        <w:rPr>
          <w:rFonts w:asciiTheme="minorHAnsi" w:eastAsiaTheme="minorEastAsia" w:hAnsiTheme="minorHAnsi" w:cstheme="minorBidi"/>
          <w:noProof/>
          <w:kern w:val="2"/>
          <w:sz w:val="22"/>
          <w:szCs w:val="22"/>
          <w:lang w:eastAsia="en-GB"/>
          <w14:ligatures w14:val="standardContextual"/>
        </w:rPr>
        <w:tab/>
      </w:r>
      <w:r>
        <w:rPr>
          <w:noProof/>
        </w:rPr>
        <w:t>ProSe direct link rekeying response</w:t>
      </w:r>
      <w:r>
        <w:rPr>
          <w:noProof/>
        </w:rPr>
        <w:tab/>
      </w:r>
      <w:r>
        <w:rPr>
          <w:noProof/>
        </w:rPr>
        <w:fldChar w:fldCharType="begin" w:fldLock="1"/>
      </w:r>
      <w:r>
        <w:rPr>
          <w:noProof/>
        </w:rPr>
        <w:instrText xml:space="preserve"> PAGEREF _Toc187963381 \h </w:instrText>
      </w:r>
      <w:r>
        <w:rPr>
          <w:noProof/>
        </w:rPr>
      </w:r>
      <w:r>
        <w:rPr>
          <w:noProof/>
        </w:rPr>
        <w:fldChar w:fldCharType="separate"/>
      </w:r>
      <w:r>
        <w:rPr>
          <w:noProof/>
        </w:rPr>
        <w:t>373</w:t>
      </w:r>
      <w:r>
        <w:rPr>
          <w:noProof/>
        </w:rPr>
        <w:fldChar w:fldCharType="end"/>
      </w:r>
    </w:p>
    <w:p w14:paraId="2C0AC2FD" w14:textId="6ED0F86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10.3.17.1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_Toc187963382 \h </w:instrText>
      </w:r>
      <w:r>
        <w:rPr>
          <w:noProof/>
        </w:rPr>
      </w:r>
      <w:r>
        <w:rPr>
          <w:noProof/>
        </w:rPr>
        <w:fldChar w:fldCharType="separate"/>
      </w:r>
      <w:r>
        <w:rPr>
          <w:noProof/>
        </w:rPr>
        <w:t>373</w:t>
      </w:r>
      <w:r>
        <w:rPr>
          <w:noProof/>
        </w:rPr>
        <w:fldChar w:fldCharType="end"/>
      </w:r>
    </w:p>
    <w:p w14:paraId="33E723FA" w14:textId="7311724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10.3.18</w:t>
      </w:r>
      <w:r>
        <w:rPr>
          <w:rFonts w:asciiTheme="minorHAnsi" w:eastAsiaTheme="minorEastAsia" w:hAnsiTheme="minorHAnsi" w:cstheme="minorBidi"/>
          <w:noProof/>
          <w:kern w:val="2"/>
          <w:sz w:val="22"/>
          <w:szCs w:val="22"/>
          <w:lang w:eastAsia="en-GB"/>
          <w14:ligatures w14:val="standardContextual"/>
        </w:rPr>
        <w:tab/>
      </w:r>
      <w:r>
        <w:rPr>
          <w:noProof/>
        </w:rPr>
        <w:t>ProSe direct link identifier update request</w:t>
      </w:r>
      <w:r>
        <w:rPr>
          <w:noProof/>
        </w:rPr>
        <w:tab/>
      </w:r>
      <w:r>
        <w:rPr>
          <w:noProof/>
        </w:rPr>
        <w:fldChar w:fldCharType="begin" w:fldLock="1"/>
      </w:r>
      <w:r>
        <w:rPr>
          <w:noProof/>
        </w:rPr>
        <w:instrText xml:space="preserve"> PAGEREF _Toc187963383 \h </w:instrText>
      </w:r>
      <w:r>
        <w:rPr>
          <w:noProof/>
        </w:rPr>
      </w:r>
      <w:r>
        <w:rPr>
          <w:noProof/>
        </w:rPr>
        <w:fldChar w:fldCharType="separate"/>
      </w:r>
      <w:r>
        <w:rPr>
          <w:noProof/>
        </w:rPr>
        <w:t>373</w:t>
      </w:r>
      <w:r>
        <w:rPr>
          <w:noProof/>
        </w:rPr>
        <w:fldChar w:fldCharType="end"/>
      </w:r>
    </w:p>
    <w:p w14:paraId="455BECE9" w14:textId="1406411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_Toc187963384 \h </w:instrText>
      </w:r>
      <w:r>
        <w:rPr>
          <w:noProof/>
        </w:rPr>
      </w:r>
      <w:r>
        <w:rPr>
          <w:noProof/>
        </w:rPr>
        <w:fldChar w:fldCharType="separate"/>
      </w:r>
      <w:r>
        <w:rPr>
          <w:noProof/>
        </w:rPr>
        <w:t>373</w:t>
      </w:r>
      <w:r>
        <w:rPr>
          <w:noProof/>
        </w:rPr>
        <w:fldChar w:fldCharType="end"/>
      </w:r>
    </w:p>
    <w:p w14:paraId="729C7E3C" w14:textId="1B889DB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Source user info</w:t>
      </w:r>
      <w:r>
        <w:rPr>
          <w:noProof/>
        </w:rPr>
        <w:tab/>
      </w:r>
      <w:r>
        <w:rPr>
          <w:noProof/>
        </w:rPr>
        <w:fldChar w:fldCharType="begin" w:fldLock="1"/>
      </w:r>
      <w:r>
        <w:rPr>
          <w:noProof/>
        </w:rPr>
        <w:instrText xml:space="preserve"> PAGEREF _Toc187963385 \h </w:instrText>
      </w:r>
      <w:r>
        <w:rPr>
          <w:noProof/>
        </w:rPr>
      </w:r>
      <w:r>
        <w:rPr>
          <w:noProof/>
        </w:rPr>
        <w:fldChar w:fldCharType="separate"/>
      </w:r>
      <w:r>
        <w:rPr>
          <w:noProof/>
        </w:rPr>
        <w:t>374</w:t>
      </w:r>
      <w:r>
        <w:rPr>
          <w:noProof/>
        </w:rPr>
        <w:fldChar w:fldCharType="end"/>
      </w:r>
    </w:p>
    <w:p w14:paraId="78A3AA98" w14:textId="2DC9019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10.3.18.</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link local IPv6 address</w:t>
      </w:r>
      <w:r>
        <w:rPr>
          <w:noProof/>
        </w:rPr>
        <w:tab/>
      </w:r>
      <w:r>
        <w:rPr>
          <w:noProof/>
        </w:rPr>
        <w:fldChar w:fldCharType="begin" w:fldLock="1"/>
      </w:r>
      <w:r>
        <w:rPr>
          <w:noProof/>
        </w:rPr>
        <w:instrText xml:space="preserve"> PAGEREF _Toc187963386 \h </w:instrText>
      </w:r>
      <w:r>
        <w:rPr>
          <w:noProof/>
        </w:rPr>
      </w:r>
      <w:r>
        <w:rPr>
          <w:noProof/>
        </w:rPr>
        <w:fldChar w:fldCharType="separate"/>
      </w:r>
      <w:r>
        <w:rPr>
          <w:noProof/>
        </w:rPr>
        <w:t>374</w:t>
      </w:r>
      <w:r>
        <w:rPr>
          <w:noProof/>
        </w:rPr>
        <w:fldChar w:fldCharType="end"/>
      </w:r>
    </w:p>
    <w:p w14:paraId="39D49184" w14:textId="1316674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10.3.18.4</w:t>
      </w:r>
      <w:r>
        <w:rPr>
          <w:rFonts w:asciiTheme="minorHAnsi" w:eastAsiaTheme="minorEastAsia" w:hAnsiTheme="minorHAnsi" w:cstheme="minorBidi"/>
          <w:noProof/>
          <w:kern w:val="2"/>
          <w:sz w:val="22"/>
          <w:szCs w:val="22"/>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_Toc187963387 \h </w:instrText>
      </w:r>
      <w:r>
        <w:rPr>
          <w:noProof/>
        </w:rPr>
      </w:r>
      <w:r>
        <w:rPr>
          <w:noProof/>
        </w:rPr>
        <w:fldChar w:fldCharType="separate"/>
      </w:r>
      <w:r>
        <w:rPr>
          <w:noProof/>
        </w:rPr>
        <w:t>374</w:t>
      </w:r>
      <w:r>
        <w:rPr>
          <w:noProof/>
        </w:rPr>
        <w:fldChar w:fldCharType="end"/>
      </w:r>
    </w:p>
    <w:p w14:paraId="2ADF3804" w14:textId="2168F57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10.3.18.5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_Toc187963388 \h </w:instrText>
      </w:r>
      <w:r>
        <w:rPr>
          <w:noProof/>
        </w:rPr>
      </w:r>
      <w:r>
        <w:rPr>
          <w:noProof/>
        </w:rPr>
        <w:fldChar w:fldCharType="separate"/>
      </w:r>
      <w:r>
        <w:rPr>
          <w:noProof/>
        </w:rPr>
        <w:t>374</w:t>
      </w:r>
      <w:r>
        <w:rPr>
          <w:noProof/>
        </w:rPr>
        <w:fldChar w:fldCharType="end"/>
      </w:r>
    </w:p>
    <w:p w14:paraId="5074BABB" w14:textId="17BD35A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10.3.18.6</w:t>
      </w:r>
      <w:r>
        <w:rPr>
          <w:rFonts w:asciiTheme="minorHAnsi" w:eastAsiaTheme="minorEastAsia" w:hAnsiTheme="minorHAnsi" w:cstheme="minorBidi"/>
          <w:noProof/>
          <w:kern w:val="2"/>
          <w:sz w:val="22"/>
          <w:szCs w:val="22"/>
          <w:lang w:eastAsia="en-GB"/>
          <w14:ligatures w14:val="standardContextual"/>
        </w:rPr>
        <w:tab/>
      </w:r>
      <w:r>
        <w:rPr>
          <w:noProof/>
        </w:rPr>
        <w:t>List of target End UE user info</w:t>
      </w:r>
      <w:r>
        <w:rPr>
          <w:noProof/>
        </w:rPr>
        <w:tab/>
      </w:r>
      <w:r>
        <w:rPr>
          <w:noProof/>
        </w:rPr>
        <w:fldChar w:fldCharType="begin" w:fldLock="1"/>
      </w:r>
      <w:r>
        <w:rPr>
          <w:noProof/>
        </w:rPr>
        <w:instrText xml:space="preserve"> PAGEREF _Toc187963389 \h </w:instrText>
      </w:r>
      <w:r>
        <w:rPr>
          <w:noProof/>
        </w:rPr>
      </w:r>
      <w:r>
        <w:rPr>
          <w:noProof/>
        </w:rPr>
        <w:fldChar w:fldCharType="separate"/>
      </w:r>
      <w:r>
        <w:rPr>
          <w:noProof/>
        </w:rPr>
        <w:t>374</w:t>
      </w:r>
      <w:r>
        <w:rPr>
          <w:noProof/>
        </w:rPr>
        <w:fldChar w:fldCharType="end"/>
      </w:r>
    </w:p>
    <w:p w14:paraId="292C8A80" w14:textId="33BA6CC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10.3.18.7</w:t>
      </w:r>
      <w:r>
        <w:rPr>
          <w:rFonts w:asciiTheme="minorHAnsi" w:eastAsiaTheme="minorEastAsia" w:hAnsiTheme="minorHAnsi" w:cstheme="minorBidi"/>
          <w:noProof/>
          <w:kern w:val="2"/>
          <w:sz w:val="22"/>
          <w:szCs w:val="22"/>
          <w:lang w:eastAsia="en-GB"/>
          <w14:ligatures w14:val="standardContextual"/>
        </w:rPr>
        <w:tab/>
      </w:r>
      <w:r>
        <w:rPr>
          <w:noProof/>
        </w:rPr>
        <w:t>List of target IP addresses</w:t>
      </w:r>
      <w:r>
        <w:rPr>
          <w:noProof/>
        </w:rPr>
        <w:tab/>
      </w:r>
      <w:r>
        <w:rPr>
          <w:noProof/>
        </w:rPr>
        <w:fldChar w:fldCharType="begin" w:fldLock="1"/>
      </w:r>
      <w:r>
        <w:rPr>
          <w:noProof/>
        </w:rPr>
        <w:instrText xml:space="preserve"> PAGEREF _Toc187963390 \h </w:instrText>
      </w:r>
      <w:r>
        <w:rPr>
          <w:noProof/>
        </w:rPr>
      </w:r>
      <w:r>
        <w:rPr>
          <w:noProof/>
        </w:rPr>
        <w:fldChar w:fldCharType="separate"/>
      </w:r>
      <w:r>
        <w:rPr>
          <w:noProof/>
        </w:rPr>
        <w:t>374</w:t>
      </w:r>
      <w:r>
        <w:rPr>
          <w:noProof/>
        </w:rPr>
        <w:fldChar w:fldCharType="end"/>
      </w:r>
    </w:p>
    <w:p w14:paraId="2CCA1FED" w14:textId="5FEC093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w:t>
      </w:r>
      <w:r>
        <w:rPr>
          <w:noProof/>
          <w:lang w:eastAsia="zh-CN"/>
        </w:rPr>
        <w:t>8</w:t>
      </w:r>
      <w:r>
        <w:rPr>
          <w:noProof/>
        </w:rPr>
        <w:t>.</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_Toc187963391 \h </w:instrText>
      </w:r>
      <w:r>
        <w:rPr>
          <w:noProof/>
        </w:rPr>
      </w:r>
      <w:r>
        <w:rPr>
          <w:noProof/>
        </w:rPr>
        <w:fldChar w:fldCharType="separate"/>
      </w:r>
      <w:r>
        <w:rPr>
          <w:noProof/>
        </w:rPr>
        <w:t>374</w:t>
      </w:r>
      <w:r>
        <w:rPr>
          <w:noProof/>
        </w:rPr>
        <w:fldChar w:fldCharType="end"/>
      </w:r>
    </w:p>
    <w:p w14:paraId="61378F40" w14:textId="73AEB15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10.3.19</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accept</w:t>
      </w:r>
      <w:r>
        <w:rPr>
          <w:noProof/>
        </w:rPr>
        <w:tab/>
      </w:r>
      <w:r>
        <w:rPr>
          <w:noProof/>
        </w:rPr>
        <w:fldChar w:fldCharType="begin" w:fldLock="1"/>
      </w:r>
      <w:r>
        <w:rPr>
          <w:noProof/>
        </w:rPr>
        <w:instrText xml:space="preserve"> PAGEREF _Toc187963392 \h </w:instrText>
      </w:r>
      <w:r>
        <w:rPr>
          <w:noProof/>
        </w:rPr>
      </w:r>
      <w:r>
        <w:rPr>
          <w:noProof/>
        </w:rPr>
        <w:fldChar w:fldCharType="separate"/>
      </w:r>
      <w:r>
        <w:rPr>
          <w:noProof/>
        </w:rPr>
        <w:t>374</w:t>
      </w:r>
      <w:r>
        <w:rPr>
          <w:noProof/>
        </w:rPr>
        <w:fldChar w:fldCharType="end"/>
      </w:r>
    </w:p>
    <w:p w14:paraId="2B7F8762" w14:textId="0B67645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10.3.19.1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_Toc187963393 \h </w:instrText>
      </w:r>
      <w:r>
        <w:rPr>
          <w:noProof/>
        </w:rPr>
      </w:r>
      <w:r>
        <w:rPr>
          <w:noProof/>
        </w:rPr>
        <w:fldChar w:fldCharType="separate"/>
      </w:r>
      <w:r>
        <w:rPr>
          <w:noProof/>
        </w:rPr>
        <w:t>374</w:t>
      </w:r>
      <w:r>
        <w:rPr>
          <w:noProof/>
        </w:rPr>
        <w:fldChar w:fldCharType="end"/>
      </w:r>
    </w:p>
    <w:p w14:paraId="56797B1D" w14:textId="44DE875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10.3.19.</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_Toc187963394 \h </w:instrText>
      </w:r>
      <w:r>
        <w:rPr>
          <w:noProof/>
        </w:rPr>
      </w:r>
      <w:r>
        <w:rPr>
          <w:noProof/>
        </w:rPr>
        <w:fldChar w:fldCharType="separate"/>
      </w:r>
      <w:r>
        <w:rPr>
          <w:noProof/>
        </w:rPr>
        <w:t>375</w:t>
      </w:r>
      <w:r>
        <w:rPr>
          <w:noProof/>
        </w:rPr>
        <w:fldChar w:fldCharType="end"/>
      </w:r>
    </w:p>
    <w:p w14:paraId="0D74F070" w14:textId="338810C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10.3.19.3</w:t>
      </w:r>
      <w:r>
        <w:rPr>
          <w:rFonts w:asciiTheme="minorHAnsi" w:eastAsiaTheme="minorEastAsia" w:hAnsiTheme="minorHAnsi" w:cstheme="minorBidi"/>
          <w:noProof/>
          <w:kern w:val="2"/>
          <w:sz w:val="22"/>
          <w:szCs w:val="22"/>
          <w:lang w:eastAsia="en-GB"/>
          <w14:ligatures w14:val="standardContextual"/>
        </w:rPr>
        <w:tab/>
      </w:r>
      <w:r>
        <w:rPr>
          <w:noProof/>
        </w:rPr>
        <w:t xml:space="preserve">Target </w:t>
      </w:r>
      <w:r>
        <w:rPr>
          <w:noProof/>
          <w:lang w:eastAsia="zh-CN"/>
        </w:rPr>
        <w:t>link local IPv6 address</w:t>
      </w:r>
      <w:r>
        <w:rPr>
          <w:noProof/>
        </w:rPr>
        <w:tab/>
      </w:r>
      <w:r>
        <w:rPr>
          <w:noProof/>
        </w:rPr>
        <w:fldChar w:fldCharType="begin" w:fldLock="1"/>
      </w:r>
      <w:r>
        <w:rPr>
          <w:noProof/>
        </w:rPr>
        <w:instrText xml:space="preserve"> PAGEREF _Toc187963395 \h </w:instrText>
      </w:r>
      <w:r>
        <w:rPr>
          <w:noProof/>
        </w:rPr>
      </w:r>
      <w:r>
        <w:rPr>
          <w:noProof/>
        </w:rPr>
        <w:fldChar w:fldCharType="separate"/>
      </w:r>
      <w:r>
        <w:rPr>
          <w:noProof/>
        </w:rPr>
        <w:t>375</w:t>
      </w:r>
      <w:r>
        <w:rPr>
          <w:noProof/>
        </w:rPr>
        <w:fldChar w:fldCharType="end"/>
      </w:r>
    </w:p>
    <w:p w14:paraId="5A38B78D" w14:textId="1444A4E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10.3.19.4</w:t>
      </w:r>
      <w:r>
        <w:rPr>
          <w:rFonts w:asciiTheme="minorHAnsi" w:eastAsiaTheme="minorEastAsia" w:hAnsiTheme="minorHAnsi" w:cstheme="minorBidi"/>
          <w:noProof/>
          <w:kern w:val="2"/>
          <w:sz w:val="22"/>
          <w:szCs w:val="22"/>
          <w:lang w:eastAsia="en-GB"/>
          <w14:ligatures w14:val="standardContextual"/>
        </w:rPr>
        <w:tab/>
      </w:r>
      <w:r>
        <w:rPr>
          <w:noProof/>
        </w:rPr>
        <w:t>Source user info</w:t>
      </w:r>
      <w:r>
        <w:rPr>
          <w:noProof/>
        </w:rPr>
        <w:tab/>
      </w:r>
      <w:r>
        <w:rPr>
          <w:noProof/>
        </w:rPr>
        <w:fldChar w:fldCharType="begin" w:fldLock="1"/>
      </w:r>
      <w:r>
        <w:rPr>
          <w:noProof/>
        </w:rPr>
        <w:instrText xml:space="preserve"> PAGEREF _Toc187963396 \h </w:instrText>
      </w:r>
      <w:r>
        <w:rPr>
          <w:noProof/>
        </w:rPr>
      </w:r>
      <w:r>
        <w:rPr>
          <w:noProof/>
        </w:rPr>
        <w:fldChar w:fldCharType="separate"/>
      </w:r>
      <w:r>
        <w:rPr>
          <w:noProof/>
        </w:rPr>
        <w:t>375</w:t>
      </w:r>
      <w:r>
        <w:rPr>
          <w:noProof/>
        </w:rPr>
        <w:fldChar w:fldCharType="end"/>
      </w:r>
    </w:p>
    <w:p w14:paraId="4CE68546" w14:textId="77D221F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10.3.19.5</w:t>
      </w:r>
      <w:r>
        <w:rPr>
          <w:rFonts w:asciiTheme="minorHAnsi" w:eastAsiaTheme="minorEastAsia" w:hAnsiTheme="minorHAnsi" w:cstheme="minorBidi"/>
          <w:noProof/>
          <w:kern w:val="2"/>
          <w:sz w:val="22"/>
          <w:szCs w:val="22"/>
          <w:lang w:eastAsia="en-GB"/>
          <w14:ligatures w14:val="standardContextual"/>
        </w:rPr>
        <w:tab/>
      </w:r>
      <w:r>
        <w:rPr>
          <w:noProof/>
        </w:rPr>
        <w:t>Source link local IPv6 address</w:t>
      </w:r>
      <w:r>
        <w:rPr>
          <w:noProof/>
        </w:rPr>
        <w:tab/>
      </w:r>
      <w:r>
        <w:rPr>
          <w:noProof/>
        </w:rPr>
        <w:fldChar w:fldCharType="begin" w:fldLock="1"/>
      </w:r>
      <w:r>
        <w:rPr>
          <w:noProof/>
        </w:rPr>
        <w:instrText xml:space="preserve"> PAGEREF _Toc187963397 \h </w:instrText>
      </w:r>
      <w:r>
        <w:rPr>
          <w:noProof/>
        </w:rPr>
      </w:r>
      <w:r>
        <w:rPr>
          <w:noProof/>
        </w:rPr>
        <w:fldChar w:fldCharType="separate"/>
      </w:r>
      <w:r>
        <w:rPr>
          <w:noProof/>
        </w:rPr>
        <w:t>375</w:t>
      </w:r>
      <w:r>
        <w:rPr>
          <w:noProof/>
        </w:rPr>
        <w:fldChar w:fldCharType="end"/>
      </w:r>
    </w:p>
    <w:p w14:paraId="42939B3B" w14:textId="67A80D7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10.3.20</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ack</w:t>
      </w:r>
      <w:r>
        <w:rPr>
          <w:noProof/>
        </w:rPr>
        <w:tab/>
      </w:r>
      <w:r>
        <w:rPr>
          <w:noProof/>
        </w:rPr>
        <w:fldChar w:fldCharType="begin" w:fldLock="1"/>
      </w:r>
      <w:r>
        <w:rPr>
          <w:noProof/>
        </w:rPr>
        <w:instrText xml:space="preserve"> PAGEREF _Toc187963398 \h </w:instrText>
      </w:r>
      <w:r>
        <w:rPr>
          <w:noProof/>
        </w:rPr>
      </w:r>
      <w:r>
        <w:rPr>
          <w:noProof/>
        </w:rPr>
        <w:fldChar w:fldCharType="separate"/>
      </w:r>
      <w:r>
        <w:rPr>
          <w:noProof/>
        </w:rPr>
        <w:t>375</w:t>
      </w:r>
      <w:r>
        <w:rPr>
          <w:noProof/>
        </w:rPr>
        <w:fldChar w:fldCharType="end"/>
      </w:r>
    </w:p>
    <w:p w14:paraId="33B7073E" w14:textId="1A44628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_Toc187963399 \h </w:instrText>
      </w:r>
      <w:r>
        <w:rPr>
          <w:noProof/>
        </w:rPr>
      </w:r>
      <w:r>
        <w:rPr>
          <w:noProof/>
        </w:rPr>
        <w:fldChar w:fldCharType="separate"/>
      </w:r>
      <w:r>
        <w:rPr>
          <w:noProof/>
        </w:rPr>
        <w:t>375</w:t>
      </w:r>
      <w:r>
        <w:rPr>
          <w:noProof/>
        </w:rPr>
        <w:fldChar w:fldCharType="end"/>
      </w:r>
    </w:p>
    <w:p w14:paraId="0F9DA314" w14:textId="0CDC5C7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10.3.20.</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Target user info</w:t>
      </w:r>
      <w:r>
        <w:rPr>
          <w:noProof/>
        </w:rPr>
        <w:tab/>
      </w:r>
      <w:r>
        <w:rPr>
          <w:noProof/>
        </w:rPr>
        <w:fldChar w:fldCharType="begin" w:fldLock="1"/>
      </w:r>
      <w:r>
        <w:rPr>
          <w:noProof/>
        </w:rPr>
        <w:instrText xml:space="preserve"> PAGEREF _Toc187963400 \h </w:instrText>
      </w:r>
      <w:r>
        <w:rPr>
          <w:noProof/>
        </w:rPr>
      </w:r>
      <w:r>
        <w:rPr>
          <w:noProof/>
        </w:rPr>
        <w:fldChar w:fldCharType="separate"/>
      </w:r>
      <w:r>
        <w:rPr>
          <w:noProof/>
        </w:rPr>
        <w:t>376</w:t>
      </w:r>
      <w:r>
        <w:rPr>
          <w:noProof/>
        </w:rPr>
        <w:fldChar w:fldCharType="end"/>
      </w:r>
    </w:p>
    <w:p w14:paraId="2D85E9AB" w14:textId="18F071D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10.3.20.3</w:t>
      </w:r>
      <w:r>
        <w:rPr>
          <w:rFonts w:asciiTheme="minorHAnsi" w:eastAsiaTheme="minorEastAsia" w:hAnsiTheme="minorHAnsi" w:cstheme="minorBidi"/>
          <w:noProof/>
          <w:kern w:val="2"/>
          <w:sz w:val="22"/>
          <w:szCs w:val="22"/>
          <w:lang w:eastAsia="en-GB"/>
          <w14:ligatures w14:val="standardContextual"/>
        </w:rPr>
        <w:tab/>
      </w:r>
      <w:r>
        <w:rPr>
          <w:noProof/>
          <w:lang w:eastAsia="zh-CN"/>
        </w:rPr>
        <w:t>Target link local IPv6 address</w:t>
      </w:r>
      <w:r>
        <w:rPr>
          <w:noProof/>
        </w:rPr>
        <w:tab/>
      </w:r>
      <w:r>
        <w:rPr>
          <w:noProof/>
        </w:rPr>
        <w:fldChar w:fldCharType="begin" w:fldLock="1"/>
      </w:r>
      <w:r>
        <w:rPr>
          <w:noProof/>
        </w:rPr>
        <w:instrText xml:space="preserve"> PAGEREF _Toc187963401 \h </w:instrText>
      </w:r>
      <w:r>
        <w:rPr>
          <w:noProof/>
        </w:rPr>
      </w:r>
      <w:r>
        <w:rPr>
          <w:noProof/>
        </w:rPr>
        <w:fldChar w:fldCharType="separate"/>
      </w:r>
      <w:r>
        <w:rPr>
          <w:noProof/>
        </w:rPr>
        <w:t>376</w:t>
      </w:r>
      <w:r>
        <w:rPr>
          <w:noProof/>
        </w:rPr>
        <w:fldChar w:fldCharType="end"/>
      </w:r>
    </w:p>
    <w:p w14:paraId="05620FD4" w14:textId="0EECFDF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Arial" w:cs="Arial"/>
          <w:noProof/>
        </w:rPr>
        <w:t>10.3.20.4</w:t>
      </w:r>
      <w:r>
        <w:rPr>
          <w:rFonts w:asciiTheme="minorHAnsi" w:eastAsiaTheme="minorEastAsia" w:hAnsiTheme="minorHAnsi" w:cstheme="minorBidi"/>
          <w:noProof/>
          <w:kern w:val="2"/>
          <w:sz w:val="22"/>
          <w:szCs w:val="22"/>
          <w:lang w:eastAsia="en-GB"/>
          <w14:ligatures w14:val="standardContextual"/>
        </w:rPr>
        <w:tab/>
      </w:r>
      <w:r>
        <w:rPr>
          <w:noProof/>
          <w:lang w:eastAsia="zh-CN"/>
        </w:rPr>
        <w:t>Source end UE IP address</w:t>
      </w:r>
      <w:r>
        <w:rPr>
          <w:noProof/>
        </w:rPr>
        <w:tab/>
      </w:r>
      <w:r>
        <w:rPr>
          <w:noProof/>
        </w:rPr>
        <w:fldChar w:fldCharType="begin" w:fldLock="1"/>
      </w:r>
      <w:r>
        <w:rPr>
          <w:noProof/>
        </w:rPr>
        <w:instrText xml:space="preserve"> PAGEREF _Toc187963402 \h </w:instrText>
      </w:r>
      <w:r>
        <w:rPr>
          <w:noProof/>
        </w:rPr>
      </w:r>
      <w:r>
        <w:rPr>
          <w:noProof/>
        </w:rPr>
        <w:fldChar w:fldCharType="separate"/>
      </w:r>
      <w:r>
        <w:rPr>
          <w:noProof/>
        </w:rPr>
        <w:t>376</w:t>
      </w:r>
      <w:r>
        <w:rPr>
          <w:noProof/>
        </w:rPr>
        <w:fldChar w:fldCharType="end"/>
      </w:r>
    </w:p>
    <w:p w14:paraId="1E05EF2A" w14:textId="740C02A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10.3.21</w:t>
      </w:r>
      <w:r>
        <w:rPr>
          <w:rFonts w:asciiTheme="minorHAnsi" w:eastAsiaTheme="minorEastAsia" w:hAnsiTheme="minorHAnsi" w:cstheme="minorBidi"/>
          <w:noProof/>
          <w:kern w:val="2"/>
          <w:sz w:val="22"/>
          <w:szCs w:val="22"/>
          <w:lang w:eastAsia="en-GB"/>
          <w14:ligatures w14:val="standardContextual"/>
        </w:rPr>
        <w:tab/>
      </w:r>
      <w:r>
        <w:rPr>
          <w:noProof/>
        </w:rPr>
        <w:t xml:space="preserve">ProSe direct link </w:t>
      </w:r>
      <w:r>
        <w:rPr>
          <w:noProof/>
          <w:lang w:eastAsia="zh-CN"/>
        </w:rPr>
        <w:t>identifier update reject</w:t>
      </w:r>
      <w:r>
        <w:rPr>
          <w:noProof/>
        </w:rPr>
        <w:tab/>
      </w:r>
      <w:r>
        <w:rPr>
          <w:noProof/>
        </w:rPr>
        <w:fldChar w:fldCharType="begin" w:fldLock="1"/>
      </w:r>
      <w:r>
        <w:rPr>
          <w:noProof/>
        </w:rPr>
        <w:instrText xml:space="preserve"> PAGEREF _Toc187963403 \h </w:instrText>
      </w:r>
      <w:r>
        <w:rPr>
          <w:noProof/>
        </w:rPr>
      </w:r>
      <w:r>
        <w:rPr>
          <w:noProof/>
        </w:rPr>
        <w:fldChar w:fldCharType="separate"/>
      </w:r>
      <w:r>
        <w:rPr>
          <w:noProof/>
        </w:rPr>
        <w:t>376</w:t>
      </w:r>
      <w:r>
        <w:rPr>
          <w:noProof/>
        </w:rPr>
        <w:fldChar w:fldCharType="end"/>
      </w:r>
    </w:p>
    <w:p w14:paraId="64B4EC1B" w14:textId="0AAEA1A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10.3.21.1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_Toc187963404 \h </w:instrText>
      </w:r>
      <w:r>
        <w:rPr>
          <w:noProof/>
        </w:rPr>
      </w:r>
      <w:r>
        <w:rPr>
          <w:noProof/>
        </w:rPr>
        <w:fldChar w:fldCharType="separate"/>
      </w:r>
      <w:r>
        <w:rPr>
          <w:noProof/>
        </w:rPr>
        <w:t>376</w:t>
      </w:r>
      <w:r>
        <w:rPr>
          <w:noProof/>
        </w:rPr>
        <w:fldChar w:fldCharType="end"/>
      </w:r>
    </w:p>
    <w:p w14:paraId="0BD2BD73" w14:textId="037001D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ProSe direct link modification reject</w:t>
      </w:r>
      <w:r>
        <w:rPr>
          <w:noProof/>
        </w:rPr>
        <w:tab/>
      </w:r>
      <w:r>
        <w:rPr>
          <w:noProof/>
        </w:rPr>
        <w:fldChar w:fldCharType="begin" w:fldLock="1"/>
      </w:r>
      <w:r>
        <w:rPr>
          <w:noProof/>
        </w:rPr>
        <w:instrText xml:space="preserve"> PAGEREF _Toc187963405 \h </w:instrText>
      </w:r>
      <w:r>
        <w:rPr>
          <w:noProof/>
        </w:rPr>
      </w:r>
      <w:r>
        <w:rPr>
          <w:noProof/>
        </w:rPr>
        <w:fldChar w:fldCharType="separate"/>
      </w:r>
      <w:r>
        <w:rPr>
          <w:noProof/>
        </w:rPr>
        <w:t>377</w:t>
      </w:r>
      <w:r>
        <w:rPr>
          <w:noProof/>
        </w:rPr>
        <w:fldChar w:fldCharType="end"/>
      </w:r>
    </w:p>
    <w:p w14:paraId="2EBA9EFF" w14:textId="22455D2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10.3.22.1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_Toc187963406 \h </w:instrText>
      </w:r>
      <w:r>
        <w:rPr>
          <w:noProof/>
        </w:rPr>
      </w:r>
      <w:r>
        <w:rPr>
          <w:noProof/>
        </w:rPr>
        <w:fldChar w:fldCharType="separate"/>
      </w:r>
      <w:r>
        <w:rPr>
          <w:noProof/>
        </w:rPr>
        <w:t>377</w:t>
      </w:r>
      <w:r>
        <w:rPr>
          <w:noProof/>
        </w:rPr>
        <w:fldChar w:fldCharType="end"/>
      </w:r>
    </w:p>
    <w:p w14:paraId="48727BA5" w14:textId="21D2792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10.3.22.2</w:t>
      </w:r>
      <w:r>
        <w:rPr>
          <w:rFonts w:asciiTheme="minorHAnsi" w:eastAsiaTheme="minorEastAsia" w:hAnsiTheme="minorHAnsi" w:cstheme="minorBidi"/>
          <w:noProof/>
          <w:kern w:val="2"/>
          <w:sz w:val="22"/>
          <w:szCs w:val="22"/>
          <w:lang w:eastAsia="en-GB"/>
          <w14:ligatures w14:val="standardContextual"/>
        </w:rPr>
        <w:tab/>
      </w:r>
      <w:r>
        <w:rPr>
          <w:noProof/>
        </w:rPr>
        <w:t>PC5 end UE failure cause</w:t>
      </w:r>
      <w:r>
        <w:rPr>
          <w:noProof/>
        </w:rPr>
        <w:tab/>
      </w:r>
      <w:r>
        <w:rPr>
          <w:noProof/>
        </w:rPr>
        <w:fldChar w:fldCharType="begin" w:fldLock="1"/>
      </w:r>
      <w:r>
        <w:rPr>
          <w:noProof/>
        </w:rPr>
        <w:instrText xml:space="preserve"> PAGEREF _Toc187963407 \h </w:instrText>
      </w:r>
      <w:r>
        <w:rPr>
          <w:noProof/>
        </w:rPr>
      </w:r>
      <w:r>
        <w:rPr>
          <w:noProof/>
        </w:rPr>
        <w:fldChar w:fldCharType="separate"/>
      </w:r>
      <w:r>
        <w:rPr>
          <w:noProof/>
        </w:rPr>
        <w:t>377</w:t>
      </w:r>
      <w:r>
        <w:rPr>
          <w:noProof/>
        </w:rPr>
        <w:fldChar w:fldCharType="end"/>
      </w:r>
    </w:p>
    <w:p w14:paraId="6AFE4F11" w14:textId="545116A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10.3.22.3</w:t>
      </w:r>
      <w:r>
        <w:rPr>
          <w:rFonts w:asciiTheme="minorHAnsi" w:eastAsiaTheme="minorEastAsia" w:hAnsiTheme="minorHAnsi" w:cstheme="minorBidi"/>
          <w:noProof/>
          <w:kern w:val="2"/>
          <w:sz w:val="22"/>
          <w:szCs w:val="22"/>
          <w:lang w:eastAsia="en-GB"/>
          <w14:ligatures w14:val="standardContextual"/>
        </w:rPr>
        <w:tab/>
      </w:r>
      <w:r>
        <w:rPr>
          <w:noProof/>
        </w:rPr>
        <w:t>Source end UE info</w:t>
      </w:r>
      <w:r>
        <w:rPr>
          <w:noProof/>
        </w:rPr>
        <w:tab/>
      </w:r>
      <w:r>
        <w:rPr>
          <w:noProof/>
        </w:rPr>
        <w:fldChar w:fldCharType="begin" w:fldLock="1"/>
      </w:r>
      <w:r>
        <w:rPr>
          <w:noProof/>
        </w:rPr>
        <w:instrText xml:space="preserve"> PAGEREF _Toc187963408 \h </w:instrText>
      </w:r>
      <w:r>
        <w:rPr>
          <w:noProof/>
        </w:rPr>
      </w:r>
      <w:r>
        <w:rPr>
          <w:noProof/>
        </w:rPr>
        <w:fldChar w:fldCharType="separate"/>
      </w:r>
      <w:r>
        <w:rPr>
          <w:noProof/>
        </w:rPr>
        <w:t>377</w:t>
      </w:r>
      <w:r>
        <w:rPr>
          <w:noProof/>
        </w:rPr>
        <w:fldChar w:fldCharType="end"/>
      </w:r>
    </w:p>
    <w:p w14:paraId="392C2F1F" w14:textId="2DF6A1C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10.3.22.4</w:t>
      </w:r>
      <w:r>
        <w:rPr>
          <w:rFonts w:asciiTheme="minorHAnsi" w:eastAsiaTheme="minorEastAsia" w:hAnsiTheme="minorHAnsi" w:cstheme="minorBidi"/>
          <w:noProof/>
          <w:kern w:val="2"/>
          <w:sz w:val="22"/>
          <w:szCs w:val="22"/>
          <w:lang w:eastAsia="en-GB"/>
          <w14:ligatures w14:val="standardContextual"/>
        </w:rPr>
        <w:tab/>
      </w:r>
      <w:r>
        <w:rPr>
          <w:noProof/>
        </w:rPr>
        <w:t>Target end UE info</w:t>
      </w:r>
      <w:r>
        <w:rPr>
          <w:noProof/>
        </w:rPr>
        <w:tab/>
      </w:r>
      <w:r>
        <w:rPr>
          <w:noProof/>
        </w:rPr>
        <w:fldChar w:fldCharType="begin" w:fldLock="1"/>
      </w:r>
      <w:r>
        <w:rPr>
          <w:noProof/>
        </w:rPr>
        <w:instrText xml:space="preserve"> PAGEREF _Toc187963409 \h </w:instrText>
      </w:r>
      <w:r>
        <w:rPr>
          <w:noProof/>
        </w:rPr>
      </w:r>
      <w:r>
        <w:rPr>
          <w:noProof/>
        </w:rPr>
        <w:fldChar w:fldCharType="separate"/>
      </w:r>
      <w:r>
        <w:rPr>
          <w:noProof/>
        </w:rPr>
        <w:t>377</w:t>
      </w:r>
      <w:r>
        <w:rPr>
          <w:noProof/>
        </w:rPr>
        <w:fldChar w:fldCharType="end"/>
      </w:r>
    </w:p>
    <w:p w14:paraId="6F187A1F" w14:textId="7C784F4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10.3.23</w:t>
      </w:r>
      <w:r>
        <w:rPr>
          <w:rFonts w:asciiTheme="minorHAnsi" w:eastAsiaTheme="minorEastAsia" w:hAnsiTheme="minorHAnsi" w:cstheme="minorBidi"/>
          <w:noProof/>
          <w:kern w:val="2"/>
          <w:sz w:val="22"/>
          <w:szCs w:val="22"/>
          <w:lang w:eastAsia="en-GB"/>
          <w14:ligatures w14:val="standardContextual"/>
        </w:rPr>
        <w:tab/>
      </w:r>
      <w:r>
        <w:rPr>
          <w:noProof/>
        </w:rPr>
        <w:t>ProSe direct link authentication failure</w:t>
      </w:r>
      <w:r>
        <w:rPr>
          <w:noProof/>
        </w:rPr>
        <w:tab/>
      </w:r>
      <w:r>
        <w:rPr>
          <w:noProof/>
        </w:rPr>
        <w:fldChar w:fldCharType="begin" w:fldLock="1"/>
      </w:r>
      <w:r>
        <w:rPr>
          <w:noProof/>
        </w:rPr>
        <w:instrText xml:space="preserve"> PAGEREF _Toc187963410 \h </w:instrText>
      </w:r>
      <w:r>
        <w:rPr>
          <w:noProof/>
        </w:rPr>
      </w:r>
      <w:r>
        <w:rPr>
          <w:noProof/>
        </w:rPr>
        <w:fldChar w:fldCharType="separate"/>
      </w:r>
      <w:r>
        <w:rPr>
          <w:noProof/>
        </w:rPr>
        <w:t>378</w:t>
      </w:r>
      <w:r>
        <w:rPr>
          <w:noProof/>
        </w:rPr>
        <w:fldChar w:fldCharType="end"/>
      </w:r>
    </w:p>
    <w:p w14:paraId="1911EA81" w14:textId="4F64A00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10.3.23.1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_Toc187963411 \h </w:instrText>
      </w:r>
      <w:r>
        <w:rPr>
          <w:noProof/>
        </w:rPr>
      </w:r>
      <w:r>
        <w:rPr>
          <w:noProof/>
        </w:rPr>
        <w:fldChar w:fldCharType="separate"/>
      </w:r>
      <w:r>
        <w:rPr>
          <w:noProof/>
        </w:rPr>
        <w:t>378</w:t>
      </w:r>
      <w:r>
        <w:rPr>
          <w:noProof/>
        </w:rPr>
        <w:fldChar w:fldCharType="end"/>
      </w:r>
    </w:p>
    <w:p w14:paraId="5F5E186D" w14:textId="1A14774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10.3.23.2</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_Toc187963412 \h </w:instrText>
      </w:r>
      <w:r>
        <w:rPr>
          <w:noProof/>
        </w:rPr>
      </w:r>
      <w:r>
        <w:rPr>
          <w:noProof/>
        </w:rPr>
        <w:fldChar w:fldCharType="separate"/>
      </w:r>
      <w:r>
        <w:rPr>
          <w:noProof/>
        </w:rPr>
        <w:t>378</w:t>
      </w:r>
      <w:r>
        <w:rPr>
          <w:noProof/>
        </w:rPr>
        <w:fldChar w:fldCharType="end"/>
      </w:r>
    </w:p>
    <w:p w14:paraId="37DBE4F7" w14:textId="51781B9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10.3.24</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 announcement request</w:t>
      </w:r>
      <w:r>
        <w:rPr>
          <w:noProof/>
        </w:rPr>
        <w:tab/>
      </w:r>
      <w:r>
        <w:rPr>
          <w:noProof/>
        </w:rPr>
        <w:fldChar w:fldCharType="begin" w:fldLock="1"/>
      </w:r>
      <w:r>
        <w:rPr>
          <w:noProof/>
        </w:rPr>
        <w:instrText xml:space="preserve"> PAGEREF _Toc187963413 \h </w:instrText>
      </w:r>
      <w:r>
        <w:rPr>
          <w:noProof/>
        </w:rPr>
      </w:r>
      <w:r>
        <w:rPr>
          <w:noProof/>
        </w:rPr>
        <w:fldChar w:fldCharType="separate"/>
      </w:r>
      <w:r>
        <w:rPr>
          <w:noProof/>
        </w:rPr>
        <w:t>378</w:t>
      </w:r>
      <w:r>
        <w:rPr>
          <w:noProof/>
        </w:rPr>
        <w:fldChar w:fldCharType="end"/>
      </w:r>
    </w:p>
    <w:p w14:paraId="09EBA9A1" w14:textId="2D2E22E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_Toc187963414 \h </w:instrText>
      </w:r>
      <w:r>
        <w:rPr>
          <w:noProof/>
        </w:rPr>
      </w:r>
      <w:r>
        <w:rPr>
          <w:noProof/>
        </w:rPr>
        <w:fldChar w:fldCharType="separate"/>
      </w:r>
      <w:r>
        <w:rPr>
          <w:noProof/>
        </w:rPr>
        <w:t>378</w:t>
      </w:r>
      <w:r>
        <w:rPr>
          <w:noProof/>
        </w:rPr>
        <w:fldChar w:fldCharType="end"/>
      </w:r>
    </w:p>
    <w:p w14:paraId="30D74D6C" w14:textId="3DC9E9AF"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10.3.25</w:t>
      </w:r>
      <w:r>
        <w:rPr>
          <w:rFonts w:asciiTheme="minorHAnsi" w:eastAsiaTheme="minorEastAsia" w:hAnsiTheme="minorHAnsi" w:cstheme="minorBidi"/>
          <w:noProof/>
          <w:kern w:val="2"/>
          <w:sz w:val="22"/>
          <w:szCs w:val="22"/>
          <w:lang w:eastAsia="en-GB"/>
          <w14:ligatures w14:val="standardContextual"/>
        </w:rPr>
        <w:tab/>
      </w:r>
      <w:r>
        <w:rPr>
          <w:noProof/>
          <w:lang w:eastAsia="zh-CN"/>
        </w:rPr>
        <w:t>ProSe additional parameters</w:t>
      </w:r>
      <w:r>
        <w:rPr>
          <w:noProof/>
        </w:rPr>
        <w:t xml:space="preserve"> announcement response</w:t>
      </w:r>
      <w:r>
        <w:rPr>
          <w:noProof/>
        </w:rPr>
        <w:tab/>
      </w:r>
      <w:r>
        <w:rPr>
          <w:noProof/>
        </w:rPr>
        <w:fldChar w:fldCharType="begin" w:fldLock="1"/>
      </w:r>
      <w:r>
        <w:rPr>
          <w:noProof/>
        </w:rPr>
        <w:instrText xml:space="preserve"> PAGEREF _Toc187963415 \h </w:instrText>
      </w:r>
      <w:r>
        <w:rPr>
          <w:noProof/>
        </w:rPr>
      </w:r>
      <w:r>
        <w:rPr>
          <w:noProof/>
        </w:rPr>
        <w:fldChar w:fldCharType="separate"/>
      </w:r>
      <w:r>
        <w:rPr>
          <w:noProof/>
        </w:rPr>
        <w:t>379</w:t>
      </w:r>
      <w:r>
        <w:rPr>
          <w:noProof/>
        </w:rPr>
        <w:fldChar w:fldCharType="end"/>
      </w:r>
    </w:p>
    <w:p w14:paraId="4EC1EA19" w14:textId="613D4C1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_Toc187963416 \h </w:instrText>
      </w:r>
      <w:r>
        <w:rPr>
          <w:noProof/>
        </w:rPr>
      </w:r>
      <w:r>
        <w:rPr>
          <w:noProof/>
        </w:rPr>
        <w:fldChar w:fldCharType="separate"/>
      </w:r>
      <w:r>
        <w:rPr>
          <w:noProof/>
        </w:rPr>
        <w:t>379</w:t>
      </w:r>
      <w:r>
        <w:rPr>
          <w:noProof/>
        </w:rPr>
        <w:fldChar w:fldCharType="end"/>
      </w:r>
    </w:p>
    <w:p w14:paraId="003E8DF6" w14:textId="32F85B0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10.3.26</w:t>
      </w:r>
      <w:r>
        <w:rPr>
          <w:rFonts w:asciiTheme="minorHAnsi" w:eastAsiaTheme="minorEastAsia" w:hAnsiTheme="minorHAnsi" w:cstheme="minorBidi"/>
          <w:noProof/>
          <w:kern w:val="2"/>
          <w:sz w:val="22"/>
          <w:szCs w:val="22"/>
          <w:lang w:eastAsia="en-GB"/>
          <w14:ligatures w14:val="standardContextual"/>
        </w:rPr>
        <w:tab/>
      </w:r>
      <w:r>
        <w:rPr>
          <w:noProof/>
        </w:rPr>
        <w:t>ProSe AA message transport request</w:t>
      </w:r>
      <w:r>
        <w:rPr>
          <w:noProof/>
        </w:rPr>
        <w:tab/>
      </w:r>
      <w:r>
        <w:rPr>
          <w:noProof/>
        </w:rPr>
        <w:fldChar w:fldCharType="begin" w:fldLock="1"/>
      </w:r>
      <w:r>
        <w:rPr>
          <w:noProof/>
        </w:rPr>
        <w:instrText xml:space="preserve"> PAGEREF _Toc187963417 \h </w:instrText>
      </w:r>
      <w:r>
        <w:rPr>
          <w:noProof/>
        </w:rPr>
      </w:r>
      <w:r>
        <w:rPr>
          <w:noProof/>
        </w:rPr>
        <w:fldChar w:fldCharType="separate"/>
      </w:r>
      <w:r>
        <w:rPr>
          <w:noProof/>
        </w:rPr>
        <w:t>379</w:t>
      </w:r>
      <w:r>
        <w:rPr>
          <w:noProof/>
        </w:rPr>
        <w:fldChar w:fldCharType="end"/>
      </w:r>
    </w:p>
    <w:p w14:paraId="7AD8D7C7" w14:textId="4B30742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10.3.26.1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_Toc187963418 \h </w:instrText>
      </w:r>
      <w:r>
        <w:rPr>
          <w:noProof/>
        </w:rPr>
      </w:r>
      <w:r>
        <w:rPr>
          <w:noProof/>
        </w:rPr>
        <w:fldChar w:fldCharType="separate"/>
      </w:r>
      <w:r>
        <w:rPr>
          <w:noProof/>
        </w:rPr>
        <w:t>379</w:t>
      </w:r>
      <w:r>
        <w:rPr>
          <w:noProof/>
        </w:rPr>
        <w:fldChar w:fldCharType="end"/>
      </w:r>
    </w:p>
    <w:p w14:paraId="6BDADD16" w14:textId="004FE9F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10.3.26.2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_Toc187963419 \h </w:instrText>
      </w:r>
      <w:r>
        <w:rPr>
          <w:noProof/>
        </w:rPr>
      </w:r>
      <w:r>
        <w:rPr>
          <w:noProof/>
        </w:rPr>
        <w:fldChar w:fldCharType="separate"/>
      </w:r>
      <w:r>
        <w:rPr>
          <w:noProof/>
        </w:rPr>
        <w:t>379</w:t>
      </w:r>
      <w:r>
        <w:rPr>
          <w:noProof/>
        </w:rPr>
        <w:fldChar w:fldCharType="end"/>
      </w:r>
    </w:p>
    <w:p w14:paraId="46607D84" w14:textId="405E8DC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10.3.27</w:t>
      </w:r>
      <w:r>
        <w:rPr>
          <w:rFonts w:asciiTheme="minorHAnsi" w:eastAsiaTheme="minorEastAsia" w:hAnsiTheme="minorHAnsi" w:cstheme="minorBidi"/>
          <w:noProof/>
          <w:kern w:val="2"/>
          <w:sz w:val="22"/>
          <w:szCs w:val="22"/>
          <w:lang w:eastAsia="en-GB"/>
          <w14:ligatures w14:val="standardContextual"/>
        </w:rPr>
        <w:tab/>
      </w:r>
      <w:r>
        <w:rPr>
          <w:noProof/>
          <w:lang w:eastAsia="zh-CN"/>
        </w:rPr>
        <w:t>ProSe AA message transport response</w:t>
      </w:r>
      <w:r>
        <w:rPr>
          <w:noProof/>
        </w:rPr>
        <w:tab/>
      </w:r>
      <w:r>
        <w:rPr>
          <w:noProof/>
        </w:rPr>
        <w:fldChar w:fldCharType="begin" w:fldLock="1"/>
      </w:r>
      <w:r>
        <w:rPr>
          <w:noProof/>
        </w:rPr>
        <w:instrText xml:space="preserve"> PAGEREF _Toc187963420 \h </w:instrText>
      </w:r>
      <w:r>
        <w:rPr>
          <w:noProof/>
        </w:rPr>
      </w:r>
      <w:r>
        <w:rPr>
          <w:noProof/>
        </w:rPr>
        <w:fldChar w:fldCharType="separate"/>
      </w:r>
      <w:r>
        <w:rPr>
          <w:noProof/>
        </w:rPr>
        <w:t>380</w:t>
      </w:r>
      <w:r>
        <w:rPr>
          <w:noProof/>
        </w:rPr>
        <w:fldChar w:fldCharType="end"/>
      </w:r>
    </w:p>
    <w:p w14:paraId="7EBC19C6" w14:textId="14C4A36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_Toc187963421 \h </w:instrText>
      </w:r>
      <w:r>
        <w:rPr>
          <w:noProof/>
        </w:rPr>
      </w:r>
      <w:r>
        <w:rPr>
          <w:noProof/>
        </w:rPr>
        <w:fldChar w:fldCharType="separate"/>
      </w:r>
      <w:r>
        <w:rPr>
          <w:noProof/>
        </w:rPr>
        <w:t>380</w:t>
      </w:r>
      <w:r>
        <w:rPr>
          <w:noProof/>
        </w:rPr>
        <w:fldChar w:fldCharType="end"/>
      </w:r>
    </w:p>
    <w:p w14:paraId="1135C58E" w14:textId="4F111D6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10.3.27.2</w:t>
      </w:r>
      <w:r>
        <w:rPr>
          <w:rFonts w:asciiTheme="minorHAnsi" w:eastAsiaTheme="minorEastAsia" w:hAnsiTheme="minorHAnsi" w:cstheme="minorBidi"/>
          <w:noProof/>
          <w:kern w:val="2"/>
          <w:sz w:val="22"/>
          <w:szCs w:val="22"/>
          <w:lang w:eastAsia="en-GB"/>
          <w14:ligatures w14:val="standardContextual"/>
        </w:rPr>
        <w:tab/>
      </w:r>
      <w:r>
        <w:rPr>
          <w:noProof/>
          <w:lang w:eastAsia="zh-CN"/>
        </w:rPr>
        <w:t>EAP message</w:t>
      </w:r>
      <w:r>
        <w:rPr>
          <w:noProof/>
        </w:rPr>
        <w:tab/>
      </w:r>
      <w:r>
        <w:rPr>
          <w:noProof/>
        </w:rPr>
        <w:fldChar w:fldCharType="begin" w:fldLock="1"/>
      </w:r>
      <w:r>
        <w:rPr>
          <w:noProof/>
        </w:rPr>
        <w:instrText xml:space="preserve"> PAGEREF _Toc187963422 \h </w:instrText>
      </w:r>
      <w:r>
        <w:rPr>
          <w:noProof/>
        </w:rPr>
      </w:r>
      <w:r>
        <w:rPr>
          <w:noProof/>
        </w:rPr>
        <w:fldChar w:fldCharType="separate"/>
      </w:r>
      <w:r>
        <w:rPr>
          <w:noProof/>
        </w:rPr>
        <w:t>380</w:t>
      </w:r>
      <w:r>
        <w:rPr>
          <w:noProof/>
        </w:rPr>
        <w:fldChar w:fldCharType="end"/>
      </w:r>
    </w:p>
    <w:p w14:paraId="56E89F8B" w14:textId="5D9165F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sidRPr="00B0125B">
        <w:rPr>
          <w:rFonts w:eastAsia="Arial" w:cs="Arial"/>
          <w:noProof/>
        </w:rPr>
        <w:t>10.3.28</w:t>
      </w:r>
      <w:r>
        <w:rPr>
          <w:rFonts w:asciiTheme="minorHAnsi" w:eastAsiaTheme="minorEastAsia" w:hAnsiTheme="minorHAnsi" w:cstheme="minorBidi"/>
          <w:noProof/>
          <w:kern w:val="2"/>
          <w:sz w:val="22"/>
          <w:szCs w:val="22"/>
          <w:lang w:eastAsia="en-GB"/>
          <w14:ligatures w14:val="standardContextual"/>
        </w:rPr>
        <w:tab/>
      </w:r>
      <w:r w:rsidRPr="00B0125B">
        <w:rPr>
          <w:rFonts w:eastAsia="Arial" w:cs="Arial"/>
          <w:noProof/>
        </w:rPr>
        <w:t>ProSe UE to UE relay update request</w:t>
      </w:r>
      <w:r>
        <w:rPr>
          <w:noProof/>
        </w:rPr>
        <w:tab/>
      </w:r>
      <w:r>
        <w:rPr>
          <w:noProof/>
        </w:rPr>
        <w:fldChar w:fldCharType="begin" w:fldLock="1"/>
      </w:r>
      <w:r>
        <w:rPr>
          <w:noProof/>
        </w:rPr>
        <w:instrText xml:space="preserve"> PAGEREF _Toc187963423 \h </w:instrText>
      </w:r>
      <w:r>
        <w:rPr>
          <w:noProof/>
        </w:rPr>
      </w:r>
      <w:r>
        <w:rPr>
          <w:noProof/>
        </w:rPr>
        <w:fldChar w:fldCharType="separate"/>
      </w:r>
      <w:r>
        <w:rPr>
          <w:noProof/>
        </w:rPr>
        <w:t>380</w:t>
      </w:r>
      <w:r>
        <w:rPr>
          <w:noProof/>
        </w:rPr>
        <w:fldChar w:fldCharType="end"/>
      </w:r>
    </w:p>
    <w:p w14:paraId="353D71DC" w14:textId="4D8670A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Arial" w:cs="Arial"/>
          <w:noProof/>
        </w:rPr>
        <w:t>10.3.28.1</w:t>
      </w:r>
      <w:r>
        <w:rPr>
          <w:rFonts w:asciiTheme="minorHAnsi" w:eastAsiaTheme="minorEastAsia" w:hAnsiTheme="minorHAnsi" w:cstheme="minorBidi"/>
          <w:noProof/>
          <w:kern w:val="2"/>
          <w:sz w:val="22"/>
          <w:szCs w:val="22"/>
          <w:lang w:eastAsia="en-GB"/>
          <w14:ligatures w14:val="standardContextual"/>
        </w:rPr>
        <w:tab/>
      </w:r>
      <w:r w:rsidRPr="00B0125B">
        <w:rPr>
          <w:rFonts w:eastAsia="Arial" w:cs="Arial"/>
          <w:noProof/>
        </w:rPr>
        <w:t>Message definition</w:t>
      </w:r>
      <w:r>
        <w:rPr>
          <w:noProof/>
        </w:rPr>
        <w:tab/>
      </w:r>
      <w:r>
        <w:rPr>
          <w:noProof/>
        </w:rPr>
        <w:fldChar w:fldCharType="begin" w:fldLock="1"/>
      </w:r>
      <w:r>
        <w:rPr>
          <w:noProof/>
        </w:rPr>
        <w:instrText xml:space="preserve"> PAGEREF _Toc187963424 \h </w:instrText>
      </w:r>
      <w:r>
        <w:rPr>
          <w:noProof/>
        </w:rPr>
      </w:r>
      <w:r>
        <w:rPr>
          <w:noProof/>
        </w:rPr>
        <w:fldChar w:fldCharType="separate"/>
      </w:r>
      <w:r>
        <w:rPr>
          <w:noProof/>
        </w:rPr>
        <w:t>380</w:t>
      </w:r>
      <w:r>
        <w:rPr>
          <w:noProof/>
        </w:rPr>
        <w:fldChar w:fldCharType="end"/>
      </w:r>
    </w:p>
    <w:p w14:paraId="1145E103" w14:textId="3A3139AA" w:rsidR="00F0069E" w:rsidRPr="00F0069E" w:rsidRDefault="00F0069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F0069E">
        <w:rPr>
          <w:noProof/>
          <w:color w:val="000000" w:themeColor="text1"/>
        </w:rPr>
        <w:t xml:space="preserve">10.3.28.2 </w:t>
      </w:r>
      <w:r w:rsidRPr="00F0069E">
        <w:rPr>
          <w:rFonts w:asciiTheme="minorHAnsi" w:eastAsiaTheme="minorEastAsia" w:hAnsiTheme="minorHAnsi" w:cstheme="minorBidi"/>
          <w:noProof/>
          <w:color w:val="000000" w:themeColor="text1"/>
          <w:kern w:val="2"/>
          <w:sz w:val="22"/>
          <w:szCs w:val="22"/>
          <w:lang w:eastAsia="en-GB"/>
          <w14:ligatures w14:val="standardContextual"/>
        </w:rPr>
        <w:tab/>
      </w:r>
      <w:r w:rsidRPr="00F0069E">
        <w:rPr>
          <w:noProof/>
          <w:color w:val="000000" w:themeColor="text1"/>
        </w:rPr>
        <w:t>Old source end UE IP address</w:t>
      </w:r>
      <w:r w:rsidRPr="00F0069E">
        <w:rPr>
          <w:noProof/>
          <w:color w:val="000000" w:themeColor="text1"/>
        </w:rPr>
        <w:tab/>
      </w:r>
      <w:r w:rsidRPr="00F0069E">
        <w:rPr>
          <w:noProof/>
          <w:color w:val="000000" w:themeColor="text1"/>
        </w:rPr>
        <w:fldChar w:fldCharType="begin" w:fldLock="1"/>
      </w:r>
      <w:r w:rsidRPr="00F0069E">
        <w:rPr>
          <w:noProof/>
          <w:color w:val="000000" w:themeColor="text1"/>
        </w:rPr>
        <w:instrText xml:space="preserve"> PAGEREF _Toc187963425 \h </w:instrText>
      </w:r>
      <w:r w:rsidRPr="00F0069E">
        <w:rPr>
          <w:noProof/>
          <w:color w:val="000000" w:themeColor="text1"/>
        </w:rPr>
      </w:r>
      <w:r w:rsidRPr="00F0069E">
        <w:rPr>
          <w:noProof/>
          <w:color w:val="000000" w:themeColor="text1"/>
        </w:rPr>
        <w:fldChar w:fldCharType="separate"/>
      </w:r>
      <w:r w:rsidRPr="00F0069E">
        <w:rPr>
          <w:noProof/>
          <w:color w:val="000000" w:themeColor="text1"/>
        </w:rPr>
        <w:t>381</w:t>
      </w:r>
      <w:r w:rsidRPr="00F0069E">
        <w:rPr>
          <w:noProof/>
          <w:color w:val="000000" w:themeColor="text1"/>
        </w:rPr>
        <w:fldChar w:fldCharType="end"/>
      </w:r>
    </w:p>
    <w:p w14:paraId="40D5ECA2" w14:textId="150B94B3" w:rsidR="00F0069E" w:rsidRPr="00F0069E" w:rsidRDefault="00F0069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F0069E">
        <w:rPr>
          <w:noProof/>
          <w:color w:val="000000" w:themeColor="text1"/>
        </w:rPr>
        <w:t xml:space="preserve">10.3.28.3 </w:t>
      </w:r>
      <w:r w:rsidRPr="00F0069E">
        <w:rPr>
          <w:rFonts w:asciiTheme="minorHAnsi" w:eastAsiaTheme="minorEastAsia" w:hAnsiTheme="minorHAnsi" w:cstheme="minorBidi"/>
          <w:noProof/>
          <w:color w:val="000000" w:themeColor="text1"/>
          <w:kern w:val="2"/>
          <w:sz w:val="22"/>
          <w:szCs w:val="22"/>
          <w:lang w:eastAsia="en-GB"/>
          <w14:ligatures w14:val="standardContextual"/>
        </w:rPr>
        <w:tab/>
      </w:r>
      <w:r w:rsidRPr="00F0069E">
        <w:rPr>
          <w:noProof/>
          <w:color w:val="000000" w:themeColor="text1"/>
        </w:rPr>
        <w:t xml:space="preserve"> New source end UE IP address</w:t>
      </w:r>
      <w:r w:rsidRPr="00F0069E">
        <w:rPr>
          <w:noProof/>
          <w:color w:val="000000" w:themeColor="text1"/>
        </w:rPr>
        <w:tab/>
      </w:r>
      <w:r w:rsidRPr="00F0069E">
        <w:rPr>
          <w:noProof/>
          <w:color w:val="000000" w:themeColor="text1"/>
        </w:rPr>
        <w:fldChar w:fldCharType="begin" w:fldLock="1"/>
      </w:r>
      <w:r w:rsidRPr="00F0069E">
        <w:rPr>
          <w:noProof/>
          <w:color w:val="000000" w:themeColor="text1"/>
        </w:rPr>
        <w:instrText xml:space="preserve"> PAGEREF _Toc187963426 \h </w:instrText>
      </w:r>
      <w:r w:rsidRPr="00F0069E">
        <w:rPr>
          <w:noProof/>
          <w:color w:val="000000" w:themeColor="text1"/>
        </w:rPr>
      </w:r>
      <w:r w:rsidRPr="00F0069E">
        <w:rPr>
          <w:noProof/>
          <w:color w:val="000000" w:themeColor="text1"/>
        </w:rPr>
        <w:fldChar w:fldCharType="separate"/>
      </w:r>
      <w:r w:rsidRPr="00F0069E">
        <w:rPr>
          <w:noProof/>
          <w:color w:val="000000" w:themeColor="text1"/>
        </w:rPr>
        <w:t>381</w:t>
      </w:r>
      <w:r w:rsidRPr="00F0069E">
        <w:rPr>
          <w:noProof/>
          <w:color w:val="000000" w:themeColor="text1"/>
        </w:rPr>
        <w:fldChar w:fldCharType="end"/>
      </w:r>
    </w:p>
    <w:p w14:paraId="69E3D3B2" w14:textId="0AE821A0" w:rsidR="00F0069E" w:rsidRPr="00F0069E" w:rsidRDefault="00F0069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F0069E">
        <w:rPr>
          <w:noProof/>
          <w:color w:val="000000" w:themeColor="text1"/>
        </w:rPr>
        <w:t>10.3.28.4</w:t>
      </w:r>
      <w:r w:rsidRPr="00F0069E">
        <w:rPr>
          <w:rFonts w:asciiTheme="minorHAnsi" w:eastAsiaTheme="minorEastAsia" w:hAnsiTheme="minorHAnsi" w:cstheme="minorBidi"/>
          <w:noProof/>
          <w:color w:val="000000" w:themeColor="text1"/>
          <w:kern w:val="2"/>
          <w:sz w:val="22"/>
          <w:szCs w:val="22"/>
          <w:lang w:eastAsia="en-GB"/>
          <w14:ligatures w14:val="standardContextual"/>
        </w:rPr>
        <w:tab/>
      </w:r>
      <w:r w:rsidRPr="00F0069E">
        <w:rPr>
          <w:noProof/>
          <w:color w:val="000000" w:themeColor="text1"/>
        </w:rPr>
        <w:t xml:space="preserve"> Old source end UE user info</w:t>
      </w:r>
      <w:r w:rsidRPr="00F0069E">
        <w:rPr>
          <w:noProof/>
          <w:color w:val="000000" w:themeColor="text1"/>
        </w:rPr>
        <w:tab/>
      </w:r>
      <w:r w:rsidRPr="00F0069E">
        <w:rPr>
          <w:noProof/>
          <w:color w:val="000000" w:themeColor="text1"/>
        </w:rPr>
        <w:fldChar w:fldCharType="begin" w:fldLock="1"/>
      </w:r>
      <w:r w:rsidRPr="00F0069E">
        <w:rPr>
          <w:noProof/>
          <w:color w:val="000000" w:themeColor="text1"/>
        </w:rPr>
        <w:instrText xml:space="preserve"> PAGEREF _Toc187963427 \h </w:instrText>
      </w:r>
      <w:r w:rsidRPr="00F0069E">
        <w:rPr>
          <w:noProof/>
          <w:color w:val="000000" w:themeColor="text1"/>
        </w:rPr>
      </w:r>
      <w:r w:rsidRPr="00F0069E">
        <w:rPr>
          <w:noProof/>
          <w:color w:val="000000" w:themeColor="text1"/>
        </w:rPr>
        <w:fldChar w:fldCharType="separate"/>
      </w:r>
      <w:r w:rsidRPr="00F0069E">
        <w:rPr>
          <w:noProof/>
          <w:color w:val="000000" w:themeColor="text1"/>
        </w:rPr>
        <w:t>381</w:t>
      </w:r>
      <w:r w:rsidRPr="00F0069E">
        <w:rPr>
          <w:noProof/>
          <w:color w:val="000000" w:themeColor="text1"/>
        </w:rPr>
        <w:fldChar w:fldCharType="end"/>
      </w:r>
    </w:p>
    <w:p w14:paraId="643D537D" w14:textId="513FDF18" w:rsidR="00F0069E" w:rsidRPr="00F0069E" w:rsidRDefault="00F0069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F0069E">
        <w:rPr>
          <w:noProof/>
          <w:color w:val="000000" w:themeColor="text1"/>
        </w:rPr>
        <w:t>10.3.28.5</w:t>
      </w:r>
      <w:r w:rsidRPr="00F0069E">
        <w:rPr>
          <w:rFonts w:asciiTheme="minorHAnsi" w:eastAsiaTheme="minorEastAsia" w:hAnsiTheme="minorHAnsi" w:cstheme="minorBidi"/>
          <w:noProof/>
          <w:color w:val="000000" w:themeColor="text1"/>
          <w:kern w:val="2"/>
          <w:sz w:val="22"/>
          <w:szCs w:val="22"/>
          <w:lang w:eastAsia="en-GB"/>
          <w14:ligatures w14:val="standardContextual"/>
        </w:rPr>
        <w:tab/>
      </w:r>
      <w:r w:rsidRPr="00F0069E">
        <w:rPr>
          <w:noProof/>
          <w:color w:val="000000" w:themeColor="text1"/>
        </w:rPr>
        <w:t xml:space="preserve"> New source end UE user info</w:t>
      </w:r>
      <w:r w:rsidRPr="00F0069E">
        <w:rPr>
          <w:noProof/>
          <w:color w:val="000000" w:themeColor="text1"/>
        </w:rPr>
        <w:tab/>
      </w:r>
      <w:r w:rsidRPr="00F0069E">
        <w:rPr>
          <w:noProof/>
          <w:color w:val="000000" w:themeColor="text1"/>
        </w:rPr>
        <w:fldChar w:fldCharType="begin" w:fldLock="1"/>
      </w:r>
      <w:r w:rsidRPr="00F0069E">
        <w:rPr>
          <w:noProof/>
          <w:color w:val="000000" w:themeColor="text1"/>
        </w:rPr>
        <w:instrText xml:space="preserve"> PAGEREF _Toc187963428 \h </w:instrText>
      </w:r>
      <w:r w:rsidRPr="00F0069E">
        <w:rPr>
          <w:noProof/>
          <w:color w:val="000000" w:themeColor="text1"/>
        </w:rPr>
      </w:r>
      <w:r w:rsidRPr="00F0069E">
        <w:rPr>
          <w:noProof/>
          <w:color w:val="000000" w:themeColor="text1"/>
        </w:rPr>
        <w:fldChar w:fldCharType="separate"/>
      </w:r>
      <w:r w:rsidRPr="00F0069E">
        <w:rPr>
          <w:noProof/>
          <w:color w:val="000000" w:themeColor="text1"/>
        </w:rPr>
        <w:t>381</w:t>
      </w:r>
      <w:r w:rsidRPr="00F0069E">
        <w:rPr>
          <w:noProof/>
          <w:color w:val="000000" w:themeColor="text1"/>
        </w:rPr>
        <w:fldChar w:fldCharType="end"/>
      </w:r>
    </w:p>
    <w:p w14:paraId="1FB8DDF8" w14:textId="66652299" w:rsidR="00F0069E" w:rsidRPr="00F0069E" w:rsidRDefault="00F0069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F0069E">
        <w:rPr>
          <w:rFonts w:eastAsia="Arial" w:cs="Arial"/>
          <w:noProof/>
          <w:color w:val="000000" w:themeColor="text1"/>
        </w:rPr>
        <w:t>10.3.28.6</w:t>
      </w:r>
      <w:r w:rsidRPr="00F0069E">
        <w:rPr>
          <w:rFonts w:asciiTheme="minorHAnsi" w:eastAsiaTheme="minorEastAsia" w:hAnsiTheme="minorHAnsi" w:cstheme="minorBidi"/>
          <w:noProof/>
          <w:color w:val="000000" w:themeColor="text1"/>
          <w:kern w:val="2"/>
          <w:sz w:val="22"/>
          <w:szCs w:val="22"/>
          <w:lang w:eastAsia="en-GB"/>
          <w14:ligatures w14:val="standardContextual"/>
        </w:rPr>
        <w:tab/>
      </w:r>
      <w:r w:rsidRPr="00F0069E">
        <w:rPr>
          <w:rFonts w:eastAsia="Arial" w:cs="Arial"/>
          <w:noProof/>
          <w:color w:val="000000" w:themeColor="text1"/>
        </w:rPr>
        <w:t>Old Source end UE user info</w:t>
      </w:r>
      <w:r w:rsidRPr="00F0069E">
        <w:rPr>
          <w:noProof/>
          <w:color w:val="000000" w:themeColor="text1"/>
        </w:rPr>
        <w:tab/>
      </w:r>
      <w:r w:rsidRPr="00F0069E">
        <w:rPr>
          <w:noProof/>
          <w:color w:val="000000" w:themeColor="text1"/>
        </w:rPr>
        <w:fldChar w:fldCharType="begin" w:fldLock="1"/>
      </w:r>
      <w:r w:rsidRPr="00F0069E">
        <w:rPr>
          <w:noProof/>
          <w:color w:val="000000" w:themeColor="text1"/>
        </w:rPr>
        <w:instrText xml:space="preserve"> PAGEREF _Toc187963429 \h </w:instrText>
      </w:r>
      <w:r w:rsidRPr="00F0069E">
        <w:rPr>
          <w:noProof/>
          <w:color w:val="000000" w:themeColor="text1"/>
        </w:rPr>
      </w:r>
      <w:r w:rsidRPr="00F0069E">
        <w:rPr>
          <w:noProof/>
          <w:color w:val="000000" w:themeColor="text1"/>
        </w:rPr>
        <w:fldChar w:fldCharType="separate"/>
      </w:r>
      <w:r w:rsidRPr="00F0069E">
        <w:rPr>
          <w:noProof/>
          <w:color w:val="000000" w:themeColor="text1"/>
        </w:rPr>
        <w:t>381</w:t>
      </w:r>
      <w:r w:rsidRPr="00F0069E">
        <w:rPr>
          <w:noProof/>
          <w:color w:val="000000" w:themeColor="text1"/>
        </w:rPr>
        <w:fldChar w:fldCharType="end"/>
      </w:r>
    </w:p>
    <w:p w14:paraId="12283ABA" w14:textId="399064D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F0069E">
        <w:rPr>
          <w:rFonts w:eastAsia="Arial" w:cs="Arial"/>
          <w:noProof/>
          <w:color w:val="000000" w:themeColor="text1"/>
        </w:rPr>
        <w:t>10.3.28.7</w:t>
      </w:r>
      <w:r w:rsidRPr="00F0069E">
        <w:rPr>
          <w:rFonts w:asciiTheme="minorHAnsi" w:eastAsiaTheme="minorEastAsia" w:hAnsiTheme="minorHAnsi" w:cstheme="minorBidi"/>
          <w:noProof/>
          <w:color w:val="000000" w:themeColor="text1"/>
          <w:kern w:val="2"/>
          <w:sz w:val="22"/>
          <w:szCs w:val="22"/>
          <w:lang w:eastAsia="en-GB"/>
          <w14:ligatures w14:val="standardContextual"/>
        </w:rPr>
        <w:tab/>
      </w:r>
      <w:r w:rsidRPr="00F0069E">
        <w:rPr>
          <w:rFonts w:eastAsia="Arial" w:cs="Arial"/>
          <w:noProof/>
          <w:color w:val="000000" w:themeColor="text1"/>
        </w:rPr>
        <w:t>New Source end UE user info</w:t>
      </w:r>
      <w:r w:rsidRPr="00F0069E">
        <w:rPr>
          <w:noProof/>
          <w:color w:val="000000" w:themeColor="text1"/>
        </w:rPr>
        <w:tab/>
      </w:r>
      <w:r w:rsidRPr="00F0069E">
        <w:rPr>
          <w:noProof/>
          <w:color w:val="000000" w:themeColor="text1"/>
        </w:rPr>
        <w:fldChar w:fldCharType="begin" w:fldLock="1"/>
      </w:r>
      <w:r w:rsidRPr="00F0069E">
        <w:rPr>
          <w:noProof/>
          <w:color w:val="000000" w:themeColor="text1"/>
        </w:rPr>
        <w:instrText xml:space="preserve"> PAGEREF _Toc187963430 \h </w:instrText>
      </w:r>
      <w:r w:rsidRPr="00F0069E">
        <w:rPr>
          <w:noProof/>
          <w:color w:val="000000" w:themeColor="text1"/>
        </w:rPr>
      </w:r>
      <w:r w:rsidRPr="00F0069E">
        <w:rPr>
          <w:noProof/>
          <w:color w:val="000000" w:themeColor="text1"/>
        </w:rPr>
        <w:fldChar w:fldCharType="separate"/>
      </w:r>
      <w:r w:rsidRPr="00F0069E">
        <w:rPr>
          <w:noProof/>
          <w:color w:val="000000" w:themeColor="text1"/>
        </w:rPr>
        <w:t>381</w:t>
      </w:r>
      <w:r w:rsidRPr="00F0069E">
        <w:rPr>
          <w:noProof/>
          <w:color w:val="000000" w:themeColor="text1"/>
        </w:rPr>
        <w:fldChar w:fldCharType="end"/>
      </w:r>
    </w:p>
    <w:p w14:paraId="2C61BDEC" w14:textId="7906037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sidRPr="00B0125B">
        <w:rPr>
          <w:rFonts w:eastAsia="Arial" w:cs="Arial"/>
          <w:noProof/>
        </w:rPr>
        <w:t>10.3.29</w:t>
      </w:r>
      <w:r>
        <w:rPr>
          <w:rFonts w:asciiTheme="minorHAnsi" w:eastAsiaTheme="minorEastAsia" w:hAnsiTheme="minorHAnsi" w:cstheme="minorBidi"/>
          <w:noProof/>
          <w:kern w:val="2"/>
          <w:sz w:val="22"/>
          <w:szCs w:val="22"/>
          <w:lang w:eastAsia="en-GB"/>
          <w14:ligatures w14:val="standardContextual"/>
        </w:rPr>
        <w:tab/>
      </w:r>
      <w:r w:rsidRPr="00B0125B">
        <w:rPr>
          <w:rFonts w:eastAsia="Arial" w:cs="Arial"/>
          <w:noProof/>
        </w:rPr>
        <w:t>ProSe UE to UE relay update accept</w:t>
      </w:r>
      <w:r>
        <w:rPr>
          <w:noProof/>
        </w:rPr>
        <w:tab/>
      </w:r>
      <w:r>
        <w:rPr>
          <w:noProof/>
        </w:rPr>
        <w:fldChar w:fldCharType="begin" w:fldLock="1"/>
      </w:r>
      <w:r>
        <w:rPr>
          <w:noProof/>
        </w:rPr>
        <w:instrText xml:space="preserve"> PAGEREF _Toc187963431 \h </w:instrText>
      </w:r>
      <w:r>
        <w:rPr>
          <w:noProof/>
        </w:rPr>
      </w:r>
      <w:r>
        <w:rPr>
          <w:noProof/>
        </w:rPr>
        <w:fldChar w:fldCharType="separate"/>
      </w:r>
      <w:r>
        <w:rPr>
          <w:noProof/>
        </w:rPr>
        <w:t>381</w:t>
      </w:r>
      <w:r>
        <w:rPr>
          <w:noProof/>
        </w:rPr>
        <w:fldChar w:fldCharType="end"/>
      </w:r>
    </w:p>
    <w:p w14:paraId="3CBFE418" w14:textId="31B9281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Arial" w:cs="Arial"/>
          <w:noProof/>
        </w:rPr>
        <w:t>10.3.29.1</w:t>
      </w:r>
      <w:r>
        <w:rPr>
          <w:rFonts w:asciiTheme="minorHAnsi" w:eastAsiaTheme="minorEastAsia" w:hAnsiTheme="minorHAnsi" w:cstheme="minorBidi"/>
          <w:noProof/>
          <w:kern w:val="2"/>
          <w:sz w:val="22"/>
          <w:szCs w:val="22"/>
          <w:lang w:eastAsia="en-GB"/>
          <w14:ligatures w14:val="standardContextual"/>
        </w:rPr>
        <w:tab/>
      </w:r>
      <w:r w:rsidRPr="00B0125B">
        <w:rPr>
          <w:rFonts w:eastAsia="Arial" w:cs="Arial"/>
          <w:noProof/>
        </w:rPr>
        <w:t>Message definition</w:t>
      </w:r>
      <w:r>
        <w:rPr>
          <w:noProof/>
        </w:rPr>
        <w:tab/>
      </w:r>
      <w:r>
        <w:rPr>
          <w:noProof/>
        </w:rPr>
        <w:fldChar w:fldCharType="begin" w:fldLock="1"/>
      </w:r>
      <w:r>
        <w:rPr>
          <w:noProof/>
        </w:rPr>
        <w:instrText xml:space="preserve"> PAGEREF _Toc187963432 \h </w:instrText>
      </w:r>
      <w:r>
        <w:rPr>
          <w:noProof/>
        </w:rPr>
      </w:r>
      <w:r>
        <w:rPr>
          <w:noProof/>
        </w:rPr>
        <w:fldChar w:fldCharType="separate"/>
      </w:r>
      <w:r>
        <w:rPr>
          <w:noProof/>
        </w:rPr>
        <w:t>381</w:t>
      </w:r>
      <w:r>
        <w:rPr>
          <w:noProof/>
        </w:rPr>
        <w:fldChar w:fldCharType="end"/>
      </w:r>
    </w:p>
    <w:p w14:paraId="289E52FF" w14:textId="07A0F6AB" w:rsidR="00F0069E" w:rsidRPr="00F0069E" w:rsidRDefault="00F0069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Pr>
          <w:noProof/>
        </w:rPr>
        <w:t>10.3.29.2</w:t>
      </w:r>
      <w:r>
        <w:rPr>
          <w:rFonts w:asciiTheme="minorHAnsi" w:eastAsiaTheme="minorEastAsia" w:hAnsiTheme="minorHAnsi" w:cstheme="minorBidi"/>
          <w:noProof/>
          <w:kern w:val="2"/>
          <w:sz w:val="22"/>
          <w:szCs w:val="22"/>
          <w:lang w:eastAsia="en-GB"/>
          <w14:ligatures w14:val="standardContextual"/>
        </w:rPr>
        <w:tab/>
      </w:r>
      <w:r>
        <w:rPr>
          <w:noProof/>
        </w:rPr>
        <w:t>O</w:t>
      </w:r>
      <w:r w:rsidRPr="00F0069E">
        <w:rPr>
          <w:noProof/>
          <w:color w:val="000000" w:themeColor="text1"/>
        </w:rPr>
        <w:t>ld source end UE IP address</w:t>
      </w:r>
      <w:r w:rsidRPr="00F0069E">
        <w:rPr>
          <w:noProof/>
          <w:color w:val="000000" w:themeColor="text1"/>
        </w:rPr>
        <w:tab/>
      </w:r>
      <w:r w:rsidRPr="00F0069E">
        <w:rPr>
          <w:noProof/>
          <w:color w:val="000000" w:themeColor="text1"/>
        </w:rPr>
        <w:fldChar w:fldCharType="begin" w:fldLock="1"/>
      </w:r>
      <w:r w:rsidRPr="00F0069E">
        <w:rPr>
          <w:noProof/>
          <w:color w:val="000000" w:themeColor="text1"/>
        </w:rPr>
        <w:instrText xml:space="preserve"> PAGEREF _Toc187963433 \h </w:instrText>
      </w:r>
      <w:r w:rsidRPr="00F0069E">
        <w:rPr>
          <w:noProof/>
          <w:color w:val="000000" w:themeColor="text1"/>
        </w:rPr>
      </w:r>
      <w:r w:rsidRPr="00F0069E">
        <w:rPr>
          <w:noProof/>
          <w:color w:val="000000" w:themeColor="text1"/>
        </w:rPr>
        <w:fldChar w:fldCharType="separate"/>
      </w:r>
      <w:r w:rsidRPr="00F0069E">
        <w:rPr>
          <w:noProof/>
          <w:color w:val="000000" w:themeColor="text1"/>
        </w:rPr>
        <w:t>382</w:t>
      </w:r>
      <w:r w:rsidRPr="00F0069E">
        <w:rPr>
          <w:noProof/>
          <w:color w:val="000000" w:themeColor="text1"/>
        </w:rPr>
        <w:fldChar w:fldCharType="end"/>
      </w:r>
    </w:p>
    <w:p w14:paraId="5CE2D827" w14:textId="44376C0F" w:rsidR="00F0069E" w:rsidRPr="00F0069E" w:rsidRDefault="00F0069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F0069E">
        <w:rPr>
          <w:noProof/>
          <w:color w:val="000000" w:themeColor="text1"/>
        </w:rPr>
        <w:t>10.3.29.3</w:t>
      </w:r>
      <w:r w:rsidRPr="00F0069E">
        <w:rPr>
          <w:rFonts w:asciiTheme="minorHAnsi" w:eastAsiaTheme="minorEastAsia" w:hAnsiTheme="minorHAnsi" w:cstheme="minorBidi"/>
          <w:noProof/>
          <w:color w:val="000000" w:themeColor="text1"/>
          <w:kern w:val="2"/>
          <w:sz w:val="22"/>
          <w:szCs w:val="22"/>
          <w:lang w:eastAsia="en-GB"/>
          <w14:ligatures w14:val="standardContextual"/>
        </w:rPr>
        <w:tab/>
      </w:r>
      <w:r w:rsidRPr="00F0069E">
        <w:rPr>
          <w:noProof/>
          <w:color w:val="000000" w:themeColor="text1"/>
        </w:rPr>
        <w:t xml:space="preserve"> New source end UE IP address</w:t>
      </w:r>
      <w:r w:rsidRPr="00F0069E">
        <w:rPr>
          <w:noProof/>
          <w:color w:val="000000" w:themeColor="text1"/>
        </w:rPr>
        <w:tab/>
      </w:r>
      <w:r w:rsidRPr="00F0069E">
        <w:rPr>
          <w:noProof/>
          <w:color w:val="000000" w:themeColor="text1"/>
        </w:rPr>
        <w:fldChar w:fldCharType="begin" w:fldLock="1"/>
      </w:r>
      <w:r w:rsidRPr="00F0069E">
        <w:rPr>
          <w:noProof/>
          <w:color w:val="000000" w:themeColor="text1"/>
        </w:rPr>
        <w:instrText xml:space="preserve"> PAGEREF _Toc187963434 \h </w:instrText>
      </w:r>
      <w:r w:rsidRPr="00F0069E">
        <w:rPr>
          <w:noProof/>
          <w:color w:val="000000" w:themeColor="text1"/>
        </w:rPr>
      </w:r>
      <w:r w:rsidRPr="00F0069E">
        <w:rPr>
          <w:noProof/>
          <w:color w:val="000000" w:themeColor="text1"/>
        </w:rPr>
        <w:fldChar w:fldCharType="separate"/>
      </w:r>
      <w:r w:rsidRPr="00F0069E">
        <w:rPr>
          <w:noProof/>
          <w:color w:val="000000" w:themeColor="text1"/>
        </w:rPr>
        <w:t>382</w:t>
      </w:r>
      <w:r w:rsidRPr="00F0069E">
        <w:rPr>
          <w:noProof/>
          <w:color w:val="000000" w:themeColor="text1"/>
        </w:rPr>
        <w:fldChar w:fldCharType="end"/>
      </w:r>
    </w:p>
    <w:p w14:paraId="058B3001" w14:textId="0680F640" w:rsidR="00F0069E" w:rsidRPr="00F0069E" w:rsidRDefault="00F0069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F0069E">
        <w:rPr>
          <w:noProof/>
          <w:color w:val="000000" w:themeColor="text1"/>
        </w:rPr>
        <w:t>10.3.29.4</w:t>
      </w:r>
      <w:r w:rsidRPr="00F0069E">
        <w:rPr>
          <w:rFonts w:asciiTheme="minorHAnsi" w:eastAsiaTheme="minorEastAsia" w:hAnsiTheme="minorHAnsi" w:cstheme="minorBidi"/>
          <w:noProof/>
          <w:color w:val="000000" w:themeColor="text1"/>
          <w:kern w:val="2"/>
          <w:sz w:val="22"/>
          <w:szCs w:val="22"/>
          <w:lang w:eastAsia="en-GB"/>
          <w14:ligatures w14:val="standardContextual"/>
        </w:rPr>
        <w:tab/>
      </w:r>
      <w:r w:rsidRPr="00F0069E">
        <w:rPr>
          <w:noProof/>
          <w:color w:val="000000" w:themeColor="text1"/>
        </w:rPr>
        <w:t xml:space="preserve"> Old source end UE user info</w:t>
      </w:r>
      <w:r w:rsidRPr="00F0069E">
        <w:rPr>
          <w:noProof/>
          <w:color w:val="000000" w:themeColor="text1"/>
        </w:rPr>
        <w:tab/>
      </w:r>
      <w:r w:rsidRPr="00F0069E">
        <w:rPr>
          <w:noProof/>
          <w:color w:val="000000" w:themeColor="text1"/>
        </w:rPr>
        <w:fldChar w:fldCharType="begin" w:fldLock="1"/>
      </w:r>
      <w:r w:rsidRPr="00F0069E">
        <w:rPr>
          <w:noProof/>
          <w:color w:val="000000" w:themeColor="text1"/>
        </w:rPr>
        <w:instrText xml:space="preserve"> PAGEREF _Toc187963435 \h </w:instrText>
      </w:r>
      <w:r w:rsidRPr="00F0069E">
        <w:rPr>
          <w:noProof/>
          <w:color w:val="000000" w:themeColor="text1"/>
        </w:rPr>
      </w:r>
      <w:r w:rsidRPr="00F0069E">
        <w:rPr>
          <w:noProof/>
          <w:color w:val="000000" w:themeColor="text1"/>
        </w:rPr>
        <w:fldChar w:fldCharType="separate"/>
      </w:r>
      <w:r w:rsidRPr="00F0069E">
        <w:rPr>
          <w:noProof/>
          <w:color w:val="000000" w:themeColor="text1"/>
        </w:rPr>
        <w:t>382</w:t>
      </w:r>
      <w:r w:rsidRPr="00F0069E">
        <w:rPr>
          <w:noProof/>
          <w:color w:val="000000" w:themeColor="text1"/>
        </w:rPr>
        <w:fldChar w:fldCharType="end"/>
      </w:r>
    </w:p>
    <w:p w14:paraId="47BD560D" w14:textId="73EB852F" w:rsidR="00F0069E" w:rsidRPr="00F0069E" w:rsidRDefault="00F0069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F0069E">
        <w:rPr>
          <w:noProof/>
          <w:color w:val="000000" w:themeColor="text1"/>
        </w:rPr>
        <w:t>10.3.29.5</w:t>
      </w:r>
      <w:r w:rsidRPr="00F0069E">
        <w:rPr>
          <w:rFonts w:asciiTheme="minorHAnsi" w:eastAsiaTheme="minorEastAsia" w:hAnsiTheme="minorHAnsi" w:cstheme="minorBidi"/>
          <w:noProof/>
          <w:color w:val="000000" w:themeColor="text1"/>
          <w:kern w:val="2"/>
          <w:sz w:val="22"/>
          <w:szCs w:val="22"/>
          <w:lang w:eastAsia="en-GB"/>
          <w14:ligatures w14:val="standardContextual"/>
        </w:rPr>
        <w:tab/>
      </w:r>
      <w:r w:rsidRPr="00F0069E">
        <w:rPr>
          <w:noProof/>
          <w:color w:val="000000" w:themeColor="text1"/>
        </w:rPr>
        <w:t xml:space="preserve"> New source end UE user info</w:t>
      </w:r>
      <w:r w:rsidRPr="00F0069E">
        <w:rPr>
          <w:noProof/>
          <w:color w:val="000000" w:themeColor="text1"/>
        </w:rPr>
        <w:tab/>
      </w:r>
      <w:r w:rsidRPr="00F0069E">
        <w:rPr>
          <w:noProof/>
          <w:color w:val="000000" w:themeColor="text1"/>
        </w:rPr>
        <w:fldChar w:fldCharType="begin" w:fldLock="1"/>
      </w:r>
      <w:r w:rsidRPr="00F0069E">
        <w:rPr>
          <w:noProof/>
          <w:color w:val="000000" w:themeColor="text1"/>
        </w:rPr>
        <w:instrText xml:space="preserve"> PAGEREF _Toc187963436 \h </w:instrText>
      </w:r>
      <w:r w:rsidRPr="00F0069E">
        <w:rPr>
          <w:noProof/>
          <w:color w:val="000000" w:themeColor="text1"/>
        </w:rPr>
      </w:r>
      <w:r w:rsidRPr="00F0069E">
        <w:rPr>
          <w:noProof/>
          <w:color w:val="000000" w:themeColor="text1"/>
        </w:rPr>
        <w:fldChar w:fldCharType="separate"/>
      </w:r>
      <w:r w:rsidRPr="00F0069E">
        <w:rPr>
          <w:noProof/>
          <w:color w:val="000000" w:themeColor="text1"/>
        </w:rPr>
        <w:t>382</w:t>
      </w:r>
      <w:r w:rsidRPr="00F0069E">
        <w:rPr>
          <w:noProof/>
          <w:color w:val="000000" w:themeColor="text1"/>
        </w:rPr>
        <w:fldChar w:fldCharType="end"/>
      </w:r>
    </w:p>
    <w:p w14:paraId="459B19B2" w14:textId="441B7BB6" w:rsidR="00F0069E" w:rsidRPr="00F0069E" w:rsidRDefault="00F0069E">
      <w:pPr>
        <w:pStyle w:val="TOC4"/>
        <w:rPr>
          <w:rFonts w:asciiTheme="minorHAnsi" w:eastAsiaTheme="minorEastAsia" w:hAnsiTheme="minorHAnsi" w:cstheme="minorBidi"/>
          <w:noProof/>
          <w:color w:val="000000" w:themeColor="text1"/>
          <w:kern w:val="2"/>
          <w:sz w:val="22"/>
          <w:szCs w:val="22"/>
          <w:lang w:eastAsia="en-GB"/>
          <w14:ligatures w14:val="standardContextual"/>
        </w:rPr>
      </w:pPr>
      <w:r w:rsidRPr="00F0069E">
        <w:rPr>
          <w:rFonts w:eastAsia="Arial" w:cs="Arial"/>
          <w:noProof/>
          <w:color w:val="000000" w:themeColor="text1"/>
        </w:rPr>
        <w:t>10.3.29.6</w:t>
      </w:r>
      <w:r w:rsidRPr="00F0069E">
        <w:rPr>
          <w:rFonts w:asciiTheme="minorHAnsi" w:eastAsiaTheme="minorEastAsia" w:hAnsiTheme="minorHAnsi" w:cstheme="minorBidi"/>
          <w:noProof/>
          <w:color w:val="000000" w:themeColor="text1"/>
          <w:kern w:val="2"/>
          <w:sz w:val="22"/>
          <w:szCs w:val="22"/>
          <w:lang w:eastAsia="en-GB"/>
          <w14:ligatures w14:val="standardContextual"/>
        </w:rPr>
        <w:tab/>
      </w:r>
      <w:r w:rsidRPr="00F0069E">
        <w:rPr>
          <w:rFonts w:eastAsia="Arial" w:cs="Arial"/>
          <w:noProof/>
          <w:color w:val="000000" w:themeColor="text1"/>
        </w:rPr>
        <w:t>Old Source end UE user info</w:t>
      </w:r>
      <w:r w:rsidRPr="00F0069E">
        <w:rPr>
          <w:noProof/>
          <w:color w:val="000000" w:themeColor="text1"/>
        </w:rPr>
        <w:tab/>
      </w:r>
      <w:r w:rsidRPr="00F0069E">
        <w:rPr>
          <w:noProof/>
          <w:color w:val="000000" w:themeColor="text1"/>
        </w:rPr>
        <w:fldChar w:fldCharType="begin" w:fldLock="1"/>
      </w:r>
      <w:r w:rsidRPr="00F0069E">
        <w:rPr>
          <w:noProof/>
          <w:color w:val="000000" w:themeColor="text1"/>
        </w:rPr>
        <w:instrText xml:space="preserve"> PAGEREF _Toc187963437 \h </w:instrText>
      </w:r>
      <w:r w:rsidRPr="00F0069E">
        <w:rPr>
          <w:noProof/>
          <w:color w:val="000000" w:themeColor="text1"/>
        </w:rPr>
      </w:r>
      <w:r w:rsidRPr="00F0069E">
        <w:rPr>
          <w:noProof/>
          <w:color w:val="000000" w:themeColor="text1"/>
        </w:rPr>
        <w:fldChar w:fldCharType="separate"/>
      </w:r>
      <w:r w:rsidRPr="00F0069E">
        <w:rPr>
          <w:noProof/>
          <w:color w:val="000000" w:themeColor="text1"/>
        </w:rPr>
        <w:t>382</w:t>
      </w:r>
      <w:r w:rsidRPr="00F0069E">
        <w:rPr>
          <w:noProof/>
          <w:color w:val="000000" w:themeColor="text1"/>
        </w:rPr>
        <w:fldChar w:fldCharType="end"/>
      </w:r>
    </w:p>
    <w:p w14:paraId="6A35ADDC" w14:textId="0481390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Arial" w:cs="Arial"/>
          <w:noProof/>
        </w:rPr>
        <w:t>10.3.29.7</w:t>
      </w:r>
      <w:r>
        <w:rPr>
          <w:rFonts w:asciiTheme="minorHAnsi" w:eastAsiaTheme="minorEastAsia" w:hAnsiTheme="minorHAnsi" w:cstheme="minorBidi"/>
          <w:noProof/>
          <w:kern w:val="2"/>
          <w:sz w:val="22"/>
          <w:szCs w:val="22"/>
          <w:lang w:eastAsia="en-GB"/>
          <w14:ligatures w14:val="standardContextual"/>
        </w:rPr>
        <w:tab/>
      </w:r>
      <w:r w:rsidRPr="00B0125B">
        <w:rPr>
          <w:rFonts w:eastAsia="Arial" w:cs="Arial"/>
          <w:noProof/>
        </w:rPr>
        <w:t>New Source end UE user info</w:t>
      </w:r>
      <w:r>
        <w:rPr>
          <w:noProof/>
        </w:rPr>
        <w:tab/>
      </w:r>
      <w:r>
        <w:rPr>
          <w:noProof/>
        </w:rPr>
        <w:fldChar w:fldCharType="begin" w:fldLock="1"/>
      </w:r>
      <w:r>
        <w:rPr>
          <w:noProof/>
        </w:rPr>
        <w:instrText xml:space="preserve"> PAGEREF _Toc187963438 \h </w:instrText>
      </w:r>
      <w:r>
        <w:rPr>
          <w:noProof/>
        </w:rPr>
      </w:r>
      <w:r>
        <w:rPr>
          <w:noProof/>
        </w:rPr>
        <w:fldChar w:fldCharType="separate"/>
      </w:r>
      <w:r>
        <w:rPr>
          <w:noProof/>
        </w:rPr>
        <w:t>382</w:t>
      </w:r>
      <w:r>
        <w:rPr>
          <w:noProof/>
        </w:rPr>
        <w:fldChar w:fldCharType="end"/>
      </w:r>
    </w:p>
    <w:p w14:paraId="285BB5DA" w14:textId="60C223AF"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10.3.30</w:t>
      </w:r>
      <w:r>
        <w:rPr>
          <w:rFonts w:asciiTheme="minorHAnsi" w:eastAsiaTheme="minorEastAsia" w:hAnsiTheme="minorHAnsi" w:cstheme="minorBidi"/>
          <w:noProof/>
          <w:kern w:val="2"/>
          <w:sz w:val="22"/>
          <w:szCs w:val="22"/>
          <w:lang w:eastAsia="en-GB"/>
          <w14:ligatures w14:val="standardContextual"/>
        </w:rPr>
        <w:tab/>
      </w:r>
      <w:r>
        <w:rPr>
          <w:noProof/>
          <w:lang w:eastAsia="zh-CN"/>
        </w:rPr>
        <w:t>ProSe path switching request</w:t>
      </w:r>
      <w:r>
        <w:rPr>
          <w:noProof/>
        </w:rPr>
        <w:tab/>
      </w:r>
      <w:r>
        <w:rPr>
          <w:noProof/>
        </w:rPr>
        <w:fldChar w:fldCharType="begin" w:fldLock="1"/>
      </w:r>
      <w:r>
        <w:rPr>
          <w:noProof/>
        </w:rPr>
        <w:instrText xml:space="preserve"> PAGEREF _Toc187963439 \h </w:instrText>
      </w:r>
      <w:r>
        <w:rPr>
          <w:noProof/>
        </w:rPr>
      </w:r>
      <w:r>
        <w:rPr>
          <w:noProof/>
        </w:rPr>
        <w:fldChar w:fldCharType="separate"/>
      </w:r>
      <w:r>
        <w:rPr>
          <w:noProof/>
        </w:rPr>
        <w:t>382</w:t>
      </w:r>
      <w:r>
        <w:rPr>
          <w:noProof/>
        </w:rPr>
        <w:fldChar w:fldCharType="end"/>
      </w:r>
    </w:p>
    <w:p w14:paraId="615C395F" w14:textId="4516305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_Toc187963440 \h </w:instrText>
      </w:r>
      <w:r>
        <w:rPr>
          <w:noProof/>
        </w:rPr>
      </w:r>
      <w:r>
        <w:rPr>
          <w:noProof/>
        </w:rPr>
        <w:fldChar w:fldCharType="separate"/>
      </w:r>
      <w:r>
        <w:rPr>
          <w:noProof/>
        </w:rPr>
        <w:t>382</w:t>
      </w:r>
      <w:r>
        <w:rPr>
          <w:noProof/>
        </w:rPr>
        <w:fldChar w:fldCharType="end"/>
      </w:r>
    </w:p>
    <w:p w14:paraId="2A11CECD" w14:textId="4D04BBC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10.3.30.2</w:t>
      </w:r>
      <w:r>
        <w:rPr>
          <w:rFonts w:asciiTheme="minorHAnsi" w:eastAsiaTheme="minorEastAsia" w:hAnsiTheme="minorHAnsi" w:cstheme="minorBidi"/>
          <w:noProof/>
          <w:kern w:val="2"/>
          <w:sz w:val="22"/>
          <w:szCs w:val="22"/>
          <w:lang w:eastAsia="en-GB"/>
          <w14:ligatures w14:val="standardContextual"/>
        </w:rPr>
        <w:tab/>
      </w:r>
      <w:r>
        <w:rPr>
          <w:noProof/>
        </w:rPr>
        <w:t>Uu QoS flow descriptions</w:t>
      </w:r>
      <w:r>
        <w:rPr>
          <w:noProof/>
        </w:rPr>
        <w:tab/>
      </w:r>
      <w:r>
        <w:rPr>
          <w:noProof/>
        </w:rPr>
        <w:fldChar w:fldCharType="begin" w:fldLock="1"/>
      </w:r>
      <w:r>
        <w:rPr>
          <w:noProof/>
        </w:rPr>
        <w:instrText xml:space="preserve"> PAGEREF _Toc187963441 \h </w:instrText>
      </w:r>
      <w:r>
        <w:rPr>
          <w:noProof/>
        </w:rPr>
      </w:r>
      <w:r>
        <w:rPr>
          <w:noProof/>
        </w:rPr>
        <w:fldChar w:fldCharType="separate"/>
      </w:r>
      <w:r>
        <w:rPr>
          <w:noProof/>
        </w:rPr>
        <w:t>383</w:t>
      </w:r>
      <w:r>
        <w:rPr>
          <w:noProof/>
        </w:rPr>
        <w:fldChar w:fldCharType="end"/>
      </w:r>
    </w:p>
    <w:p w14:paraId="0837476C" w14:textId="68DFE06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10.3.31</w:t>
      </w:r>
      <w:r>
        <w:rPr>
          <w:rFonts w:asciiTheme="minorHAnsi" w:eastAsiaTheme="minorEastAsia" w:hAnsiTheme="minorHAnsi" w:cstheme="minorBidi"/>
          <w:noProof/>
          <w:kern w:val="2"/>
          <w:sz w:val="22"/>
          <w:szCs w:val="22"/>
          <w:lang w:eastAsia="en-GB"/>
          <w14:ligatures w14:val="standardContextual"/>
        </w:rPr>
        <w:tab/>
      </w:r>
      <w:r>
        <w:rPr>
          <w:noProof/>
          <w:lang w:eastAsia="zh-CN"/>
        </w:rPr>
        <w:t>ProSe path switching accept</w:t>
      </w:r>
      <w:r>
        <w:rPr>
          <w:noProof/>
        </w:rPr>
        <w:tab/>
      </w:r>
      <w:r>
        <w:rPr>
          <w:noProof/>
        </w:rPr>
        <w:fldChar w:fldCharType="begin" w:fldLock="1"/>
      </w:r>
      <w:r>
        <w:rPr>
          <w:noProof/>
        </w:rPr>
        <w:instrText xml:space="preserve"> PAGEREF _Toc187963442 \h </w:instrText>
      </w:r>
      <w:r>
        <w:rPr>
          <w:noProof/>
        </w:rPr>
      </w:r>
      <w:r>
        <w:rPr>
          <w:noProof/>
        </w:rPr>
        <w:fldChar w:fldCharType="separate"/>
      </w:r>
      <w:r>
        <w:rPr>
          <w:noProof/>
        </w:rPr>
        <w:t>383</w:t>
      </w:r>
      <w:r>
        <w:rPr>
          <w:noProof/>
        </w:rPr>
        <w:fldChar w:fldCharType="end"/>
      </w:r>
    </w:p>
    <w:p w14:paraId="4BBBAF82" w14:textId="682E21E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_Toc187963443 \h </w:instrText>
      </w:r>
      <w:r>
        <w:rPr>
          <w:noProof/>
        </w:rPr>
      </w:r>
      <w:r>
        <w:rPr>
          <w:noProof/>
        </w:rPr>
        <w:fldChar w:fldCharType="separate"/>
      </w:r>
      <w:r>
        <w:rPr>
          <w:noProof/>
        </w:rPr>
        <w:t>383</w:t>
      </w:r>
      <w:r>
        <w:rPr>
          <w:noProof/>
        </w:rPr>
        <w:fldChar w:fldCharType="end"/>
      </w:r>
    </w:p>
    <w:p w14:paraId="7A48EDAF" w14:textId="5706DB6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10.3.32</w:t>
      </w:r>
      <w:r>
        <w:rPr>
          <w:rFonts w:asciiTheme="minorHAnsi" w:eastAsiaTheme="minorEastAsia" w:hAnsiTheme="minorHAnsi" w:cstheme="minorBidi"/>
          <w:noProof/>
          <w:kern w:val="2"/>
          <w:sz w:val="22"/>
          <w:szCs w:val="22"/>
          <w:lang w:eastAsia="en-GB"/>
          <w14:ligatures w14:val="standardContextual"/>
        </w:rPr>
        <w:tab/>
      </w:r>
      <w:r>
        <w:rPr>
          <w:noProof/>
          <w:lang w:eastAsia="zh-CN"/>
        </w:rPr>
        <w:t>ProSe path switching reject</w:t>
      </w:r>
      <w:r>
        <w:rPr>
          <w:noProof/>
        </w:rPr>
        <w:tab/>
      </w:r>
      <w:r>
        <w:rPr>
          <w:noProof/>
        </w:rPr>
        <w:fldChar w:fldCharType="begin" w:fldLock="1"/>
      </w:r>
      <w:r>
        <w:rPr>
          <w:noProof/>
        </w:rPr>
        <w:instrText xml:space="preserve"> PAGEREF _Toc187963444 \h </w:instrText>
      </w:r>
      <w:r>
        <w:rPr>
          <w:noProof/>
        </w:rPr>
      </w:r>
      <w:r>
        <w:rPr>
          <w:noProof/>
        </w:rPr>
        <w:fldChar w:fldCharType="separate"/>
      </w:r>
      <w:r>
        <w:rPr>
          <w:noProof/>
        </w:rPr>
        <w:t>383</w:t>
      </w:r>
      <w:r>
        <w:rPr>
          <w:noProof/>
        </w:rPr>
        <w:fldChar w:fldCharType="end"/>
      </w:r>
    </w:p>
    <w:p w14:paraId="5AD33C26" w14:textId="696CF71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10.3.32.1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_Toc187963445 \h </w:instrText>
      </w:r>
      <w:r>
        <w:rPr>
          <w:noProof/>
        </w:rPr>
      </w:r>
      <w:r>
        <w:rPr>
          <w:noProof/>
        </w:rPr>
        <w:fldChar w:fldCharType="separate"/>
      </w:r>
      <w:r>
        <w:rPr>
          <w:noProof/>
        </w:rPr>
        <w:t>383</w:t>
      </w:r>
      <w:r>
        <w:rPr>
          <w:noProof/>
        </w:rPr>
        <w:fldChar w:fldCharType="end"/>
      </w:r>
    </w:p>
    <w:p w14:paraId="74B75518" w14:textId="00E80E3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sidRPr="00B0125B">
        <w:rPr>
          <w:rFonts w:eastAsia="Arial" w:cs="Arial"/>
          <w:noProof/>
        </w:rPr>
        <w:t>10.3.33</w:t>
      </w:r>
      <w:r>
        <w:rPr>
          <w:rFonts w:asciiTheme="minorHAnsi" w:eastAsiaTheme="minorEastAsia" w:hAnsiTheme="minorHAnsi" w:cstheme="minorBidi"/>
          <w:noProof/>
          <w:kern w:val="2"/>
          <w:sz w:val="22"/>
          <w:szCs w:val="22"/>
          <w:lang w:eastAsia="en-GB"/>
          <w14:ligatures w14:val="standardContextual"/>
        </w:rPr>
        <w:tab/>
      </w:r>
      <w:r w:rsidRPr="00B0125B">
        <w:rPr>
          <w:rFonts w:eastAsia="Arial" w:cs="Arial"/>
          <w:noProof/>
        </w:rPr>
        <w:t>ProSe UE to UE relay update reject</w:t>
      </w:r>
      <w:r>
        <w:rPr>
          <w:noProof/>
        </w:rPr>
        <w:tab/>
      </w:r>
      <w:r>
        <w:rPr>
          <w:noProof/>
        </w:rPr>
        <w:fldChar w:fldCharType="begin" w:fldLock="1"/>
      </w:r>
      <w:r>
        <w:rPr>
          <w:noProof/>
        </w:rPr>
        <w:instrText xml:space="preserve"> PAGEREF _Toc187963446 \h </w:instrText>
      </w:r>
      <w:r>
        <w:rPr>
          <w:noProof/>
        </w:rPr>
      </w:r>
      <w:r>
        <w:rPr>
          <w:noProof/>
        </w:rPr>
        <w:fldChar w:fldCharType="separate"/>
      </w:r>
      <w:r>
        <w:rPr>
          <w:noProof/>
        </w:rPr>
        <w:t>384</w:t>
      </w:r>
      <w:r>
        <w:rPr>
          <w:noProof/>
        </w:rPr>
        <w:fldChar w:fldCharType="end"/>
      </w:r>
    </w:p>
    <w:p w14:paraId="38486B03" w14:textId="5606ECF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Arial" w:cs="Arial"/>
          <w:noProof/>
        </w:rPr>
        <w:t>10.3.33.1</w:t>
      </w:r>
      <w:r>
        <w:rPr>
          <w:rFonts w:asciiTheme="minorHAnsi" w:eastAsiaTheme="minorEastAsia" w:hAnsiTheme="minorHAnsi" w:cstheme="minorBidi"/>
          <w:noProof/>
          <w:kern w:val="2"/>
          <w:sz w:val="22"/>
          <w:szCs w:val="22"/>
          <w:lang w:eastAsia="en-GB"/>
          <w14:ligatures w14:val="standardContextual"/>
        </w:rPr>
        <w:tab/>
      </w:r>
      <w:r w:rsidRPr="00B0125B">
        <w:rPr>
          <w:rFonts w:eastAsia="Arial" w:cs="Arial"/>
          <w:noProof/>
        </w:rPr>
        <w:t>Message definition</w:t>
      </w:r>
      <w:r>
        <w:rPr>
          <w:noProof/>
        </w:rPr>
        <w:tab/>
      </w:r>
      <w:r>
        <w:rPr>
          <w:noProof/>
        </w:rPr>
        <w:fldChar w:fldCharType="begin" w:fldLock="1"/>
      </w:r>
      <w:r>
        <w:rPr>
          <w:noProof/>
        </w:rPr>
        <w:instrText xml:space="preserve"> PAGEREF _Toc187963447 \h </w:instrText>
      </w:r>
      <w:r>
        <w:rPr>
          <w:noProof/>
        </w:rPr>
      </w:r>
      <w:r>
        <w:rPr>
          <w:noProof/>
        </w:rPr>
        <w:fldChar w:fldCharType="separate"/>
      </w:r>
      <w:r>
        <w:rPr>
          <w:noProof/>
        </w:rPr>
        <w:t>384</w:t>
      </w:r>
      <w:r>
        <w:rPr>
          <w:noProof/>
        </w:rPr>
        <w:fldChar w:fldCharType="end"/>
      </w:r>
    </w:p>
    <w:p w14:paraId="4D3E1E24" w14:textId="033CEE8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10.3.34</w:t>
      </w:r>
      <w:r>
        <w:rPr>
          <w:rFonts w:asciiTheme="minorHAnsi" w:eastAsiaTheme="minorEastAsia" w:hAnsiTheme="minorHAnsi" w:cstheme="minorBidi"/>
          <w:noProof/>
          <w:kern w:val="2"/>
          <w:sz w:val="22"/>
          <w:szCs w:val="22"/>
          <w:lang w:eastAsia="en-GB"/>
          <w14:ligatures w14:val="standardContextual"/>
        </w:rPr>
        <w:tab/>
      </w:r>
      <w:r>
        <w:rPr>
          <w:noProof/>
        </w:rPr>
        <w:t>ProSe direct link identity request</w:t>
      </w:r>
      <w:r>
        <w:rPr>
          <w:noProof/>
        </w:rPr>
        <w:tab/>
      </w:r>
      <w:r>
        <w:rPr>
          <w:noProof/>
        </w:rPr>
        <w:fldChar w:fldCharType="begin" w:fldLock="1"/>
      </w:r>
      <w:r>
        <w:rPr>
          <w:noProof/>
        </w:rPr>
        <w:instrText xml:space="preserve"> PAGEREF _Toc187963448 \h </w:instrText>
      </w:r>
      <w:r>
        <w:rPr>
          <w:noProof/>
        </w:rPr>
      </w:r>
      <w:r>
        <w:rPr>
          <w:noProof/>
        </w:rPr>
        <w:fldChar w:fldCharType="separate"/>
      </w:r>
      <w:r>
        <w:rPr>
          <w:noProof/>
        </w:rPr>
        <w:t>384</w:t>
      </w:r>
      <w:r>
        <w:rPr>
          <w:noProof/>
        </w:rPr>
        <w:fldChar w:fldCharType="end"/>
      </w:r>
    </w:p>
    <w:p w14:paraId="631732ED" w14:textId="4722180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10.3.34.1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_Toc187963449 \h </w:instrText>
      </w:r>
      <w:r>
        <w:rPr>
          <w:noProof/>
        </w:rPr>
      </w:r>
      <w:r>
        <w:rPr>
          <w:noProof/>
        </w:rPr>
        <w:fldChar w:fldCharType="separate"/>
      </w:r>
      <w:r>
        <w:rPr>
          <w:noProof/>
        </w:rPr>
        <w:t>384</w:t>
      </w:r>
      <w:r>
        <w:rPr>
          <w:noProof/>
        </w:rPr>
        <w:fldChar w:fldCharType="end"/>
      </w:r>
    </w:p>
    <w:p w14:paraId="0C09A4DD" w14:textId="3B0B613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10.3.35</w:t>
      </w:r>
      <w:r>
        <w:rPr>
          <w:rFonts w:asciiTheme="minorHAnsi" w:eastAsiaTheme="minorEastAsia" w:hAnsiTheme="minorHAnsi" w:cstheme="minorBidi"/>
          <w:noProof/>
          <w:kern w:val="2"/>
          <w:sz w:val="22"/>
          <w:szCs w:val="22"/>
          <w:lang w:eastAsia="en-GB"/>
          <w14:ligatures w14:val="standardContextual"/>
        </w:rPr>
        <w:tab/>
      </w:r>
      <w:r>
        <w:rPr>
          <w:noProof/>
        </w:rPr>
        <w:t>ProSe direct link identity response</w:t>
      </w:r>
      <w:r>
        <w:rPr>
          <w:noProof/>
        </w:rPr>
        <w:tab/>
      </w:r>
      <w:r>
        <w:rPr>
          <w:noProof/>
        </w:rPr>
        <w:fldChar w:fldCharType="begin" w:fldLock="1"/>
      </w:r>
      <w:r>
        <w:rPr>
          <w:noProof/>
        </w:rPr>
        <w:instrText xml:space="preserve"> PAGEREF _Toc187963450 \h </w:instrText>
      </w:r>
      <w:r>
        <w:rPr>
          <w:noProof/>
        </w:rPr>
      </w:r>
      <w:r>
        <w:rPr>
          <w:noProof/>
        </w:rPr>
        <w:fldChar w:fldCharType="separate"/>
      </w:r>
      <w:r>
        <w:rPr>
          <w:noProof/>
        </w:rPr>
        <w:t>385</w:t>
      </w:r>
      <w:r>
        <w:rPr>
          <w:noProof/>
        </w:rPr>
        <w:fldChar w:fldCharType="end"/>
      </w:r>
    </w:p>
    <w:p w14:paraId="690661F0" w14:textId="50514DF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10.3.35.1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_Toc187963451 \h </w:instrText>
      </w:r>
      <w:r>
        <w:rPr>
          <w:noProof/>
        </w:rPr>
      </w:r>
      <w:r>
        <w:rPr>
          <w:noProof/>
        </w:rPr>
        <w:fldChar w:fldCharType="separate"/>
      </w:r>
      <w:r>
        <w:rPr>
          <w:noProof/>
        </w:rPr>
        <w:t>385</w:t>
      </w:r>
      <w:r>
        <w:rPr>
          <w:noProof/>
        </w:rPr>
        <w:fldChar w:fldCharType="end"/>
      </w:r>
    </w:p>
    <w:p w14:paraId="34E8221C" w14:textId="7A5EA1A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10.3.36</w:t>
      </w:r>
      <w:r>
        <w:rPr>
          <w:rFonts w:asciiTheme="minorHAnsi" w:eastAsiaTheme="minorEastAsia" w:hAnsiTheme="minorHAnsi" w:cstheme="minorBidi"/>
          <w:noProof/>
          <w:kern w:val="2"/>
          <w:sz w:val="22"/>
          <w:szCs w:val="22"/>
          <w:lang w:eastAsia="en-GB"/>
          <w14:ligatures w14:val="standardContextual"/>
        </w:rPr>
        <w:tab/>
      </w:r>
      <w:r>
        <w:rPr>
          <w:noProof/>
        </w:rPr>
        <w:t>ProSe direct link security establishment accept</w:t>
      </w:r>
      <w:r>
        <w:rPr>
          <w:noProof/>
        </w:rPr>
        <w:tab/>
      </w:r>
      <w:r>
        <w:rPr>
          <w:noProof/>
        </w:rPr>
        <w:fldChar w:fldCharType="begin" w:fldLock="1"/>
      </w:r>
      <w:r>
        <w:rPr>
          <w:noProof/>
        </w:rPr>
        <w:instrText xml:space="preserve"> PAGEREF _Toc187963452 \h </w:instrText>
      </w:r>
      <w:r>
        <w:rPr>
          <w:noProof/>
        </w:rPr>
      </w:r>
      <w:r>
        <w:rPr>
          <w:noProof/>
        </w:rPr>
        <w:fldChar w:fldCharType="separate"/>
      </w:r>
      <w:r>
        <w:rPr>
          <w:noProof/>
        </w:rPr>
        <w:t>385</w:t>
      </w:r>
      <w:r>
        <w:rPr>
          <w:noProof/>
        </w:rPr>
        <w:fldChar w:fldCharType="end"/>
      </w:r>
    </w:p>
    <w:p w14:paraId="4871518E" w14:textId="7ABBDF5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10.3.36.1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_Toc187963453 \h </w:instrText>
      </w:r>
      <w:r>
        <w:rPr>
          <w:noProof/>
        </w:rPr>
      </w:r>
      <w:r>
        <w:rPr>
          <w:noProof/>
        </w:rPr>
        <w:fldChar w:fldCharType="separate"/>
      </w:r>
      <w:r>
        <w:rPr>
          <w:noProof/>
        </w:rPr>
        <w:t>385</w:t>
      </w:r>
      <w:r>
        <w:rPr>
          <w:noProof/>
        </w:rPr>
        <w:fldChar w:fldCharType="end"/>
      </w:r>
    </w:p>
    <w:p w14:paraId="3E529611" w14:textId="322D37D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w:t>
      </w:r>
      <w:r w:rsidRPr="00B0125B">
        <w:rPr>
          <w:rFonts w:eastAsiaTheme="minorEastAsia"/>
          <w:noProof/>
          <w:lang w:eastAsia="zh-CN"/>
        </w:rPr>
        <w:t>36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_Toc187963454 \h </w:instrText>
      </w:r>
      <w:r>
        <w:rPr>
          <w:noProof/>
        </w:rPr>
      </w:r>
      <w:r>
        <w:rPr>
          <w:noProof/>
        </w:rPr>
        <w:fldChar w:fldCharType="separate"/>
      </w:r>
      <w:r>
        <w:rPr>
          <w:noProof/>
        </w:rPr>
        <w:t>385</w:t>
      </w:r>
      <w:r>
        <w:rPr>
          <w:noProof/>
        </w:rPr>
        <w:fldChar w:fldCharType="end"/>
      </w:r>
    </w:p>
    <w:p w14:paraId="0153F015" w14:textId="6A5B4C3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w:t>
      </w:r>
      <w:r w:rsidRPr="00B0125B">
        <w:rPr>
          <w:rFonts w:eastAsiaTheme="minorEastAsia"/>
          <w:noProof/>
          <w:lang w:eastAsia="zh-CN"/>
        </w:rPr>
        <w:t>36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Target link local IPv6 address</w:t>
      </w:r>
      <w:r>
        <w:rPr>
          <w:noProof/>
        </w:rPr>
        <w:tab/>
      </w:r>
      <w:r>
        <w:rPr>
          <w:noProof/>
        </w:rPr>
        <w:fldChar w:fldCharType="begin" w:fldLock="1"/>
      </w:r>
      <w:r>
        <w:rPr>
          <w:noProof/>
        </w:rPr>
        <w:instrText xml:space="preserve"> PAGEREF _Toc187963455 \h </w:instrText>
      </w:r>
      <w:r>
        <w:rPr>
          <w:noProof/>
        </w:rPr>
      </w:r>
      <w:r>
        <w:rPr>
          <w:noProof/>
        </w:rPr>
        <w:fldChar w:fldCharType="separate"/>
      </w:r>
      <w:r>
        <w:rPr>
          <w:noProof/>
        </w:rPr>
        <w:t>386</w:t>
      </w:r>
      <w:r>
        <w:rPr>
          <w:noProof/>
        </w:rPr>
        <w:fldChar w:fldCharType="end"/>
      </w:r>
    </w:p>
    <w:p w14:paraId="0C2E0A4F" w14:textId="499884C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w:t>
      </w:r>
      <w:r w:rsidRPr="00B0125B">
        <w:rPr>
          <w:rFonts w:eastAsiaTheme="minorEastAsia"/>
          <w:noProof/>
          <w:lang w:eastAsia="zh-CN"/>
        </w:rPr>
        <w:t>36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_Toc187963456 \h </w:instrText>
      </w:r>
      <w:r>
        <w:rPr>
          <w:noProof/>
        </w:rPr>
      </w:r>
      <w:r>
        <w:rPr>
          <w:noProof/>
        </w:rPr>
        <w:fldChar w:fldCharType="separate"/>
      </w:r>
      <w:r>
        <w:rPr>
          <w:noProof/>
        </w:rPr>
        <w:t>386</w:t>
      </w:r>
      <w:r>
        <w:rPr>
          <w:noProof/>
        </w:rPr>
        <w:fldChar w:fldCharType="end"/>
      </w:r>
    </w:p>
    <w:p w14:paraId="5D4E2069" w14:textId="048C11E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w:t>
      </w:r>
      <w:r w:rsidRPr="00B0125B">
        <w:rPr>
          <w:rFonts w:eastAsiaTheme="minorEastAsia"/>
          <w:noProof/>
          <w:lang w:eastAsia="zh-CN"/>
        </w:rPr>
        <w:t>36</w:t>
      </w:r>
      <w:r>
        <w:rPr>
          <w:noProof/>
        </w:rPr>
        <w:t>.5</w:t>
      </w:r>
      <w:r>
        <w:rPr>
          <w:rFonts w:asciiTheme="minorHAnsi" w:eastAsiaTheme="minorEastAsia" w:hAnsiTheme="minorHAnsi" w:cstheme="minorBidi"/>
          <w:noProof/>
          <w:kern w:val="2"/>
          <w:sz w:val="22"/>
          <w:szCs w:val="22"/>
          <w:lang w:eastAsia="en-GB"/>
          <w14:ligatures w14:val="standardContextual"/>
        </w:rPr>
        <w:tab/>
      </w:r>
      <w:r>
        <w:rPr>
          <w:noProof/>
        </w:rPr>
        <w:t>QoS rules</w:t>
      </w:r>
      <w:r>
        <w:rPr>
          <w:noProof/>
        </w:rPr>
        <w:tab/>
      </w:r>
      <w:r>
        <w:rPr>
          <w:noProof/>
        </w:rPr>
        <w:fldChar w:fldCharType="begin" w:fldLock="1"/>
      </w:r>
      <w:r>
        <w:rPr>
          <w:noProof/>
        </w:rPr>
        <w:instrText xml:space="preserve"> PAGEREF _Toc187963457 \h </w:instrText>
      </w:r>
      <w:r>
        <w:rPr>
          <w:noProof/>
        </w:rPr>
      </w:r>
      <w:r>
        <w:rPr>
          <w:noProof/>
        </w:rPr>
        <w:fldChar w:fldCharType="separate"/>
      </w:r>
      <w:r>
        <w:rPr>
          <w:noProof/>
        </w:rPr>
        <w:t>386</w:t>
      </w:r>
      <w:r>
        <w:rPr>
          <w:noProof/>
        </w:rPr>
        <w:fldChar w:fldCharType="end"/>
      </w:r>
    </w:p>
    <w:p w14:paraId="193E4BD4" w14:textId="6F67FF8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10.3.36.6</w:t>
      </w:r>
      <w:r>
        <w:rPr>
          <w:rFonts w:asciiTheme="minorHAnsi" w:eastAsiaTheme="minorEastAsia" w:hAnsiTheme="minorHAnsi" w:cstheme="minorBidi"/>
          <w:noProof/>
          <w:kern w:val="2"/>
          <w:sz w:val="22"/>
          <w:szCs w:val="22"/>
          <w:lang w:eastAsia="en-GB"/>
          <w14:ligatures w14:val="standardContextual"/>
        </w:rPr>
        <w:tab/>
      </w:r>
      <w:r>
        <w:rPr>
          <w:noProof/>
        </w:rPr>
        <w:t xml:space="preserve">Source </w:t>
      </w:r>
      <w:r>
        <w:rPr>
          <w:noProof/>
          <w:lang w:eastAsia="zh-CN"/>
        </w:rPr>
        <w:t xml:space="preserve">5G ProSe layer-3 end UE </w:t>
      </w:r>
      <w:r>
        <w:rPr>
          <w:noProof/>
          <w:lang w:eastAsia="ja-JP"/>
        </w:rPr>
        <w:t>MAC address</w:t>
      </w:r>
      <w:r>
        <w:rPr>
          <w:noProof/>
        </w:rPr>
        <w:tab/>
      </w:r>
      <w:r>
        <w:rPr>
          <w:noProof/>
        </w:rPr>
        <w:fldChar w:fldCharType="begin" w:fldLock="1"/>
      </w:r>
      <w:r>
        <w:rPr>
          <w:noProof/>
        </w:rPr>
        <w:instrText xml:space="preserve"> PAGEREF _Toc187963458 \h </w:instrText>
      </w:r>
      <w:r>
        <w:rPr>
          <w:noProof/>
        </w:rPr>
      </w:r>
      <w:r>
        <w:rPr>
          <w:noProof/>
        </w:rPr>
        <w:fldChar w:fldCharType="separate"/>
      </w:r>
      <w:r>
        <w:rPr>
          <w:noProof/>
        </w:rPr>
        <w:t>386</w:t>
      </w:r>
      <w:r>
        <w:rPr>
          <w:noProof/>
        </w:rPr>
        <w:fldChar w:fldCharType="end"/>
      </w:r>
    </w:p>
    <w:p w14:paraId="05EFC090" w14:textId="4127D05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sidRPr="00B0125B">
        <w:rPr>
          <w:rFonts w:eastAsia="SimSun"/>
          <w:noProof/>
        </w:rPr>
        <w:t>10.3.37</w:t>
      </w:r>
      <w:r>
        <w:rPr>
          <w:rFonts w:asciiTheme="minorHAnsi" w:eastAsiaTheme="minorEastAsia" w:hAnsiTheme="minorHAnsi" w:cstheme="minorBidi"/>
          <w:noProof/>
          <w:kern w:val="2"/>
          <w:sz w:val="22"/>
          <w:szCs w:val="22"/>
          <w:lang w:eastAsia="en-GB"/>
          <w14:ligatures w14:val="standardContextual"/>
        </w:rPr>
        <w:tab/>
      </w:r>
      <w:r w:rsidRPr="00B0125B">
        <w:rPr>
          <w:rFonts w:eastAsia="SimSun"/>
          <w:noProof/>
        </w:rPr>
        <w:t xml:space="preserve">ProSe direct link </w:t>
      </w:r>
      <w:r w:rsidRPr="00B0125B">
        <w:rPr>
          <w:rFonts w:eastAsia="SimSun"/>
          <w:noProof/>
          <w:lang w:val="en-US" w:eastAsia="zh-CN"/>
        </w:rPr>
        <w:t>security</w:t>
      </w:r>
      <w:r w:rsidRPr="00B0125B">
        <w:rPr>
          <w:rFonts w:eastAsia="SimSun"/>
          <w:noProof/>
        </w:rPr>
        <w:t xml:space="preserve"> establishment request</w:t>
      </w:r>
      <w:r>
        <w:rPr>
          <w:noProof/>
        </w:rPr>
        <w:tab/>
      </w:r>
      <w:r>
        <w:rPr>
          <w:noProof/>
        </w:rPr>
        <w:fldChar w:fldCharType="begin" w:fldLock="1"/>
      </w:r>
      <w:r>
        <w:rPr>
          <w:noProof/>
        </w:rPr>
        <w:instrText xml:space="preserve"> PAGEREF _Toc187963459 \h </w:instrText>
      </w:r>
      <w:r>
        <w:rPr>
          <w:noProof/>
        </w:rPr>
      </w:r>
      <w:r>
        <w:rPr>
          <w:noProof/>
        </w:rPr>
        <w:fldChar w:fldCharType="separate"/>
      </w:r>
      <w:r>
        <w:rPr>
          <w:noProof/>
        </w:rPr>
        <w:t>386</w:t>
      </w:r>
      <w:r>
        <w:rPr>
          <w:noProof/>
        </w:rPr>
        <w:fldChar w:fldCharType="end"/>
      </w:r>
    </w:p>
    <w:p w14:paraId="59BAFECC" w14:textId="6A70E7F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SimSun"/>
          <w:noProof/>
        </w:rPr>
        <w:t>10.3.37.1</w:t>
      </w:r>
      <w:r>
        <w:rPr>
          <w:rFonts w:asciiTheme="minorHAnsi" w:eastAsiaTheme="minorEastAsia" w:hAnsiTheme="minorHAnsi" w:cstheme="minorBidi"/>
          <w:noProof/>
          <w:kern w:val="2"/>
          <w:sz w:val="22"/>
          <w:szCs w:val="22"/>
          <w:lang w:eastAsia="en-GB"/>
          <w14:ligatures w14:val="standardContextual"/>
        </w:rPr>
        <w:tab/>
      </w:r>
      <w:r w:rsidRPr="00B0125B">
        <w:rPr>
          <w:rFonts w:eastAsia="SimSun"/>
          <w:noProof/>
        </w:rPr>
        <w:t>Message definition</w:t>
      </w:r>
      <w:r>
        <w:rPr>
          <w:noProof/>
        </w:rPr>
        <w:tab/>
      </w:r>
      <w:r>
        <w:rPr>
          <w:noProof/>
        </w:rPr>
        <w:fldChar w:fldCharType="begin" w:fldLock="1"/>
      </w:r>
      <w:r>
        <w:rPr>
          <w:noProof/>
        </w:rPr>
        <w:instrText xml:space="preserve"> PAGEREF _Toc187963460 \h </w:instrText>
      </w:r>
      <w:r>
        <w:rPr>
          <w:noProof/>
        </w:rPr>
      </w:r>
      <w:r>
        <w:rPr>
          <w:noProof/>
        </w:rPr>
        <w:fldChar w:fldCharType="separate"/>
      </w:r>
      <w:r>
        <w:rPr>
          <w:noProof/>
        </w:rPr>
        <w:t>386</w:t>
      </w:r>
      <w:r>
        <w:rPr>
          <w:noProof/>
        </w:rPr>
        <w:fldChar w:fldCharType="end"/>
      </w:r>
    </w:p>
    <w:p w14:paraId="75CDB192" w14:textId="2593086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SimSun"/>
          <w:noProof/>
        </w:rPr>
        <w:t>10.3.37.</w:t>
      </w:r>
      <w:r w:rsidRPr="00B0125B">
        <w:rPr>
          <w:rFonts w:eastAsia="SimSun"/>
          <w:noProof/>
          <w:lang w:eastAsia="zh-CN"/>
        </w:rPr>
        <w:t>2</w:t>
      </w:r>
      <w:r>
        <w:rPr>
          <w:rFonts w:asciiTheme="minorHAnsi" w:eastAsiaTheme="minorEastAsia" w:hAnsiTheme="minorHAnsi" w:cstheme="minorBidi"/>
          <w:noProof/>
          <w:kern w:val="2"/>
          <w:sz w:val="22"/>
          <w:szCs w:val="22"/>
          <w:lang w:eastAsia="en-GB"/>
          <w14:ligatures w14:val="standardContextual"/>
        </w:rPr>
        <w:tab/>
      </w:r>
      <w:r w:rsidRPr="00B0125B">
        <w:rPr>
          <w:rFonts w:eastAsia="SimSun"/>
          <w:noProof/>
        </w:rPr>
        <w:t>MSB of K</w:t>
      </w:r>
      <w:r w:rsidRPr="00B0125B">
        <w:rPr>
          <w:rFonts w:eastAsia="SimSun"/>
          <w:noProof/>
          <w:vertAlign w:val="subscript"/>
        </w:rPr>
        <w:t>NRP-sess</w:t>
      </w:r>
      <w:r w:rsidRPr="00B0125B">
        <w:rPr>
          <w:rFonts w:eastAsia="SimSun"/>
          <w:noProof/>
        </w:rPr>
        <w:t xml:space="preserve"> ID</w:t>
      </w:r>
      <w:r>
        <w:rPr>
          <w:noProof/>
        </w:rPr>
        <w:tab/>
      </w:r>
      <w:r>
        <w:rPr>
          <w:noProof/>
        </w:rPr>
        <w:fldChar w:fldCharType="begin" w:fldLock="1"/>
      </w:r>
      <w:r>
        <w:rPr>
          <w:noProof/>
        </w:rPr>
        <w:instrText xml:space="preserve"> PAGEREF _Toc187963461 \h </w:instrText>
      </w:r>
      <w:r>
        <w:rPr>
          <w:noProof/>
        </w:rPr>
      </w:r>
      <w:r>
        <w:rPr>
          <w:noProof/>
        </w:rPr>
        <w:fldChar w:fldCharType="separate"/>
      </w:r>
      <w:r>
        <w:rPr>
          <w:noProof/>
        </w:rPr>
        <w:t>387</w:t>
      </w:r>
      <w:r>
        <w:rPr>
          <w:noProof/>
        </w:rPr>
        <w:fldChar w:fldCharType="end"/>
      </w:r>
    </w:p>
    <w:p w14:paraId="6F222998" w14:textId="0948006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SimSun"/>
          <w:noProof/>
        </w:rPr>
        <w:t>10.3.37.</w:t>
      </w:r>
      <w:r w:rsidRPr="00B0125B">
        <w:rPr>
          <w:rFonts w:eastAsia="SimSun"/>
          <w:noProof/>
          <w:lang w:eastAsia="zh-CN"/>
        </w:rPr>
        <w:t>3</w:t>
      </w:r>
      <w:r>
        <w:rPr>
          <w:rFonts w:asciiTheme="minorHAnsi" w:eastAsiaTheme="minorEastAsia" w:hAnsiTheme="minorHAnsi" w:cstheme="minorBidi"/>
          <w:noProof/>
          <w:kern w:val="2"/>
          <w:sz w:val="22"/>
          <w:szCs w:val="22"/>
          <w:lang w:eastAsia="en-GB"/>
          <w14:ligatures w14:val="standardContextual"/>
        </w:rPr>
        <w:tab/>
      </w:r>
      <w:r w:rsidRPr="00B0125B">
        <w:rPr>
          <w:rFonts w:eastAsia="SimSun"/>
          <w:noProof/>
        </w:rPr>
        <w:t>UE identity</w:t>
      </w:r>
      <w:r>
        <w:rPr>
          <w:noProof/>
        </w:rPr>
        <w:tab/>
      </w:r>
      <w:r>
        <w:rPr>
          <w:noProof/>
        </w:rPr>
        <w:fldChar w:fldCharType="begin" w:fldLock="1"/>
      </w:r>
      <w:r>
        <w:rPr>
          <w:noProof/>
        </w:rPr>
        <w:instrText xml:space="preserve"> PAGEREF _Toc187963462 \h </w:instrText>
      </w:r>
      <w:r>
        <w:rPr>
          <w:noProof/>
        </w:rPr>
      </w:r>
      <w:r>
        <w:rPr>
          <w:noProof/>
        </w:rPr>
        <w:fldChar w:fldCharType="separate"/>
      </w:r>
      <w:r>
        <w:rPr>
          <w:noProof/>
        </w:rPr>
        <w:t>387</w:t>
      </w:r>
      <w:r>
        <w:rPr>
          <w:noProof/>
        </w:rPr>
        <w:fldChar w:fldCharType="end"/>
      </w:r>
    </w:p>
    <w:p w14:paraId="0CA29A4B" w14:textId="0347263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SimSun"/>
          <w:noProof/>
        </w:rPr>
        <w:t>10.3.37.</w:t>
      </w:r>
      <w:r w:rsidRPr="00B0125B">
        <w:rPr>
          <w:rFonts w:eastAsia="SimSun"/>
          <w:noProof/>
          <w:lang w:eastAsia="zh-CN"/>
        </w:rPr>
        <w:t>4</w:t>
      </w:r>
      <w:r>
        <w:rPr>
          <w:rFonts w:asciiTheme="minorHAnsi" w:eastAsiaTheme="minorEastAsia" w:hAnsiTheme="minorHAnsi" w:cstheme="minorBidi"/>
          <w:noProof/>
          <w:kern w:val="2"/>
          <w:sz w:val="22"/>
          <w:szCs w:val="22"/>
          <w:lang w:eastAsia="en-GB"/>
          <w14:ligatures w14:val="standardContextual"/>
        </w:rPr>
        <w:tab/>
      </w:r>
      <w:r w:rsidRPr="00B0125B">
        <w:rPr>
          <w:rFonts w:eastAsia="SimSun"/>
          <w:noProof/>
        </w:rPr>
        <w:t>User security key ID</w:t>
      </w:r>
      <w:r>
        <w:rPr>
          <w:noProof/>
        </w:rPr>
        <w:tab/>
      </w:r>
      <w:r>
        <w:rPr>
          <w:noProof/>
        </w:rPr>
        <w:fldChar w:fldCharType="begin" w:fldLock="1"/>
      </w:r>
      <w:r>
        <w:rPr>
          <w:noProof/>
        </w:rPr>
        <w:instrText xml:space="preserve"> PAGEREF _Toc187963463 \h </w:instrText>
      </w:r>
      <w:r>
        <w:rPr>
          <w:noProof/>
        </w:rPr>
      </w:r>
      <w:r>
        <w:rPr>
          <w:noProof/>
        </w:rPr>
        <w:fldChar w:fldCharType="separate"/>
      </w:r>
      <w:r>
        <w:rPr>
          <w:noProof/>
        </w:rPr>
        <w:t>387</w:t>
      </w:r>
      <w:r>
        <w:rPr>
          <w:noProof/>
        </w:rPr>
        <w:fldChar w:fldCharType="end"/>
      </w:r>
    </w:p>
    <w:p w14:paraId="5505DC47" w14:textId="3FDF9EF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SimSun"/>
          <w:noProof/>
        </w:rPr>
        <w:t>10.3.37.</w:t>
      </w:r>
      <w:r w:rsidRPr="00B0125B">
        <w:rPr>
          <w:rFonts w:eastAsia="SimSun"/>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0125B">
        <w:rPr>
          <w:rFonts w:eastAsia="SimSun"/>
          <w:noProof/>
        </w:rPr>
        <w:t>HPLMN ID</w:t>
      </w:r>
      <w:r>
        <w:rPr>
          <w:noProof/>
        </w:rPr>
        <w:tab/>
      </w:r>
      <w:r>
        <w:rPr>
          <w:noProof/>
        </w:rPr>
        <w:fldChar w:fldCharType="begin" w:fldLock="1"/>
      </w:r>
      <w:r>
        <w:rPr>
          <w:noProof/>
        </w:rPr>
        <w:instrText xml:space="preserve"> PAGEREF _Toc187963464 \h </w:instrText>
      </w:r>
      <w:r>
        <w:rPr>
          <w:noProof/>
        </w:rPr>
      </w:r>
      <w:r>
        <w:rPr>
          <w:noProof/>
        </w:rPr>
        <w:fldChar w:fldCharType="separate"/>
      </w:r>
      <w:r>
        <w:rPr>
          <w:noProof/>
        </w:rPr>
        <w:t>387</w:t>
      </w:r>
      <w:r>
        <w:rPr>
          <w:noProof/>
        </w:rPr>
        <w:fldChar w:fldCharType="end"/>
      </w:r>
    </w:p>
    <w:p w14:paraId="5CE07000" w14:textId="4234E13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sidRPr="00B0125B">
        <w:rPr>
          <w:rFonts w:eastAsia="SimSun"/>
          <w:noProof/>
        </w:rPr>
        <w:t>10.3.37.</w:t>
      </w:r>
      <w:r w:rsidRPr="00B0125B">
        <w:rPr>
          <w:rFonts w:eastAsia="SimSun"/>
          <w:noProof/>
          <w:lang w:eastAsia="zh-CN"/>
        </w:rPr>
        <w:t>6</w:t>
      </w:r>
      <w:r>
        <w:rPr>
          <w:rFonts w:asciiTheme="minorHAnsi" w:eastAsiaTheme="minorEastAsia" w:hAnsiTheme="minorHAnsi" w:cstheme="minorBidi"/>
          <w:noProof/>
          <w:kern w:val="2"/>
          <w:sz w:val="22"/>
          <w:szCs w:val="22"/>
          <w:lang w:eastAsia="en-GB"/>
          <w14:ligatures w14:val="standardContextual"/>
        </w:rPr>
        <w:tab/>
      </w:r>
      <w:r w:rsidRPr="00B0125B">
        <w:rPr>
          <w:rFonts w:eastAsia="SimSun"/>
          <w:noProof/>
        </w:rPr>
        <w:t>MIC</w:t>
      </w:r>
      <w:r>
        <w:rPr>
          <w:noProof/>
        </w:rPr>
        <w:tab/>
      </w:r>
      <w:r>
        <w:rPr>
          <w:noProof/>
        </w:rPr>
        <w:fldChar w:fldCharType="begin" w:fldLock="1"/>
      </w:r>
      <w:r>
        <w:rPr>
          <w:noProof/>
        </w:rPr>
        <w:instrText xml:space="preserve"> PAGEREF _Toc187963465 \h </w:instrText>
      </w:r>
      <w:r>
        <w:rPr>
          <w:noProof/>
        </w:rPr>
      </w:r>
      <w:r>
        <w:rPr>
          <w:noProof/>
        </w:rPr>
        <w:fldChar w:fldCharType="separate"/>
      </w:r>
      <w:r>
        <w:rPr>
          <w:noProof/>
        </w:rPr>
        <w:t>387</w:t>
      </w:r>
      <w:r>
        <w:rPr>
          <w:noProof/>
        </w:rPr>
        <w:fldChar w:fldCharType="end"/>
      </w:r>
    </w:p>
    <w:p w14:paraId="29359288" w14:textId="2FFC27D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sidRPr="00B0125B">
        <w:rPr>
          <w:rFonts w:eastAsia="SimSun"/>
          <w:noProof/>
        </w:rPr>
        <w:t>10.3.38</w:t>
      </w:r>
      <w:r>
        <w:rPr>
          <w:rFonts w:asciiTheme="minorHAnsi" w:eastAsiaTheme="minorEastAsia" w:hAnsiTheme="minorHAnsi" w:cstheme="minorBidi"/>
          <w:noProof/>
          <w:kern w:val="2"/>
          <w:sz w:val="22"/>
          <w:szCs w:val="22"/>
          <w:lang w:eastAsia="en-GB"/>
          <w14:ligatures w14:val="standardContextual"/>
        </w:rPr>
        <w:tab/>
      </w:r>
      <w:r w:rsidRPr="00B0125B">
        <w:rPr>
          <w:rFonts w:eastAsia="SimSun"/>
          <w:noProof/>
        </w:rPr>
        <w:t>ProSe direct link security establishment reject</w:t>
      </w:r>
      <w:r>
        <w:rPr>
          <w:noProof/>
        </w:rPr>
        <w:tab/>
      </w:r>
      <w:r>
        <w:rPr>
          <w:noProof/>
        </w:rPr>
        <w:fldChar w:fldCharType="begin" w:fldLock="1"/>
      </w:r>
      <w:r>
        <w:rPr>
          <w:noProof/>
        </w:rPr>
        <w:instrText xml:space="preserve"> PAGEREF _Toc187963466 \h </w:instrText>
      </w:r>
      <w:r>
        <w:rPr>
          <w:noProof/>
        </w:rPr>
      </w:r>
      <w:r>
        <w:rPr>
          <w:noProof/>
        </w:rPr>
        <w:fldChar w:fldCharType="separate"/>
      </w:r>
      <w:r>
        <w:rPr>
          <w:noProof/>
        </w:rPr>
        <w:t>387</w:t>
      </w:r>
      <w:r>
        <w:rPr>
          <w:noProof/>
        </w:rPr>
        <w:fldChar w:fldCharType="end"/>
      </w:r>
    </w:p>
    <w:p w14:paraId="07433FC7" w14:textId="1FB2243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10.3.38.1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_Toc187963467 \h </w:instrText>
      </w:r>
      <w:r>
        <w:rPr>
          <w:noProof/>
        </w:rPr>
      </w:r>
      <w:r>
        <w:rPr>
          <w:noProof/>
        </w:rPr>
        <w:fldChar w:fldCharType="separate"/>
      </w:r>
      <w:r>
        <w:rPr>
          <w:noProof/>
        </w:rPr>
        <w:t>387</w:t>
      </w:r>
      <w:r>
        <w:rPr>
          <w:noProof/>
        </w:rPr>
        <w:fldChar w:fldCharType="end"/>
      </w:r>
    </w:p>
    <w:p w14:paraId="39F27D00" w14:textId="25FBB5A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10.3.39</w:t>
      </w:r>
      <w:r>
        <w:rPr>
          <w:rFonts w:asciiTheme="minorHAnsi" w:eastAsiaTheme="minorEastAsia" w:hAnsiTheme="minorHAnsi" w:cstheme="minorBidi"/>
          <w:noProof/>
          <w:kern w:val="2"/>
          <w:sz w:val="22"/>
          <w:szCs w:val="22"/>
          <w:lang w:eastAsia="en-GB"/>
          <w14:ligatures w14:val="standardContextual"/>
        </w:rPr>
        <w:tab/>
      </w:r>
      <w:r>
        <w:rPr>
          <w:noProof/>
        </w:rPr>
        <w:t>ProSe direct discovery set transfer ind</w:t>
      </w:r>
      <w:r>
        <w:rPr>
          <w:noProof/>
        </w:rPr>
        <w:tab/>
      </w:r>
      <w:r>
        <w:rPr>
          <w:noProof/>
        </w:rPr>
        <w:fldChar w:fldCharType="begin" w:fldLock="1"/>
      </w:r>
      <w:r>
        <w:rPr>
          <w:noProof/>
        </w:rPr>
        <w:instrText xml:space="preserve"> PAGEREF _Toc187963468 \h </w:instrText>
      </w:r>
      <w:r>
        <w:rPr>
          <w:noProof/>
        </w:rPr>
      </w:r>
      <w:r>
        <w:rPr>
          <w:noProof/>
        </w:rPr>
        <w:fldChar w:fldCharType="separate"/>
      </w:r>
      <w:r>
        <w:rPr>
          <w:noProof/>
        </w:rPr>
        <w:t>388</w:t>
      </w:r>
      <w:r>
        <w:rPr>
          <w:noProof/>
        </w:rPr>
        <w:fldChar w:fldCharType="end"/>
      </w:r>
    </w:p>
    <w:p w14:paraId="26B23C52" w14:textId="3B5B58C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10.3.39.1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_Toc187963469 \h </w:instrText>
      </w:r>
      <w:r>
        <w:rPr>
          <w:noProof/>
        </w:rPr>
      </w:r>
      <w:r>
        <w:rPr>
          <w:noProof/>
        </w:rPr>
        <w:fldChar w:fldCharType="separate"/>
      </w:r>
      <w:r>
        <w:rPr>
          <w:noProof/>
        </w:rPr>
        <w:t>388</w:t>
      </w:r>
      <w:r>
        <w:rPr>
          <w:noProof/>
        </w:rPr>
        <w:fldChar w:fldCharType="end"/>
      </w:r>
    </w:p>
    <w:p w14:paraId="1EC0EF08" w14:textId="67FFADE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10.3.40</w:t>
      </w:r>
      <w:r>
        <w:rPr>
          <w:rFonts w:asciiTheme="minorHAnsi" w:eastAsiaTheme="minorEastAsia" w:hAnsiTheme="minorHAnsi" w:cstheme="minorBidi"/>
          <w:noProof/>
          <w:kern w:val="2"/>
          <w:sz w:val="22"/>
          <w:szCs w:val="22"/>
          <w:lang w:eastAsia="en-GB"/>
          <w14:ligatures w14:val="standardContextual"/>
        </w:rPr>
        <w:tab/>
      </w:r>
      <w:r>
        <w:rPr>
          <w:noProof/>
        </w:rPr>
        <w:t>ProSe direct discovery set transfer ack</w:t>
      </w:r>
      <w:r>
        <w:rPr>
          <w:noProof/>
        </w:rPr>
        <w:tab/>
      </w:r>
      <w:r>
        <w:rPr>
          <w:noProof/>
        </w:rPr>
        <w:fldChar w:fldCharType="begin" w:fldLock="1"/>
      </w:r>
      <w:r>
        <w:rPr>
          <w:noProof/>
        </w:rPr>
        <w:instrText xml:space="preserve"> PAGEREF _Toc187963470 \h </w:instrText>
      </w:r>
      <w:r>
        <w:rPr>
          <w:noProof/>
        </w:rPr>
      </w:r>
      <w:r>
        <w:rPr>
          <w:noProof/>
        </w:rPr>
        <w:fldChar w:fldCharType="separate"/>
      </w:r>
      <w:r>
        <w:rPr>
          <w:noProof/>
        </w:rPr>
        <w:t>388</w:t>
      </w:r>
      <w:r>
        <w:rPr>
          <w:noProof/>
        </w:rPr>
        <w:fldChar w:fldCharType="end"/>
      </w:r>
    </w:p>
    <w:p w14:paraId="6A9EC631" w14:textId="2E21349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10.3.40.1</w:t>
      </w:r>
      <w:r>
        <w:rPr>
          <w:rFonts w:asciiTheme="minorHAnsi" w:eastAsiaTheme="minorEastAsia" w:hAnsiTheme="minorHAnsi" w:cstheme="minorBidi"/>
          <w:noProof/>
          <w:kern w:val="2"/>
          <w:sz w:val="22"/>
          <w:szCs w:val="22"/>
          <w:lang w:eastAsia="en-GB"/>
          <w14:ligatures w14:val="standardContextual"/>
        </w:rPr>
        <w:tab/>
      </w:r>
      <w:r>
        <w:rPr>
          <w:noProof/>
        </w:rPr>
        <w:t>Message definition</w:t>
      </w:r>
      <w:r>
        <w:rPr>
          <w:noProof/>
        </w:rPr>
        <w:tab/>
      </w:r>
      <w:r>
        <w:rPr>
          <w:noProof/>
        </w:rPr>
        <w:fldChar w:fldCharType="begin" w:fldLock="1"/>
      </w:r>
      <w:r>
        <w:rPr>
          <w:noProof/>
        </w:rPr>
        <w:instrText xml:space="preserve"> PAGEREF _Toc187963471 \h </w:instrText>
      </w:r>
      <w:r>
        <w:rPr>
          <w:noProof/>
        </w:rPr>
      </w:r>
      <w:r>
        <w:rPr>
          <w:noProof/>
        </w:rPr>
        <w:fldChar w:fldCharType="separate"/>
      </w:r>
      <w:r>
        <w:rPr>
          <w:noProof/>
        </w:rPr>
        <w:t>388</w:t>
      </w:r>
      <w:r>
        <w:rPr>
          <w:noProof/>
        </w:rPr>
        <w:fldChar w:fldCharType="end"/>
      </w:r>
    </w:p>
    <w:p w14:paraId="68264028" w14:textId="46A5C5ED"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Provisioning of 5G ProSe configuration information signalling messages</w:t>
      </w:r>
      <w:r>
        <w:rPr>
          <w:noProof/>
        </w:rPr>
        <w:tab/>
      </w:r>
      <w:r>
        <w:rPr>
          <w:noProof/>
        </w:rPr>
        <w:fldChar w:fldCharType="begin" w:fldLock="1"/>
      </w:r>
      <w:r>
        <w:rPr>
          <w:noProof/>
        </w:rPr>
        <w:instrText xml:space="preserve"> PAGEREF _Toc187963472 \h </w:instrText>
      </w:r>
      <w:r>
        <w:rPr>
          <w:noProof/>
        </w:rPr>
      </w:r>
      <w:r>
        <w:rPr>
          <w:noProof/>
        </w:rPr>
        <w:fldChar w:fldCharType="separate"/>
      </w:r>
      <w:r>
        <w:rPr>
          <w:noProof/>
        </w:rPr>
        <w:t>388</w:t>
      </w:r>
      <w:r>
        <w:rPr>
          <w:noProof/>
        </w:rPr>
        <w:fldChar w:fldCharType="end"/>
      </w:r>
    </w:p>
    <w:p w14:paraId="1E783020" w14:textId="1BD56D7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UE policy provisioning request</w:t>
      </w:r>
      <w:r>
        <w:rPr>
          <w:noProof/>
        </w:rPr>
        <w:tab/>
      </w:r>
      <w:r>
        <w:rPr>
          <w:noProof/>
        </w:rPr>
        <w:fldChar w:fldCharType="begin" w:fldLock="1"/>
      </w:r>
      <w:r>
        <w:rPr>
          <w:noProof/>
        </w:rPr>
        <w:instrText xml:space="preserve"> PAGEREF _Toc187963473 \h </w:instrText>
      </w:r>
      <w:r>
        <w:rPr>
          <w:noProof/>
        </w:rPr>
      </w:r>
      <w:r>
        <w:rPr>
          <w:noProof/>
        </w:rPr>
        <w:fldChar w:fldCharType="separate"/>
      </w:r>
      <w:r>
        <w:rPr>
          <w:noProof/>
        </w:rPr>
        <w:t>388</w:t>
      </w:r>
      <w:r>
        <w:rPr>
          <w:noProof/>
        </w:rPr>
        <w:fldChar w:fldCharType="end"/>
      </w:r>
    </w:p>
    <w:p w14:paraId="03DAFD31" w14:textId="3EB53A5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UE policy provisioning reject</w:t>
      </w:r>
      <w:r>
        <w:rPr>
          <w:noProof/>
        </w:rPr>
        <w:tab/>
      </w:r>
      <w:r>
        <w:rPr>
          <w:noProof/>
        </w:rPr>
        <w:fldChar w:fldCharType="begin" w:fldLock="1"/>
      </w:r>
      <w:r>
        <w:rPr>
          <w:noProof/>
        </w:rPr>
        <w:instrText xml:space="preserve"> PAGEREF _Toc187963474 \h </w:instrText>
      </w:r>
      <w:r>
        <w:rPr>
          <w:noProof/>
        </w:rPr>
      </w:r>
      <w:r>
        <w:rPr>
          <w:noProof/>
        </w:rPr>
        <w:fldChar w:fldCharType="separate"/>
      </w:r>
      <w:r>
        <w:rPr>
          <w:noProof/>
        </w:rPr>
        <w:t>389</w:t>
      </w:r>
      <w:r>
        <w:rPr>
          <w:noProof/>
        </w:rPr>
        <w:fldChar w:fldCharType="end"/>
      </w:r>
    </w:p>
    <w:p w14:paraId="032FF1CF" w14:textId="32966B9E"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10.5</w:t>
      </w:r>
      <w:r>
        <w:rPr>
          <w:rFonts w:asciiTheme="minorHAnsi" w:eastAsiaTheme="minorEastAsia" w:hAnsiTheme="minorHAnsi" w:cstheme="minorBidi"/>
          <w:noProof/>
          <w:kern w:val="2"/>
          <w:sz w:val="22"/>
          <w:szCs w:val="22"/>
          <w:lang w:eastAsia="en-GB"/>
          <w14:ligatures w14:val="standardContextual"/>
        </w:rPr>
        <w:tab/>
      </w:r>
      <w:r>
        <w:rPr>
          <w:noProof/>
        </w:rPr>
        <w:t>5G ProSe discovery and security messages over PC3a</w:t>
      </w:r>
      <w:r>
        <w:rPr>
          <w:noProof/>
        </w:rPr>
        <w:tab/>
      </w:r>
      <w:r>
        <w:rPr>
          <w:noProof/>
        </w:rPr>
        <w:fldChar w:fldCharType="begin" w:fldLock="1"/>
      </w:r>
      <w:r>
        <w:rPr>
          <w:noProof/>
        </w:rPr>
        <w:instrText xml:space="preserve"> PAGEREF _Toc187963475 \h </w:instrText>
      </w:r>
      <w:r>
        <w:rPr>
          <w:noProof/>
        </w:rPr>
      </w:r>
      <w:r>
        <w:rPr>
          <w:noProof/>
        </w:rPr>
        <w:fldChar w:fldCharType="separate"/>
      </w:r>
      <w:r>
        <w:rPr>
          <w:noProof/>
        </w:rPr>
        <w:t>389</w:t>
      </w:r>
      <w:r>
        <w:rPr>
          <w:noProof/>
        </w:rPr>
        <w:fldChar w:fldCharType="end"/>
      </w:r>
    </w:p>
    <w:p w14:paraId="615C3DBB" w14:textId="1BEFF56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_Toc187963476 \h </w:instrText>
      </w:r>
      <w:r>
        <w:rPr>
          <w:noProof/>
        </w:rPr>
      </w:r>
      <w:r>
        <w:rPr>
          <w:noProof/>
        </w:rPr>
        <w:fldChar w:fldCharType="separate"/>
      </w:r>
      <w:r>
        <w:rPr>
          <w:noProof/>
        </w:rPr>
        <w:t>389</w:t>
      </w:r>
      <w:r>
        <w:rPr>
          <w:noProof/>
        </w:rPr>
        <w:fldChar w:fldCharType="end"/>
      </w:r>
    </w:p>
    <w:p w14:paraId="2AB91D3B" w14:textId="67C311E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10.5.2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_Toc187963477 \h </w:instrText>
      </w:r>
      <w:r>
        <w:rPr>
          <w:noProof/>
        </w:rPr>
      </w:r>
      <w:r>
        <w:rPr>
          <w:noProof/>
        </w:rPr>
        <w:fldChar w:fldCharType="separate"/>
      </w:r>
      <w:r>
        <w:rPr>
          <w:noProof/>
        </w:rPr>
        <w:t>389</w:t>
      </w:r>
      <w:r>
        <w:rPr>
          <w:noProof/>
        </w:rPr>
        <w:fldChar w:fldCharType="end"/>
      </w:r>
    </w:p>
    <w:p w14:paraId="1AA3394D" w14:textId="05DB0FB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10.5.3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_Toc187963478 \h </w:instrText>
      </w:r>
      <w:r>
        <w:rPr>
          <w:noProof/>
        </w:rPr>
      </w:r>
      <w:r>
        <w:rPr>
          <w:noProof/>
        </w:rPr>
        <w:fldChar w:fldCharType="separate"/>
      </w:r>
      <w:r>
        <w:rPr>
          <w:noProof/>
        </w:rPr>
        <w:t>389</w:t>
      </w:r>
      <w:r>
        <w:rPr>
          <w:noProof/>
        </w:rPr>
        <w:fldChar w:fldCharType="end"/>
      </w:r>
    </w:p>
    <w:p w14:paraId="02DA02C9" w14:textId="2EDBD22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10.5.4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_Toc187963479 \h </w:instrText>
      </w:r>
      <w:r>
        <w:rPr>
          <w:noProof/>
        </w:rPr>
      </w:r>
      <w:r>
        <w:rPr>
          <w:noProof/>
        </w:rPr>
        <w:fldChar w:fldCharType="separate"/>
      </w:r>
      <w:r>
        <w:rPr>
          <w:noProof/>
        </w:rPr>
        <w:t>401</w:t>
      </w:r>
      <w:r>
        <w:rPr>
          <w:noProof/>
        </w:rPr>
        <w:fldChar w:fldCharType="end"/>
      </w:r>
    </w:p>
    <w:p w14:paraId="00A99B43" w14:textId="17F4C09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_Toc187963480 \h </w:instrText>
      </w:r>
      <w:r>
        <w:rPr>
          <w:noProof/>
        </w:rPr>
      </w:r>
      <w:r>
        <w:rPr>
          <w:noProof/>
        </w:rPr>
        <w:fldChar w:fldCharType="separate"/>
      </w:r>
      <w:r>
        <w:rPr>
          <w:noProof/>
        </w:rPr>
        <w:t>401</w:t>
      </w:r>
      <w:r>
        <w:rPr>
          <w:noProof/>
        </w:rPr>
        <w:fldChar w:fldCharType="end"/>
      </w:r>
    </w:p>
    <w:p w14:paraId="05B5FC56" w14:textId="6FE8B46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10.5.4.2</w:t>
      </w:r>
      <w:r>
        <w:rPr>
          <w:rFonts w:asciiTheme="minorHAnsi" w:eastAsiaTheme="minorEastAsia" w:hAnsiTheme="minorHAnsi" w:cstheme="minorBidi"/>
          <w:noProof/>
          <w:kern w:val="2"/>
          <w:sz w:val="22"/>
          <w:szCs w:val="22"/>
          <w:lang w:eastAsia="en-GB"/>
          <w14:ligatures w14:val="standardContextual"/>
        </w:rPr>
        <w:tab/>
      </w:r>
      <w:r>
        <w:rPr>
          <w:noProof/>
        </w:rPr>
        <w:t>Semantics of &lt;DISCOVERY_REQUEST&gt;</w:t>
      </w:r>
      <w:r>
        <w:rPr>
          <w:noProof/>
        </w:rPr>
        <w:tab/>
      </w:r>
      <w:r>
        <w:rPr>
          <w:noProof/>
        </w:rPr>
        <w:fldChar w:fldCharType="begin" w:fldLock="1"/>
      </w:r>
      <w:r>
        <w:rPr>
          <w:noProof/>
        </w:rPr>
        <w:instrText xml:space="preserve"> PAGEREF _Toc187963481 \h </w:instrText>
      </w:r>
      <w:r>
        <w:rPr>
          <w:noProof/>
        </w:rPr>
      </w:r>
      <w:r>
        <w:rPr>
          <w:noProof/>
        </w:rPr>
        <w:fldChar w:fldCharType="separate"/>
      </w:r>
      <w:r>
        <w:rPr>
          <w:noProof/>
        </w:rPr>
        <w:t>401</w:t>
      </w:r>
      <w:r>
        <w:rPr>
          <w:noProof/>
        </w:rPr>
        <w:fldChar w:fldCharType="end"/>
      </w:r>
    </w:p>
    <w:p w14:paraId="319E330C" w14:textId="458E5B8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10.5.4.3</w:t>
      </w:r>
      <w:r>
        <w:rPr>
          <w:rFonts w:asciiTheme="minorHAnsi" w:eastAsiaTheme="minorEastAsia" w:hAnsiTheme="minorHAnsi" w:cstheme="minorBidi"/>
          <w:noProof/>
          <w:kern w:val="2"/>
          <w:sz w:val="22"/>
          <w:szCs w:val="22"/>
          <w:lang w:eastAsia="en-GB"/>
          <w14:ligatures w14:val="standardContextual"/>
        </w:rPr>
        <w:tab/>
      </w:r>
      <w:r>
        <w:rPr>
          <w:noProof/>
        </w:rPr>
        <w:t>Semantics of &lt;DISCOVERY_RESPONSE&gt;</w:t>
      </w:r>
      <w:r>
        <w:rPr>
          <w:noProof/>
        </w:rPr>
        <w:tab/>
      </w:r>
      <w:r>
        <w:rPr>
          <w:noProof/>
        </w:rPr>
        <w:fldChar w:fldCharType="begin" w:fldLock="1"/>
      </w:r>
      <w:r>
        <w:rPr>
          <w:noProof/>
        </w:rPr>
        <w:instrText xml:space="preserve"> PAGEREF _Toc187963482 \h </w:instrText>
      </w:r>
      <w:r>
        <w:rPr>
          <w:noProof/>
        </w:rPr>
      </w:r>
      <w:r>
        <w:rPr>
          <w:noProof/>
        </w:rPr>
        <w:fldChar w:fldCharType="separate"/>
      </w:r>
      <w:r>
        <w:rPr>
          <w:noProof/>
        </w:rPr>
        <w:t>402</w:t>
      </w:r>
      <w:r>
        <w:rPr>
          <w:noProof/>
        </w:rPr>
        <w:fldChar w:fldCharType="end"/>
      </w:r>
    </w:p>
    <w:p w14:paraId="1D1928D6" w14:textId="5A69A1B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10.5.4.4</w:t>
      </w:r>
      <w:r>
        <w:rPr>
          <w:rFonts w:asciiTheme="minorHAnsi" w:eastAsiaTheme="minorEastAsia" w:hAnsiTheme="minorHAnsi" w:cstheme="minorBidi"/>
          <w:noProof/>
          <w:kern w:val="2"/>
          <w:sz w:val="22"/>
          <w:szCs w:val="22"/>
          <w:lang w:eastAsia="en-GB"/>
          <w14:ligatures w14:val="standardContextual"/>
        </w:rPr>
        <w:tab/>
      </w:r>
      <w:r>
        <w:rPr>
          <w:noProof/>
        </w:rPr>
        <w:t>Semantics of &lt;MATCH_REPORT&gt;</w:t>
      </w:r>
      <w:r>
        <w:rPr>
          <w:noProof/>
        </w:rPr>
        <w:tab/>
      </w:r>
      <w:r>
        <w:rPr>
          <w:noProof/>
        </w:rPr>
        <w:fldChar w:fldCharType="begin" w:fldLock="1"/>
      </w:r>
      <w:r>
        <w:rPr>
          <w:noProof/>
        </w:rPr>
        <w:instrText xml:space="preserve"> PAGEREF _Toc187963483 \h </w:instrText>
      </w:r>
      <w:r>
        <w:rPr>
          <w:noProof/>
        </w:rPr>
      </w:r>
      <w:r>
        <w:rPr>
          <w:noProof/>
        </w:rPr>
        <w:fldChar w:fldCharType="separate"/>
      </w:r>
      <w:r>
        <w:rPr>
          <w:noProof/>
        </w:rPr>
        <w:t>405</w:t>
      </w:r>
      <w:r>
        <w:rPr>
          <w:noProof/>
        </w:rPr>
        <w:fldChar w:fldCharType="end"/>
      </w:r>
    </w:p>
    <w:p w14:paraId="69405EC0" w14:textId="0BACFF2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10.5.4.5</w:t>
      </w:r>
      <w:r>
        <w:rPr>
          <w:rFonts w:asciiTheme="minorHAnsi" w:eastAsiaTheme="minorEastAsia" w:hAnsiTheme="minorHAnsi" w:cstheme="minorBidi"/>
          <w:noProof/>
          <w:kern w:val="2"/>
          <w:sz w:val="22"/>
          <w:szCs w:val="22"/>
          <w:lang w:eastAsia="en-GB"/>
          <w14:ligatures w14:val="standardContextual"/>
        </w:rPr>
        <w:tab/>
      </w:r>
      <w:r>
        <w:rPr>
          <w:noProof/>
        </w:rPr>
        <w:t>Semantics of &lt;MATCH_REPORT_ACK&gt;</w:t>
      </w:r>
      <w:r>
        <w:rPr>
          <w:noProof/>
        </w:rPr>
        <w:tab/>
      </w:r>
      <w:r>
        <w:rPr>
          <w:noProof/>
        </w:rPr>
        <w:fldChar w:fldCharType="begin" w:fldLock="1"/>
      </w:r>
      <w:r>
        <w:rPr>
          <w:noProof/>
        </w:rPr>
        <w:instrText xml:space="preserve"> PAGEREF _Toc187963484 \h </w:instrText>
      </w:r>
      <w:r>
        <w:rPr>
          <w:noProof/>
        </w:rPr>
      </w:r>
      <w:r>
        <w:rPr>
          <w:noProof/>
        </w:rPr>
        <w:fldChar w:fldCharType="separate"/>
      </w:r>
      <w:r>
        <w:rPr>
          <w:noProof/>
        </w:rPr>
        <w:t>406</w:t>
      </w:r>
      <w:r>
        <w:rPr>
          <w:noProof/>
        </w:rPr>
        <w:fldChar w:fldCharType="end"/>
      </w:r>
    </w:p>
    <w:p w14:paraId="657FD0C0" w14:textId="45933FF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10.5.4.6</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REQUEST&gt;</w:t>
      </w:r>
      <w:r>
        <w:rPr>
          <w:noProof/>
        </w:rPr>
        <w:tab/>
      </w:r>
      <w:r>
        <w:rPr>
          <w:noProof/>
        </w:rPr>
        <w:fldChar w:fldCharType="begin" w:fldLock="1"/>
      </w:r>
      <w:r>
        <w:rPr>
          <w:noProof/>
        </w:rPr>
        <w:instrText xml:space="preserve"> PAGEREF _Toc187963485 \h </w:instrText>
      </w:r>
      <w:r>
        <w:rPr>
          <w:noProof/>
        </w:rPr>
      </w:r>
      <w:r>
        <w:rPr>
          <w:noProof/>
        </w:rPr>
        <w:fldChar w:fldCharType="separate"/>
      </w:r>
      <w:r>
        <w:rPr>
          <w:noProof/>
        </w:rPr>
        <w:t>407</w:t>
      </w:r>
      <w:r>
        <w:rPr>
          <w:noProof/>
        </w:rPr>
        <w:fldChar w:fldCharType="end"/>
      </w:r>
    </w:p>
    <w:p w14:paraId="73785041" w14:textId="6C87491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10.5.4.7</w:t>
      </w:r>
      <w:r>
        <w:rPr>
          <w:rFonts w:asciiTheme="minorHAnsi" w:eastAsiaTheme="minorEastAsia" w:hAnsiTheme="minorHAnsi" w:cstheme="minorBidi"/>
          <w:noProof/>
          <w:kern w:val="2"/>
          <w:sz w:val="22"/>
          <w:szCs w:val="22"/>
          <w:lang w:eastAsia="en-GB"/>
          <w14:ligatures w14:val="standardContextual"/>
        </w:rPr>
        <w:tab/>
      </w:r>
      <w:r>
        <w:rPr>
          <w:noProof/>
        </w:rPr>
        <w:t>Semantics of &lt; DISCOVERY_</w:t>
      </w:r>
      <w:r>
        <w:rPr>
          <w:noProof/>
          <w:lang w:eastAsia="zh-CN"/>
        </w:rPr>
        <w:t>UPDATE_</w:t>
      </w:r>
      <w:r>
        <w:rPr>
          <w:noProof/>
        </w:rPr>
        <w:t>RESPONSE&gt;</w:t>
      </w:r>
      <w:r>
        <w:rPr>
          <w:noProof/>
        </w:rPr>
        <w:tab/>
      </w:r>
      <w:r>
        <w:rPr>
          <w:noProof/>
        </w:rPr>
        <w:fldChar w:fldCharType="begin" w:fldLock="1"/>
      </w:r>
      <w:r>
        <w:rPr>
          <w:noProof/>
        </w:rPr>
        <w:instrText xml:space="preserve"> PAGEREF _Toc187963486 \h </w:instrText>
      </w:r>
      <w:r>
        <w:rPr>
          <w:noProof/>
        </w:rPr>
      </w:r>
      <w:r>
        <w:rPr>
          <w:noProof/>
        </w:rPr>
        <w:fldChar w:fldCharType="separate"/>
      </w:r>
      <w:r>
        <w:rPr>
          <w:noProof/>
        </w:rPr>
        <w:t>407</w:t>
      </w:r>
      <w:r>
        <w:rPr>
          <w:noProof/>
        </w:rPr>
        <w:fldChar w:fldCharType="end"/>
      </w:r>
    </w:p>
    <w:p w14:paraId="69ABCD24" w14:textId="3143707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10.5.4.8</w:t>
      </w:r>
      <w:r>
        <w:rPr>
          <w:rFonts w:asciiTheme="minorHAnsi" w:eastAsiaTheme="minorEastAsia" w:hAnsiTheme="minorHAnsi" w:cstheme="minorBidi"/>
          <w:noProof/>
          <w:kern w:val="2"/>
          <w:sz w:val="22"/>
          <w:szCs w:val="22"/>
          <w:lang w:eastAsia="en-GB"/>
          <w14:ligatures w14:val="standardContextual"/>
        </w:rPr>
        <w:tab/>
      </w:r>
      <w:r>
        <w:rPr>
          <w:noProof/>
        </w:rPr>
        <w:t>Semantics of &lt;ANNOUNCING_ALERT_REQUEST&gt;</w:t>
      </w:r>
      <w:r>
        <w:rPr>
          <w:noProof/>
        </w:rPr>
        <w:tab/>
      </w:r>
      <w:r>
        <w:rPr>
          <w:noProof/>
        </w:rPr>
        <w:fldChar w:fldCharType="begin" w:fldLock="1"/>
      </w:r>
      <w:r>
        <w:rPr>
          <w:noProof/>
        </w:rPr>
        <w:instrText xml:space="preserve"> PAGEREF _Toc187963487 \h </w:instrText>
      </w:r>
      <w:r>
        <w:rPr>
          <w:noProof/>
        </w:rPr>
      </w:r>
      <w:r>
        <w:rPr>
          <w:noProof/>
        </w:rPr>
        <w:fldChar w:fldCharType="separate"/>
      </w:r>
      <w:r>
        <w:rPr>
          <w:noProof/>
        </w:rPr>
        <w:t>408</w:t>
      </w:r>
      <w:r>
        <w:rPr>
          <w:noProof/>
        </w:rPr>
        <w:fldChar w:fldCharType="end"/>
      </w:r>
    </w:p>
    <w:p w14:paraId="7EE9BDE8" w14:textId="0D38B5F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Semantics of &lt; ANNOUNCING_ALERT_RESPONSE &gt;</w:t>
      </w:r>
      <w:r>
        <w:rPr>
          <w:noProof/>
        </w:rPr>
        <w:tab/>
      </w:r>
      <w:r>
        <w:rPr>
          <w:noProof/>
        </w:rPr>
        <w:fldChar w:fldCharType="begin" w:fldLock="1"/>
      </w:r>
      <w:r>
        <w:rPr>
          <w:noProof/>
        </w:rPr>
        <w:instrText xml:space="preserve"> PAGEREF _Toc187963488 \h </w:instrText>
      </w:r>
      <w:r>
        <w:rPr>
          <w:noProof/>
        </w:rPr>
      </w:r>
      <w:r>
        <w:rPr>
          <w:noProof/>
        </w:rPr>
        <w:fldChar w:fldCharType="separate"/>
      </w:r>
      <w:r>
        <w:rPr>
          <w:noProof/>
        </w:rPr>
        <w:t>408</w:t>
      </w:r>
      <w:r>
        <w:rPr>
          <w:noProof/>
        </w:rPr>
        <w:fldChar w:fldCharType="end"/>
      </w:r>
    </w:p>
    <w:p w14:paraId="682779B2" w14:textId="6E11B05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lang w:eastAsia="x-none"/>
        </w:rPr>
        <w:t>10.5.4.10</w:t>
      </w:r>
      <w:r>
        <w:rPr>
          <w:rFonts w:asciiTheme="minorHAnsi" w:eastAsiaTheme="minorEastAsia" w:hAnsiTheme="minorHAnsi" w:cstheme="minorBidi"/>
          <w:noProof/>
          <w:kern w:val="2"/>
          <w:sz w:val="22"/>
          <w:szCs w:val="22"/>
          <w:lang w:eastAsia="en-GB"/>
          <w14:ligatures w14:val="standardContextual"/>
        </w:rPr>
        <w:tab/>
      </w:r>
      <w:r>
        <w:rPr>
          <w:noProof/>
          <w:lang w:eastAsia="x-none"/>
        </w:rPr>
        <w:t>Semantics of &lt;PROSE_5GPKMF_ADDRESS_REQUEST&gt;</w:t>
      </w:r>
      <w:r>
        <w:rPr>
          <w:noProof/>
        </w:rPr>
        <w:tab/>
      </w:r>
      <w:r>
        <w:rPr>
          <w:noProof/>
        </w:rPr>
        <w:fldChar w:fldCharType="begin" w:fldLock="1"/>
      </w:r>
      <w:r>
        <w:rPr>
          <w:noProof/>
        </w:rPr>
        <w:instrText xml:space="preserve"> PAGEREF _Toc187963489 \h </w:instrText>
      </w:r>
      <w:r>
        <w:rPr>
          <w:noProof/>
        </w:rPr>
      </w:r>
      <w:r>
        <w:rPr>
          <w:noProof/>
        </w:rPr>
        <w:fldChar w:fldCharType="separate"/>
      </w:r>
      <w:r>
        <w:rPr>
          <w:noProof/>
        </w:rPr>
        <w:t>409</w:t>
      </w:r>
      <w:r>
        <w:rPr>
          <w:noProof/>
        </w:rPr>
        <w:fldChar w:fldCharType="end"/>
      </w:r>
    </w:p>
    <w:p w14:paraId="4D748ACA" w14:textId="766472A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10.5.4.11</w:t>
      </w:r>
      <w:r>
        <w:rPr>
          <w:rFonts w:asciiTheme="minorHAnsi" w:eastAsiaTheme="minorEastAsia" w:hAnsiTheme="minorHAnsi" w:cstheme="minorBidi"/>
          <w:noProof/>
          <w:kern w:val="2"/>
          <w:sz w:val="22"/>
          <w:szCs w:val="22"/>
          <w:lang w:eastAsia="en-GB"/>
          <w14:ligatures w14:val="standardContextual"/>
        </w:rPr>
        <w:tab/>
      </w:r>
      <w:r>
        <w:rPr>
          <w:noProof/>
        </w:rPr>
        <w:t>Semantics of &lt;PROSE_5GPKMF_ADDRESS_RESPONSE&gt;</w:t>
      </w:r>
      <w:r>
        <w:rPr>
          <w:noProof/>
        </w:rPr>
        <w:tab/>
      </w:r>
      <w:r>
        <w:rPr>
          <w:noProof/>
        </w:rPr>
        <w:fldChar w:fldCharType="begin" w:fldLock="1"/>
      </w:r>
      <w:r>
        <w:rPr>
          <w:noProof/>
        </w:rPr>
        <w:instrText xml:space="preserve"> PAGEREF _Toc187963490 \h </w:instrText>
      </w:r>
      <w:r>
        <w:rPr>
          <w:noProof/>
        </w:rPr>
      </w:r>
      <w:r>
        <w:rPr>
          <w:noProof/>
        </w:rPr>
        <w:fldChar w:fldCharType="separate"/>
      </w:r>
      <w:r>
        <w:rPr>
          <w:noProof/>
        </w:rPr>
        <w:t>409</w:t>
      </w:r>
      <w:r>
        <w:rPr>
          <w:noProof/>
        </w:rPr>
        <w:fldChar w:fldCharType="end"/>
      </w:r>
    </w:p>
    <w:p w14:paraId="0AFD3B28" w14:textId="1D54873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10.5.4.12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&lt;PROSE_SECURITY_MATERIAL_REQUEST&gt;</w:t>
      </w:r>
      <w:r>
        <w:rPr>
          <w:noProof/>
        </w:rPr>
        <w:tab/>
      </w:r>
      <w:r>
        <w:rPr>
          <w:noProof/>
        </w:rPr>
        <w:fldChar w:fldCharType="begin" w:fldLock="1"/>
      </w:r>
      <w:r>
        <w:rPr>
          <w:noProof/>
        </w:rPr>
        <w:instrText xml:space="preserve"> PAGEREF _Toc187963491 \h </w:instrText>
      </w:r>
      <w:r>
        <w:rPr>
          <w:noProof/>
        </w:rPr>
      </w:r>
      <w:r>
        <w:rPr>
          <w:noProof/>
        </w:rPr>
        <w:fldChar w:fldCharType="separate"/>
      </w:r>
      <w:r>
        <w:rPr>
          <w:noProof/>
        </w:rPr>
        <w:t>409</w:t>
      </w:r>
      <w:r>
        <w:rPr>
          <w:noProof/>
        </w:rPr>
        <w:fldChar w:fldCharType="end"/>
      </w:r>
    </w:p>
    <w:p w14:paraId="2FD323DB" w14:textId="1E95C2E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10.5.4.13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&lt;PROSE_SECURITY_MATERIAL_RESPONSE&gt;</w:t>
      </w:r>
      <w:r>
        <w:rPr>
          <w:noProof/>
        </w:rPr>
        <w:tab/>
      </w:r>
      <w:r>
        <w:rPr>
          <w:noProof/>
        </w:rPr>
        <w:fldChar w:fldCharType="begin" w:fldLock="1"/>
      </w:r>
      <w:r>
        <w:rPr>
          <w:noProof/>
        </w:rPr>
        <w:instrText xml:space="preserve"> PAGEREF _Toc187963492 \h </w:instrText>
      </w:r>
      <w:r>
        <w:rPr>
          <w:noProof/>
        </w:rPr>
      </w:r>
      <w:r>
        <w:rPr>
          <w:noProof/>
        </w:rPr>
        <w:fldChar w:fldCharType="separate"/>
      </w:r>
      <w:r>
        <w:rPr>
          <w:noProof/>
        </w:rPr>
        <w:t>409</w:t>
      </w:r>
      <w:r>
        <w:rPr>
          <w:noProof/>
        </w:rPr>
        <w:fldChar w:fldCharType="end"/>
      </w:r>
    </w:p>
    <w:p w14:paraId="5213567C" w14:textId="358ABC3D"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10.6</w:t>
      </w:r>
      <w:r>
        <w:rPr>
          <w:rFonts w:asciiTheme="minorHAnsi" w:eastAsiaTheme="minorEastAsia" w:hAnsiTheme="minorHAnsi" w:cstheme="minorBidi"/>
          <w:noProof/>
          <w:kern w:val="2"/>
          <w:sz w:val="22"/>
          <w:szCs w:val="22"/>
          <w:lang w:eastAsia="en-GB"/>
          <w14:ligatures w14:val="standardContextual"/>
        </w:rPr>
        <w:tab/>
      </w:r>
      <w:r>
        <w:rPr>
          <w:noProof/>
        </w:rPr>
        <w:t>5G ProSe security messages over PC8</w:t>
      </w:r>
      <w:r>
        <w:rPr>
          <w:noProof/>
        </w:rPr>
        <w:tab/>
      </w:r>
      <w:r>
        <w:rPr>
          <w:noProof/>
        </w:rPr>
        <w:fldChar w:fldCharType="begin" w:fldLock="1"/>
      </w:r>
      <w:r>
        <w:rPr>
          <w:noProof/>
        </w:rPr>
        <w:instrText xml:space="preserve"> PAGEREF _Toc187963493 \h </w:instrText>
      </w:r>
      <w:r>
        <w:rPr>
          <w:noProof/>
        </w:rPr>
      </w:r>
      <w:r>
        <w:rPr>
          <w:noProof/>
        </w:rPr>
        <w:fldChar w:fldCharType="separate"/>
      </w:r>
      <w:r>
        <w:rPr>
          <w:noProof/>
        </w:rPr>
        <w:t>410</w:t>
      </w:r>
      <w:r>
        <w:rPr>
          <w:noProof/>
        </w:rPr>
        <w:fldChar w:fldCharType="end"/>
      </w:r>
    </w:p>
    <w:p w14:paraId="4AE9A94A" w14:textId="13D4956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_Toc187963494 \h </w:instrText>
      </w:r>
      <w:r>
        <w:rPr>
          <w:noProof/>
        </w:rPr>
      </w:r>
      <w:r>
        <w:rPr>
          <w:noProof/>
        </w:rPr>
        <w:fldChar w:fldCharType="separate"/>
      </w:r>
      <w:r>
        <w:rPr>
          <w:noProof/>
        </w:rPr>
        <w:t>410</w:t>
      </w:r>
      <w:r>
        <w:rPr>
          <w:noProof/>
        </w:rPr>
        <w:fldChar w:fldCharType="end"/>
      </w:r>
    </w:p>
    <w:p w14:paraId="01105859" w14:textId="708D287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10.6.2</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_Toc187963495 \h </w:instrText>
      </w:r>
      <w:r>
        <w:rPr>
          <w:noProof/>
        </w:rPr>
      </w:r>
      <w:r>
        <w:rPr>
          <w:noProof/>
        </w:rPr>
        <w:fldChar w:fldCharType="separate"/>
      </w:r>
      <w:r>
        <w:rPr>
          <w:noProof/>
        </w:rPr>
        <w:t>410</w:t>
      </w:r>
      <w:r>
        <w:rPr>
          <w:noProof/>
        </w:rPr>
        <w:fldChar w:fldCharType="end"/>
      </w:r>
    </w:p>
    <w:p w14:paraId="6B1A075A" w14:textId="60061B45"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10.6.3</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_Toc187963496 \h </w:instrText>
      </w:r>
      <w:r>
        <w:rPr>
          <w:noProof/>
        </w:rPr>
      </w:r>
      <w:r>
        <w:rPr>
          <w:noProof/>
        </w:rPr>
        <w:fldChar w:fldCharType="separate"/>
      </w:r>
      <w:r>
        <w:rPr>
          <w:noProof/>
        </w:rPr>
        <w:t>410</w:t>
      </w:r>
      <w:r>
        <w:rPr>
          <w:noProof/>
        </w:rPr>
        <w:fldChar w:fldCharType="end"/>
      </w:r>
    </w:p>
    <w:p w14:paraId="6098EA4D" w14:textId="1D1D832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10.6.4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_Toc187963497 \h </w:instrText>
      </w:r>
      <w:r>
        <w:rPr>
          <w:noProof/>
        </w:rPr>
      </w:r>
      <w:r>
        <w:rPr>
          <w:noProof/>
        </w:rPr>
        <w:fldChar w:fldCharType="separate"/>
      </w:r>
      <w:r>
        <w:rPr>
          <w:noProof/>
        </w:rPr>
        <w:t>415</w:t>
      </w:r>
      <w:r>
        <w:rPr>
          <w:noProof/>
        </w:rPr>
        <w:fldChar w:fldCharType="end"/>
      </w:r>
    </w:p>
    <w:p w14:paraId="656172D9" w14:textId="7D81F3A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_Toc187963498 \h </w:instrText>
      </w:r>
      <w:r>
        <w:rPr>
          <w:noProof/>
        </w:rPr>
      </w:r>
      <w:r>
        <w:rPr>
          <w:noProof/>
        </w:rPr>
        <w:fldChar w:fldCharType="separate"/>
      </w:r>
      <w:r>
        <w:rPr>
          <w:noProof/>
        </w:rPr>
        <w:t>415</w:t>
      </w:r>
      <w:r>
        <w:rPr>
          <w:noProof/>
        </w:rPr>
        <w:fldChar w:fldCharType="end"/>
      </w:r>
    </w:p>
    <w:p w14:paraId="667FD7BB" w14:textId="2D83D45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10.6.4.2</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&lt;PROSE_SECURITY_PARAM_REQUEST&gt; element</w:t>
      </w:r>
      <w:r>
        <w:rPr>
          <w:noProof/>
        </w:rPr>
        <w:tab/>
      </w:r>
      <w:r>
        <w:rPr>
          <w:noProof/>
        </w:rPr>
        <w:fldChar w:fldCharType="begin" w:fldLock="1"/>
      </w:r>
      <w:r>
        <w:rPr>
          <w:noProof/>
        </w:rPr>
        <w:instrText xml:space="preserve"> PAGEREF _Toc187963499 \h </w:instrText>
      </w:r>
      <w:r>
        <w:rPr>
          <w:noProof/>
        </w:rPr>
      </w:r>
      <w:r>
        <w:rPr>
          <w:noProof/>
        </w:rPr>
        <w:fldChar w:fldCharType="separate"/>
      </w:r>
      <w:r>
        <w:rPr>
          <w:noProof/>
        </w:rPr>
        <w:t>415</w:t>
      </w:r>
      <w:r>
        <w:rPr>
          <w:noProof/>
        </w:rPr>
        <w:fldChar w:fldCharType="end"/>
      </w:r>
    </w:p>
    <w:p w14:paraId="51840629" w14:textId="0C5FE61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10.6.4.3</w:t>
      </w:r>
      <w:r>
        <w:rPr>
          <w:rFonts w:asciiTheme="minorHAnsi" w:eastAsiaTheme="minorEastAsia" w:hAnsiTheme="minorHAnsi" w:cstheme="minorBidi"/>
          <w:noProof/>
          <w:kern w:val="2"/>
          <w:sz w:val="22"/>
          <w:szCs w:val="22"/>
          <w:lang w:eastAsia="en-GB"/>
          <w14:ligatures w14:val="standardContextual"/>
        </w:rPr>
        <w:tab/>
      </w:r>
      <w:r>
        <w:rPr>
          <w:noProof/>
        </w:rPr>
        <w:t>Semantics of &lt;PROSE_SECURITY_PARAM_RESPONSE&gt; element</w:t>
      </w:r>
      <w:r>
        <w:rPr>
          <w:noProof/>
        </w:rPr>
        <w:tab/>
      </w:r>
      <w:r>
        <w:rPr>
          <w:noProof/>
        </w:rPr>
        <w:fldChar w:fldCharType="begin" w:fldLock="1"/>
      </w:r>
      <w:r>
        <w:rPr>
          <w:noProof/>
        </w:rPr>
        <w:instrText xml:space="preserve"> PAGEREF _Toc187963500 \h </w:instrText>
      </w:r>
      <w:r>
        <w:rPr>
          <w:noProof/>
        </w:rPr>
      </w:r>
      <w:r>
        <w:rPr>
          <w:noProof/>
        </w:rPr>
        <w:fldChar w:fldCharType="separate"/>
      </w:r>
      <w:r>
        <w:rPr>
          <w:noProof/>
        </w:rPr>
        <w:t>417</w:t>
      </w:r>
      <w:r>
        <w:rPr>
          <w:noProof/>
        </w:rPr>
        <w:fldChar w:fldCharType="end"/>
      </w:r>
    </w:p>
    <w:p w14:paraId="50ED3BF1" w14:textId="7BD154B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10.6.4.4</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&lt;PROSE_PRUK_REQUEST&gt; element</w:t>
      </w:r>
      <w:r>
        <w:rPr>
          <w:noProof/>
        </w:rPr>
        <w:tab/>
      </w:r>
      <w:r>
        <w:rPr>
          <w:noProof/>
        </w:rPr>
        <w:fldChar w:fldCharType="begin" w:fldLock="1"/>
      </w:r>
      <w:r>
        <w:rPr>
          <w:noProof/>
        </w:rPr>
        <w:instrText xml:space="preserve"> PAGEREF _Toc187963501 \h </w:instrText>
      </w:r>
      <w:r>
        <w:rPr>
          <w:noProof/>
        </w:rPr>
      </w:r>
      <w:r>
        <w:rPr>
          <w:noProof/>
        </w:rPr>
        <w:fldChar w:fldCharType="separate"/>
      </w:r>
      <w:r>
        <w:rPr>
          <w:noProof/>
        </w:rPr>
        <w:t>419</w:t>
      </w:r>
      <w:r>
        <w:rPr>
          <w:noProof/>
        </w:rPr>
        <w:fldChar w:fldCharType="end"/>
      </w:r>
    </w:p>
    <w:p w14:paraId="38217FB7" w14:textId="798E6AC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10.6.4.5</w:t>
      </w:r>
      <w:r>
        <w:rPr>
          <w:rFonts w:asciiTheme="minorHAnsi" w:eastAsiaTheme="minorEastAsia" w:hAnsiTheme="minorHAnsi" w:cstheme="minorBidi"/>
          <w:noProof/>
          <w:kern w:val="2"/>
          <w:sz w:val="22"/>
          <w:szCs w:val="22"/>
          <w:lang w:eastAsia="en-GB"/>
          <w14:ligatures w14:val="standardContextual"/>
        </w:rPr>
        <w:tab/>
      </w:r>
      <w:r>
        <w:rPr>
          <w:noProof/>
        </w:rPr>
        <w:t>Semantics of &lt;PROSE_PRUK_RESPONSE&gt; element</w:t>
      </w:r>
      <w:r>
        <w:rPr>
          <w:noProof/>
        </w:rPr>
        <w:tab/>
      </w:r>
      <w:r>
        <w:rPr>
          <w:noProof/>
        </w:rPr>
        <w:fldChar w:fldCharType="begin" w:fldLock="1"/>
      </w:r>
      <w:r>
        <w:rPr>
          <w:noProof/>
        </w:rPr>
        <w:instrText xml:space="preserve"> PAGEREF _Toc187963502 \h </w:instrText>
      </w:r>
      <w:r>
        <w:rPr>
          <w:noProof/>
        </w:rPr>
      </w:r>
      <w:r>
        <w:rPr>
          <w:noProof/>
        </w:rPr>
        <w:fldChar w:fldCharType="separate"/>
      </w:r>
      <w:r>
        <w:rPr>
          <w:noProof/>
        </w:rPr>
        <w:t>420</w:t>
      </w:r>
      <w:r>
        <w:rPr>
          <w:noProof/>
        </w:rPr>
        <w:fldChar w:fldCharType="end"/>
      </w:r>
    </w:p>
    <w:p w14:paraId="782D7049" w14:textId="6E51B2F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10.6.4.6</w:t>
      </w:r>
      <w:r>
        <w:rPr>
          <w:rFonts w:asciiTheme="minorHAnsi" w:eastAsiaTheme="minorEastAsia" w:hAnsiTheme="minorHAnsi" w:cstheme="minorBidi"/>
          <w:noProof/>
          <w:kern w:val="2"/>
          <w:sz w:val="22"/>
          <w:szCs w:val="22"/>
          <w:lang w:eastAsia="en-GB"/>
          <w14:ligatures w14:val="standardContextual"/>
        </w:rPr>
        <w:tab/>
      </w:r>
      <w:r>
        <w:rPr>
          <w:noProof/>
        </w:rPr>
        <w:t>Semantics of &lt;PROSE_KEY_REQUEST&gt; element</w:t>
      </w:r>
      <w:r>
        <w:rPr>
          <w:noProof/>
        </w:rPr>
        <w:tab/>
      </w:r>
      <w:r>
        <w:rPr>
          <w:noProof/>
        </w:rPr>
        <w:fldChar w:fldCharType="begin" w:fldLock="1"/>
      </w:r>
      <w:r>
        <w:rPr>
          <w:noProof/>
        </w:rPr>
        <w:instrText xml:space="preserve"> PAGEREF _Toc187963503 \h </w:instrText>
      </w:r>
      <w:r>
        <w:rPr>
          <w:noProof/>
        </w:rPr>
      </w:r>
      <w:r>
        <w:rPr>
          <w:noProof/>
        </w:rPr>
        <w:fldChar w:fldCharType="separate"/>
      </w:r>
      <w:r>
        <w:rPr>
          <w:noProof/>
        </w:rPr>
        <w:t>420</w:t>
      </w:r>
      <w:r>
        <w:rPr>
          <w:noProof/>
        </w:rPr>
        <w:fldChar w:fldCharType="end"/>
      </w:r>
    </w:p>
    <w:p w14:paraId="02399470" w14:textId="3B3B1C6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10.6.4.7</w:t>
      </w:r>
      <w:r>
        <w:rPr>
          <w:rFonts w:asciiTheme="minorHAnsi" w:eastAsiaTheme="minorEastAsia" w:hAnsiTheme="minorHAnsi" w:cstheme="minorBidi"/>
          <w:noProof/>
          <w:kern w:val="2"/>
          <w:sz w:val="22"/>
          <w:szCs w:val="22"/>
          <w:lang w:eastAsia="en-GB"/>
          <w14:ligatures w14:val="standardContextual"/>
        </w:rPr>
        <w:tab/>
      </w:r>
      <w:r>
        <w:rPr>
          <w:noProof/>
        </w:rPr>
        <w:t>Semantics of &lt;PROSE_KEY_RESPONSE&gt; element</w:t>
      </w:r>
      <w:r>
        <w:rPr>
          <w:noProof/>
        </w:rPr>
        <w:tab/>
      </w:r>
      <w:r>
        <w:rPr>
          <w:noProof/>
        </w:rPr>
        <w:fldChar w:fldCharType="begin" w:fldLock="1"/>
      </w:r>
      <w:r>
        <w:rPr>
          <w:noProof/>
        </w:rPr>
        <w:instrText xml:space="preserve"> PAGEREF _Toc187963504 \h </w:instrText>
      </w:r>
      <w:r>
        <w:rPr>
          <w:noProof/>
        </w:rPr>
      </w:r>
      <w:r>
        <w:rPr>
          <w:noProof/>
        </w:rPr>
        <w:fldChar w:fldCharType="separate"/>
      </w:r>
      <w:r>
        <w:rPr>
          <w:noProof/>
        </w:rPr>
        <w:t>421</w:t>
      </w:r>
      <w:r>
        <w:rPr>
          <w:noProof/>
        </w:rPr>
        <w:fldChar w:fldCharType="end"/>
      </w:r>
    </w:p>
    <w:p w14:paraId="76004029" w14:textId="7B030EC7"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10.7</w:t>
      </w:r>
      <w:r>
        <w:rPr>
          <w:rFonts w:asciiTheme="minorHAnsi" w:eastAsiaTheme="minorEastAsia" w:hAnsiTheme="minorHAnsi" w:cstheme="minorBidi"/>
          <w:noProof/>
          <w:kern w:val="2"/>
          <w:sz w:val="22"/>
          <w:szCs w:val="22"/>
          <w:lang w:eastAsia="en-GB"/>
          <w14:ligatures w14:val="standardContextual"/>
        </w:rPr>
        <w:tab/>
      </w:r>
      <w:r>
        <w:rPr>
          <w:noProof/>
        </w:rPr>
        <w:t>Messages transmitted over the PC3</w:t>
      </w:r>
      <w:r>
        <w:rPr>
          <w:noProof/>
          <w:lang w:eastAsia="zh-CN"/>
        </w:rPr>
        <w:t>a</w:t>
      </w:r>
      <w:r>
        <w:rPr>
          <w:noProof/>
        </w:rPr>
        <w:t>ch interface</w:t>
      </w:r>
      <w:r>
        <w:rPr>
          <w:noProof/>
        </w:rPr>
        <w:tab/>
      </w:r>
      <w:r>
        <w:rPr>
          <w:noProof/>
        </w:rPr>
        <w:fldChar w:fldCharType="begin" w:fldLock="1"/>
      </w:r>
      <w:r>
        <w:rPr>
          <w:noProof/>
        </w:rPr>
        <w:instrText xml:space="preserve"> PAGEREF _Toc187963505 \h </w:instrText>
      </w:r>
      <w:r>
        <w:rPr>
          <w:noProof/>
        </w:rPr>
      </w:r>
      <w:r>
        <w:rPr>
          <w:noProof/>
        </w:rPr>
        <w:fldChar w:fldCharType="separate"/>
      </w:r>
      <w:r>
        <w:rPr>
          <w:noProof/>
        </w:rPr>
        <w:t>422</w:t>
      </w:r>
      <w:r>
        <w:rPr>
          <w:noProof/>
        </w:rPr>
        <w:fldChar w:fldCharType="end"/>
      </w:r>
    </w:p>
    <w:p w14:paraId="02AA5CF0" w14:textId="7242A12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_Toc187963506 \h </w:instrText>
      </w:r>
      <w:r>
        <w:rPr>
          <w:noProof/>
        </w:rPr>
      </w:r>
      <w:r>
        <w:rPr>
          <w:noProof/>
        </w:rPr>
        <w:fldChar w:fldCharType="separate"/>
      </w:r>
      <w:r>
        <w:rPr>
          <w:noProof/>
        </w:rPr>
        <w:t>422</w:t>
      </w:r>
      <w:r>
        <w:rPr>
          <w:noProof/>
        </w:rPr>
        <w:fldChar w:fldCharType="end"/>
      </w:r>
    </w:p>
    <w:p w14:paraId="5CBC06ED" w14:textId="4FCE9F2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10.7.2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_Toc187963507 \h </w:instrText>
      </w:r>
      <w:r>
        <w:rPr>
          <w:noProof/>
        </w:rPr>
      </w:r>
      <w:r>
        <w:rPr>
          <w:noProof/>
        </w:rPr>
        <w:fldChar w:fldCharType="separate"/>
      </w:r>
      <w:r>
        <w:rPr>
          <w:noProof/>
        </w:rPr>
        <w:t>422</w:t>
      </w:r>
      <w:r>
        <w:rPr>
          <w:noProof/>
        </w:rPr>
        <w:fldChar w:fldCharType="end"/>
      </w:r>
    </w:p>
    <w:p w14:paraId="3462A497" w14:textId="0EBA968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sidRPr="00B0125B">
        <w:rPr>
          <w:noProof/>
          <w:lang w:val="de-DE"/>
        </w:rPr>
        <w:t>10.7.3</w:t>
      </w:r>
      <w:r>
        <w:rPr>
          <w:rFonts w:asciiTheme="minorHAnsi" w:eastAsiaTheme="minorEastAsia" w:hAnsiTheme="minorHAnsi" w:cstheme="minorBidi"/>
          <w:noProof/>
          <w:kern w:val="2"/>
          <w:sz w:val="22"/>
          <w:szCs w:val="22"/>
          <w:lang w:eastAsia="en-GB"/>
          <w14:ligatures w14:val="standardContextual"/>
        </w:rPr>
        <w:tab/>
      </w:r>
      <w:r w:rsidRPr="00B0125B">
        <w:rPr>
          <w:noProof/>
          <w:lang w:val="de-DE"/>
        </w:rPr>
        <w:t>XML Schema</w:t>
      </w:r>
      <w:r>
        <w:rPr>
          <w:noProof/>
        </w:rPr>
        <w:tab/>
      </w:r>
      <w:r>
        <w:rPr>
          <w:noProof/>
        </w:rPr>
        <w:fldChar w:fldCharType="begin" w:fldLock="1"/>
      </w:r>
      <w:r>
        <w:rPr>
          <w:noProof/>
        </w:rPr>
        <w:instrText xml:space="preserve"> PAGEREF _Toc187963508 \h </w:instrText>
      </w:r>
      <w:r>
        <w:rPr>
          <w:noProof/>
        </w:rPr>
      </w:r>
      <w:r>
        <w:rPr>
          <w:noProof/>
        </w:rPr>
        <w:fldChar w:fldCharType="separate"/>
      </w:r>
      <w:r>
        <w:rPr>
          <w:noProof/>
        </w:rPr>
        <w:t>422</w:t>
      </w:r>
      <w:r>
        <w:rPr>
          <w:noProof/>
        </w:rPr>
        <w:fldChar w:fldCharType="end"/>
      </w:r>
    </w:p>
    <w:p w14:paraId="47511450" w14:textId="35A7664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10.7.4</w:t>
      </w:r>
      <w:r>
        <w:rPr>
          <w:rFonts w:asciiTheme="minorHAnsi" w:eastAsiaTheme="minorEastAsia" w:hAnsiTheme="minorHAnsi" w:cstheme="minorBidi"/>
          <w:noProof/>
          <w:kern w:val="2"/>
          <w:sz w:val="22"/>
          <w:szCs w:val="22"/>
          <w:lang w:eastAsia="en-GB"/>
          <w14:ligatures w14:val="standardContextual"/>
        </w:rPr>
        <w:tab/>
      </w:r>
      <w:r>
        <w:rPr>
          <w:noProof/>
        </w:rPr>
        <w:t>Semantics</w:t>
      </w:r>
      <w:r>
        <w:rPr>
          <w:noProof/>
        </w:rPr>
        <w:tab/>
      </w:r>
      <w:r>
        <w:rPr>
          <w:noProof/>
        </w:rPr>
        <w:fldChar w:fldCharType="begin" w:fldLock="1"/>
      </w:r>
      <w:r>
        <w:rPr>
          <w:noProof/>
        </w:rPr>
        <w:instrText xml:space="preserve"> PAGEREF _Toc187963509 \h </w:instrText>
      </w:r>
      <w:r>
        <w:rPr>
          <w:noProof/>
        </w:rPr>
      </w:r>
      <w:r>
        <w:rPr>
          <w:noProof/>
        </w:rPr>
        <w:fldChar w:fldCharType="separate"/>
      </w:r>
      <w:r>
        <w:rPr>
          <w:noProof/>
        </w:rPr>
        <w:t>426</w:t>
      </w:r>
      <w:r>
        <w:rPr>
          <w:noProof/>
        </w:rPr>
        <w:fldChar w:fldCharType="end"/>
      </w:r>
    </w:p>
    <w:p w14:paraId="0C852AA4" w14:textId="3754144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10.7.4.1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_Toc187963510 \h </w:instrText>
      </w:r>
      <w:r>
        <w:rPr>
          <w:noProof/>
        </w:rPr>
      </w:r>
      <w:r>
        <w:rPr>
          <w:noProof/>
        </w:rPr>
        <w:fldChar w:fldCharType="separate"/>
      </w:r>
      <w:r>
        <w:rPr>
          <w:noProof/>
        </w:rPr>
        <w:t>426</w:t>
      </w:r>
      <w:r>
        <w:rPr>
          <w:noProof/>
        </w:rPr>
        <w:fldChar w:fldCharType="end"/>
      </w:r>
    </w:p>
    <w:p w14:paraId="6BC1866E" w14:textId="2823C13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10.7.4.2</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B0125B">
        <w:rPr>
          <w:noProof/>
          <w:lang w:val="en-US"/>
        </w:rPr>
        <w:t>&lt;</w:t>
      </w:r>
      <w:r w:rsidRPr="00B0125B">
        <w:rPr>
          <w:noProof/>
          <w:lang w:val="en-US" w:eastAsia="zh-CN"/>
        </w:rPr>
        <w:t>PROSE_</w:t>
      </w:r>
      <w:r w:rsidRPr="00B0125B">
        <w:rPr>
          <w:noProof/>
          <w:lang w:val="en-US"/>
        </w:rPr>
        <w:t>USAGE_INFORMATION_REPORT_LIST&gt;</w:t>
      </w:r>
      <w:r>
        <w:rPr>
          <w:noProof/>
        </w:rPr>
        <w:tab/>
      </w:r>
      <w:r>
        <w:rPr>
          <w:noProof/>
        </w:rPr>
        <w:fldChar w:fldCharType="begin" w:fldLock="1"/>
      </w:r>
      <w:r>
        <w:rPr>
          <w:noProof/>
        </w:rPr>
        <w:instrText xml:space="preserve"> PAGEREF _Toc187963511 \h </w:instrText>
      </w:r>
      <w:r>
        <w:rPr>
          <w:noProof/>
        </w:rPr>
      </w:r>
      <w:r>
        <w:rPr>
          <w:noProof/>
        </w:rPr>
        <w:fldChar w:fldCharType="separate"/>
      </w:r>
      <w:r>
        <w:rPr>
          <w:noProof/>
        </w:rPr>
        <w:t>426</w:t>
      </w:r>
      <w:r>
        <w:rPr>
          <w:noProof/>
        </w:rPr>
        <w:fldChar w:fldCharType="end"/>
      </w:r>
    </w:p>
    <w:p w14:paraId="7A4F1448" w14:textId="036CC5F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10.7.4.3</w:t>
      </w:r>
      <w:r>
        <w:rPr>
          <w:rFonts w:asciiTheme="minorHAnsi" w:eastAsiaTheme="minorEastAsia" w:hAnsiTheme="minorHAnsi" w:cstheme="minorBidi"/>
          <w:noProof/>
          <w:kern w:val="2"/>
          <w:sz w:val="22"/>
          <w:szCs w:val="22"/>
          <w:lang w:eastAsia="en-GB"/>
          <w14:ligatures w14:val="standardContextual"/>
        </w:rPr>
        <w:tab/>
      </w:r>
      <w:r>
        <w:rPr>
          <w:noProof/>
        </w:rPr>
        <w:t xml:space="preserve">Semantics of </w:t>
      </w:r>
      <w:r w:rsidRPr="00B0125B">
        <w:rPr>
          <w:noProof/>
          <w:lang w:val="en-US"/>
        </w:rPr>
        <w:t>&lt;</w:t>
      </w:r>
      <w:r w:rsidRPr="00B0125B">
        <w:rPr>
          <w:noProof/>
          <w:lang w:val="en-US" w:eastAsia="zh-CN"/>
        </w:rPr>
        <w:t>PROSE_</w:t>
      </w:r>
      <w:r w:rsidRPr="00B0125B">
        <w:rPr>
          <w:noProof/>
          <w:lang w:val="en-US"/>
        </w:rPr>
        <w:t>USAGE_INFORMATION_REPORT_LIST_RESPONSE&gt;</w:t>
      </w:r>
      <w:r>
        <w:rPr>
          <w:noProof/>
        </w:rPr>
        <w:tab/>
      </w:r>
      <w:r>
        <w:rPr>
          <w:noProof/>
        </w:rPr>
        <w:fldChar w:fldCharType="begin" w:fldLock="1"/>
      </w:r>
      <w:r>
        <w:rPr>
          <w:noProof/>
        </w:rPr>
        <w:instrText xml:space="preserve"> PAGEREF _Toc187963512 \h </w:instrText>
      </w:r>
      <w:r>
        <w:rPr>
          <w:noProof/>
        </w:rPr>
      </w:r>
      <w:r>
        <w:rPr>
          <w:noProof/>
        </w:rPr>
        <w:fldChar w:fldCharType="separate"/>
      </w:r>
      <w:r>
        <w:rPr>
          <w:noProof/>
        </w:rPr>
        <w:t>431</w:t>
      </w:r>
      <w:r>
        <w:rPr>
          <w:noProof/>
        </w:rPr>
        <w:fldChar w:fldCharType="end"/>
      </w:r>
    </w:p>
    <w:p w14:paraId="46CA04C5" w14:textId="2B8DD0C0"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Information elements coding</w:t>
      </w:r>
      <w:r>
        <w:rPr>
          <w:noProof/>
        </w:rPr>
        <w:tab/>
      </w:r>
      <w:r>
        <w:rPr>
          <w:noProof/>
        </w:rPr>
        <w:fldChar w:fldCharType="begin" w:fldLock="1"/>
      </w:r>
      <w:r>
        <w:rPr>
          <w:noProof/>
        </w:rPr>
        <w:instrText xml:space="preserve"> PAGEREF _Toc187963513 \h </w:instrText>
      </w:r>
      <w:r>
        <w:rPr>
          <w:noProof/>
        </w:rPr>
      </w:r>
      <w:r>
        <w:rPr>
          <w:noProof/>
        </w:rPr>
        <w:fldChar w:fldCharType="separate"/>
      </w:r>
      <w:r>
        <w:rPr>
          <w:noProof/>
        </w:rPr>
        <w:t>432</w:t>
      </w:r>
      <w:r>
        <w:rPr>
          <w:noProof/>
        </w:rPr>
        <w:fldChar w:fldCharType="end"/>
      </w:r>
    </w:p>
    <w:p w14:paraId="4F25C1B9" w14:textId="156C5674"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_Toc187963514 \h </w:instrText>
      </w:r>
      <w:r>
        <w:rPr>
          <w:noProof/>
        </w:rPr>
      </w:r>
      <w:r>
        <w:rPr>
          <w:noProof/>
        </w:rPr>
        <w:fldChar w:fldCharType="separate"/>
      </w:r>
      <w:r>
        <w:rPr>
          <w:noProof/>
        </w:rPr>
        <w:t>432</w:t>
      </w:r>
      <w:r>
        <w:rPr>
          <w:noProof/>
        </w:rPr>
        <w:fldChar w:fldCharType="end"/>
      </w:r>
    </w:p>
    <w:p w14:paraId="7685ACF9" w14:textId="67D3418D"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formats</w:t>
      </w:r>
      <w:r>
        <w:rPr>
          <w:noProof/>
        </w:rPr>
        <w:tab/>
      </w:r>
      <w:r>
        <w:rPr>
          <w:noProof/>
        </w:rPr>
        <w:fldChar w:fldCharType="begin" w:fldLock="1"/>
      </w:r>
      <w:r>
        <w:rPr>
          <w:noProof/>
        </w:rPr>
        <w:instrText xml:space="preserve"> PAGEREF _Toc187963515 \h </w:instrText>
      </w:r>
      <w:r>
        <w:rPr>
          <w:noProof/>
        </w:rPr>
      </w:r>
      <w:r>
        <w:rPr>
          <w:noProof/>
        </w:rPr>
        <w:fldChar w:fldCharType="separate"/>
      </w:r>
      <w:r>
        <w:rPr>
          <w:noProof/>
        </w:rPr>
        <w:t>432</w:t>
      </w:r>
      <w:r>
        <w:rPr>
          <w:noProof/>
        </w:rPr>
        <w:fldChar w:fldCharType="end"/>
      </w:r>
    </w:p>
    <w:p w14:paraId="0149B356" w14:textId="5DCC21F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ProSe direct discovery PC5 message type</w:t>
      </w:r>
      <w:r>
        <w:rPr>
          <w:noProof/>
        </w:rPr>
        <w:tab/>
      </w:r>
      <w:r>
        <w:rPr>
          <w:noProof/>
        </w:rPr>
        <w:fldChar w:fldCharType="begin" w:fldLock="1"/>
      </w:r>
      <w:r>
        <w:rPr>
          <w:noProof/>
        </w:rPr>
        <w:instrText xml:space="preserve"> PAGEREF _Toc187963516 \h </w:instrText>
      </w:r>
      <w:r>
        <w:rPr>
          <w:noProof/>
        </w:rPr>
      </w:r>
      <w:r>
        <w:rPr>
          <w:noProof/>
        </w:rPr>
        <w:fldChar w:fldCharType="separate"/>
      </w:r>
      <w:r>
        <w:rPr>
          <w:noProof/>
        </w:rPr>
        <w:t>432</w:t>
      </w:r>
      <w:r>
        <w:rPr>
          <w:noProof/>
        </w:rPr>
        <w:fldChar w:fldCharType="end"/>
      </w:r>
    </w:p>
    <w:p w14:paraId="0371ACDC" w14:textId="742234F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11.2.1a</w:t>
      </w:r>
      <w:r>
        <w:rPr>
          <w:rFonts w:asciiTheme="minorHAnsi" w:eastAsiaTheme="minorEastAsia" w:hAnsiTheme="minorHAnsi" w:cstheme="minorBidi"/>
          <w:noProof/>
          <w:kern w:val="2"/>
          <w:sz w:val="22"/>
          <w:szCs w:val="22"/>
          <w:lang w:eastAsia="en-GB"/>
          <w14:ligatures w14:val="standardContextual"/>
        </w:rPr>
        <w:tab/>
      </w:r>
      <w:r>
        <w:rPr>
          <w:noProof/>
        </w:rPr>
        <w:t>ProSe direct discovery PC5 message content type extensions</w:t>
      </w:r>
      <w:r>
        <w:rPr>
          <w:noProof/>
        </w:rPr>
        <w:tab/>
      </w:r>
      <w:r>
        <w:rPr>
          <w:noProof/>
        </w:rPr>
        <w:fldChar w:fldCharType="begin" w:fldLock="1"/>
      </w:r>
      <w:r>
        <w:rPr>
          <w:noProof/>
        </w:rPr>
        <w:instrText xml:space="preserve"> PAGEREF _Toc187963517 \h </w:instrText>
      </w:r>
      <w:r>
        <w:rPr>
          <w:noProof/>
        </w:rPr>
      </w:r>
      <w:r>
        <w:rPr>
          <w:noProof/>
        </w:rPr>
        <w:fldChar w:fldCharType="separate"/>
      </w:r>
      <w:r>
        <w:rPr>
          <w:noProof/>
        </w:rPr>
        <w:t>433</w:t>
      </w:r>
      <w:r>
        <w:rPr>
          <w:noProof/>
        </w:rPr>
        <w:fldChar w:fldCharType="end"/>
      </w:r>
    </w:p>
    <w:p w14:paraId="3B011365" w14:textId="5285F35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_Toc187963518 \h </w:instrText>
      </w:r>
      <w:r>
        <w:rPr>
          <w:noProof/>
        </w:rPr>
      </w:r>
      <w:r>
        <w:rPr>
          <w:noProof/>
        </w:rPr>
        <w:fldChar w:fldCharType="separate"/>
      </w:r>
      <w:r>
        <w:rPr>
          <w:noProof/>
        </w:rPr>
        <w:t>434</w:t>
      </w:r>
      <w:r>
        <w:rPr>
          <w:noProof/>
        </w:rPr>
        <w:fldChar w:fldCharType="end"/>
      </w:r>
    </w:p>
    <w:p w14:paraId="3351D3C1" w14:textId="21A53B3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_Toc187963519 \h </w:instrText>
      </w:r>
      <w:r>
        <w:rPr>
          <w:noProof/>
        </w:rPr>
      </w:r>
      <w:r>
        <w:rPr>
          <w:noProof/>
        </w:rPr>
        <w:fldChar w:fldCharType="separate"/>
      </w:r>
      <w:r>
        <w:rPr>
          <w:noProof/>
        </w:rPr>
        <w:t>434</w:t>
      </w:r>
      <w:r>
        <w:rPr>
          <w:noProof/>
        </w:rPr>
        <w:fldChar w:fldCharType="end"/>
      </w:r>
    </w:p>
    <w:p w14:paraId="65356755" w14:textId="7D1AA0FF"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_Toc187963520 \h </w:instrText>
      </w:r>
      <w:r>
        <w:rPr>
          <w:noProof/>
        </w:rPr>
      </w:r>
      <w:r>
        <w:rPr>
          <w:noProof/>
        </w:rPr>
        <w:fldChar w:fldCharType="separate"/>
      </w:r>
      <w:r>
        <w:rPr>
          <w:noProof/>
        </w:rPr>
        <w:t>434</w:t>
      </w:r>
      <w:r>
        <w:rPr>
          <w:noProof/>
        </w:rPr>
        <w:fldChar w:fldCharType="end"/>
      </w:r>
    </w:p>
    <w:p w14:paraId="4CCA0803" w14:textId="6B93155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11.2.5</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_Toc187963521 \h </w:instrText>
      </w:r>
      <w:r>
        <w:rPr>
          <w:noProof/>
        </w:rPr>
      </w:r>
      <w:r>
        <w:rPr>
          <w:noProof/>
        </w:rPr>
        <w:fldChar w:fldCharType="separate"/>
      </w:r>
      <w:r>
        <w:rPr>
          <w:noProof/>
        </w:rPr>
        <w:t>435</w:t>
      </w:r>
      <w:r>
        <w:rPr>
          <w:noProof/>
        </w:rPr>
        <w:fldChar w:fldCharType="end"/>
      </w:r>
    </w:p>
    <w:p w14:paraId="7DA236A6" w14:textId="2F11129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11.2.6</w:t>
      </w:r>
      <w:r>
        <w:rPr>
          <w:rFonts w:asciiTheme="minorHAnsi" w:eastAsiaTheme="minorEastAsia" w:hAnsiTheme="minorHAnsi" w:cstheme="minorBidi"/>
          <w:noProof/>
          <w:kern w:val="2"/>
          <w:sz w:val="22"/>
          <w:szCs w:val="22"/>
          <w:lang w:eastAsia="en-GB"/>
          <w14:ligatures w14:val="standardContextual"/>
        </w:rPr>
        <w:tab/>
      </w:r>
      <w:r>
        <w:rPr>
          <w:noProof/>
        </w:rPr>
        <w:t>Application layer group ID</w:t>
      </w:r>
      <w:r>
        <w:rPr>
          <w:noProof/>
        </w:rPr>
        <w:tab/>
      </w:r>
      <w:r>
        <w:rPr>
          <w:noProof/>
        </w:rPr>
        <w:fldChar w:fldCharType="begin" w:fldLock="1"/>
      </w:r>
      <w:r>
        <w:rPr>
          <w:noProof/>
        </w:rPr>
        <w:instrText xml:space="preserve"> PAGEREF _Toc187963522 \h </w:instrText>
      </w:r>
      <w:r>
        <w:rPr>
          <w:noProof/>
        </w:rPr>
      </w:r>
      <w:r>
        <w:rPr>
          <w:noProof/>
        </w:rPr>
        <w:fldChar w:fldCharType="separate"/>
      </w:r>
      <w:r>
        <w:rPr>
          <w:noProof/>
        </w:rPr>
        <w:t>435</w:t>
      </w:r>
      <w:r>
        <w:rPr>
          <w:noProof/>
        </w:rPr>
        <w:fldChar w:fldCharType="end"/>
      </w:r>
    </w:p>
    <w:p w14:paraId="53177D28" w14:textId="3A2F890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11.2.7</w:t>
      </w:r>
      <w:r>
        <w:rPr>
          <w:rFonts w:asciiTheme="minorHAnsi" w:eastAsiaTheme="minorEastAsia" w:hAnsiTheme="minorHAnsi" w:cstheme="minorBidi"/>
          <w:noProof/>
          <w:kern w:val="2"/>
          <w:sz w:val="22"/>
          <w:szCs w:val="22"/>
          <w:lang w:eastAsia="en-GB"/>
          <w14:ligatures w14:val="standardContextual"/>
        </w:rPr>
        <w:tab/>
      </w:r>
      <w:r>
        <w:rPr>
          <w:noProof/>
        </w:rPr>
        <w:t>User info ID</w:t>
      </w:r>
      <w:r>
        <w:rPr>
          <w:noProof/>
        </w:rPr>
        <w:tab/>
      </w:r>
      <w:r>
        <w:rPr>
          <w:noProof/>
        </w:rPr>
        <w:fldChar w:fldCharType="begin" w:fldLock="1"/>
      </w:r>
      <w:r>
        <w:rPr>
          <w:noProof/>
        </w:rPr>
        <w:instrText xml:space="preserve"> PAGEREF _Toc187963523 \h </w:instrText>
      </w:r>
      <w:r>
        <w:rPr>
          <w:noProof/>
        </w:rPr>
      </w:r>
      <w:r>
        <w:rPr>
          <w:noProof/>
        </w:rPr>
        <w:fldChar w:fldCharType="separate"/>
      </w:r>
      <w:r>
        <w:rPr>
          <w:noProof/>
        </w:rPr>
        <w:t>435</w:t>
      </w:r>
      <w:r>
        <w:rPr>
          <w:noProof/>
        </w:rPr>
        <w:fldChar w:fldCharType="end"/>
      </w:r>
    </w:p>
    <w:p w14:paraId="4729554D" w14:textId="6A909DF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Relay service code</w:t>
      </w:r>
      <w:r>
        <w:rPr>
          <w:noProof/>
        </w:rPr>
        <w:tab/>
      </w:r>
      <w:r>
        <w:rPr>
          <w:noProof/>
        </w:rPr>
        <w:fldChar w:fldCharType="begin" w:fldLock="1"/>
      </w:r>
      <w:r>
        <w:rPr>
          <w:noProof/>
        </w:rPr>
        <w:instrText xml:space="preserve"> PAGEREF _Toc187963524 \h </w:instrText>
      </w:r>
      <w:r>
        <w:rPr>
          <w:noProof/>
        </w:rPr>
      </w:r>
      <w:r>
        <w:rPr>
          <w:noProof/>
        </w:rPr>
        <w:fldChar w:fldCharType="separate"/>
      </w:r>
      <w:r>
        <w:rPr>
          <w:noProof/>
        </w:rPr>
        <w:t>436</w:t>
      </w:r>
      <w:r>
        <w:rPr>
          <w:noProof/>
        </w:rPr>
        <w:fldChar w:fldCharType="end"/>
      </w:r>
    </w:p>
    <w:p w14:paraId="17BA48C9" w14:textId="3CE37F1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lang w:eastAsia="zh-CN"/>
        </w:rPr>
        <w:t>Status indicator</w:t>
      </w:r>
      <w:r>
        <w:rPr>
          <w:noProof/>
        </w:rPr>
        <w:tab/>
      </w:r>
      <w:r>
        <w:rPr>
          <w:noProof/>
        </w:rPr>
        <w:fldChar w:fldCharType="begin" w:fldLock="1"/>
      </w:r>
      <w:r>
        <w:rPr>
          <w:noProof/>
        </w:rPr>
        <w:instrText xml:space="preserve"> PAGEREF _Toc187963525 \h </w:instrText>
      </w:r>
      <w:r>
        <w:rPr>
          <w:noProof/>
        </w:rPr>
      </w:r>
      <w:r>
        <w:rPr>
          <w:noProof/>
        </w:rPr>
        <w:fldChar w:fldCharType="separate"/>
      </w:r>
      <w:r>
        <w:rPr>
          <w:noProof/>
        </w:rPr>
        <w:t>436</w:t>
      </w:r>
      <w:r>
        <w:rPr>
          <w:noProof/>
        </w:rPr>
        <w:fldChar w:fldCharType="end"/>
      </w:r>
    </w:p>
    <w:p w14:paraId="60870A61" w14:textId="762D5D6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TAI</w:t>
      </w:r>
      <w:r>
        <w:rPr>
          <w:noProof/>
        </w:rPr>
        <w:tab/>
      </w:r>
      <w:r>
        <w:rPr>
          <w:noProof/>
        </w:rPr>
        <w:fldChar w:fldCharType="begin" w:fldLock="1"/>
      </w:r>
      <w:r>
        <w:rPr>
          <w:noProof/>
        </w:rPr>
        <w:instrText xml:space="preserve"> PAGEREF _Toc187963526 \h </w:instrText>
      </w:r>
      <w:r>
        <w:rPr>
          <w:noProof/>
        </w:rPr>
      </w:r>
      <w:r>
        <w:rPr>
          <w:noProof/>
        </w:rPr>
        <w:fldChar w:fldCharType="separate"/>
      </w:r>
      <w:r>
        <w:rPr>
          <w:noProof/>
        </w:rPr>
        <w:t>437</w:t>
      </w:r>
      <w:r>
        <w:rPr>
          <w:noProof/>
        </w:rPr>
        <w:fldChar w:fldCharType="end"/>
      </w:r>
    </w:p>
    <w:p w14:paraId="37A61064" w14:textId="7D3649D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UTC-based counter LSB</w:t>
      </w:r>
      <w:r>
        <w:rPr>
          <w:noProof/>
        </w:rPr>
        <w:tab/>
      </w:r>
      <w:r>
        <w:rPr>
          <w:noProof/>
        </w:rPr>
        <w:fldChar w:fldCharType="begin" w:fldLock="1"/>
      </w:r>
      <w:r>
        <w:rPr>
          <w:noProof/>
        </w:rPr>
        <w:instrText xml:space="preserve"> PAGEREF _Toc187963527 \h </w:instrText>
      </w:r>
      <w:r>
        <w:rPr>
          <w:noProof/>
        </w:rPr>
      </w:r>
      <w:r>
        <w:rPr>
          <w:noProof/>
        </w:rPr>
        <w:fldChar w:fldCharType="separate"/>
      </w:r>
      <w:r>
        <w:rPr>
          <w:noProof/>
        </w:rPr>
        <w:t>437</w:t>
      </w:r>
      <w:r>
        <w:rPr>
          <w:noProof/>
        </w:rPr>
        <w:fldChar w:fldCharType="end"/>
      </w:r>
    </w:p>
    <w:p w14:paraId="78CFAE68" w14:textId="1E5510B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11.2.12</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_Toc187963528 \h </w:instrText>
      </w:r>
      <w:r>
        <w:rPr>
          <w:noProof/>
        </w:rPr>
      </w:r>
      <w:r>
        <w:rPr>
          <w:noProof/>
        </w:rPr>
        <w:fldChar w:fldCharType="separate"/>
      </w:r>
      <w:r>
        <w:rPr>
          <w:noProof/>
        </w:rPr>
        <w:t>437</w:t>
      </w:r>
      <w:r>
        <w:rPr>
          <w:noProof/>
        </w:rPr>
        <w:fldChar w:fldCharType="end"/>
      </w:r>
    </w:p>
    <w:p w14:paraId="5262C311" w14:textId="642C9D6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11.2.13</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_Toc187963529 \h </w:instrText>
      </w:r>
      <w:r>
        <w:rPr>
          <w:noProof/>
        </w:rPr>
      </w:r>
      <w:r>
        <w:rPr>
          <w:noProof/>
        </w:rPr>
        <w:fldChar w:fldCharType="separate"/>
      </w:r>
      <w:r>
        <w:rPr>
          <w:noProof/>
        </w:rPr>
        <w:t>438</w:t>
      </w:r>
      <w:r>
        <w:rPr>
          <w:noProof/>
        </w:rPr>
        <w:fldChar w:fldCharType="end"/>
      </w:r>
    </w:p>
    <w:p w14:paraId="31E2439C" w14:textId="5CF5C28F"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11.2.14</w:t>
      </w:r>
      <w:r>
        <w:rPr>
          <w:rFonts w:asciiTheme="minorHAnsi" w:eastAsiaTheme="minorEastAsia" w:hAnsiTheme="minorHAnsi" w:cstheme="minorBidi"/>
          <w:noProof/>
          <w:kern w:val="2"/>
          <w:sz w:val="22"/>
          <w:szCs w:val="22"/>
          <w:lang w:eastAsia="en-GB"/>
          <w14:ligatures w14:val="standardContextual"/>
        </w:rPr>
        <w:tab/>
      </w:r>
      <w:r>
        <w:rPr>
          <w:noProof/>
        </w:rPr>
        <w:t>RRC container</w:t>
      </w:r>
      <w:r>
        <w:rPr>
          <w:noProof/>
        </w:rPr>
        <w:tab/>
      </w:r>
      <w:r>
        <w:rPr>
          <w:noProof/>
        </w:rPr>
        <w:fldChar w:fldCharType="begin" w:fldLock="1"/>
      </w:r>
      <w:r>
        <w:rPr>
          <w:noProof/>
        </w:rPr>
        <w:instrText xml:space="preserve"> PAGEREF _Toc187963530 \h </w:instrText>
      </w:r>
      <w:r>
        <w:rPr>
          <w:noProof/>
        </w:rPr>
      </w:r>
      <w:r>
        <w:rPr>
          <w:noProof/>
        </w:rPr>
        <w:fldChar w:fldCharType="separate"/>
      </w:r>
      <w:r>
        <w:rPr>
          <w:noProof/>
        </w:rPr>
        <w:t>438</w:t>
      </w:r>
      <w:r>
        <w:rPr>
          <w:noProof/>
        </w:rPr>
        <w:fldChar w:fldCharType="end"/>
      </w:r>
    </w:p>
    <w:p w14:paraId="504888BE" w14:textId="466B383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11.2.15</w:t>
      </w:r>
      <w:r>
        <w:rPr>
          <w:rFonts w:asciiTheme="minorHAnsi" w:eastAsiaTheme="minorEastAsia" w:hAnsiTheme="minorHAnsi" w:cstheme="minorBidi"/>
          <w:noProof/>
          <w:kern w:val="2"/>
          <w:sz w:val="22"/>
          <w:szCs w:val="22"/>
          <w:lang w:eastAsia="en-GB"/>
          <w14:ligatures w14:val="standardContextual"/>
        </w:rPr>
        <w:tab/>
      </w:r>
      <w:r>
        <w:rPr>
          <w:noProof/>
        </w:rPr>
        <w:t>Application layer ID</w:t>
      </w:r>
      <w:r>
        <w:rPr>
          <w:noProof/>
        </w:rPr>
        <w:tab/>
      </w:r>
      <w:r>
        <w:rPr>
          <w:noProof/>
        </w:rPr>
        <w:fldChar w:fldCharType="begin" w:fldLock="1"/>
      </w:r>
      <w:r>
        <w:rPr>
          <w:noProof/>
        </w:rPr>
        <w:instrText xml:space="preserve"> PAGEREF _Toc187963531 \h </w:instrText>
      </w:r>
      <w:r>
        <w:rPr>
          <w:noProof/>
        </w:rPr>
      </w:r>
      <w:r>
        <w:rPr>
          <w:noProof/>
        </w:rPr>
        <w:fldChar w:fldCharType="separate"/>
      </w:r>
      <w:r>
        <w:rPr>
          <w:noProof/>
        </w:rPr>
        <w:t>439</w:t>
      </w:r>
      <w:r>
        <w:rPr>
          <w:noProof/>
        </w:rPr>
        <w:fldChar w:fldCharType="end"/>
      </w:r>
    </w:p>
    <w:p w14:paraId="09B2CF65" w14:textId="4358868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11.2.16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_Toc187963532 \h </w:instrText>
      </w:r>
      <w:r>
        <w:rPr>
          <w:noProof/>
        </w:rPr>
      </w:r>
      <w:r>
        <w:rPr>
          <w:noProof/>
        </w:rPr>
        <w:fldChar w:fldCharType="separate"/>
      </w:r>
      <w:r>
        <w:rPr>
          <w:noProof/>
        </w:rPr>
        <w:t>439</w:t>
      </w:r>
      <w:r>
        <w:rPr>
          <w:noProof/>
        </w:rPr>
        <w:fldChar w:fldCharType="end"/>
      </w:r>
    </w:p>
    <w:p w14:paraId="2BCB1E86" w14:textId="75C7B7B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Pr>
          <w:noProof/>
          <w:lang w:eastAsia="zh-CN"/>
        </w:rPr>
        <w:t>Direct discovery set</w:t>
      </w:r>
      <w:r>
        <w:rPr>
          <w:noProof/>
        </w:rPr>
        <w:tab/>
      </w:r>
      <w:r>
        <w:rPr>
          <w:noProof/>
        </w:rPr>
        <w:fldChar w:fldCharType="begin" w:fldLock="1"/>
      </w:r>
      <w:r>
        <w:rPr>
          <w:noProof/>
        </w:rPr>
        <w:instrText xml:space="preserve"> PAGEREF _Toc187963533 \h </w:instrText>
      </w:r>
      <w:r>
        <w:rPr>
          <w:noProof/>
        </w:rPr>
      </w:r>
      <w:r>
        <w:rPr>
          <w:noProof/>
        </w:rPr>
        <w:fldChar w:fldCharType="separate"/>
      </w:r>
      <w:r>
        <w:rPr>
          <w:noProof/>
        </w:rPr>
        <w:t>439</w:t>
      </w:r>
      <w:r>
        <w:rPr>
          <w:noProof/>
        </w:rPr>
        <w:fldChar w:fldCharType="end"/>
      </w:r>
    </w:p>
    <w:p w14:paraId="2A5EC370" w14:textId="2A69683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_Toc187963534 \h </w:instrText>
      </w:r>
      <w:r>
        <w:rPr>
          <w:noProof/>
        </w:rPr>
      </w:r>
      <w:r>
        <w:rPr>
          <w:noProof/>
        </w:rPr>
        <w:fldChar w:fldCharType="separate"/>
      </w:r>
      <w:r>
        <w:rPr>
          <w:noProof/>
        </w:rPr>
        <w:t>440</w:t>
      </w:r>
      <w:r>
        <w:rPr>
          <w:noProof/>
        </w:rPr>
        <w:fldChar w:fldCharType="end"/>
      </w:r>
    </w:p>
    <w:p w14:paraId="107C617A" w14:textId="04A10EBF"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11.2.19</w:t>
      </w:r>
      <w:r>
        <w:rPr>
          <w:rFonts w:asciiTheme="minorHAnsi" w:eastAsiaTheme="minorEastAsia" w:hAnsiTheme="minorHAnsi" w:cstheme="minorBidi"/>
          <w:noProof/>
          <w:kern w:val="2"/>
          <w:sz w:val="22"/>
          <w:szCs w:val="22"/>
          <w:lang w:eastAsia="en-GB"/>
          <w14:ligatures w14:val="standardContextual"/>
        </w:rPr>
        <w:tab/>
      </w:r>
      <w:r>
        <w:rPr>
          <w:noProof/>
          <w:lang w:eastAsia="zh-CN"/>
        </w:rPr>
        <w:t>Announce prohibited indication</w:t>
      </w:r>
      <w:r>
        <w:rPr>
          <w:noProof/>
        </w:rPr>
        <w:tab/>
      </w:r>
      <w:r>
        <w:rPr>
          <w:noProof/>
        </w:rPr>
        <w:fldChar w:fldCharType="begin" w:fldLock="1"/>
      </w:r>
      <w:r>
        <w:rPr>
          <w:noProof/>
        </w:rPr>
        <w:instrText xml:space="preserve"> PAGEREF _Toc187963535 \h </w:instrText>
      </w:r>
      <w:r>
        <w:rPr>
          <w:noProof/>
        </w:rPr>
      </w:r>
      <w:r>
        <w:rPr>
          <w:noProof/>
        </w:rPr>
        <w:fldChar w:fldCharType="separate"/>
      </w:r>
      <w:r>
        <w:rPr>
          <w:noProof/>
        </w:rPr>
        <w:t>440</w:t>
      </w:r>
      <w:r>
        <w:rPr>
          <w:noProof/>
        </w:rPr>
        <w:fldChar w:fldCharType="end"/>
      </w:r>
    </w:p>
    <w:p w14:paraId="0EB44B3B" w14:textId="608EF9E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11.2.20</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_Toc187963536 \h </w:instrText>
      </w:r>
      <w:r>
        <w:rPr>
          <w:noProof/>
        </w:rPr>
      </w:r>
      <w:r>
        <w:rPr>
          <w:noProof/>
        </w:rPr>
        <w:fldChar w:fldCharType="separate"/>
      </w:r>
      <w:r>
        <w:rPr>
          <w:noProof/>
        </w:rPr>
        <w:t>441</w:t>
      </w:r>
      <w:r>
        <w:rPr>
          <w:noProof/>
        </w:rPr>
        <w:fldChar w:fldCharType="end"/>
      </w:r>
    </w:p>
    <w:p w14:paraId="35B6DBF8" w14:textId="2DAA867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Hop count</w:t>
      </w:r>
      <w:r>
        <w:rPr>
          <w:noProof/>
        </w:rPr>
        <w:tab/>
      </w:r>
      <w:r>
        <w:rPr>
          <w:noProof/>
        </w:rPr>
        <w:fldChar w:fldCharType="begin" w:fldLock="1"/>
      </w:r>
      <w:r>
        <w:rPr>
          <w:noProof/>
        </w:rPr>
        <w:instrText xml:space="preserve"> PAGEREF _Toc187963537 \h </w:instrText>
      </w:r>
      <w:r>
        <w:rPr>
          <w:noProof/>
        </w:rPr>
      </w:r>
      <w:r>
        <w:rPr>
          <w:noProof/>
        </w:rPr>
        <w:fldChar w:fldCharType="separate"/>
      </w:r>
      <w:r>
        <w:rPr>
          <w:noProof/>
        </w:rPr>
        <w:t>441</w:t>
      </w:r>
      <w:r>
        <w:rPr>
          <w:noProof/>
        </w:rPr>
        <w:fldChar w:fldCharType="end"/>
      </w:r>
    </w:p>
    <w:p w14:paraId="43218226" w14:textId="65C02DF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Hop limit</w:t>
      </w:r>
      <w:r>
        <w:rPr>
          <w:noProof/>
        </w:rPr>
        <w:tab/>
      </w:r>
      <w:r>
        <w:rPr>
          <w:noProof/>
        </w:rPr>
        <w:fldChar w:fldCharType="begin" w:fldLock="1"/>
      </w:r>
      <w:r>
        <w:rPr>
          <w:noProof/>
        </w:rPr>
        <w:instrText xml:space="preserve"> PAGEREF _Toc187963538 \h </w:instrText>
      </w:r>
      <w:r>
        <w:rPr>
          <w:noProof/>
        </w:rPr>
      </w:r>
      <w:r>
        <w:rPr>
          <w:noProof/>
        </w:rPr>
        <w:fldChar w:fldCharType="separate"/>
      </w:r>
      <w:r>
        <w:rPr>
          <w:noProof/>
        </w:rPr>
        <w:t>441</w:t>
      </w:r>
      <w:r>
        <w:rPr>
          <w:noProof/>
        </w:rPr>
        <w:fldChar w:fldCharType="end"/>
      </w:r>
    </w:p>
    <w:p w14:paraId="778AC976" w14:textId="228F99F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NID</w:t>
      </w:r>
      <w:r>
        <w:rPr>
          <w:noProof/>
        </w:rPr>
        <w:tab/>
      </w:r>
      <w:r>
        <w:rPr>
          <w:noProof/>
        </w:rPr>
        <w:fldChar w:fldCharType="begin" w:fldLock="1"/>
      </w:r>
      <w:r>
        <w:rPr>
          <w:noProof/>
        </w:rPr>
        <w:instrText xml:space="preserve"> PAGEREF _Toc187963539 \h </w:instrText>
      </w:r>
      <w:r>
        <w:rPr>
          <w:noProof/>
        </w:rPr>
      </w:r>
      <w:r>
        <w:rPr>
          <w:noProof/>
        </w:rPr>
        <w:fldChar w:fldCharType="separate"/>
      </w:r>
      <w:r>
        <w:rPr>
          <w:noProof/>
        </w:rPr>
        <w:t>442</w:t>
      </w:r>
      <w:r>
        <w:rPr>
          <w:noProof/>
        </w:rPr>
        <w:fldChar w:fldCharType="end"/>
      </w:r>
    </w:p>
    <w:p w14:paraId="225FB605" w14:textId="6364FAE7"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PC5 signalling message formats</w:t>
      </w:r>
      <w:r>
        <w:rPr>
          <w:noProof/>
        </w:rPr>
        <w:tab/>
      </w:r>
      <w:r>
        <w:rPr>
          <w:noProof/>
        </w:rPr>
        <w:fldChar w:fldCharType="begin" w:fldLock="1"/>
      </w:r>
      <w:r>
        <w:rPr>
          <w:noProof/>
        </w:rPr>
        <w:instrText xml:space="preserve"> PAGEREF _Toc187963540 \h </w:instrText>
      </w:r>
      <w:r>
        <w:rPr>
          <w:noProof/>
        </w:rPr>
      </w:r>
      <w:r>
        <w:rPr>
          <w:noProof/>
        </w:rPr>
        <w:fldChar w:fldCharType="separate"/>
      </w:r>
      <w:r>
        <w:rPr>
          <w:noProof/>
        </w:rPr>
        <w:t>442</w:t>
      </w:r>
      <w:r>
        <w:rPr>
          <w:noProof/>
        </w:rPr>
        <w:fldChar w:fldCharType="end"/>
      </w:r>
    </w:p>
    <w:p w14:paraId="4CD6A4EC" w14:textId="03B058D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ProSe PC5 signalling message type</w:t>
      </w:r>
      <w:r>
        <w:rPr>
          <w:noProof/>
        </w:rPr>
        <w:tab/>
      </w:r>
      <w:r>
        <w:rPr>
          <w:noProof/>
        </w:rPr>
        <w:fldChar w:fldCharType="begin" w:fldLock="1"/>
      </w:r>
      <w:r>
        <w:rPr>
          <w:noProof/>
        </w:rPr>
        <w:instrText xml:space="preserve"> PAGEREF _Toc187963541 \h </w:instrText>
      </w:r>
      <w:r>
        <w:rPr>
          <w:noProof/>
        </w:rPr>
      </w:r>
      <w:r>
        <w:rPr>
          <w:noProof/>
        </w:rPr>
        <w:fldChar w:fldCharType="separate"/>
      </w:r>
      <w:r>
        <w:rPr>
          <w:noProof/>
        </w:rPr>
        <w:t>442</w:t>
      </w:r>
      <w:r>
        <w:rPr>
          <w:noProof/>
        </w:rPr>
        <w:fldChar w:fldCharType="end"/>
      </w:r>
    </w:p>
    <w:p w14:paraId="6181DA08" w14:textId="0BDF2BC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_Toc187963542 \h </w:instrText>
      </w:r>
      <w:r>
        <w:rPr>
          <w:noProof/>
        </w:rPr>
      </w:r>
      <w:r>
        <w:rPr>
          <w:noProof/>
        </w:rPr>
        <w:fldChar w:fldCharType="separate"/>
      </w:r>
      <w:r>
        <w:rPr>
          <w:noProof/>
        </w:rPr>
        <w:t>443</w:t>
      </w:r>
      <w:r>
        <w:rPr>
          <w:noProof/>
        </w:rPr>
        <w:fldChar w:fldCharType="end"/>
      </w:r>
    </w:p>
    <w:p w14:paraId="4D965F1D" w14:textId="6DB95D8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ProSe identifier</w:t>
      </w:r>
      <w:r>
        <w:rPr>
          <w:noProof/>
        </w:rPr>
        <w:tab/>
      </w:r>
      <w:r>
        <w:rPr>
          <w:noProof/>
        </w:rPr>
        <w:fldChar w:fldCharType="begin" w:fldLock="1"/>
      </w:r>
      <w:r>
        <w:rPr>
          <w:noProof/>
        </w:rPr>
        <w:instrText xml:space="preserve"> PAGEREF _Toc187963543 \h </w:instrText>
      </w:r>
      <w:r>
        <w:rPr>
          <w:noProof/>
        </w:rPr>
      </w:r>
      <w:r>
        <w:rPr>
          <w:noProof/>
        </w:rPr>
        <w:fldChar w:fldCharType="separate"/>
      </w:r>
      <w:r>
        <w:rPr>
          <w:noProof/>
        </w:rPr>
        <w:t>443</w:t>
      </w:r>
      <w:r>
        <w:rPr>
          <w:noProof/>
        </w:rPr>
        <w:fldChar w:fldCharType="end"/>
      </w:r>
    </w:p>
    <w:p w14:paraId="1CCBBF31" w14:textId="6E2708C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11.3.4</w:t>
      </w:r>
      <w:r>
        <w:rPr>
          <w:rFonts w:asciiTheme="minorHAnsi" w:eastAsiaTheme="minorEastAsia" w:hAnsiTheme="minorHAnsi" w:cstheme="minorBidi"/>
          <w:noProof/>
          <w:kern w:val="2"/>
          <w:sz w:val="22"/>
          <w:szCs w:val="22"/>
          <w:lang w:eastAsia="en-GB"/>
          <w14:ligatures w14:val="standardContextual"/>
        </w:rPr>
        <w:tab/>
      </w:r>
      <w:r>
        <w:rPr>
          <w:noProof/>
        </w:rPr>
        <w:t>Application layer ID</w:t>
      </w:r>
      <w:r>
        <w:rPr>
          <w:noProof/>
        </w:rPr>
        <w:tab/>
      </w:r>
      <w:r>
        <w:rPr>
          <w:noProof/>
        </w:rPr>
        <w:fldChar w:fldCharType="begin" w:fldLock="1"/>
      </w:r>
      <w:r>
        <w:rPr>
          <w:noProof/>
        </w:rPr>
        <w:instrText xml:space="preserve"> PAGEREF _Toc187963544 \h </w:instrText>
      </w:r>
      <w:r>
        <w:rPr>
          <w:noProof/>
        </w:rPr>
      </w:r>
      <w:r>
        <w:rPr>
          <w:noProof/>
        </w:rPr>
        <w:fldChar w:fldCharType="separate"/>
      </w:r>
      <w:r>
        <w:rPr>
          <w:noProof/>
        </w:rPr>
        <w:t>444</w:t>
      </w:r>
      <w:r>
        <w:rPr>
          <w:noProof/>
        </w:rPr>
        <w:fldChar w:fldCharType="end"/>
      </w:r>
    </w:p>
    <w:p w14:paraId="4F72849B" w14:textId="4748B1A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11.3.5</w:t>
      </w:r>
      <w:r>
        <w:rPr>
          <w:rFonts w:asciiTheme="minorHAnsi" w:eastAsiaTheme="minorEastAsia" w:hAnsiTheme="minorHAnsi" w:cstheme="minorBidi"/>
          <w:noProof/>
          <w:kern w:val="2"/>
          <w:sz w:val="22"/>
          <w:szCs w:val="22"/>
          <w:lang w:eastAsia="en-GB"/>
          <w14:ligatures w14:val="standardContextual"/>
        </w:rPr>
        <w:tab/>
      </w:r>
      <w:r>
        <w:rPr>
          <w:noProof/>
        </w:rPr>
        <w:t>PC5 QoS flow descriptions</w:t>
      </w:r>
      <w:r>
        <w:rPr>
          <w:noProof/>
        </w:rPr>
        <w:tab/>
      </w:r>
      <w:r>
        <w:rPr>
          <w:noProof/>
        </w:rPr>
        <w:fldChar w:fldCharType="begin" w:fldLock="1"/>
      </w:r>
      <w:r>
        <w:rPr>
          <w:noProof/>
        </w:rPr>
        <w:instrText xml:space="preserve"> PAGEREF _Toc187963545 \h </w:instrText>
      </w:r>
      <w:r>
        <w:rPr>
          <w:noProof/>
        </w:rPr>
      </w:r>
      <w:r>
        <w:rPr>
          <w:noProof/>
        </w:rPr>
        <w:fldChar w:fldCharType="separate"/>
      </w:r>
      <w:r>
        <w:rPr>
          <w:noProof/>
        </w:rPr>
        <w:t>445</w:t>
      </w:r>
      <w:r>
        <w:rPr>
          <w:noProof/>
        </w:rPr>
        <w:fldChar w:fldCharType="end"/>
      </w:r>
    </w:p>
    <w:p w14:paraId="775604EC" w14:textId="6B58FA5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11.3.6</w:t>
      </w:r>
      <w:r>
        <w:rPr>
          <w:rFonts w:asciiTheme="minorHAnsi" w:eastAsiaTheme="minorEastAsia" w:hAnsiTheme="minorHAnsi" w:cstheme="minorBidi"/>
          <w:noProof/>
          <w:kern w:val="2"/>
          <w:sz w:val="22"/>
          <w:szCs w:val="22"/>
          <w:lang w:eastAsia="en-GB"/>
          <w14:ligatures w14:val="standardContextual"/>
        </w:rPr>
        <w:tab/>
      </w:r>
      <w:r>
        <w:rPr>
          <w:noProof/>
        </w:rPr>
        <w:t>IP address configuration</w:t>
      </w:r>
      <w:r>
        <w:rPr>
          <w:noProof/>
        </w:rPr>
        <w:tab/>
      </w:r>
      <w:r>
        <w:rPr>
          <w:noProof/>
        </w:rPr>
        <w:fldChar w:fldCharType="begin" w:fldLock="1"/>
      </w:r>
      <w:r>
        <w:rPr>
          <w:noProof/>
        </w:rPr>
        <w:instrText xml:space="preserve"> PAGEREF _Toc187963546 \h </w:instrText>
      </w:r>
      <w:r>
        <w:rPr>
          <w:noProof/>
        </w:rPr>
      </w:r>
      <w:r>
        <w:rPr>
          <w:noProof/>
        </w:rPr>
        <w:fldChar w:fldCharType="separate"/>
      </w:r>
      <w:r>
        <w:rPr>
          <w:noProof/>
        </w:rPr>
        <w:t>452</w:t>
      </w:r>
      <w:r>
        <w:rPr>
          <w:noProof/>
        </w:rPr>
        <w:fldChar w:fldCharType="end"/>
      </w:r>
    </w:p>
    <w:p w14:paraId="3A07D10A" w14:textId="75F6425F"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11.3.7</w:t>
      </w:r>
      <w:r>
        <w:rPr>
          <w:rFonts w:asciiTheme="minorHAnsi" w:eastAsiaTheme="minorEastAsia" w:hAnsiTheme="minorHAnsi" w:cstheme="minorBidi"/>
          <w:noProof/>
          <w:kern w:val="2"/>
          <w:sz w:val="22"/>
          <w:szCs w:val="22"/>
          <w:lang w:eastAsia="en-GB"/>
          <w14:ligatures w14:val="standardContextual"/>
        </w:rPr>
        <w:tab/>
      </w:r>
      <w:r>
        <w:rPr>
          <w:noProof/>
        </w:rPr>
        <w:t>Link local IPv6 address</w:t>
      </w:r>
      <w:r>
        <w:rPr>
          <w:noProof/>
        </w:rPr>
        <w:tab/>
      </w:r>
      <w:r>
        <w:rPr>
          <w:noProof/>
        </w:rPr>
        <w:fldChar w:fldCharType="begin" w:fldLock="1"/>
      </w:r>
      <w:r>
        <w:rPr>
          <w:noProof/>
        </w:rPr>
        <w:instrText xml:space="preserve"> PAGEREF _Toc187963547 \h </w:instrText>
      </w:r>
      <w:r>
        <w:rPr>
          <w:noProof/>
        </w:rPr>
      </w:r>
      <w:r>
        <w:rPr>
          <w:noProof/>
        </w:rPr>
        <w:fldChar w:fldCharType="separate"/>
      </w:r>
      <w:r>
        <w:rPr>
          <w:noProof/>
        </w:rPr>
        <w:t>453</w:t>
      </w:r>
      <w:r>
        <w:rPr>
          <w:noProof/>
        </w:rPr>
        <w:fldChar w:fldCharType="end"/>
      </w:r>
    </w:p>
    <w:p w14:paraId="58EB377C" w14:textId="60CAEAE2"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11.3.8</w:t>
      </w:r>
      <w:r>
        <w:rPr>
          <w:rFonts w:asciiTheme="minorHAnsi" w:eastAsiaTheme="minorEastAsia" w:hAnsiTheme="minorHAnsi" w:cstheme="minorBidi"/>
          <w:noProof/>
          <w:kern w:val="2"/>
          <w:sz w:val="22"/>
          <w:szCs w:val="22"/>
          <w:lang w:eastAsia="en-GB"/>
          <w14:ligatures w14:val="standardContextual"/>
        </w:rPr>
        <w:tab/>
      </w:r>
      <w:r>
        <w:rPr>
          <w:noProof/>
        </w:rPr>
        <w:t>PC5 signalling protocol cause</w:t>
      </w:r>
      <w:r>
        <w:rPr>
          <w:noProof/>
        </w:rPr>
        <w:tab/>
      </w:r>
      <w:r>
        <w:rPr>
          <w:noProof/>
        </w:rPr>
        <w:fldChar w:fldCharType="begin" w:fldLock="1"/>
      </w:r>
      <w:r>
        <w:rPr>
          <w:noProof/>
        </w:rPr>
        <w:instrText xml:space="preserve"> PAGEREF _Toc187963548 \h </w:instrText>
      </w:r>
      <w:r>
        <w:rPr>
          <w:noProof/>
        </w:rPr>
      </w:r>
      <w:r>
        <w:rPr>
          <w:noProof/>
        </w:rPr>
        <w:fldChar w:fldCharType="separate"/>
      </w:r>
      <w:r>
        <w:rPr>
          <w:noProof/>
        </w:rPr>
        <w:t>453</w:t>
      </w:r>
      <w:r>
        <w:rPr>
          <w:noProof/>
        </w:rPr>
        <w:fldChar w:fldCharType="end"/>
      </w:r>
    </w:p>
    <w:p w14:paraId="52BC7B7E" w14:textId="129CDE6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11.3.9</w:t>
      </w:r>
      <w:r>
        <w:rPr>
          <w:rFonts w:asciiTheme="minorHAnsi" w:eastAsiaTheme="minorEastAsia" w:hAnsiTheme="minorHAnsi" w:cstheme="minorBidi"/>
          <w:noProof/>
          <w:kern w:val="2"/>
          <w:sz w:val="22"/>
          <w:szCs w:val="22"/>
          <w:lang w:eastAsia="en-GB"/>
          <w14:ligatures w14:val="standardContextual"/>
        </w:rPr>
        <w:tab/>
      </w:r>
      <w:r>
        <w:rPr>
          <w:noProof/>
        </w:rPr>
        <w:t>Key establishment information container</w:t>
      </w:r>
      <w:r>
        <w:rPr>
          <w:noProof/>
        </w:rPr>
        <w:tab/>
      </w:r>
      <w:r>
        <w:rPr>
          <w:noProof/>
        </w:rPr>
        <w:fldChar w:fldCharType="begin" w:fldLock="1"/>
      </w:r>
      <w:r>
        <w:rPr>
          <w:noProof/>
        </w:rPr>
        <w:instrText xml:space="preserve"> PAGEREF _Toc187963549 \h </w:instrText>
      </w:r>
      <w:r>
        <w:rPr>
          <w:noProof/>
        </w:rPr>
      </w:r>
      <w:r>
        <w:rPr>
          <w:noProof/>
        </w:rPr>
        <w:fldChar w:fldCharType="separate"/>
      </w:r>
      <w:r>
        <w:rPr>
          <w:noProof/>
        </w:rPr>
        <w:t>454</w:t>
      </w:r>
      <w:r>
        <w:rPr>
          <w:noProof/>
        </w:rPr>
        <w:fldChar w:fldCharType="end"/>
      </w:r>
    </w:p>
    <w:p w14:paraId="23DA7CBF" w14:textId="0C78944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11.3.10</w:t>
      </w:r>
      <w:r>
        <w:rPr>
          <w:rFonts w:asciiTheme="minorHAnsi" w:eastAsiaTheme="minorEastAsia" w:hAnsiTheme="minorHAnsi" w:cstheme="minorBidi"/>
          <w:noProof/>
          <w:kern w:val="2"/>
          <w:sz w:val="22"/>
          <w:szCs w:val="22"/>
          <w:lang w:eastAsia="en-GB"/>
          <w14:ligatures w14:val="standardContextual"/>
        </w:rPr>
        <w:tab/>
      </w:r>
      <w:r>
        <w:rPr>
          <w:noProof/>
        </w:rPr>
        <w:t>Nonce</w:t>
      </w:r>
      <w:r>
        <w:rPr>
          <w:noProof/>
        </w:rPr>
        <w:tab/>
      </w:r>
      <w:r>
        <w:rPr>
          <w:noProof/>
        </w:rPr>
        <w:fldChar w:fldCharType="begin" w:fldLock="1"/>
      </w:r>
      <w:r>
        <w:rPr>
          <w:noProof/>
        </w:rPr>
        <w:instrText xml:space="preserve"> PAGEREF _Toc187963550 \h </w:instrText>
      </w:r>
      <w:r>
        <w:rPr>
          <w:noProof/>
        </w:rPr>
      </w:r>
      <w:r>
        <w:rPr>
          <w:noProof/>
        </w:rPr>
        <w:fldChar w:fldCharType="separate"/>
      </w:r>
      <w:r>
        <w:rPr>
          <w:noProof/>
        </w:rPr>
        <w:t>455</w:t>
      </w:r>
      <w:r>
        <w:rPr>
          <w:noProof/>
        </w:rPr>
        <w:fldChar w:fldCharType="end"/>
      </w:r>
    </w:p>
    <w:p w14:paraId="0FF07B6A" w14:textId="2F3186B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rPr>
        <w:t>UE security capabilities</w:t>
      </w:r>
      <w:r>
        <w:rPr>
          <w:noProof/>
        </w:rPr>
        <w:tab/>
      </w:r>
      <w:r>
        <w:rPr>
          <w:noProof/>
        </w:rPr>
        <w:fldChar w:fldCharType="begin" w:fldLock="1"/>
      </w:r>
      <w:r>
        <w:rPr>
          <w:noProof/>
        </w:rPr>
        <w:instrText xml:space="preserve"> PAGEREF _Toc187963551 \h </w:instrText>
      </w:r>
      <w:r>
        <w:rPr>
          <w:noProof/>
        </w:rPr>
      </w:r>
      <w:r>
        <w:rPr>
          <w:noProof/>
        </w:rPr>
        <w:fldChar w:fldCharType="separate"/>
      </w:r>
      <w:r>
        <w:rPr>
          <w:noProof/>
        </w:rPr>
        <w:t>455</w:t>
      </w:r>
      <w:r>
        <w:rPr>
          <w:noProof/>
        </w:rPr>
        <w:fldChar w:fldCharType="end"/>
      </w:r>
    </w:p>
    <w:p w14:paraId="17BB44B0" w14:textId="552D5BE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rPr>
        <w:t>UE PC5 unicast signalling security policy</w:t>
      </w:r>
      <w:r>
        <w:rPr>
          <w:noProof/>
        </w:rPr>
        <w:tab/>
      </w:r>
      <w:r>
        <w:rPr>
          <w:noProof/>
        </w:rPr>
        <w:fldChar w:fldCharType="begin" w:fldLock="1"/>
      </w:r>
      <w:r>
        <w:rPr>
          <w:noProof/>
        </w:rPr>
        <w:instrText xml:space="preserve"> PAGEREF _Toc187963552 \h </w:instrText>
      </w:r>
      <w:r>
        <w:rPr>
          <w:noProof/>
        </w:rPr>
      </w:r>
      <w:r>
        <w:rPr>
          <w:noProof/>
        </w:rPr>
        <w:fldChar w:fldCharType="separate"/>
      </w:r>
      <w:r>
        <w:rPr>
          <w:noProof/>
        </w:rPr>
        <w:t>458</w:t>
      </w:r>
      <w:r>
        <w:rPr>
          <w:noProof/>
        </w:rPr>
        <w:fldChar w:fldCharType="end"/>
      </w:r>
    </w:p>
    <w:p w14:paraId="0646C9BD" w14:textId="5407A330"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MSB of K</w:t>
      </w:r>
      <w:r w:rsidRPr="00B0125B">
        <w:rPr>
          <w:noProof/>
          <w:vertAlign w:val="subscript"/>
        </w:rPr>
        <w:t>NRP-sess</w:t>
      </w:r>
      <w:r>
        <w:rPr>
          <w:noProof/>
        </w:rPr>
        <w:t xml:space="preserve"> ID</w:t>
      </w:r>
      <w:r>
        <w:rPr>
          <w:noProof/>
        </w:rPr>
        <w:tab/>
      </w:r>
      <w:r>
        <w:rPr>
          <w:noProof/>
        </w:rPr>
        <w:fldChar w:fldCharType="begin" w:fldLock="1"/>
      </w:r>
      <w:r>
        <w:rPr>
          <w:noProof/>
        </w:rPr>
        <w:instrText xml:space="preserve"> PAGEREF _Toc187963553 \h </w:instrText>
      </w:r>
      <w:r>
        <w:rPr>
          <w:noProof/>
        </w:rPr>
      </w:r>
      <w:r>
        <w:rPr>
          <w:noProof/>
        </w:rPr>
        <w:fldChar w:fldCharType="separate"/>
      </w:r>
      <w:r>
        <w:rPr>
          <w:noProof/>
        </w:rPr>
        <w:t>458</w:t>
      </w:r>
      <w:r>
        <w:rPr>
          <w:noProof/>
        </w:rPr>
        <w:fldChar w:fldCharType="end"/>
      </w:r>
    </w:p>
    <w:p w14:paraId="64B61B2B" w14:textId="4B58BA95"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11.3.14</w:t>
      </w:r>
      <w:r>
        <w:rPr>
          <w:rFonts w:asciiTheme="minorHAnsi" w:eastAsiaTheme="minorEastAsia" w:hAnsiTheme="minorHAnsi" w:cstheme="minorBidi"/>
          <w:noProof/>
          <w:kern w:val="2"/>
          <w:sz w:val="22"/>
          <w:szCs w:val="22"/>
          <w:lang w:eastAsia="en-GB"/>
          <w14:ligatures w14:val="standardContextual"/>
        </w:rPr>
        <w:tab/>
      </w:r>
      <w:r>
        <w:rPr>
          <w:noProof/>
        </w:rPr>
        <w:t>K</w:t>
      </w:r>
      <w:r w:rsidRPr="00B0125B">
        <w:rPr>
          <w:noProof/>
          <w:vertAlign w:val="subscript"/>
        </w:rPr>
        <w:t>NRP</w:t>
      </w:r>
      <w:r>
        <w:rPr>
          <w:noProof/>
        </w:rPr>
        <w:t xml:space="preserve"> ID</w:t>
      </w:r>
      <w:r>
        <w:rPr>
          <w:noProof/>
        </w:rPr>
        <w:tab/>
      </w:r>
      <w:r>
        <w:rPr>
          <w:noProof/>
        </w:rPr>
        <w:fldChar w:fldCharType="begin" w:fldLock="1"/>
      </w:r>
      <w:r>
        <w:rPr>
          <w:noProof/>
        </w:rPr>
        <w:instrText xml:space="preserve"> PAGEREF _Toc187963554 \h </w:instrText>
      </w:r>
      <w:r>
        <w:rPr>
          <w:noProof/>
        </w:rPr>
      </w:r>
      <w:r>
        <w:rPr>
          <w:noProof/>
        </w:rPr>
        <w:fldChar w:fldCharType="separate"/>
      </w:r>
      <w:r>
        <w:rPr>
          <w:noProof/>
        </w:rPr>
        <w:t>459</w:t>
      </w:r>
      <w:r>
        <w:rPr>
          <w:noProof/>
        </w:rPr>
        <w:fldChar w:fldCharType="end"/>
      </w:r>
    </w:p>
    <w:p w14:paraId="393D33B6" w14:textId="341D4E50"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11.3.15</w:t>
      </w:r>
      <w:r>
        <w:rPr>
          <w:rFonts w:asciiTheme="minorHAnsi" w:eastAsiaTheme="minorEastAsia" w:hAnsiTheme="minorHAnsi" w:cstheme="minorBidi"/>
          <w:noProof/>
          <w:kern w:val="2"/>
          <w:sz w:val="22"/>
          <w:szCs w:val="22"/>
          <w:lang w:eastAsia="en-GB"/>
          <w14:ligatures w14:val="standardContextual"/>
        </w:rPr>
        <w:tab/>
      </w:r>
      <w:r>
        <w:rPr>
          <w:noProof/>
        </w:rPr>
        <w:t>LSB of K</w:t>
      </w:r>
      <w:r w:rsidRPr="00B0125B">
        <w:rPr>
          <w:noProof/>
          <w:vertAlign w:val="subscript"/>
        </w:rPr>
        <w:t>NRP-sess</w:t>
      </w:r>
      <w:r>
        <w:rPr>
          <w:noProof/>
        </w:rPr>
        <w:t xml:space="preserve"> ID</w:t>
      </w:r>
      <w:r>
        <w:rPr>
          <w:noProof/>
        </w:rPr>
        <w:tab/>
      </w:r>
      <w:r>
        <w:rPr>
          <w:noProof/>
        </w:rPr>
        <w:fldChar w:fldCharType="begin" w:fldLock="1"/>
      </w:r>
      <w:r>
        <w:rPr>
          <w:noProof/>
        </w:rPr>
        <w:instrText xml:space="preserve"> PAGEREF _Toc187963555 \h </w:instrText>
      </w:r>
      <w:r>
        <w:rPr>
          <w:noProof/>
        </w:rPr>
      </w:r>
      <w:r>
        <w:rPr>
          <w:noProof/>
        </w:rPr>
        <w:fldChar w:fldCharType="separate"/>
      </w:r>
      <w:r>
        <w:rPr>
          <w:noProof/>
        </w:rPr>
        <w:t>459</w:t>
      </w:r>
      <w:r>
        <w:rPr>
          <w:noProof/>
        </w:rPr>
        <w:fldChar w:fldCharType="end"/>
      </w:r>
    </w:p>
    <w:p w14:paraId="7BF5A6F4" w14:textId="0074EAC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11.3.16</w:t>
      </w:r>
      <w:r>
        <w:rPr>
          <w:rFonts w:asciiTheme="minorHAnsi" w:eastAsiaTheme="minorEastAsia" w:hAnsiTheme="minorHAnsi" w:cstheme="minorBidi"/>
          <w:noProof/>
          <w:kern w:val="2"/>
          <w:sz w:val="22"/>
          <w:szCs w:val="22"/>
          <w:lang w:eastAsia="en-GB"/>
          <w14:ligatures w14:val="standardContextual"/>
        </w:rPr>
        <w:tab/>
      </w:r>
      <w:r>
        <w:rPr>
          <w:noProof/>
        </w:rPr>
        <w:t>MSBs of K</w:t>
      </w:r>
      <w:r w:rsidRPr="00B0125B">
        <w:rPr>
          <w:noProof/>
          <w:vertAlign w:val="subscript"/>
        </w:rPr>
        <w:t>NRP</w:t>
      </w:r>
      <w:r>
        <w:rPr>
          <w:noProof/>
        </w:rPr>
        <w:t xml:space="preserve"> ID</w:t>
      </w:r>
      <w:r>
        <w:rPr>
          <w:noProof/>
        </w:rPr>
        <w:tab/>
      </w:r>
      <w:r>
        <w:rPr>
          <w:noProof/>
        </w:rPr>
        <w:fldChar w:fldCharType="begin" w:fldLock="1"/>
      </w:r>
      <w:r>
        <w:rPr>
          <w:noProof/>
        </w:rPr>
        <w:instrText xml:space="preserve"> PAGEREF _Toc187963556 \h </w:instrText>
      </w:r>
      <w:r>
        <w:rPr>
          <w:noProof/>
        </w:rPr>
      </w:r>
      <w:r>
        <w:rPr>
          <w:noProof/>
        </w:rPr>
        <w:fldChar w:fldCharType="separate"/>
      </w:r>
      <w:r>
        <w:rPr>
          <w:noProof/>
        </w:rPr>
        <w:t>460</w:t>
      </w:r>
      <w:r>
        <w:rPr>
          <w:noProof/>
        </w:rPr>
        <w:fldChar w:fldCharType="end"/>
      </w:r>
    </w:p>
    <w:p w14:paraId="1A12D6AE" w14:textId="6B9845C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11.3.17</w:t>
      </w:r>
      <w:r>
        <w:rPr>
          <w:rFonts w:asciiTheme="minorHAnsi" w:eastAsiaTheme="minorEastAsia" w:hAnsiTheme="minorHAnsi" w:cstheme="minorBidi"/>
          <w:noProof/>
          <w:kern w:val="2"/>
          <w:sz w:val="22"/>
          <w:szCs w:val="22"/>
          <w:lang w:eastAsia="en-GB"/>
          <w14:ligatures w14:val="standardContextual"/>
        </w:rPr>
        <w:tab/>
      </w:r>
      <w:r>
        <w:rPr>
          <w:noProof/>
        </w:rPr>
        <w:t>LSBs of K</w:t>
      </w:r>
      <w:r w:rsidRPr="00B0125B">
        <w:rPr>
          <w:noProof/>
          <w:vertAlign w:val="subscript"/>
        </w:rPr>
        <w:t>NRP</w:t>
      </w:r>
      <w:r>
        <w:rPr>
          <w:noProof/>
        </w:rPr>
        <w:t xml:space="preserve"> ID</w:t>
      </w:r>
      <w:r>
        <w:rPr>
          <w:noProof/>
        </w:rPr>
        <w:tab/>
      </w:r>
      <w:r>
        <w:rPr>
          <w:noProof/>
        </w:rPr>
        <w:fldChar w:fldCharType="begin" w:fldLock="1"/>
      </w:r>
      <w:r>
        <w:rPr>
          <w:noProof/>
        </w:rPr>
        <w:instrText xml:space="preserve"> PAGEREF _Toc187963557 \h </w:instrText>
      </w:r>
      <w:r>
        <w:rPr>
          <w:noProof/>
        </w:rPr>
      </w:r>
      <w:r>
        <w:rPr>
          <w:noProof/>
        </w:rPr>
        <w:fldChar w:fldCharType="separate"/>
      </w:r>
      <w:r>
        <w:rPr>
          <w:noProof/>
        </w:rPr>
        <w:t>460</w:t>
      </w:r>
      <w:r>
        <w:rPr>
          <w:noProof/>
        </w:rPr>
        <w:fldChar w:fldCharType="end"/>
      </w:r>
    </w:p>
    <w:p w14:paraId="5FC28463" w14:textId="1C3EB47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11.3.18</w:t>
      </w:r>
      <w:r>
        <w:rPr>
          <w:rFonts w:asciiTheme="minorHAnsi" w:eastAsiaTheme="minorEastAsia" w:hAnsiTheme="minorHAnsi" w:cstheme="minorBidi"/>
          <w:noProof/>
          <w:kern w:val="2"/>
          <w:sz w:val="22"/>
          <w:szCs w:val="22"/>
          <w:lang w:eastAsia="en-GB"/>
          <w14:ligatures w14:val="standardContextual"/>
        </w:rPr>
        <w:tab/>
      </w:r>
      <w:r>
        <w:rPr>
          <w:noProof/>
        </w:rPr>
        <w:t>Configuration of UE PC5 unicast user plane security protection</w:t>
      </w:r>
      <w:r>
        <w:rPr>
          <w:noProof/>
        </w:rPr>
        <w:tab/>
      </w:r>
      <w:r>
        <w:rPr>
          <w:noProof/>
        </w:rPr>
        <w:fldChar w:fldCharType="begin" w:fldLock="1"/>
      </w:r>
      <w:r>
        <w:rPr>
          <w:noProof/>
        </w:rPr>
        <w:instrText xml:space="preserve"> PAGEREF _Toc187963558 \h </w:instrText>
      </w:r>
      <w:r>
        <w:rPr>
          <w:noProof/>
        </w:rPr>
      </w:r>
      <w:r>
        <w:rPr>
          <w:noProof/>
        </w:rPr>
        <w:fldChar w:fldCharType="separate"/>
      </w:r>
      <w:r>
        <w:rPr>
          <w:noProof/>
        </w:rPr>
        <w:t>460</w:t>
      </w:r>
      <w:r>
        <w:rPr>
          <w:noProof/>
        </w:rPr>
        <w:fldChar w:fldCharType="end"/>
      </w:r>
    </w:p>
    <w:p w14:paraId="445DA620" w14:textId="7E782D0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11.3.19</w:t>
      </w:r>
      <w:r>
        <w:rPr>
          <w:rFonts w:asciiTheme="minorHAnsi" w:eastAsiaTheme="minorEastAsia" w:hAnsiTheme="minorHAnsi" w:cstheme="minorBidi"/>
          <w:noProof/>
          <w:kern w:val="2"/>
          <w:sz w:val="22"/>
          <w:szCs w:val="22"/>
          <w:lang w:eastAsia="en-GB"/>
          <w14:ligatures w14:val="standardContextual"/>
        </w:rPr>
        <w:tab/>
      </w:r>
      <w:r>
        <w:rPr>
          <w:noProof/>
        </w:rPr>
        <w:t>Link modification operation code</w:t>
      </w:r>
      <w:r>
        <w:rPr>
          <w:noProof/>
        </w:rPr>
        <w:tab/>
      </w:r>
      <w:r>
        <w:rPr>
          <w:noProof/>
        </w:rPr>
        <w:fldChar w:fldCharType="begin" w:fldLock="1"/>
      </w:r>
      <w:r>
        <w:rPr>
          <w:noProof/>
        </w:rPr>
        <w:instrText xml:space="preserve"> PAGEREF _Toc187963559 \h </w:instrText>
      </w:r>
      <w:r>
        <w:rPr>
          <w:noProof/>
        </w:rPr>
      </w:r>
      <w:r>
        <w:rPr>
          <w:noProof/>
        </w:rPr>
        <w:fldChar w:fldCharType="separate"/>
      </w:r>
      <w:r>
        <w:rPr>
          <w:noProof/>
        </w:rPr>
        <w:t>461</w:t>
      </w:r>
      <w:r>
        <w:rPr>
          <w:noProof/>
        </w:rPr>
        <w:fldChar w:fldCharType="end"/>
      </w:r>
    </w:p>
    <w:p w14:paraId="57BB037F" w14:textId="49C476B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11.3.20</w:t>
      </w:r>
      <w:r>
        <w:rPr>
          <w:rFonts w:asciiTheme="minorHAnsi" w:eastAsiaTheme="minorEastAsia" w:hAnsiTheme="minorHAnsi" w:cstheme="minorBidi"/>
          <w:noProof/>
          <w:kern w:val="2"/>
          <w:sz w:val="22"/>
          <w:szCs w:val="22"/>
          <w:lang w:eastAsia="en-GB"/>
          <w14:ligatures w14:val="standardContextual"/>
        </w:rPr>
        <w:tab/>
      </w:r>
      <w:r>
        <w:rPr>
          <w:noProof/>
        </w:rPr>
        <w:t>Keep-alive counter</w:t>
      </w:r>
      <w:r>
        <w:rPr>
          <w:noProof/>
        </w:rPr>
        <w:tab/>
      </w:r>
      <w:r>
        <w:rPr>
          <w:noProof/>
        </w:rPr>
        <w:fldChar w:fldCharType="begin" w:fldLock="1"/>
      </w:r>
      <w:r>
        <w:rPr>
          <w:noProof/>
        </w:rPr>
        <w:instrText xml:space="preserve"> PAGEREF _Toc187963560 \h </w:instrText>
      </w:r>
      <w:r>
        <w:rPr>
          <w:noProof/>
        </w:rPr>
      </w:r>
      <w:r>
        <w:rPr>
          <w:noProof/>
        </w:rPr>
        <w:fldChar w:fldCharType="separate"/>
      </w:r>
      <w:r>
        <w:rPr>
          <w:noProof/>
        </w:rPr>
        <w:t>462</w:t>
      </w:r>
      <w:r>
        <w:rPr>
          <w:noProof/>
        </w:rPr>
        <w:fldChar w:fldCharType="end"/>
      </w:r>
    </w:p>
    <w:p w14:paraId="3C82123A" w14:textId="20ED320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11.3.21</w:t>
      </w:r>
      <w:r>
        <w:rPr>
          <w:rFonts w:asciiTheme="minorHAnsi" w:eastAsiaTheme="minorEastAsia" w:hAnsiTheme="minorHAnsi" w:cstheme="minorBidi"/>
          <w:noProof/>
          <w:kern w:val="2"/>
          <w:sz w:val="22"/>
          <w:szCs w:val="22"/>
          <w:lang w:eastAsia="en-GB"/>
          <w14:ligatures w14:val="standardContextual"/>
        </w:rPr>
        <w:tab/>
      </w:r>
      <w:r>
        <w:rPr>
          <w:noProof/>
        </w:rPr>
        <w:t>Maximum inactivity period</w:t>
      </w:r>
      <w:r>
        <w:rPr>
          <w:noProof/>
        </w:rPr>
        <w:tab/>
      </w:r>
      <w:r>
        <w:rPr>
          <w:noProof/>
        </w:rPr>
        <w:fldChar w:fldCharType="begin" w:fldLock="1"/>
      </w:r>
      <w:r>
        <w:rPr>
          <w:noProof/>
        </w:rPr>
        <w:instrText xml:space="preserve"> PAGEREF _Toc187963561 \h </w:instrText>
      </w:r>
      <w:r>
        <w:rPr>
          <w:noProof/>
        </w:rPr>
      </w:r>
      <w:r>
        <w:rPr>
          <w:noProof/>
        </w:rPr>
        <w:fldChar w:fldCharType="separate"/>
      </w:r>
      <w:r>
        <w:rPr>
          <w:noProof/>
        </w:rPr>
        <w:t>462</w:t>
      </w:r>
      <w:r>
        <w:rPr>
          <w:noProof/>
        </w:rPr>
        <w:fldChar w:fldCharType="end"/>
      </w:r>
    </w:p>
    <w:p w14:paraId="650214E8" w14:textId="5006707A"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11.3.22</w:t>
      </w:r>
      <w:r>
        <w:rPr>
          <w:rFonts w:asciiTheme="minorHAnsi" w:eastAsiaTheme="minorEastAsia" w:hAnsiTheme="minorHAnsi" w:cstheme="minorBidi"/>
          <w:noProof/>
          <w:kern w:val="2"/>
          <w:sz w:val="22"/>
          <w:szCs w:val="22"/>
          <w:lang w:eastAsia="en-GB"/>
          <w14:ligatures w14:val="standardContextual"/>
        </w:rPr>
        <w:tab/>
      </w:r>
      <w:r>
        <w:rPr>
          <w:noProof/>
        </w:rPr>
        <w:t>Selected security algorithms</w:t>
      </w:r>
      <w:r>
        <w:rPr>
          <w:noProof/>
        </w:rPr>
        <w:tab/>
      </w:r>
      <w:r>
        <w:rPr>
          <w:noProof/>
        </w:rPr>
        <w:fldChar w:fldCharType="begin" w:fldLock="1"/>
      </w:r>
      <w:r>
        <w:rPr>
          <w:noProof/>
        </w:rPr>
        <w:instrText xml:space="preserve"> PAGEREF _Toc187963562 \h </w:instrText>
      </w:r>
      <w:r>
        <w:rPr>
          <w:noProof/>
        </w:rPr>
      </w:r>
      <w:r>
        <w:rPr>
          <w:noProof/>
        </w:rPr>
        <w:fldChar w:fldCharType="separate"/>
      </w:r>
      <w:r>
        <w:rPr>
          <w:noProof/>
        </w:rPr>
        <w:t>463</w:t>
      </w:r>
      <w:r>
        <w:rPr>
          <w:noProof/>
        </w:rPr>
        <w:fldChar w:fldCharType="end"/>
      </w:r>
    </w:p>
    <w:p w14:paraId="1BE90052" w14:textId="2ED235C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11.3.23</w:t>
      </w:r>
      <w:r>
        <w:rPr>
          <w:rFonts w:asciiTheme="minorHAnsi" w:eastAsiaTheme="minorEastAsia" w:hAnsiTheme="minorHAnsi" w:cstheme="minorBidi"/>
          <w:noProof/>
          <w:kern w:val="2"/>
          <w:sz w:val="22"/>
          <w:szCs w:val="22"/>
          <w:lang w:eastAsia="en-GB"/>
          <w14:ligatures w14:val="standardContextual"/>
        </w:rPr>
        <w:tab/>
      </w:r>
      <w:r>
        <w:rPr>
          <w:noProof/>
        </w:rPr>
        <w:t>UE PC5 unicast user plane security policy</w:t>
      </w:r>
      <w:r>
        <w:rPr>
          <w:noProof/>
        </w:rPr>
        <w:tab/>
      </w:r>
      <w:r>
        <w:rPr>
          <w:noProof/>
        </w:rPr>
        <w:fldChar w:fldCharType="begin" w:fldLock="1"/>
      </w:r>
      <w:r>
        <w:rPr>
          <w:noProof/>
        </w:rPr>
        <w:instrText xml:space="preserve"> PAGEREF _Toc187963563 \h </w:instrText>
      </w:r>
      <w:r>
        <w:rPr>
          <w:noProof/>
        </w:rPr>
      </w:r>
      <w:r>
        <w:rPr>
          <w:noProof/>
        </w:rPr>
        <w:fldChar w:fldCharType="separate"/>
      </w:r>
      <w:r>
        <w:rPr>
          <w:noProof/>
        </w:rPr>
        <w:t>463</w:t>
      </w:r>
      <w:r>
        <w:rPr>
          <w:noProof/>
        </w:rPr>
        <w:fldChar w:fldCharType="end"/>
      </w:r>
    </w:p>
    <w:p w14:paraId="54BDFCD0" w14:textId="6440F1E0"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11.3.24</w:t>
      </w:r>
      <w:r>
        <w:rPr>
          <w:rFonts w:asciiTheme="minorHAnsi" w:eastAsiaTheme="minorEastAsia" w:hAnsiTheme="minorHAnsi" w:cstheme="minorBidi"/>
          <w:noProof/>
          <w:kern w:val="2"/>
          <w:sz w:val="22"/>
          <w:szCs w:val="22"/>
          <w:lang w:eastAsia="en-GB"/>
          <w14:ligatures w14:val="standardContextual"/>
        </w:rPr>
        <w:tab/>
      </w:r>
      <w:r>
        <w:rPr>
          <w:noProof/>
        </w:rPr>
        <w:t>Re-authentication indication</w:t>
      </w:r>
      <w:r>
        <w:rPr>
          <w:noProof/>
        </w:rPr>
        <w:tab/>
      </w:r>
      <w:r>
        <w:rPr>
          <w:noProof/>
        </w:rPr>
        <w:fldChar w:fldCharType="begin" w:fldLock="1"/>
      </w:r>
      <w:r>
        <w:rPr>
          <w:noProof/>
        </w:rPr>
        <w:instrText xml:space="preserve"> PAGEREF _Toc187963564 \h </w:instrText>
      </w:r>
      <w:r>
        <w:rPr>
          <w:noProof/>
        </w:rPr>
      </w:r>
      <w:r>
        <w:rPr>
          <w:noProof/>
        </w:rPr>
        <w:fldChar w:fldCharType="separate"/>
      </w:r>
      <w:r>
        <w:rPr>
          <w:noProof/>
        </w:rPr>
        <w:t>464</w:t>
      </w:r>
      <w:r>
        <w:rPr>
          <w:noProof/>
        </w:rPr>
        <w:fldChar w:fldCharType="end"/>
      </w:r>
    </w:p>
    <w:p w14:paraId="1798AC27" w14:textId="385EA6F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11.3.25</w:t>
      </w:r>
      <w:r>
        <w:rPr>
          <w:rFonts w:asciiTheme="minorHAnsi" w:eastAsiaTheme="minorEastAsia" w:hAnsiTheme="minorHAnsi" w:cstheme="minorBidi"/>
          <w:noProof/>
          <w:kern w:val="2"/>
          <w:sz w:val="22"/>
          <w:szCs w:val="22"/>
          <w:lang w:eastAsia="en-GB"/>
          <w14:ligatures w14:val="standardContextual"/>
        </w:rPr>
        <w:tab/>
      </w:r>
      <w:r>
        <w:rPr>
          <w:noProof/>
        </w:rPr>
        <w:t>Layer-2 ID</w:t>
      </w:r>
      <w:r>
        <w:rPr>
          <w:noProof/>
        </w:rPr>
        <w:tab/>
      </w:r>
      <w:r>
        <w:rPr>
          <w:noProof/>
        </w:rPr>
        <w:fldChar w:fldCharType="begin" w:fldLock="1"/>
      </w:r>
      <w:r>
        <w:rPr>
          <w:noProof/>
        </w:rPr>
        <w:instrText xml:space="preserve"> PAGEREF _Toc187963565 \h </w:instrText>
      </w:r>
      <w:r>
        <w:rPr>
          <w:noProof/>
        </w:rPr>
      </w:r>
      <w:r>
        <w:rPr>
          <w:noProof/>
        </w:rPr>
        <w:fldChar w:fldCharType="separate"/>
      </w:r>
      <w:r>
        <w:rPr>
          <w:noProof/>
        </w:rPr>
        <w:t>465</w:t>
      </w:r>
      <w:r>
        <w:rPr>
          <w:noProof/>
        </w:rPr>
        <w:fldChar w:fldCharType="end"/>
      </w:r>
    </w:p>
    <w:p w14:paraId="57111FEB" w14:textId="252A7B00"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11.3.26</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_Toc187963566 \h </w:instrText>
      </w:r>
      <w:r>
        <w:rPr>
          <w:noProof/>
        </w:rPr>
      </w:r>
      <w:r>
        <w:rPr>
          <w:noProof/>
        </w:rPr>
        <w:fldChar w:fldCharType="separate"/>
      </w:r>
      <w:r>
        <w:rPr>
          <w:noProof/>
        </w:rPr>
        <w:t>465</w:t>
      </w:r>
      <w:r>
        <w:rPr>
          <w:noProof/>
        </w:rPr>
        <w:fldChar w:fldCharType="end"/>
      </w:r>
    </w:p>
    <w:p w14:paraId="47026CB6" w14:textId="4879B40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11.3.27</w:t>
      </w:r>
      <w:r>
        <w:rPr>
          <w:rFonts w:asciiTheme="minorHAnsi" w:eastAsiaTheme="minorEastAsia" w:hAnsiTheme="minorHAnsi" w:cstheme="minorBidi"/>
          <w:noProof/>
          <w:kern w:val="2"/>
          <w:sz w:val="22"/>
          <w:szCs w:val="22"/>
          <w:lang w:eastAsia="en-GB"/>
          <w14:ligatures w14:val="standardContextual"/>
        </w:rPr>
        <w:tab/>
      </w:r>
      <w:r>
        <w:rPr>
          <w:noProof/>
        </w:rPr>
        <w:t>GPRS timer</w:t>
      </w:r>
      <w:r>
        <w:rPr>
          <w:noProof/>
        </w:rPr>
        <w:tab/>
      </w:r>
      <w:r>
        <w:rPr>
          <w:noProof/>
        </w:rPr>
        <w:fldChar w:fldCharType="begin" w:fldLock="1"/>
      </w:r>
      <w:r>
        <w:rPr>
          <w:noProof/>
        </w:rPr>
        <w:instrText xml:space="preserve"> PAGEREF _Toc187963567 \h </w:instrText>
      </w:r>
      <w:r>
        <w:rPr>
          <w:noProof/>
        </w:rPr>
      </w:r>
      <w:r>
        <w:rPr>
          <w:noProof/>
        </w:rPr>
        <w:fldChar w:fldCharType="separate"/>
      </w:r>
      <w:r>
        <w:rPr>
          <w:noProof/>
        </w:rPr>
        <w:t>466</w:t>
      </w:r>
      <w:r>
        <w:rPr>
          <w:noProof/>
        </w:rPr>
        <w:fldChar w:fldCharType="end"/>
      </w:r>
    </w:p>
    <w:p w14:paraId="43116300" w14:textId="21E859D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11.3.28</w:t>
      </w:r>
      <w:r>
        <w:rPr>
          <w:rFonts w:asciiTheme="minorHAnsi" w:eastAsiaTheme="minorEastAsia" w:hAnsiTheme="minorHAnsi" w:cstheme="minorBidi"/>
          <w:noProof/>
          <w:kern w:val="2"/>
          <w:sz w:val="22"/>
          <w:szCs w:val="22"/>
          <w:lang w:eastAsia="en-GB"/>
          <w14:ligatures w14:val="standardContextual"/>
        </w:rPr>
        <w:tab/>
      </w:r>
      <w:r>
        <w:rPr>
          <w:noProof/>
          <w:lang w:eastAsia="zh-CN"/>
        </w:rPr>
        <w:t>Additional parameters</w:t>
      </w:r>
      <w:r>
        <w:rPr>
          <w:noProof/>
        </w:rPr>
        <w:t>announcement request refresh timer T</w:t>
      </w:r>
      <w:r>
        <w:rPr>
          <w:noProof/>
          <w:lang w:eastAsia="zh-CN"/>
        </w:rPr>
        <w:t>5106</w:t>
      </w:r>
      <w:r>
        <w:rPr>
          <w:noProof/>
        </w:rPr>
        <w:tab/>
      </w:r>
      <w:r>
        <w:rPr>
          <w:noProof/>
        </w:rPr>
        <w:fldChar w:fldCharType="begin" w:fldLock="1"/>
      </w:r>
      <w:r>
        <w:rPr>
          <w:noProof/>
        </w:rPr>
        <w:instrText xml:space="preserve"> PAGEREF _Toc187963568 \h </w:instrText>
      </w:r>
      <w:r>
        <w:rPr>
          <w:noProof/>
        </w:rPr>
      </w:r>
      <w:r>
        <w:rPr>
          <w:noProof/>
        </w:rPr>
        <w:fldChar w:fldCharType="separate"/>
      </w:r>
      <w:r>
        <w:rPr>
          <w:noProof/>
        </w:rPr>
        <w:t>466</w:t>
      </w:r>
      <w:r>
        <w:rPr>
          <w:noProof/>
        </w:rPr>
        <w:fldChar w:fldCharType="end"/>
      </w:r>
    </w:p>
    <w:p w14:paraId="0D0FCB86" w14:textId="130130DF"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11.3.29</w:t>
      </w:r>
      <w:r>
        <w:rPr>
          <w:rFonts w:asciiTheme="minorHAnsi" w:eastAsiaTheme="minorEastAsia" w:hAnsiTheme="minorHAnsi" w:cstheme="minorBidi"/>
          <w:noProof/>
          <w:kern w:val="2"/>
          <w:sz w:val="22"/>
          <w:szCs w:val="22"/>
          <w:lang w:eastAsia="en-GB"/>
          <w14:ligatures w14:val="standardContextual"/>
        </w:rPr>
        <w:tab/>
      </w:r>
      <w:r>
        <w:rPr>
          <w:noProof/>
          <w:lang w:eastAsia="zh-CN"/>
        </w:rPr>
        <w:t>PC5 QoS rules</w:t>
      </w:r>
      <w:r>
        <w:rPr>
          <w:noProof/>
        </w:rPr>
        <w:tab/>
      </w:r>
      <w:r>
        <w:rPr>
          <w:noProof/>
        </w:rPr>
        <w:fldChar w:fldCharType="begin" w:fldLock="1"/>
      </w:r>
      <w:r>
        <w:rPr>
          <w:noProof/>
        </w:rPr>
        <w:instrText xml:space="preserve"> PAGEREF _Toc187963569 \h </w:instrText>
      </w:r>
      <w:r>
        <w:rPr>
          <w:noProof/>
        </w:rPr>
      </w:r>
      <w:r>
        <w:rPr>
          <w:noProof/>
        </w:rPr>
        <w:fldChar w:fldCharType="separate"/>
      </w:r>
      <w:r>
        <w:rPr>
          <w:noProof/>
        </w:rPr>
        <w:t>466</w:t>
      </w:r>
      <w:r>
        <w:rPr>
          <w:noProof/>
        </w:rPr>
        <w:fldChar w:fldCharType="end"/>
      </w:r>
    </w:p>
    <w:p w14:paraId="31FF82F6" w14:textId="1109D69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11.3.30</w:t>
      </w:r>
      <w:r>
        <w:rPr>
          <w:rFonts w:asciiTheme="minorHAnsi" w:eastAsiaTheme="minorEastAsia" w:hAnsiTheme="minorHAnsi" w:cstheme="minorBidi"/>
          <w:noProof/>
          <w:kern w:val="2"/>
          <w:sz w:val="22"/>
          <w:szCs w:val="22"/>
          <w:lang w:eastAsia="en-GB"/>
          <w14:ligatures w14:val="standardContextual"/>
        </w:rPr>
        <w:tab/>
      </w:r>
      <w:r>
        <w:rPr>
          <w:noProof/>
        </w:rPr>
        <w:t>5GS mobile identity</w:t>
      </w:r>
      <w:r>
        <w:rPr>
          <w:noProof/>
        </w:rPr>
        <w:tab/>
      </w:r>
      <w:r>
        <w:rPr>
          <w:noProof/>
        </w:rPr>
        <w:fldChar w:fldCharType="begin" w:fldLock="1"/>
      </w:r>
      <w:r>
        <w:rPr>
          <w:noProof/>
        </w:rPr>
        <w:instrText xml:space="preserve"> PAGEREF _Toc187963570 \h </w:instrText>
      </w:r>
      <w:r>
        <w:rPr>
          <w:noProof/>
        </w:rPr>
      </w:r>
      <w:r>
        <w:rPr>
          <w:noProof/>
        </w:rPr>
        <w:fldChar w:fldCharType="separate"/>
      </w:r>
      <w:r>
        <w:rPr>
          <w:noProof/>
        </w:rPr>
        <w:t>474</w:t>
      </w:r>
      <w:r>
        <w:rPr>
          <w:noProof/>
        </w:rPr>
        <w:fldChar w:fldCharType="end"/>
      </w:r>
    </w:p>
    <w:p w14:paraId="324FE272" w14:textId="46F5DA4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EAP message</w:t>
      </w:r>
      <w:r>
        <w:rPr>
          <w:noProof/>
        </w:rPr>
        <w:tab/>
      </w:r>
      <w:r>
        <w:rPr>
          <w:noProof/>
        </w:rPr>
        <w:fldChar w:fldCharType="begin" w:fldLock="1"/>
      </w:r>
      <w:r>
        <w:rPr>
          <w:noProof/>
        </w:rPr>
        <w:instrText xml:space="preserve"> PAGEREF _Toc187963571 \h </w:instrText>
      </w:r>
      <w:r>
        <w:rPr>
          <w:noProof/>
        </w:rPr>
      </w:r>
      <w:r>
        <w:rPr>
          <w:noProof/>
        </w:rPr>
        <w:fldChar w:fldCharType="separate"/>
      </w:r>
      <w:r>
        <w:rPr>
          <w:noProof/>
        </w:rPr>
        <w:t>474</w:t>
      </w:r>
      <w:r>
        <w:rPr>
          <w:noProof/>
        </w:rPr>
        <w:fldChar w:fldCharType="end"/>
      </w:r>
    </w:p>
    <w:p w14:paraId="3DAF0967" w14:textId="67A8901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User security key ID</w:t>
      </w:r>
      <w:r>
        <w:rPr>
          <w:noProof/>
        </w:rPr>
        <w:tab/>
      </w:r>
      <w:r>
        <w:rPr>
          <w:noProof/>
        </w:rPr>
        <w:fldChar w:fldCharType="begin" w:fldLock="1"/>
      </w:r>
      <w:r>
        <w:rPr>
          <w:noProof/>
        </w:rPr>
        <w:instrText xml:space="preserve"> PAGEREF _Toc187963572 \h </w:instrText>
      </w:r>
      <w:r>
        <w:rPr>
          <w:noProof/>
        </w:rPr>
      </w:r>
      <w:r>
        <w:rPr>
          <w:noProof/>
        </w:rPr>
        <w:fldChar w:fldCharType="separate"/>
      </w:r>
      <w:r>
        <w:rPr>
          <w:noProof/>
        </w:rPr>
        <w:t>474</w:t>
      </w:r>
      <w:r>
        <w:rPr>
          <w:noProof/>
        </w:rPr>
        <w:fldChar w:fldCharType="end"/>
      </w:r>
    </w:p>
    <w:p w14:paraId="7F089406" w14:textId="07EEA4B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_Toc187963573 \h </w:instrText>
      </w:r>
      <w:r>
        <w:rPr>
          <w:noProof/>
        </w:rPr>
      </w:r>
      <w:r>
        <w:rPr>
          <w:noProof/>
        </w:rPr>
        <w:fldChar w:fldCharType="separate"/>
      </w:r>
      <w:r>
        <w:rPr>
          <w:noProof/>
        </w:rPr>
        <w:t>475</w:t>
      </w:r>
      <w:r>
        <w:rPr>
          <w:noProof/>
        </w:rPr>
        <w:fldChar w:fldCharType="end"/>
      </w:r>
    </w:p>
    <w:p w14:paraId="0723A1B2" w14:textId="57A6510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11.3.34</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_Toc187963574 \h </w:instrText>
      </w:r>
      <w:r>
        <w:rPr>
          <w:noProof/>
        </w:rPr>
      </w:r>
      <w:r>
        <w:rPr>
          <w:noProof/>
        </w:rPr>
        <w:fldChar w:fldCharType="separate"/>
      </w:r>
      <w:r>
        <w:rPr>
          <w:noProof/>
        </w:rPr>
        <w:t>475</w:t>
      </w:r>
      <w:r>
        <w:rPr>
          <w:noProof/>
        </w:rPr>
        <w:fldChar w:fldCharType="end"/>
      </w:r>
    </w:p>
    <w:p w14:paraId="7CFED259" w14:textId="532428E0"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_Toc187963575 \h </w:instrText>
      </w:r>
      <w:r>
        <w:rPr>
          <w:noProof/>
        </w:rPr>
      </w:r>
      <w:r>
        <w:rPr>
          <w:noProof/>
        </w:rPr>
        <w:fldChar w:fldCharType="separate"/>
      </w:r>
      <w:r>
        <w:rPr>
          <w:noProof/>
        </w:rPr>
        <w:t>475</w:t>
      </w:r>
      <w:r>
        <w:rPr>
          <w:noProof/>
        </w:rPr>
        <w:fldChar w:fldCharType="end"/>
      </w:r>
    </w:p>
    <w:p w14:paraId="56D8925F" w14:textId="77EC63D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_Toc187963576 \h </w:instrText>
      </w:r>
      <w:r>
        <w:rPr>
          <w:noProof/>
        </w:rPr>
      </w:r>
      <w:r>
        <w:rPr>
          <w:noProof/>
        </w:rPr>
        <w:fldChar w:fldCharType="separate"/>
      </w:r>
      <w:r>
        <w:rPr>
          <w:noProof/>
        </w:rPr>
        <w:t>476</w:t>
      </w:r>
      <w:r>
        <w:rPr>
          <w:noProof/>
        </w:rPr>
        <w:fldChar w:fldCharType="end"/>
      </w:r>
    </w:p>
    <w:p w14:paraId="4D743209" w14:textId="6378BD0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11.3.37</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_Toc187963577 \h </w:instrText>
      </w:r>
      <w:r>
        <w:rPr>
          <w:noProof/>
        </w:rPr>
      </w:r>
      <w:r>
        <w:rPr>
          <w:noProof/>
        </w:rPr>
        <w:fldChar w:fldCharType="separate"/>
      </w:r>
      <w:r>
        <w:rPr>
          <w:noProof/>
        </w:rPr>
        <w:t>476</w:t>
      </w:r>
      <w:r>
        <w:rPr>
          <w:noProof/>
        </w:rPr>
        <w:fldChar w:fldCharType="end"/>
      </w:r>
    </w:p>
    <w:p w14:paraId="7DB04FD8" w14:textId="4F7B15F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11.3.38</w:t>
      </w:r>
      <w:r>
        <w:rPr>
          <w:rFonts w:asciiTheme="minorHAnsi" w:eastAsiaTheme="minorEastAsia" w:hAnsiTheme="minorHAnsi" w:cstheme="minorBidi"/>
          <w:noProof/>
          <w:kern w:val="2"/>
          <w:sz w:val="22"/>
          <w:szCs w:val="22"/>
          <w:lang w:eastAsia="en-GB"/>
          <w14:ligatures w14:val="standardContextual"/>
        </w:rPr>
        <w:tab/>
      </w:r>
      <w:r>
        <w:rPr>
          <w:noProof/>
        </w:rPr>
        <w:t>MIC</w:t>
      </w:r>
      <w:r>
        <w:rPr>
          <w:noProof/>
        </w:rPr>
        <w:tab/>
      </w:r>
      <w:r>
        <w:rPr>
          <w:noProof/>
        </w:rPr>
        <w:fldChar w:fldCharType="begin" w:fldLock="1"/>
      </w:r>
      <w:r>
        <w:rPr>
          <w:noProof/>
        </w:rPr>
        <w:instrText xml:space="preserve"> PAGEREF _Toc187963578 \h </w:instrText>
      </w:r>
      <w:r>
        <w:rPr>
          <w:noProof/>
        </w:rPr>
      </w:r>
      <w:r>
        <w:rPr>
          <w:noProof/>
        </w:rPr>
        <w:fldChar w:fldCharType="separate"/>
      </w:r>
      <w:r>
        <w:rPr>
          <w:noProof/>
        </w:rPr>
        <w:t>477</w:t>
      </w:r>
      <w:r>
        <w:rPr>
          <w:noProof/>
        </w:rPr>
        <w:fldChar w:fldCharType="end"/>
      </w:r>
    </w:p>
    <w:p w14:paraId="6FF403BB" w14:textId="1444F9A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11.3.39</w:t>
      </w:r>
      <w:r>
        <w:rPr>
          <w:rFonts w:asciiTheme="minorHAnsi" w:eastAsiaTheme="minorEastAsia" w:hAnsiTheme="minorHAnsi" w:cstheme="minorBidi"/>
          <w:noProof/>
          <w:kern w:val="2"/>
          <w:sz w:val="22"/>
          <w:szCs w:val="22"/>
          <w:lang w:eastAsia="en-GB"/>
          <w14:ligatures w14:val="standardContextual"/>
        </w:rPr>
        <w:tab/>
      </w:r>
      <w:r>
        <w:rPr>
          <w:noProof/>
        </w:rPr>
        <w:t>User info ID 2</w:t>
      </w:r>
      <w:r>
        <w:rPr>
          <w:noProof/>
        </w:rPr>
        <w:tab/>
      </w:r>
      <w:r>
        <w:rPr>
          <w:noProof/>
        </w:rPr>
        <w:fldChar w:fldCharType="begin" w:fldLock="1"/>
      </w:r>
      <w:r>
        <w:rPr>
          <w:noProof/>
        </w:rPr>
        <w:instrText xml:space="preserve"> PAGEREF _Toc187963579 \h </w:instrText>
      </w:r>
      <w:r>
        <w:rPr>
          <w:noProof/>
        </w:rPr>
      </w:r>
      <w:r>
        <w:rPr>
          <w:noProof/>
        </w:rPr>
        <w:fldChar w:fldCharType="separate"/>
      </w:r>
      <w:r>
        <w:rPr>
          <w:noProof/>
        </w:rPr>
        <w:t>477</w:t>
      </w:r>
      <w:r>
        <w:rPr>
          <w:noProof/>
        </w:rPr>
        <w:fldChar w:fldCharType="end"/>
      </w:r>
    </w:p>
    <w:p w14:paraId="7F401D48" w14:textId="6BF0CF6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11.3.40</w:t>
      </w:r>
      <w:r>
        <w:rPr>
          <w:rFonts w:asciiTheme="minorHAnsi" w:eastAsiaTheme="minorEastAsia" w:hAnsiTheme="minorHAnsi" w:cstheme="minorBidi"/>
          <w:noProof/>
          <w:kern w:val="2"/>
          <w:sz w:val="22"/>
          <w:szCs w:val="22"/>
          <w:lang w:eastAsia="en-GB"/>
          <w14:ligatures w14:val="standardContextual"/>
        </w:rPr>
        <w:tab/>
      </w:r>
      <w:r>
        <w:rPr>
          <w:noProof/>
        </w:rPr>
        <w:t>QoS flow descriptions</w:t>
      </w:r>
      <w:r>
        <w:rPr>
          <w:noProof/>
        </w:rPr>
        <w:tab/>
      </w:r>
      <w:r>
        <w:rPr>
          <w:noProof/>
        </w:rPr>
        <w:fldChar w:fldCharType="begin" w:fldLock="1"/>
      </w:r>
      <w:r>
        <w:rPr>
          <w:noProof/>
        </w:rPr>
        <w:instrText xml:space="preserve"> PAGEREF _Toc187963580 \h </w:instrText>
      </w:r>
      <w:r>
        <w:rPr>
          <w:noProof/>
        </w:rPr>
      </w:r>
      <w:r>
        <w:rPr>
          <w:noProof/>
        </w:rPr>
        <w:fldChar w:fldCharType="separate"/>
      </w:r>
      <w:r>
        <w:rPr>
          <w:noProof/>
        </w:rPr>
        <w:t>477</w:t>
      </w:r>
      <w:r>
        <w:rPr>
          <w:noProof/>
        </w:rPr>
        <w:fldChar w:fldCharType="end"/>
      </w:r>
    </w:p>
    <w:p w14:paraId="59B05934" w14:textId="5A020D2E"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11.3.41</w:t>
      </w:r>
      <w:r>
        <w:rPr>
          <w:rFonts w:asciiTheme="minorHAnsi" w:eastAsiaTheme="minorEastAsia" w:hAnsiTheme="minorHAnsi" w:cstheme="minorBidi"/>
          <w:noProof/>
          <w:kern w:val="2"/>
          <w:sz w:val="22"/>
          <w:szCs w:val="22"/>
          <w:lang w:eastAsia="en-GB"/>
          <w14:ligatures w14:val="standardContextual"/>
        </w:rPr>
        <w:tab/>
      </w:r>
      <w:r>
        <w:rPr>
          <w:noProof/>
        </w:rPr>
        <w:t>PC5 signalling protocol cause 2</w:t>
      </w:r>
      <w:r>
        <w:rPr>
          <w:noProof/>
        </w:rPr>
        <w:tab/>
      </w:r>
      <w:r>
        <w:rPr>
          <w:noProof/>
        </w:rPr>
        <w:fldChar w:fldCharType="begin" w:fldLock="1"/>
      </w:r>
      <w:r>
        <w:rPr>
          <w:noProof/>
        </w:rPr>
        <w:instrText xml:space="preserve"> PAGEREF _Toc187963581 \h </w:instrText>
      </w:r>
      <w:r>
        <w:rPr>
          <w:noProof/>
        </w:rPr>
      </w:r>
      <w:r>
        <w:rPr>
          <w:noProof/>
        </w:rPr>
        <w:fldChar w:fldCharType="separate"/>
      </w:r>
      <w:r>
        <w:rPr>
          <w:noProof/>
        </w:rPr>
        <w:t>477</w:t>
      </w:r>
      <w:r>
        <w:rPr>
          <w:noProof/>
        </w:rPr>
        <w:fldChar w:fldCharType="end"/>
      </w:r>
    </w:p>
    <w:p w14:paraId="5D5AF814" w14:textId="3D4136C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11.3.42</w:t>
      </w:r>
      <w:r>
        <w:rPr>
          <w:rFonts w:asciiTheme="minorHAnsi" w:eastAsiaTheme="minorEastAsia" w:hAnsiTheme="minorHAnsi" w:cstheme="minorBidi"/>
          <w:noProof/>
          <w:kern w:val="2"/>
          <w:sz w:val="22"/>
          <w:szCs w:val="22"/>
          <w:lang w:eastAsia="en-GB"/>
          <w14:ligatures w14:val="standardContextual"/>
        </w:rPr>
        <w:tab/>
      </w:r>
      <w:r>
        <w:rPr>
          <w:noProof/>
        </w:rPr>
        <w:t>IP address/prefix needed indication</w:t>
      </w:r>
      <w:r>
        <w:rPr>
          <w:noProof/>
        </w:rPr>
        <w:tab/>
      </w:r>
      <w:r>
        <w:rPr>
          <w:noProof/>
        </w:rPr>
        <w:fldChar w:fldCharType="begin" w:fldLock="1"/>
      </w:r>
      <w:r>
        <w:rPr>
          <w:noProof/>
        </w:rPr>
        <w:instrText xml:space="preserve"> PAGEREF _Toc187963582 \h </w:instrText>
      </w:r>
      <w:r>
        <w:rPr>
          <w:noProof/>
        </w:rPr>
      </w:r>
      <w:r>
        <w:rPr>
          <w:noProof/>
        </w:rPr>
        <w:fldChar w:fldCharType="separate"/>
      </w:r>
      <w:r>
        <w:rPr>
          <w:noProof/>
        </w:rPr>
        <w:t>478</w:t>
      </w:r>
      <w:r>
        <w:rPr>
          <w:noProof/>
        </w:rPr>
        <w:fldChar w:fldCharType="end"/>
      </w:r>
    </w:p>
    <w:p w14:paraId="05EC0F74" w14:textId="4ACEEEB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_Toc187963583 \h </w:instrText>
      </w:r>
      <w:r>
        <w:rPr>
          <w:noProof/>
        </w:rPr>
      </w:r>
      <w:r>
        <w:rPr>
          <w:noProof/>
        </w:rPr>
        <w:fldChar w:fldCharType="separate"/>
      </w:r>
      <w:r>
        <w:rPr>
          <w:noProof/>
        </w:rPr>
        <w:t>478</w:t>
      </w:r>
      <w:r>
        <w:rPr>
          <w:noProof/>
        </w:rPr>
        <w:fldChar w:fldCharType="end"/>
      </w:r>
    </w:p>
    <w:p w14:paraId="4C19961A" w14:textId="2206AD9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11.3.44</w:t>
      </w:r>
      <w:r>
        <w:rPr>
          <w:rFonts w:asciiTheme="minorHAnsi" w:eastAsiaTheme="minorEastAsia" w:hAnsiTheme="minorHAnsi" w:cstheme="minorBidi"/>
          <w:noProof/>
          <w:kern w:val="2"/>
          <w:sz w:val="22"/>
          <w:szCs w:val="22"/>
          <w:lang w:eastAsia="en-GB"/>
          <w14:ligatures w14:val="standardContextual"/>
        </w:rPr>
        <w:tab/>
      </w:r>
      <w:r>
        <w:rPr>
          <w:noProof/>
        </w:rPr>
        <w:t>List of Link local IPv6 address</w:t>
      </w:r>
      <w:r>
        <w:rPr>
          <w:noProof/>
        </w:rPr>
        <w:tab/>
      </w:r>
      <w:r>
        <w:rPr>
          <w:noProof/>
        </w:rPr>
        <w:fldChar w:fldCharType="begin" w:fldLock="1"/>
      </w:r>
      <w:r>
        <w:rPr>
          <w:noProof/>
        </w:rPr>
        <w:instrText xml:space="preserve"> PAGEREF _Toc187963584 \h </w:instrText>
      </w:r>
      <w:r>
        <w:rPr>
          <w:noProof/>
        </w:rPr>
      </w:r>
      <w:r>
        <w:rPr>
          <w:noProof/>
        </w:rPr>
        <w:fldChar w:fldCharType="separate"/>
      </w:r>
      <w:r>
        <w:rPr>
          <w:noProof/>
        </w:rPr>
        <w:t>478</w:t>
      </w:r>
      <w:r>
        <w:rPr>
          <w:noProof/>
        </w:rPr>
        <w:fldChar w:fldCharType="end"/>
      </w:r>
    </w:p>
    <w:p w14:paraId="0CA04FCC" w14:textId="2735EB4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11.3.45</w:t>
      </w:r>
      <w:r>
        <w:rPr>
          <w:rFonts w:asciiTheme="minorHAnsi" w:eastAsiaTheme="minorEastAsia" w:hAnsiTheme="minorHAnsi" w:cstheme="minorBidi"/>
          <w:noProof/>
          <w:kern w:val="2"/>
          <w:sz w:val="22"/>
          <w:szCs w:val="22"/>
          <w:lang w:eastAsia="en-GB"/>
          <w14:ligatures w14:val="standardContextual"/>
        </w:rPr>
        <w:tab/>
      </w:r>
      <w:r>
        <w:rPr>
          <w:noProof/>
        </w:rPr>
        <w:t>MAC address</w:t>
      </w:r>
      <w:r>
        <w:rPr>
          <w:noProof/>
        </w:rPr>
        <w:tab/>
      </w:r>
      <w:r>
        <w:rPr>
          <w:noProof/>
        </w:rPr>
        <w:fldChar w:fldCharType="begin" w:fldLock="1"/>
      </w:r>
      <w:r>
        <w:rPr>
          <w:noProof/>
        </w:rPr>
        <w:instrText xml:space="preserve"> PAGEREF _Toc187963585 \h </w:instrText>
      </w:r>
      <w:r>
        <w:rPr>
          <w:noProof/>
        </w:rPr>
      </w:r>
      <w:r>
        <w:rPr>
          <w:noProof/>
        </w:rPr>
        <w:fldChar w:fldCharType="separate"/>
      </w:r>
      <w:r>
        <w:rPr>
          <w:noProof/>
        </w:rPr>
        <w:t>479</w:t>
      </w:r>
      <w:r>
        <w:rPr>
          <w:noProof/>
        </w:rPr>
        <w:fldChar w:fldCharType="end"/>
      </w:r>
    </w:p>
    <w:p w14:paraId="7D21EB3F" w14:textId="7D0AAA70"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11.3.46</w:t>
      </w:r>
      <w:r>
        <w:rPr>
          <w:rFonts w:asciiTheme="minorHAnsi" w:eastAsiaTheme="minorEastAsia" w:hAnsiTheme="minorHAnsi" w:cstheme="minorBidi"/>
          <w:noProof/>
          <w:kern w:val="2"/>
          <w:sz w:val="22"/>
          <w:szCs w:val="22"/>
          <w:lang w:eastAsia="en-GB"/>
          <w14:ligatures w14:val="standardContextual"/>
        </w:rPr>
        <w:tab/>
      </w:r>
      <w:r>
        <w:rPr>
          <w:noProof/>
          <w:lang w:eastAsia="zh-CN"/>
        </w:rPr>
        <w:t>Relay reselection indication</w:t>
      </w:r>
      <w:r>
        <w:rPr>
          <w:noProof/>
        </w:rPr>
        <w:tab/>
      </w:r>
      <w:r>
        <w:rPr>
          <w:noProof/>
        </w:rPr>
        <w:fldChar w:fldCharType="begin" w:fldLock="1"/>
      </w:r>
      <w:r>
        <w:rPr>
          <w:noProof/>
        </w:rPr>
        <w:instrText xml:space="preserve"> PAGEREF _Toc187963586 \h </w:instrText>
      </w:r>
      <w:r>
        <w:rPr>
          <w:noProof/>
        </w:rPr>
      </w:r>
      <w:r>
        <w:rPr>
          <w:noProof/>
        </w:rPr>
        <w:fldChar w:fldCharType="separate"/>
      </w:r>
      <w:r>
        <w:rPr>
          <w:noProof/>
        </w:rPr>
        <w:t>479</w:t>
      </w:r>
      <w:r>
        <w:rPr>
          <w:noProof/>
        </w:rPr>
        <w:fldChar w:fldCharType="end"/>
      </w:r>
    </w:p>
    <w:p w14:paraId="194ABB30" w14:textId="5400029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11.3.47</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user info ID</w:t>
      </w:r>
      <w:r>
        <w:rPr>
          <w:noProof/>
        </w:rPr>
        <w:tab/>
      </w:r>
      <w:r>
        <w:rPr>
          <w:noProof/>
        </w:rPr>
        <w:fldChar w:fldCharType="begin" w:fldLock="1"/>
      </w:r>
      <w:r>
        <w:rPr>
          <w:noProof/>
        </w:rPr>
        <w:instrText xml:space="preserve"> PAGEREF _Toc187963587 \h </w:instrText>
      </w:r>
      <w:r>
        <w:rPr>
          <w:noProof/>
        </w:rPr>
      </w:r>
      <w:r>
        <w:rPr>
          <w:noProof/>
        </w:rPr>
        <w:fldChar w:fldCharType="separate"/>
      </w:r>
      <w:r>
        <w:rPr>
          <w:noProof/>
        </w:rPr>
        <w:t>480</w:t>
      </w:r>
      <w:r>
        <w:rPr>
          <w:noProof/>
        </w:rPr>
        <w:fldChar w:fldCharType="end"/>
      </w:r>
    </w:p>
    <w:p w14:paraId="62FBD81B" w14:textId="4720DAA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11.3.48</w:t>
      </w:r>
      <w:r>
        <w:rPr>
          <w:rFonts w:asciiTheme="minorHAnsi" w:eastAsiaTheme="minorEastAsia" w:hAnsiTheme="minorHAnsi" w:cstheme="minorBidi"/>
          <w:noProof/>
          <w:kern w:val="2"/>
          <w:sz w:val="22"/>
          <w:szCs w:val="22"/>
          <w:lang w:eastAsia="en-GB"/>
          <w14:ligatures w14:val="standardContextual"/>
        </w:rPr>
        <w:tab/>
      </w:r>
      <w:r>
        <w:rPr>
          <w:noProof/>
        </w:rPr>
        <w:t>List of candidates U2U relay UE layer-2 IDs</w:t>
      </w:r>
      <w:r>
        <w:rPr>
          <w:noProof/>
        </w:rPr>
        <w:tab/>
      </w:r>
      <w:r>
        <w:rPr>
          <w:noProof/>
        </w:rPr>
        <w:fldChar w:fldCharType="begin" w:fldLock="1"/>
      </w:r>
      <w:r>
        <w:rPr>
          <w:noProof/>
        </w:rPr>
        <w:instrText xml:space="preserve"> PAGEREF _Toc187963588 \h </w:instrText>
      </w:r>
      <w:r>
        <w:rPr>
          <w:noProof/>
        </w:rPr>
      </w:r>
      <w:r>
        <w:rPr>
          <w:noProof/>
        </w:rPr>
        <w:fldChar w:fldCharType="separate"/>
      </w:r>
      <w:r>
        <w:rPr>
          <w:noProof/>
        </w:rPr>
        <w:t>480</w:t>
      </w:r>
      <w:r>
        <w:rPr>
          <w:noProof/>
        </w:rPr>
        <w:fldChar w:fldCharType="end"/>
      </w:r>
    </w:p>
    <w:p w14:paraId="729E826F" w14:textId="4E17DD5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w:t>
      </w:r>
      <w:r>
        <w:rPr>
          <w:noProof/>
          <w:lang w:eastAsia="zh-CN"/>
        </w:rPr>
        <w:t>49</w:t>
      </w:r>
      <w:r>
        <w:rPr>
          <w:rFonts w:asciiTheme="minorHAnsi" w:eastAsiaTheme="minorEastAsia" w:hAnsiTheme="minorHAnsi" w:cstheme="minorBidi"/>
          <w:noProof/>
          <w:kern w:val="2"/>
          <w:sz w:val="22"/>
          <w:szCs w:val="22"/>
          <w:lang w:eastAsia="en-GB"/>
          <w14:ligatures w14:val="standardContextual"/>
        </w:rPr>
        <w:tab/>
      </w:r>
      <w:r>
        <w:rPr>
          <w:noProof/>
          <w:lang w:eastAsia="zh-CN"/>
        </w:rPr>
        <w:t>UE</w:t>
      </w:r>
      <w:r>
        <w:rPr>
          <w:noProof/>
        </w:rPr>
        <w:t xml:space="preserve"> IP address</w:t>
      </w:r>
      <w:r>
        <w:rPr>
          <w:noProof/>
        </w:rPr>
        <w:tab/>
      </w:r>
      <w:r>
        <w:rPr>
          <w:noProof/>
        </w:rPr>
        <w:fldChar w:fldCharType="begin" w:fldLock="1"/>
      </w:r>
      <w:r>
        <w:rPr>
          <w:noProof/>
        </w:rPr>
        <w:instrText xml:space="preserve"> PAGEREF _Toc187963589 \h </w:instrText>
      </w:r>
      <w:r>
        <w:rPr>
          <w:noProof/>
        </w:rPr>
      </w:r>
      <w:r>
        <w:rPr>
          <w:noProof/>
        </w:rPr>
        <w:fldChar w:fldCharType="separate"/>
      </w:r>
      <w:r>
        <w:rPr>
          <w:noProof/>
        </w:rPr>
        <w:t>481</w:t>
      </w:r>
      <w:r>
        <w:rPr>
          <w:noProof/>
        </w:rPr>
        <w:fldChar w:fldCharType="end"/>
      </w:r>
    </w:p>
    <w:p w14:paraId="45FEDB7A" w14:textId="6BC87FD9"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w:t>
      </w:r>
      <w:r>
        <w:rPr>
          <w:noProof/>
          <w:lang w:eastAsia="zh-CN"/>
        </w:rPr>
        <w:t>50</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UE</w:t>
      </w:r>
      <w:r>
        <w:rPr>
          <w:noProof/>
        </w:rPr>
        <w:t xml:space="preserve"> IP address</w:t>
      </w:r>
      <w:r>
        <w:rPr>
          <w:noProof/>
          <w:lang w:eastAsia="zh-CN"/>
        </w:rPr>
        <w:t>es</w:t>
      </w:r>
      <w:r>
        <w:rPr>
          <w:noProof/>
        </w:rPr>
        <w:tab/>
      </w:r>
      <w:r>
        <w:rPr>
          <w:noProof/>
        </w:rPr>
        <w:fldChar w:fldCharType="begin" w:fldLock="1"/>
      </w:r>
      <w:r>
        <w:rPr>
          <w:noProof/>
        </w:rPr>
        <w:instrText xml:space="preserve"> PAGEREF _Toc187963590 \h </w:instrText>
      </w:r>
      <w:r>
        <w:rPr>
          <w:noProof/>
        </w:rPr>
      </w:r>
      <w:r>
        <w:rPr>
          <w:noProof/>
        </w:rPr>
        <w:fldChar w:fldCharType="separate"/>
      </w:r>
      <w:r>
        <w:rPr>
          <w:noProof/>
        </w:rPr>
        <w:t>482</w:t>
      </w:r>
      <w:r>
        <w:rPr>
          <w:noProof/>
        </w:rPr>
        <w:fldChar w:fldCharType="end"/>
      </w:r>
    </w:p>
    <w:p w14:paraId="5D36BA99" w14:textId="6ACDB4C3"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11.3.50A</w:t>
      </w:r>
      <w:r>
        <w:rPr>
          <w:rFonts w:asciiTheme="minorHAnsi" w:eastAsiaTheme="minorEastAsia" w:hAnsiTheme="minorHAnsi" w:cstheme="minorBidi"/>
          <w:noProof/>
          <w:kern w:val="2"/>
          <w:sz w:val="22"/>
          <w:szCs w:val="22"/>
          <w:lang w:eastAsia="en-GB"/>
          <w14:ligatures w14:val="standardContextual"/>
        </w:rPr>
        <w:tab/>
      </w:r>
      <w:r>
        <w:rPr>
          <w:noProof/>
          <w:lang w:eastAsia="zh-CN"/>
        </w:rPr>
        <w:t>5GS identity type</w:t>
      </w:r>
      <w:r>
        <w:rPr>
          <w:noProof/>
        </w:rPr>
        <w:tab/>
      </w:r>
      <w:r>
        <w:rPr>
          <w:noProof/>
        </w:rPr>
        <w:fldChar w:fldCharType="begin" w:fldLock="1"/>
      </w:r>
      <w:r>
        <w:rPr>
          <w:noProof/>
        </w:rPr>
        <w:instrText xml:space="preserve"> PAGEREF _Toc187963591 \h </w:instrText>
      </w:r>
      <w:r>
        <w:rPr>
          <w:noProof/>
        </w:rPr>
      </w:r>
      <w:r>
        <w:rPr>
          <w:noProof/>
        </w:rPr>
        <w:fldChar w:fldCharType="separate"/>
      </w:r>
      <w:r>
        <w:rPr>
          <w:noProof/>
        </w:rPr>
        <w:t>482</w:t>
      </w:r>
      <w:r>
        <w:rPr>
          <w:noProof/>
        </w:rPr>
        <w:fldChar w:fldCharType="end"/>
      </w:r>
    </w:p>
    <w:p w14:paraId="17A17346" w14:textId="78FB6787"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11.3.51</w:t>
      </w:r>
      <w:r>
        <w:rPr>
          <w:rFonts w:asciiTheme="minorHAnsi" w:eastAsiaTheme="minorEastAsia" w:hAnsiTheme="minorHAnsi" w:cstheme="minorBidi"/>
          <w:noProof/>
          <w:kern w:val="2"/>
          <w:sz w:val="22"/>
          <w:szCs w:val="22"/>
          <w:lang w:eastAsia="en-GB"/>
          <w14:ligatures w14:val="standardContextual"/>
        </w:rPr>
        <w:tab/>
      </w:r>
      <w:r>
        <w:rPr>
          <w:noProof/>
        </w:rPr>
        <w:t>Spare half octet</w:t>
      </w:r>
      <w:r>
        <w:rPr>
          <w:noProof/>
        </w:rPr>
        <w:tab/>
      </w:r>
      <w:r>
        <w:rPr>
          <w:noProof/>
        </w:rPr>
        <w:fldChar w:fldCharType="begin" w:fldLock="1"/>
      </w:r>
      <w:r>
        <w:rPr>
          <w:noProof/>
        </w:rPr>
        <w:instrText xml:space="preserve"> PAGEREF _Toc187963592 \h </w:instrText>
      </w:r>
      <w:r>
        <w:rPr>
          <w:noProof/>
        </w:rPr>
      </w:r>
      <w:r>
        <w:rPr>
          <w:noProof/>
        </w:rPr>
        <w:fldChar w:fldCharType="separate"/>
      </w:r>
      <w:r>
        <w:rPr>
          <w:noProof/>
        </w:rPr>
        <w:t>482</w:t>
      </w:r>
      <w:r>
        <w:rPr>
          <w:noProof/>
        </w:rPr>
        <w:fldChar w:fldCharType="end"/>
      </w:r>
    </w:p>
    <w:p w14:paraId="27D0094A" w14:textId="2D20E09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11.3.52</w:t>
      </w:r>
      <w:r>
        <w:rPr>
          <w:rFonts w:asciiTheme="minorHAnsi" w:eastAsiaTheme="minorEastAsia" w:hAnsiTheme="minorHAnsi" w:cstheme="minorBidi"/>
          <w:noProof/>
          <w:kern w:val="2"/>
          <w:sz w:val="22"/>
          <w:szCs w:val="22"/>
          <w:lang w:eastAsia="en-GB"/>
          <w14:ligatures w14:val="standardContextual"/>
        </w:rPr>
        <w:tab/>
      </w:r>
      <w:r>
        <w:rPr>
          <w:noProof/>
        </w:rPr>
        <w:t>MSBs of K</w:t>
      </w:r>
      <w:r w:rsidRPr="00B0125B">
        <w:rPr>
          <w:noProof/>
          <w:vertAlign w:val="subscript"/>
        </w:rPr>
        <w:t>NRP</w:t>
      </w:r>
      <w:r>
        <w:rPr>
          <w:noProof/>
        </w:rPr>
        <w:t xml:space="preserve"> ID 2</w:t>
      </w:r>
      <w:r>
        <w:rPr>
          <w:noProof/>
        </w:rPr>
        <w:tab/>
      </w:r>
      <w:r>
        <w:rPr>
          <w:noProof/>
        </w:rPr>
        <w:fldChar w:fldCharType="begin" w:fldLock="1"/>
      </w:r>
      <w:r>
        <w:rPr>
          <w:noProof/>
        </w:rPr>
        <w:instrText xml:space="preserve"> PAGEREF _Toc187963593 \h </w:instrText>
      </w:r>
      <w:r>
        <w:rPr>
          <w:noProof/>
        </w:rPr>
      </w:r>
      <w:r>
        <w:rPr>
          <w:noProof/>
        </w:rPr>
        <w:fldChar w:fldCharType="separate"/>
      </w:r>
      <w:r>
        <w:rPr>
          <w:noProof/>
        </w:rPr>
        <w:t>483</w:t>
      </w:r>
      <w:r>
        <w:rPr>
          <w:noProof/>
        </w:rPr>
        <w:fldChar w:fldCharType="end"/>
      </w:r>
    </w:p>
    <w:p w14:paraId="730132F2" w14:textId="02CF1E05"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11.3.53</w:t>
      </w:r>
      <w:r>
        <w:rPr>
          <w:rFonts w:asciiTheme="minorHAnsi" w:eastAsiaTheme="minorEastAsia" w:hAnsiTheme="minorHAnsi" w:cstheme="minorBidi"/>
          <w:noProof/>
          <w:kern w:val="2"/>
          <w:sz w:val="22"/>
          <w:szCs w:val="22"/>
          <w:lang w:eastAsia="en-GB"/>
          <w14:ligatures w14:val="standardContextual"/>
        </w:rPr>
        <w:tab/>
      </w:r>
      <w:r>
        <w:rPr>
          <w:noProof/>
        </w:rPr>
        <w:t>LSBs of K</w:t>
      </w:r>
      <w:r w:rsidRPr="00B0125B">
        <w:rPr>
          <w:noProof/>
          <w:vertAlign w:val="subscript"/>
        </w:rPr>
        <w:t>NRP</w:t>
      </w:r>
      <w:r>
        <w:rPr>
          <w:noProof/>
        </w:rPr>
        <w:t xml:space="preserve"> ID 2</w:t>
      </w:r>
      <w:r>
        <w:rPr>
          <w:noProof/>
        </w:rPr>
        <w:tab/>
      </w:r>
      <w:r>
        <w:rPr>
          <w:noProof/>
        </w:rPr>
        <w:fldChar w:fldCharType="begin" w:fldLock="1"/>
      </w:r>
      <w:r>
        <w:rPr>
          <w:noProof/>
        </w:rPr>
        <w:instrText xml:space="preserve"> PAGEREF _Toc187963594 \h </w:instrText>
      </w:r>
      <w:r>
        <w:rPr>
          <w:noProof/>
        </w:rPr>
      </w:r>
      <w:r>
        <w:rPr>
          <w:noProof/>
        </w:rPr>
        <w:fldChar w:fldCharType="separate"/>
      </w:r>
      <w:r>
        <w:rPr>
          <w:noProof/>
        </w:rPr>
        <w:t>483</w:t>
      </w:r>
      <w:r>
        <w:rPr>
          <w:noProof/>
        </w:rPr>
        <w:fldChar w:fldCharType="end"/>
      </w:r>
    </w:p>
    <w:p w14:paraId="100C70AB" w14:textId="5643E81D"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11.3.54</w:t>
      </w:r>
      <w:r>
        <w:rPr>
          <w:rFonts w:asciiTheme="minorHAnsi" w:eastAsiaTheme="minorEastAsia" w:hAnsiTheme="minorHAnsi" w:cstheme="minorBidi"/>
          <w:noProof/>
          <w:kern w:val="2"/>
          <w:sz w:val="22"/>
          <w:szCs w:val="22"/>
          <w:lang w:eastAsia="en-GB"/>
          <w14:ligatures w14:val="standardContextual"/>
        </w:rPr>
        <w:tab/>
      </w:r>
      <w:r>
        <w:rPr>
          <w:noProof/>
        </w:rPr>
        <w:t>MSB of K</w:t>
      </w:r>
      <w:r w:rsidRPr="00B0125B">
        <w:rPr>
          <w:noProof/>
          <w:vertAlign w:val="subscript"/>
        </w:rPr>
        <w:t>SLP-sess</w:t>
      </w:r>
      <w:r>
        <w:rPr>
          <w:noProof/>
        </w:rPr>
        <w:t xml:space="preserve"> ID</w:t>
      </w:r>
      <w:r>
        <w:rPr>
          <w:noProof/>
        </w:rPr>
        <w:tab/>
      </w:r>
      <w:r>
        <w:rPr>
          <w:noProof/>
        </w:rPr>
        <w:fldChar w:fldCharType="begin" w:fldLock="1"/>
      </w:r>
      <w:r>
        <w:rPr>
          <w:noProof/>
        </w:rPr>
        <w:instrText xml:space="preserve"> PAGEREF _Toc187963595 \h </w:instrText>
      </w:r>
      <w:r>
        <w:rPr>
          <w:noProof/>
        </w:rPr>
      </w:r>
      <w:r>
        <w:rPr>
          <w:noProof/>
        </w:rPr>
        <w:fldChar w:fldCharType="separate"/>
      </w:r>
      <w:r>
        <w:rPr>
          <w:noProof/>
        </w:rPr>
        <w:t>483</w:t>
      </w:r>
      <w:r>
        <w:rPr>
          <w:noProof/>
        </w:rPr>
        <w:fldChar w:fldCharType="end"/>
      </w:r>
    </w:p>
    <w:p w14:paraId="484B023F" w14:textId="2A250924"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11.3.55</w:t>
      </w:r>
      <w:r>
        <w:rPr>
          <w:rFonts w:asciiTheme="minorHAnsi" w:eastAsiaTheme="minorEastAsia" w:hAnsiTheme="minorHAnsi" w:cstheme="minorBidi"/>
          <w:noProof/>
          <w:kern w:val="2"/>
          <w:sz w:val="22"/>
          <w:szCs w:val="22"/>
          <w:lang w:eastAsia="en-GB"/>
          <w14:ligatures w14:val="standardContextual"/>
        </w:rPr>
        <w:tab/>
      </w:r>
      <w:r>
        <w:rPr>
          <w:noProof/>
        </w:rPr>
        <w:t>K</w:t>
      </w:r>
      <w:r w:rsidRPr="00B0125B">
        <w:rPr>
          <w:noProof/>
          <w:vertAlign w:val="subscript"/>
        </w:rPr>
        <w:t>SLP</w:t>
      </w:r>
      <w:r>
        <w:rPr>
          <w:noProof/>
        </w:rPr>
        <w:t xml:space="preserve"> ID</w:t>
      </w:r>
      <w:r>
        <w:rPr>
          <w:noProof/>
        </w:rPr>
        <w:tab/>
      </w:r>
      <w:r>
        <w:rPr>
          <w:noProof/>
        </w:rPr>
        <w:fldChar w:fldCharType="begin" w:fldLock="1"/>
      </w:r>
      <w:r>
        <w:rPr>
          <w:noProof/>
        </w:rPr>
        <w:instrText xml:space="preserve"> PAGEREF _Toc187963596 \h </w:instrText>
      </w:r>
      <w:r>
        <w:rPr>
          <w:noProof/>
        </w:rPr>
      </w:r>
      <w:r>
        <w:rPr>
          <w:noProof/>
        </w:rPr>
        <w:fldChar w:fldCharType="separate"/>
      </w:r>
      <w:r>
        <w:rPr>
          <w:noProof/>
        </w:rPr>
        <w:t>484</w:t>
      </w:r>
      <w:r>
        <w:rPr>
          <w:noProof/>
        </w:rPr>
        <w:fldChar w:fldCharType="end"/>
      </w:r>
    </w:p>
    <w:p w14:paraId="00A21896" w14:textId="10206E98"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11.3.56</w:t>
      </w:r>
      <w:r>
        <w:rPr>
          <w:rFonts w:asciiTheme="minorHAnsi" w:eastAsiaTheme="minorEastAsia" w:hAnsiTheme="minorHAnsi" w:cstheme="minorBidi"/>
          <w:noProof/>
          <w:kern w:val="2"/>
          <w:sz w:val="22"/>
          <w:szCs w:val="22"/>
          <w:lang w:eastAsia="en-GB"/>
          <w14:ligatures w14:val="standardContextual"/>
        </w:rPr>
        <w:tab/>
      </w:r>
      <w:r>
        <w:rPr>
          <w:noProof/>
          <w:lang w:eastAsia="zh-CN"/>
        </w:rPr>
        <w:t>Re</w:t>
      </w:r>
      <w:r>
        <w:rPr>
          <w:noProof/>
        </w:rPr>
        <w:t>lay</w:t>
      </w:r>
      <w:r>
        <w:rPr>
          <w:noProof/>
          <w:lang w:eastAsia="zh-CN"/>
        </w:rPr>
        <w:t xml:space="preserve"> indication</w:t>
      </w:r>
      <w:r>
        <w:rPr>
          <w:noProof/>
        </w:rPr>
        <w:tab/>
      </w:r>
      <w:r>
        <w:rPr>
          <w:noProof/>
        </w:rPr>
        <w:fldChar w:fldCharType="begin" w:fldLock="1"/>
      </w:r>
      <w:r>
        <w:rPr>
          <w:noProof/>
        </w:rPr>
        <w:instrText xml:space="preserve"> PAGEREF _Toc187963597 \h </w:instrText>
      </w:r>
      <w:r>
        <w:rPr>
          <w:noProof/>
        </w:rPr>
      </w:r>
      <w:r>
        <w:rPr>
          <w:noProof/>
        </w:rPr>
        <w:fldChar w:fldCharType="separate"/>
      </w:r>
      <w:r>
        <w:rPr>
          <w:noProof/>
        </w:rPr>
        <w:t>484</w:t>
      </w:r>
      <w:r>
        <w:rPr>
          <w:noProof/>
        </w:rPr>
        <w:fldChar w:fldCharType="end"/>
      </w:r>
    </w:p>
    <w:p w14:paraId="6595E2F8" w14:textId="137C81B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11.3.57</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a</w:t>
      </w:r>
      <w:r>
        <w:rPr>
          <w:noProof/>
        </w:rPr>
        <w:t>pplication layer ID</w:t>
      </w:r>
      <w:r>
        <w:rPr>
          <w:noProof/>
          <w:lang w:eastAsia="zh-CN"/>
        </w:rPr>
        <w:t>s</w:t>
      </w:r>
      <w:r>
        <w:rPr>
          <w:noProof/>
        </w:rPr>
        <w:tab/>
      </w:r>
      <w:r>
        <w:rPr>
          <w:noProof/>
        </w:rPr>
        <w:fldChar w:fldCharType="begin" w:fldLock="1"/>
      </w:r>
      <w:r>
        <w:rPr>
          <w:noProof/>
        </w:rPr>
        <w:instrText xml:space="preserve"> PAGEREF _Toc187963598 \h </w:instrText>
      </w:r>
      <w:r>
        <w:rPr>
          <w:noProof/>
        </w:rPr>
      </w:r>
      <w:r>
        <w:rPr>
          <w:noProof/>
        </w:rPr>
        <w:fldChar w:fldCharType="separate"/>
      </w:r>
      <w:r>
        <w:rPr>
          <w:noProof/>
        </w:rPr>
        <w:t>485</w:t>
      </w:r>
      <w:r>
        <w:rPr>
          <w:noProof/>
        </w:rPr>
        <w:fldChar w:fldCharType="end"/>
      </w:r>
    </w:p>
    <w:p w14:paraId="423131F1" w14:textId="3DE1F851"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11.3.58</w:t>
      </w:r>
      <w:r>
        <w:rPr>
          <w:rFonts w:asciiTheme="minorHAnsi" w:eastAsiaTheme="minorEastAsia" w:hAnsiTheme="minorHAnsi" w:cstheme="minorBidi"/>
          <w:noProof/>
          <w:kern w:val="2"/>
          <w:sz w:val="22"/>
          <w:szCs w:val="22"/>
          <w:lang w:eastAsia="en-GB"/>
          <w14:ligatures w14:val="standardContextual"/>
        </w:rPr>
        <w:tab/>
      </w:r>
      <w:r>
        <w:rPr>
          <w:noProof/>
          <w:lang w:eastAsia="zh-CN"/>
        </w:rPr>
        <w:t>List of multi-hop UE parameters</w:t>
      </w:r>
      <w:r>
        <w:rPr>
          <w:noProof/>
        </w:rPr>
        <w:tab/>
      </w:r>
      <w:r>
        <w:rPr>
          <w:noProof/>
        </w:rPr>
        <w:fldChar w:fldCharType="begin" w:fldLock="1"/>
      </w:r>
      <w:r>
        <w:rPr>
          <w:noProof/>
        </w:rPr>
        <w:instrText xml:space="preserve"> PAGEREF _Toc187963599 \h </w:instrText>
      </w:r>
      <w:r>
        <w:rPr>
          <w:noProof/>
        </w:rPr>
      </w:r>
      <w:r>
        <w:rPr>
          <w:noProof/>
        </w:rPr>
        <w:fldChar w:fldCharType="separate"/>
      </w:r>
      <w:r>
        <w:rPr>
          <w:noProof/>
        </w:rPr>
        <w:t>485</w:t>
      </w:r>
      <w:r>
        <w:rPr>
          <w:noProof/>
        </w:rPr>
        <w:fldChar w:fldCharType="end"/>
      </w:r>
    </w:p>
    <w:p w14:paraId="7455B46D" w14:textId="6E9ADD27"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5G ProSe direct discovery message over PC3a formats</w:t>
      </w:r>
      <w:r>
        <w:rPr>
          <w:noProof/>
        </w:rPr>
        <w:tab/>
      </w:r>
      <w:r>
        <w:rPr>
          <w:noProof/>
        </w:rPr>
        <w:fldChar w:fldCharType="begin" w:fldLock="1"/>
      </w:r>
      <w:r>
        <w:rPr>
          <w:noProof/>
        </w:rPr>
        <w:instrText xml:space="preserve"> PAGEREF _Toc187963600 \h </w:instrText>
      </w:r>
      <w:r>
        <w:rPr>
          <w:noProof/>
        </w:rPr>
      </w:r>
      <w:r>
        <w:rPr>
          <w:noProof/>
        </w:rPr>
        <w:fldChar w:fldCharType="separate"/>
      </w:r>
      <w:r>
        <w:rPr>
          <w:noProof/>
        </w:rPr>
        <w:t>486</w:t>
      </w:r>
      <w:r>
        <w:rPr>
          <w:noProof/>
        </w:rPr>
        <w:fldChar w:fldCharType="end"/>
      </w:r>
    </w:p>
    <w:p w14:paraId="16F7BD8D" w14:textId="7AAEB7B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_Toc187963601 \h </w:instrText>
      </w:r>
      <w:r>
        <w:rPr>
          <w:noProof/>
        </w:rPr>
      </w:r>
      <w:r>
        <w:rPr>
          <w:noProof/>
        </w:rPr>
        <w:fldChar w:fldCharType="separate"/>
      </w:r>
      <w:r>
        <w:rPr>
          <w:noProof/>
        </w:rPr>
        <w:t>486</w:t>
      </w:r>
      <w:r>
        <w:rPr>
          <w:noProof/>
        </w:rPr>
        <w:fldChar w:fldCharType="end"/>
      </w:r>
    </w:p>
    <w:p w14:paraId="392F78C1" w14:textId="00AE213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Parameters in 5G ProSe direct discovery messages over PC3a</w:t>
      </w:r>
      <w:r>
        <w:rPr>
          <w:noProof/>
        </w:rPr>
        <w:tab/>
      </w:r>
      <w:r>
        <w:rPr>
          <w:noProof/>
        </w:rPr>
        <w:fldChar w:fldCharType="begin" w:fldLock="1"/>
      </w:r>
      <w:r>
        <w:rPr>
          <w:noProof/>
        </w:rPr>
        <w:instrText xml:space="preserve"> PAGEREF _Toc187963602 \h </w:instrText>
      </w:r>
      <w:r>
        <w:rPr>
          <w:noProof/>
        </w:rPr>
      </w:r>
      <w:r>
        <w:rPr>
          <w:noProof/>
        </w:rPr>
        <w:fldChar w:fldCharType="separate"/>
      </w:r>
      <w:r>
        <w:rPr>
          <w:noProof/>
        </w:rPr>
        <w:t>487</w:t>
      </w:r>
      <w:r>
        <w:rPr>
          <w:noProof/>
        </w:rPr>
        <w:fldChar w:fldCharType="end"/>
      </w:r>
    </w:p>
    <w:p w14:paraId="6D38563B" w14:textId="5493D34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_Toc187963603 \h </w:instrText>
      </w:r>
      <w:r>
        <w:rPr>
          <w:noProof/>
        </w:rPr>
      </w:r>
      <w:r>
        <w:rPr>
          <w:noProof/>
        </w:rPr>
        <w:fldChar w:fldCharType="separate"/>
      </w:r>
      <w:r>
        <w:rPr>
          <w:noProof/>
        </w:rPr>
        <w:t>487</w:t>
      </w:r>
      <w:r>
        <w:rPr>
          <w:noProof/>
        </w:rPr>
        <w:fldChar w:fldCharType="end"/>
      </w:r>
    </w:p>
    <w:p w14:paraId="255118A3" w14:textId="13D5EF7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11.4.2.2</w:t>
      </w:r>
      <w:r>
        <w:rPr>
          <w:rFonts w:asciiTheme="minorHAnsi" w:eastAsiaTheme="minorEastAsia" w:hAnsiTheme="minorHAnsi" w:cstheme="minorBidi"/>
          <w:noProof/>
          <w:kern w:val="2"/>
          <w:sz w:val="22"/>
          <w:szCs w:val="22"/>
          <w:lang w:eastAsia="en-GB"/>
          <w14:ligatures w14:val="standardContextual"/>
        </w:rPr>
        <w:tab/>
      </w:r>
      <w:r>
        <w:rPr>
          <w:noProof/>
        </w:rPr>
        <w:t>Command</w:t>
      </w:r>
      <w:r>
        <w:rPr>
          <w:noProof/>
        </w:rPr>
        <w:tab/>
      </w:r>
      <w:r>
        <w:rPr>
          <w:noProof/>
        </w:rPr>
        <w:fldChar w:fldCharType="begin" w:fldLock="1"/>
      </w:r>
      <w:r>
        <w:rPr>
          <w:noProof/>
        </w:rPr>
        <w:instrText xml:space="preserve"> PAGEREF _Toc187963604 \h </w:instrText>
      </w:r>
      <w:r>
        <w:rPr>
          <w:noProof/>
        </w:rPr>
      </w:r>
      <w:r>
        <w:rPr>
          <w:noProof/>
        </w:rPr>
        <w:fldChar w:fldCharType="separate"/>
      </w:r>
      <w:r>
        <w:rPr>
          <w:noProof/>
        </w:rPr>
        <w:t>487</w:t>
      </w:r>
      <w:r>
        <w:rPr>
          <w:noProof/>
        </w:rPr>
        <w:fldChar w:fldCharType="end"/>
      </w:r>
    </w:p>
    <w:p w14:paraId="332ADACA" w14:textId="7279ECE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_Toc187963605 \h </w:instrText>
      </w:r>
      <w:r>
        <w:rPr>
          <w:noProof/>
        </w:rPr>
      </w:r>
      <w:r>
        <w:rPr>
          <w:noProof/>
        </w:rPr>
        <w:fldChar w:fldCharType="separate"/>
      </w:r>
      <w:r>
        <w:rPr>
          <w:noProof/>
        </w:rPr>
        <w:t>487</w:t>
      </w:r>
      <w:r>
        <w:rPr>
          <w:noProof/>
        </w:rPr>
        <w:fldChar w:fldCharType="end"/>
      </w:r>
    </w:p>
    <w:p w14:paraId="0E184C5B" w14:textId="17F07B9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11.4.2.4</w:t>
      </w:r>
      <w:r>
        <w:rPr>
          <w:rFonts w:asciiTheme="minorHAnsi" w:eastAsiaTheme="minorEastAsia" w:hAnsiTheme="minorHAnsi" w:cstheme="minorBidi"/>
          <w:noProof/>
          <w:kern w:val="2"/>
          <w:sz w:val="22"/>
          <w:szCs w:val="22"/>
          <w:lang w:eastAsia="en-GB"/>
          <w14:ligatures w14:val="standardContextual"/>
        </w:rPr>
        <w:tab/>
      </w:r>
      <w:r>
        <w:rPr>
          <w:noProof/>
        </w:rPr>
        <w:t>Prose application ID</w:t>
      </w:r>
      <w:r>
        <w:rPr>
          <w:noProof/>
        </w:rPr>
        <w:tab/>
      </w:r>
      <w:r>
        <w:rPr>
          <w:noProof/>
        </w:rPr>
        <w:fldChar w:fldCharType="begin" w:fldLock="1"/>
      </w:r>
      <w:r>
        <w:rPr>
          <w:noProof/>
        </w:rPr>
        <w:instrText xml:space="preserve"> PAGEREF _Toc187963606 \h </w:instrText>
      </w:r>
      <w:r>
        <w:rPr>
          <w:noProof/>
        </w:rPr>
      </w:r>
      <w:r>
        <w:rPr>
          <w:noProof/>
        </w:rPr>
        <w:fldChar w:fldCharType="separate"/>
      </w:r>
      <w:r>
        <w:rPr>
          <w:noProof/>
        </w:rPr>
        <w:t>487</w:t>
      </w:r>
      <w:r>
        <w:rPr>
          <w:noProof/>
        </w:rPr>
        <w:fldChar w:fldCharType="end"/>
      </w:r>
    </w:p>
    <w:p w14:paraId="5535F1C9" w14:textId="2691DE9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11.4.2.5</w:t>
      </w:r>
      <w:r>
        <w:rPr>
          <w:rFonts w:asciiTheme="minorHAnsi" w:eastAsiaTheme="minorEastAsia" w:hAnsiTheme="minorHAnsi" w:cstheme="minorBidi"/>
          <w:noProof/>
          <w:kern w:val="2"/>
          <w:sz w:val="22"/>
          <w:szCs w:val="22"/>
          <w:lang w:eastAsia="en-GB"/>
          <w14:ligatures w14:val="standardContextual"/>
        </w:rPr>
        <w:tab/>
      </w:r>
      <w:r>
        <w:rPr>
          <w:noProof/>
        </w:rPr>
        <w:t>Application identity</w:t>
      </w:r>
      <w:r>
        <w:rPr>
          <w:noProof/>
        </w:rPr>
        <w:tab/>
      </w:r>
      <w:r>
        <w:rPr>
          <w:noProof/>
        </w:rPr>
        <w:fldChar w:fldCharType="begin" w:fldLock="1"/>
      </w:r>
      <w:r>
        <w:rPr>
          <w:noProof/>
        </w:rPr>
        <w:instrText xml:space="preserve"> PAGEREF _Toc187963607 \h </w:instrText>
      </w:r>
      <w:r>
        <w:rPr>
          <w:noProof/>
        </w:rPr>
      </w:r>
      <w:r>
        <w:rPr>
          <w:noProof/>
        </w:rPr>
        <w:fldChar w:fldCharType="separate"/>
      </w:r>
      <w:r>
        <w:rPr>
          <w:noProof/>
        </w:rPr>
        <w:t>487</w:t>
      </w:r>
      <w:r>
        <w:rPr>
          <w:noProof/>
        </w:rPr>
        <w:fldChar w:fldCharType="end"/>
      </w:r>
    </w:p>
    <w:p w14:paraId="118984BD" w14:textId="6AB513D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11.4.2.6</w:t>
      </w:r>
      <w:r>
        <w:rPr>
          <w:rFonts w:asciiTheme="minorHAnsi" w:eastAsiaTheme="minorEastAsia" w:hAnsiTheme="minorHAnsi" w:cstheme="minorBidi"/>
          <w:noProof/>
          <w:kern w:val="2"/>
          <w:sz w:val="22"/>
          <w:szCs w:val="22"/>
          <w:lang w:eastAsia="en-GB"/>
          <w14:ligatures w14:val="standardContextual"/>
        </w:rPr>
        <w:tab/>
      </w:r>
      <w:r>
        <w:rPr>
          <w:noProof/>
        </w:rPr>
        <w:t>ProSe application code</w:t>
      </w:r>
      <w:r>
        <w:rPr>
          <w:noProof/>
        </w:rPr>
        <w:tab/>
      </w:r>
      <w:r>
        <w:rPr>
          <w:noProof/>
        </w:rPr>
        <w:fldChar w:fldCharType="begin" w:fldLock="1"/>
      </w:r>
      <w:r>
        <w:rPr>
          <w:noProof/>
        </w:rPr>
        <w:instrText xml:space="preserve"> PAGEREF _Toc187963608 \h </w:instrText>
      </w:r>
      <w:r>
        <w:rPr>
          <w:noProof/>
        </w:rPr>
      </w:r>
      <w:r>
        <w:rPr>
          <w:noProof/>
        </w:rPr>
        <w:fldChar w:fldCharType="separate"/>
      </w:r>
      <w:r>
        <w:rPr>
          <w:noProof/>
        </w:rPr>
        <w:t>487</w:t>
      </w:r>
      <w:r>
        <w:rPr>
          <w:noProof/>
        </w:rPr>
        <w:fldChar w:fldCharType="end"/>
      </w:r>
    </w:p>
    <w:p w14:paraId="63B5FC88" w14:textId="0485BE7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11.4.2.7</w:t>
      </w:r>
      <w:r>
        <w:rPr>
          <w:rFonts w:asciiTheme="minorHAnsi" w:eastAsiaTheme="minorEastAsia" w:hAnsiTheme="minorHAnsi" w:cstheme="minorBidi"/>
          <w:noProof/>
          <w:kern w:val="2"/>
          <w:sz w:val="22"/>
          <w:szCs w:val="22"/>
          <w:lang w:eastAsia="en-GB"/>
          <w14:ligatures w14:val="standardContextual"/>
        </w:rPr>
        <w:tab/>
      </w:r>
      <w:r>
        <w:rPr>
          <w:noProof/>
        </w:rPr>
        <w:t>Validity timer T5060</w:t>
      </w:r>
      <w:r>
        <w:rPr>
          <w:noProof/>
        </w:rPr>
        <w:tab/>
      </w:r>
      <w:r>
        <w:rPr>
          <w:noProof/>
        </w:rPr>
        <w:fldChar w:fldCharType="begin" w:fldLock="1"/>
      </w:r>
      <w:r>
        <w:rPr>
          <w:noProof/>
        </w:rPr>
        <w:instrText xml:space="preserve"> PAGEREF _Toc187963609 \h </w:instrText>
      </w:r>
      <w:r>
        <w:rPr>
          <w:noProof/>
        </w:rPr>
      </w:r>
      <w:r>
        <w:rPr>
          <w:noProof/>
        </w:rPr>
        <w:fldChar w:fldCharType="separate"/>
      </w:r>
      <w:r>
        <w:rPr>
          <w:noProof/>
        </w:rPr>
        <w:t>488</w:t>
      </w:r>
      <w:r>
        <w:rPr>
          <w:noProof/>
        </w:rPr>
        <w:fldChar w:fldCharType="end"/>
      </w:r>
    </w:p>
    <w:p w14:paraId="57A5DE3F" w14:textId="784ABE1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11.4.2.8</w:t>
      </w:r>
      <w:r>
        <w:rPr>
          <w:rFonts w:asciiTheme="minorHAnsi" w:eastAsiaTheme="minorEastAsia" w:hAnsiTheme="minorHAnsi" w:cstheme="minorBidi"/>
          <w:noProof/>
          <w:kern w:val="2"/>
          <w:sz w:val="22"/>
          <w:szCs w:val="22"/>
          <w:lang w:eastAsia="en-GB"/>
          <w14:ligatures w14:val="standardContextual"/>
        </w:rPr>
        <w:tab/>
      </w:r>
      <w:r>
        <w:rPr>
          <w:noProof/>
        </w:rPr>
        <w:t>PC3a control protocol cause value</w:t>
      </w:r>
      <w:r>
        <w:rPr>
          <w:noProof/>
        </w:rPr>
        <w:tab/>
      </w:r>
      <w:r>
        <w:rPr>
          <w:noProof/>
        </w:rPr>
        <w:fldChar w:fldCharType="begin" w:fldLock="1"/>
      </w:r>
      <w:r>
        <w:rPr>
          <w:noProof/>
        </w:rPr>
        <w:instrText xml:space="preserve"> PAGEREF _Toc187963610 \h </w:instrText>
      </w:r>
      <w:r>
        <w:rPr>
          <w:noProof/>
        </w:rPr>
      </w:r>
      <w:r>
        <w:rPr>
          <w:noProof/>
        </w:rPr>
        <w:fldChar w:fldCharType="separate"/>
      </w:r>
      <w:r>
        <w:rPr>
          <w:noProof/>
        </w:rPr>
        <w:t>488</w:t>
      </w:r>
      <w:r>
        <w:rPr>
          <w:noProof/>
        </w:rPr>
        <w:fldChar w:fldCharType="end"/>
      </w:r>
    </w:p>
    <w:p w14:paraId="114C05DC" w14:textId="12EA270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11.4.2.9</w:t>
      </w:r>
      <w:r>
        <w:rPr>
          <w:rFonts w:asciiTheme="minorHAnsi" w:eastAsiaTheme="minorEastAsia" w:hAnsiTheme="minorHAnsi" w:cstheme="minorBidi"/>
          <w:noProof/>
          <w:kern w:val="2"/>
          <w:sz w:val="22"/>
          <w:szCs w:val="22"/>
          <w:lang w:eastAsia="en-GB"/>
          <w14:ligatures w14:val="standardContextual"/>
        </w:rPr>
        <w:tab/>
      </w:r>
      <w:r>
        <w:rPr>
          <w:noProof/>
        </w:rPr>
        <w:t>Discovery filter</w:t>
      </w:r>
      <w:r>
        <w:rPr>
          <w:noProof/>
        </w:rPr>
        <w:tab/>
      </w:r>
      <w:r>
        <w:rPr>
          <w:noProof/>
        </w:rPr>
        <w:fldChar w:fldCharType="begin" w:fldLock="1"/>
      </w:r>
      <w:r>
        <w:rPr>
          <w:noProof/>
        </w:rPr>
        <w:instrText xml:space="preserve"> PAGEREF _Toc187963611 \h </w:instrText>
      </w:r>
      <w:r>
        <w:rPr>
          <w:noProof/>
        </w:rPr>
      </w:r>
      <w:r>
        <w:rPr>
          <w:noProof/>
        </w:rPr>
        <w:fldChar w:fldCharType="separate"/>
      </w:r>
      <w:r>
        <w:rPr>
          <w:noProof/>
        </w:rPr>
        <w:t>488</w:t>
      </w:r>
      <w:r>
        <w:rPr>
          <w:noProof/>
        </w:rPr>
        <w:fldChar w:fldCharType="end"/>
      </w:r>
    </w:p>
    <w:p w14:paraId="2C897CC6" w14:textId="530D5B6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11.4.2.10</w:t>
      </w:r>
      <w:r>
        <w:rPr>
          <w:rFonts w:asciiTheme="minorHAnsi" w:eastAsiaTheme="minorEastAsia" w:hAnsiTheme="minorHAnsi" w:cstheme="minorBidi"/>
          <w:noProof/>
          <w:kern w:val="2"/>
          <w:sz w:val="22"/>
          <w:szCs w:val="22"/>
          <w:lang w:eastAsia="en-GB"/>
          <w14:ligatures w14:val="standardContextual"/>
        </w:rPr>
        <w:tab/>
      </w:r>
      <w:r>
        <w:rPr>
          <w:noProof/>
        </w:rPr>
        <w:t>Monitored PLMN ID</w:t>
      </w:r>
      <w:r>
        <w:rPr>
          <w:noProof/>
        </w:rPr>
        <w:tab/>
      </w:r>
      <w:r>
        <w:rPr>
          <w:noProof/>
        </w:rPr>
        <w:fldChar w:fldCharType="begin" w:fldLock="1"/>
      </w:r>
      <w:r>
        <w:rPr>
          <w:noProof/>
        </w:rPr>
        <w:instrText xml:space="preserve"> PAGEREF _Toc187963612 \h </w:instrText>
      </w:r>
      <w:r>
        <w:rPr>
          <w:noProof/>
        </w:rPr>
      </w:r>
      <w:r>
        <w:rPr>
          <w:noProof/>
        </w:rPr>
        <w:fldChar w:fldCharType="separate"/>
      </w:r>
      <w:r>
        <w:rPr>
          <w:noProof/>
        </w:rPr>
        <w:t>489</w:t>
      </w:r>
      <w:r>
        <w:rPr>
          <w:noProof/>
        </w:rPr>
        <w:fldChar w:fldCharType="end"/>
      </w:r>
    </w:p>
    <w:p w14:paraId="31848615" w14:textId="48A4567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11.4.2.11</w:t>
      </w:r>
      <w:r>
        <w:rPr>
          <w:rFonts w:asciiTheme="minorHAnsi" w:eastAsiaTheme="minorEastAsia" w:hAnsiTheme="minorHAnsi" w:cstheme="minorBidi"/>
          <w:noProof/>
          <w:kern w:val="2"/>
          <w:sz w:val="22"/>
          <w:szCs w:val="22"/>
          <w:lang w:eastAsia="en-GB"/>
          <w14:ligatures w14:val="standardContextual"/>
        </w:rPr>
        <w:tab/>
      </w:r>
      <w:r>
        <w:rPr>
          <w:noProof/>
        </w:rPr>
        <w:t>VPLMN ID</w:t>
      </w:r>
      <w:r>
        <w:rPr>
          <w:noProof/>
        </w:rPr>
        <w:tab/>
      </w:r>
      <w:r>
        <w:rPr>
          <w:noProof/>
        </w:rPr>
        <w:fldChar w:fldCharType="begin" w:fldLock="1"/>
      </w:r>
      <w:r>
        <w:rPr>
          <w:noProof/>
        </w:rPr>
        <w:instrText xml:space="preserve"> PAGEREF _Toc187963613 \h </w:instrText>
      </w:r>
      <w:r>
        <w:rPr>
          <w:noProof/>
        </w:rPr>
      </w:r>
      <w:r>
        <w:rPr>
          <w:noProof/>
        </w:rPr>
        <w:fldChar w:fldCharType="separate"/>
      </w:r>
      <w:r>
        <w:rPr>
          <w:noProof/>
        </w:rPr>
        <w:t>489</w:t>
      </w:r>
      <w:r>
        <w:rPr>
          <w:noProof/>
        </w:rPr>
        <w:fldChar w:fldCharType="end"/>
      </w:r>
    </w:p>
    <w:p w14:paraId="4418986A" w14:textId="7C0DA6E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11.4.2.12</w:t>
      </w:r>
      <w:r>
        <w:rPr>
          <w:rFonts w:asciiTheme="minorHAnsi" w:eastAsiaTheme="minorEastAsia" w:hAnsiTheme="minorHAnsi" w:cstheme="minorBidi"/>
          <w:noProof/>
          <w:kern w:val="2"/>
          <w:sz w:val="22"/>
          <w:szCs w:val="22"/>
          <w:lang w:eastAsia="en-GB"/>
          <w14:ligatures w14:val="standardContextual"/>
        </w:rPr>
        <w:tab/>
      </w:r>
      <w:r>
        <w:rPr>
          <w:noProof/>
        </w:rPr>
        <w:t>UTC-based counter</w:t>
      </w:r>
      <w:r>
        <w:rPr>
          <w:noProof/>
        </w:rPr>
        <w:tab/>
      </w:r>
      <w:r>
        <w:rPr>
          <w:noProof/>
        </w:rPr>
        <w:fldChar w:fldCharType="begin" w:fldLock="1"/>
      </w:r>
      <w:r>
        <w:rPr>
          <w:noProof/>
        </w:rPr>
        <w:instrText xml:space="preserve"> PAGEREF _Toc187963614 \h </w:instrText>
      </w:r>
      <w:r>
        <w:rPr>
          <w:noProof/>
        </w:rPr>
      </w:r>
      <w:r>
        <w:rPr>
          <w:noProof/>
        </w:rPr>
        <w:fldChar w:fldCharType="separate"/>
      </w:r>
      <w:r>
        <w:rPr>
          <w:noProof/>
        </w:rPr>
        <w:t>489</w:t>
      </w:r>
      <w:r>
        <w:rPr>
          <w:noProof/>
        </w:rPr>
        <w:fldChar w:fldCharType="end"/>
      </w:r>
    </w:p>
    <w:p w14:paraId="7E9BEA9A" w14:textId="0077B1E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11.4.2.13</w:t>
      </w:r>
      <w:r>
        <w:rPr>
          <w:rFonts w:asciiTheme="minorHAnsi" w:eastAsiaTheme="minorEastAsia" w:hAnsiTheme="minorHAnsi" w:cstheme="minorBidi"/>
          <w:noProof/>
          <w:kern w:val="2"/>
          <w:sz w:val="22"/>
          <w:szCs w:val="22"/>
          <w:lang w:eastAsia="en-GB"/>
          <w14:ligatures w14:val="standardContextual"/>
        </w:rPr>
        <w:tab/>
      </w:r>
      <w:r>
        <w:rPr>
          <w:noProof/>
        </w:rPr>
        <w:t>Validity timer T5072</w:t>
      </w:r>
      <w:r>
        <w:rPr>
          <w:noProof/>
        </w:rPr>
        <w:tab/>
      </w:r>
      <w:r>
        <w:rPr>
          <w:noProof/>
        </w:rPr>
        <w:fldChar w:fldCharType="begin" w:fldLock="1"/>
      </w:r>
      <w:r>
        <w:rPr>
          <w:noProof/>
        </w:rPr>
        <w:instrText xml:space="preserve"> PAGEREF _Toc187963615 \h </w:instrText>
      </w:r>
      <w:r>
        <w:rPr>
          <w:noProof/>
        </w:rPr>
      </w:r>
      <w:r>
        <w:rPr>
          <w:noProof/>
        </w:rPr>
        <w:fldChar w:fldCharType="separate"/>
      </w:r>
      <w:r>
        <w:rPr>
          <w:noProof/>
        </w:rPr>
        <w:t>489</w:t>
      </w:r>
      <w:r>
        <w:rPr>
          <w:noProof/>
        </w:rPr>
        <w:fldChar w:fldCharType="end"/>
      </w:r>
    </w:p>
    <w:p w14:paraId="3E841CD1" w14:textId="10FEDEE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11.4.2.14</w:t>
      </w:r>
      <w:r>
        <w:rPr>
          <w:rFonts w:asciiTheme="minorHAnsi" w:eastAsiaTheme="minorEastAsia" w:hAnsiTheme="minorHAnsi" w:cstheme="minorBidi"/>
          <w:noProof/>
          <w:kern w:val="2"/>
          <w:sz w:val="22"/>
          <w:szCs w:val="22"/>
          <w:lang w:eastAsia="en-GB"/>
          <w14:ligatures w14:val="standardContextual"/>
        </w:rPr>
        <w:tab/>
      </w:r>
      <w:r>
        <w:rPr>
          <w:noProof/>
        </w:rPr>
        <w:t>Metadata flag</w:t>
      </w:r>
      <w:r>
        <w:rPr>
          <w:noProof/>
        </w:rPr>
        <w:tab/>
      </w:r>
      <w:r>
        <w:rPr>
          <w:noProof/>
        </w:rPr>
        <w:fldChar w:fldCharType="begin" w:fldLock="1"/>
      </w:r>
      <w:r>
        <w:rPr>
          <w:noProof/>
        </w:rPr>
        <w:instrText xml:space="preserve"> PAGEREF _Toc187963616 \h </w:instrText>
      </w:r>
      <w:r>
        <w:rPr>
          <w:noProof/>
        </w:rPr>
      </w:r>
      <w:r>
        <w:rPr>
          <w:noProof/>
        </w:rPr>
        <w:fldChar w:fldCharType="separate"/>
      </w:r>
      <w:r>
        <w:rPr>
          <w:noProof/>
        </w:rPr>
        <w:t>489</w:t>
      </w:r>
      <w:r>
        <w:rPr>
          <w:noProof/>
        </w:rPr>
        <w:fldChar w:fldCharType="end"/>
      </w:r>
    </w:p>
    <w:p w14:paraId="6D5255F7" w14:textId="2F69029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11.4.2.15</w:t>
      </w:r>
      <w:r>
        <w:rPr>
          <w:rFonts w:asciiTheme="minorHAnsi" w:eastAsiaTheme="minorEastAsia" w:hAnsiTheme="minorHAnsi" w:cstheme="minorBidi"/>
          <w:noProof/>
          <w:kern w:val="2"/>
          <w:sz w:val="22"/>
          <w:szCs w:val="22"/>
          <w:lang w:eastAsia="en-GB"/>
          <w14:ligatures w14:val="standardContextual"/>
        </w:rPr>
        <w:tab/>
      </w:r>
      <w:r>
        <w:rPr>
          <w:noProof/>
        </w:rPr>
        <w:t>Metadata</w:t>
      </w:r>
      <w:r>
        <w:rPr>
          <w:noProof/>
        </w:rPr>
        <w:tab/>
      </w:r>
      <w:r>
        <w:rPr>
          <w:noProof/>
        </w:rPr>
        <w:fldChar w:fldCharType="begin" w:fldLock="1"/>
      </w:r>
      <w:r>
        <w:rPr>
          <w:noProof/>
        </w:rPr>
        <w:instrText xml:space="preserve"> PAGEREF _Toc187963617 \h </w:instrText>
      </w:r>
      <w:r>
        <w:rPr>
          <w:noProof/>
        </w:rPr>
      </w:r>
      <w:r>
        <w:rPr>
          <w:noProof/>
        </w:rPr>
        <w:fldChar w:fldCharType="separate"/>
      </w:r>
      <w:r>
        <w:rPr>
          <w:noProof/>
        </w:rPr>
        <w:t>489</w:t>
      </w:r>
      <w:r>
        <w:rPr>
          <w:noProof/>
        </w:rPr>
        <w:fldChar w:fldCharType="end"/>
      </w:r>
    </w:p>
    <w:p w14:paraId="0AB8CEFB" w14:textId="70274A0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11.4.2.16</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_Toc187963618 \h </w:instrText>
      </w:r>
      <w:r>
        <w:rPr>
          <w:noProof/>
        </w:rPr>
      </w:r>
      <w:r>
        <w:rPr>
          <w:noProof/>
        </w:rPr>
        <w:fldChar w:fldCharType="separate"/>
      </w:r>
      <w:r>
        <w:rPr>
          <w:noProof/>
        </w:rPr>
        <w:t>489</w:t>
      </w:r>
      <w:r>
        <w:rPr>
          <w:noProof/>
        </w:rPr>
        <w:fldChar w:fldCharType="end"/>
      </w:r>
    </w:p>
    <w:p w14:paraId="6EE93C89" w14:textId="5903767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11.4.2.17</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_Toc187963619 \h </w:instrText>
      </w:r>
      <w:r>
        <w:rPr>
          <w:noProof/>
        </w:rPr>
      </w:r>
      <w:r>
        <w:rPr>
          <w:noProof/>
        </w:rPr>
        <w:fldChar w:fldCharType="separate"/>
      </w:r>
      <w:r>
        <w:rPr>
          <w:noProof/>
        </w:rPr>
        <w:t>489</w:t>
      </w:r>
      <w:r>
        <w:rPr>
          <w:noProof/>
        </w:rPr>
        <w:fldChar w:fldCharType="end"/>
      </w:r>
    </w:p>
    <w:p w14:paraId="04C44D4F" w14:textId="4DE44C5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11.4.2.18</w:t>
      </w:r>
      <w:r>
        <w:rPr>
          <w:rFonts w:asciiTheme="minorHAnsi" w:eastAsiaTheme="minorEastAsia" w:hAnsiTheme="minorHAnsi" w:cstheme="minorBidi"/>
          <w:noProof/>
          <w:kern w:val="2"/>
          <w:sz w:val="22"/>
          <w:szCs w:val="22"/>
          <w:lang w:eastAsia="en-GB"/>
          <w14:ligatures w14:val="standardContextual"/>
        </w:rPr>
        <w:tab/>
      </w:r>
      <w:r>
        <w:rPr>
          <w:noProof/>
        </w:rPr>
        <w:t>Discovery type</w:t>
      </w:r>
      <w:r>
        <w:rPr>
          <w:noProof/>
        </w:rPr>
        <w:tab/>
      </w:r>
      <w:r>
        <w:rPr>
          <w:noProof/>
        </w:rPr>
        <w:fldChar w:fldCharType="begin" w:fldLock="1"/>
      </w:r>
      <w:r>
        <w:rPr>
          <w:noProof/>
        </w:rPr>
        <w:instrText xml:space="preserve"> PAGEREF _Toc187963620 \h </w:instrText>
      </w:r>
      <w:r>
        <w:rPr>
          <w:noProof/>
        </w:rPr>
      </w:r>
      <w:r>
        <w:rPr>
          <w:noProof/>
        </w:rPr>
        <w:fldChar w:fldCharType="separate"/>
      </w:r>
      <w:r>
        <w:rPr>
          <w:noProof/>
        </w:rPr>
        <w:t>490</w:t>
      </w:r>
      <w:r>
        <w:rPr>
          <w:noProof/>
        </w:rPr>
        <w:fldChar w:fldCharType="end"/>
      </w:r>
    </w:p>
    <w:p w14:paraId="79D674C9" w14:textId="34827D8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11.4.2.19</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T5074</w:t>
      </w:r>
      <w:r>
        <w:rPr>
          <w:noProof/>
        </w:rPr>
        <w:tab/>
      </w:r>
      <w:r>
        <w:rPr>
          <w:noProof/>
        </w:rPr>
        <w:fldChar w:fldCharType="begin" w:fldLock="1"/>
      </w:r>
      <w:r>
        <w:rPr>
          <w:noProof/>
        </w:rPr>
        <w:instrText xml:space="preserve"> PAGEREF _Toc187963621 \h </w:instrText>
      </w:r>
      <w:r>
        <w:rPr>
          <w:noProof/>
        </w:rPr>
      </w:r>
      <w:r>
        <w:rPr>
          <w:noProof/>
        </w:rPr>
        <w:fldChar w:fldCharType="separate"/>
      </w:r>
      <w:r>
        <w:rPr>
          <w:noProof/>
        </w:rPr>
        <w:t>490</w:t>
      </w:r>
      <w:r>
        <w:rPr>
          <w:noProof/>
        </w:rPr>
        <w:fldChar w:fldCharType="end"/>
      </w:r>
    </w:p>
    <w:p w14:paraId="334B3FDA" w14:textId="3775267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11.4.2.20</w:t>
      </w:r>
      <w:r>
        <w:rPr>
          <w:rFonts w:asciiTheme="minorHAnsi" w:eastAsiaTheme="minorEastAsia" w:hAnsiTheme="minorHAnsi" w:cstheme="minorBidi"/>
          <w:noProof/>
          <w:kern w:val="2"/>
          <w:sz w:val="22"/>
          <w:szCs w:val="22"/>
          <w:lang w:eastAsia="en-GB"/>
          <w14:ligatures w14:val="standardContextual"/>
        </w:rPr>
        <w:tab/>
      </w:r>
      <w:r>
        <w:rPr>
          <w:noProof/>
        </w:rPr>
        <w:t>Requested timer</w:t>
      </w:r>
      <w:r>
        <w:rPr>
          <w:noProof/>
        </w:rPr>
        <w:tab/>
      </w:r>
      <w:r>
        <w:rPr>
          <w:noProof/>
        </w:rPr>
        <w:fldChar w:fldCharType="begin" w:fldLock="1"/>
      </w:r>
      <w:r>
        <w:rPr>
          <w:noProof/>
        </w:rPr>
        <w:instrText xml:space="preserve"> PAGEREF _Toc187963622 \h </w:instrText>
      </w:r>
      <w:r>
        <w:rPr>
          <w:noProof/>
        </w:rPr>
      </w:r>
      <w:r>
        <w:rPr>
          <w:noProof/>
        </w:rPr>
        <w:fldChar w:fldCharType="separate"/>
      </w:r>
      <w:r>
        <w:rPr>
          <w:noProof/>
        </w:rPr>
        <w:t>490</w:t>
      </w:r>
      <w:r>
        <w:rPr>
          <w:noProof/>
        </w:rPr>
        <w:fldChar w:fldCharType="end"/>
      </w:r>
    </w:p>
    <w:p w14:paraId="68DD5959" w14:textId="4A1D12C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DDNMF </w:t>
      </w:r>
      <w:r>
        <w:rPr>
          <w:noProof/>
        </w:rPr>
        <w:t>transaction ID</w:t>
      </w:r>
      <w:r>
        <w:rPr>
          <w:noProof/>
        </w:rPr>
        <w:tab/>
      </w:r>
      <w:r>
        <w:rPr>
          <w:noProof/>
        </w:rPr>
        <w:fldChar w:fldCharType="begin" w:fldLock="1"/>
      </w:r>
      <w:r>
        <w:rPr>
          <w:noProof/>
        </w:rPr>
        <w:instrText xml:space="preserve"> PAGEREF _Toc187963623 \h </w:instrText>
      </w:r>
      <w:r>
        <w:rPr>
          <w:noProof/>
        </w:rPr>
      </w:r>
      <w:r>
        <w:rPr>
          <w:noProof/>
        </w:rPr>
        <w:fldChar w:fldCharType="separate"/>
      </w:r>
      <w:r>
        <w:rPr>
          <w:noProof/>
        </w:rPr>
        <w:t>490</w:t>
      </w:r>
      <w:r>
        <w:rPr>
          <w:noProof/>
        </w:rPr>
        <w:fldChar w:fldCharType="end"/>
      </w:r>
    </w:p>
    <w:p w14:paraId="0EB98C4B" w14:textId="191A6F1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11.4.2.22</w:t>
      </w:r>
      <w:r>
        <w:rPr>
          <w:rFonts w:asciiTheme="minorHAnsi" w:eastAsiaTheme="minorEastAsia" w:hAnsiTheme="minorHAnsi" w:cstheme="minorBidi"/>
          <w:noProof/>
          <w:kern w:val="2"/>
          <w:sz w:val="22"/>
          <w:szCs w:val="22"/>
          <w:lang w:eastAsia="en-GB"/>
          <w14:ligatures w14:val="standardContextual"/>
        </w:rPr>
        <w:tab/>
      </w:r>
      <w:r>
        <w:rPr>
          <w:noProof/>
        </w:rPr>
        <w:t>Update info</w:t>
      </w:r>
      <w:r>
        <w:rPr>
          <w:noProof/>
        </w:rPr>
        <w:tab/>
      </w:r>
      <w:r>
        <w:rPr>
          <w:noProof/>
        </w:rPr>
        <w:fldChar w:fldCharType="begin" w:fldLock="1"/>
      </w:r>
      <w:r>
        <w:rPr>
          <w:noProof/>
        </w:rPr>
        <w:instrText xml:space="preserve"> PAGEREF _Toc187963624 \h </w:instrText>
      </w:r>
      <w:r>
        <w:rPr>
          <w:noProof/>
        </w:rPr>
      </w:r>
      <w:r>
        <w:rPr>
          <w:noProof/>
        </w:rPr>
        <w:fldChar w:fldCharType="separate"/>
      </w:r>
      <w:r>
        <w:rPr>
          <w:noProof/>
        </w:rPr>
        <w:t>490</w:t>
      </w:r>
      <w:r>
        <w:rPr>
          <w:noProof/>
        </w:rPr>
        <w:fldChar w:fldCharType="end"/>
      </w:r>
    </w:p>
    <w:p w14:paraId="7F47CE5E" w14:textId="11F6513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11.4.2.23</w:t>
      </w:r>
      <w:r>
        <w:rPr>
          <w:rFonts w:asciiTheme="minorHAnsi" w:eastAsiaTheme="minorEastAsia" w:hAnsiTheme="minorHAnsi" w:cstheme="minorBidi"/>
          <w:noProof/>
          <w:kern w:val="2"/>
          <w:sz w:val="22"/>
          <w:szCs w:val="22"/>
          <w:lang w:eastAsia="en-GB"/>
          <w14:ligatures w14:val="standardContextual"/>
        </w:rPr>
        <w:tab/>
      </w:r>
      <w:r>
        <w:rPr>
          <w:noProof/>
        </w:rPr>
        <w:t>RPAUID</w:t>
      </w:r>
      <w:r>
        <w:rPr>
          <w:noProof/>
        </w:rPr>
        <w:tab/>
      </w:r>
      <w:r>
        <w:rPr>
          <w:noProof/>
        </w:rPr>
        <w:fldChar w:fldCharType="begin" w:fldLock="1"/>
      </w:r>
      <w:r>
        <w:rPr>
          <w:noProof/>
        </w:rPr>
        <w:instrText xml:space="preserve"> PAGEREF _Toc187963625 \h </w:instrText>
      </w:r>
      <w:r>
        <w:rPr>
          <w:noProof/>
        </w:rPr>
      </w:r>
      <w:r>
        <w:rPr>
          <w:noProof/>
        </w:rPr>
        <w:fldChar w:fldCharType="separate"/>
      </w:r>
      <w:r>
        <w:rPr>
          <w:noProof/>
        </w:rPr>
        <w:t>491</w:t>
      </w:r>
      <w:r>
        <w:rPr>
          <w:noProof/>
        </w:rPr>
        <w:fldChar w:fldCharType="end"/>
      </w:r>
    </w:p>
    <w:p w14:paraId="00C4E40A" w14:textId="16571BF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11.4.2.24</w:t>
      </w:r>
      <w:r>
        <w:rPr>
          <w:rFonts w:asciiTheme="minorHAnsi" w:eastAsiaTheme="minorEastAsia" w:hAnsiTheme="minorHAnsi" w:cstheme="minorBidi"/>
          <w:noProof/>
          <w:kern w:val="2"/>
          <w:sz w:val="22"/>
          <w:szCs w:val="22"/>
          <w:lang w:eastAsia="en-GB"/>
          <w14:ligatures w14:val="standardContextual"/>
        </w:rPr>
        <w:tab/>
      </w:r>
      <w:r>
        <w:rPr>
          <w:noProof/>
        </w:rPr>
        <w:t>Announcing type</w:t>
      </w:r>
      <w:r>
        <w:rPr>
          <w:noProof/>
        </w:rPr>
        <w:tab/>
      </w:r>
      <w:r>
        <w:rPr>
          <w:noProof/>
        </w:rPr>
        <w:fldChar w:fldCharType="begin" w:fldLock="1"/>
      </w:r>
      <w:r>
        <w:rPr>
          <w:noProof/>
        </w:rPr>
        <w:instrText xml:space="preserve"> PAGEREF _Toc187963626 \h </w:instrText>
      </w:r>
      <w:r>
        <w:rPr>
          <w:noProof/>
        </w:rPr>
      </w:r>
      <w:r>
        <w:rPr>
          <w:noProof/>
        </w:rPr>
        <w:fldChar w:fldCharType="separate"/>
      </w:r>
      <w:r>
        <w:rPr>
          <w:noProof/>
        </w:rPr>
        <w:t>491</w:t>
      </w:r>
      <w:r>
        <w:rPr>
          <w:noProof/>
        </w:rPr>
        <w:fldChar w:fldCharType="end"/>
      </w:r>
    </w:p>
    <w:p w14:paraId="1C6CF8BA" w14:textId="2A411E0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11.4.2.25</w:t>
      </w:r>
      <w:r>
        <w:rPr>
          <w:rFonts w:asciiTheme="minorHAnsi" w:eastAsiaTheme="minorEastAsia" w:hAnsiTheme="minorHAnsi" w:cstheme="minorBidi"/>
          <w:noProof/>
          <w:kern w:val="2"/>
          <w:sz w:val="22"/>
          <w:szCs w:val="22"/>
          <w:lang w:eastAsia="en-GB"/>
          <w14:ligatures w14:val="standardContextual"/>
        </w:rPr>
        <w:tab/>
      </w:r>
      <w:r>
        <w:rPr>
          <w:noProof/>
        </w:rPr>
        <w:t>Application level container</w:t>
      </w:r>
      <w:r>
        <w:rPr>
          <w:noProof/>
        </w:rPr>
        <w:tab/>
      </w:r>
      <w:r>
        <w:rPr>
          <w:noProof/>
        </w:rPr>
        <w:fldChar w:fldCharType="begin" w:fldLock="1"/>
      </w:r>
      <w:r>
        <w:rPr>
          <w:noProof/>
        </w:rPr>
        <w:instrText xml:space="preserve"> PAGEREF _Toc187963627 \h </w:instrText>
      </w:r>
      <w:r>
        <w:rPr>
          <w:noProof/>
        </w:rPr>
      </w:r>
      <w:r>
        <w:rPr>
          <w:noProof/>
        </w:rPr>
        <w:fldChar w:fldCharType="separate"/>
      </w:r>
      <w:r>
        <w:rPr>
          <w:noProof/>
        </w:rPr>
        <w:t>491</w:t>
      </w:r>
      <w:r>
        <w:rPr>
          <w:noProof/>
        </w:rPr>
        <w:fldChar w:fldCharType="end"/>
      </w:r>
    </w:p>
    <w:p w14:paraId="1B8EA7AE" w14:textId="099285C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11.4.2.26</w:t>
      </w:r>
      <w:r>
        <w:rPr>
          <w:rFonts w:asciiTheme="minorHAnsi" w:eastAsiaTheme="minorEastAsia" w:hAnsiTheme="minorHAnsi" w:cstheme="minorBidi"/>
          <w:noProof/>
          <w:kern w:val="2"/>
          <w:sz w:val="22"/>
          <w:szCs w:val="22"/>
          <w:lang w:eastAsia="en-GB"/>
          <w14:ligatures w14:val="standardContextual"/>
        </w:rPr>
        <w:tab/>
      </w:r>
      <w:r>
        <w:rPr>
          <w:noProof/>
        </w:rPr>
        <w:t>Discovery entry ID</w:t>
      </w:r>
      <w:r>
        <w:rPr>
          <w:noProof/>
        </w:rPr>
        <w:tab/>
      </w:r>
      <w:r>
        <w:rPr>
          <w:noProof/>
        </w:rPr>
        <w:fldChar w:fldCharType="begin" w:fldLock="1"/>
      </w:r>
      <w:r>
        <w:rPr>
          <w:noProof/>
        </w:rPr>
        <w:instrText xml:space="preserve"> PAGEREF _Toc187963628 \h </w:instrText>
      </w:r>
      <w:r>
        <w:rPr>
          <w:noProof/>
        </w:rPr>
      </w:r>
      <w:r>
        <w:rPr>
          <w:noProof/>
        </w:rPr>
        <w:fldChar w:fldCharType="separate"/>
      </w:r>
      <w:r>
        <w:rPr>
          <w:noProof/>
        </w:rPr>
        <w:t>491</w:t>
      </w:r>
      <w:r>
        <w:rPr>
          <w:noProof/>
        </w:rPr>
        <w:fldChar w:fldCharType="end"/>
      </w:r>
    </w:p>
    <w:p w14:paraId="4AC36E5A" w14:textId="2E0BFF4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11.4.2.27</w:t>
      </w:r>
      <w:r>
        <w:rPr>
          <w:rFonts w:asciiTheme="minorHAnsi" w:eastAsiaTheme="minorEastAsia" w:hAnsiTheme="minorHAnsi" w:cstheme="minorBidi"/>
          <w:noProof/>
          <w:kern w:val="2"/>
          <w:sz w:val="22"/>
          <w:szCs w:val="22"/>
          <w:lang w:eastAsia="en-GB"/>
          <w14:ligatures w14:val="standardContextual"/>
        </w:rPr>
        <w:tab/>
      </w:r>
      <w:r>
        <w:rPr>
          <w:noProof/>
        </w:rPr>
        <w:t>ProSe restricted code</w:t>
      </w:r>
      <w:r>
        <w:rPr>
          <w:noProof/>
        </w:rPr>
        <w:tab/>
      </w:r>
      <w:r>
        <w:rPr>
          <w:noProof/>
        </w:rPr>
        <w:fldChar w:fldCharType="begin" w:fldLock="1"/>
      </w:r>
      <w:r>
        <w:rPr>
          <w:noProof/>
        </w:rPr>
        <w:instrText xml:space="preserve"> PAGEREF _Toc187963629 \h </w:instrText>
      </w:r>
      <w:r>
        <w:rPr>
          <w:noProof/>
        </w:rPr>
      </w:r>
      <w:r>
        <w:rPr>
          <w:noProof/>
        </w:rPr>
        <w:fldChar w:fldCharType="separate"/>
      </w:r>
      <w:r>
        <w:rPr>
          <w:noProof/>
        </w:rPr>
        <w:t>491</w:t>
      </w:r>
      <w:r>
        <w:rPr>
          <w:noProof/>
        </w:rPr>
        <w:fldChar w:fldCharType="end"/>
      </w:r>
    </w:p>
    <w:p w14:paraId="466D545D" w14:textId="6293BBC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11.4.2.28</w:t>
      </w:r>
      <w:r>
        <w:rPr>
          <w:rFonts w:asciiTheme="minorHAnsi" w:eastAsiaTheme="minorEastAsia" w:hAnsiTheme="minorHAnsi" w:cstheme="minorBidi"/>
          <w:noProof/>
          <w:kern w:val="2"/>
          <w:sz w:val="22"/>
          <w:szCs w:val="22"/>
          <w:lang w:eastAsia="en-GB"/>
          <w14:ligatures w14:val="standardContextual"/>
        </w:rPr>
        <w:tab/>
      </w:r>
      <w:r>
        <w:rPr>
          <w:noProof/>
        </w:rPr>
        <w:t>ProSe restricted code suffix range</w:t>
      </w:r>
      <w:r>
        <w:rPr>
          <w:noProof/>
        </w:rPr>
        <w:tab/>
      </w:r>
      <w:r>
        <w:rPr>
          <w:noProof/>
        </w:rPr>
        <w:fldChar w:fldCharType="begin" w:fldLock="1"/>
      </w:r>
      <w:r>
        <w:rPr>
          <w:noProof/>
        </w:rPr>
        <w:instrText xml:space="preserve"> PAGEREF _Toc187963630 \h </w:instrText>
      </w:r>
      <w:r>
        <w:rPr>
          <w:noProof/>
        </w:rPr>
      </w:r>
      <w:r>
        <w:rPr>
          <w:noProof/>
        </w:rPr>
        <w:fldChar w:fldCharType="separate"/>
      </w:r>
      <w:r>
        <w:rPr>
          <w:noProof/>
        </w:rPr>
        <w:t>491</w:t>
      </w:r>
      <w:r>
        <w:rPr>
          <w:noProof/>
        </w:rPr>
        <w:fldChar w:fldCharType="end"/>
      </w:r>
    </w:p>
    <w:p w14:paraId="6B4A57E3" w14:textId="2AB0DC7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11.4.2.29</w:t>
      </w:r>
      <w:r>
        <w:rPr>
          <w:rFonts w:asciiTheme="minorHAnsi" w:eastAsiaTheme="minorEastAsia" w:hAnsiTheme="minorHAnsi" w:cstheme="minorBidi"/>
          <w:noProof/>
          <w:kern w:val="2"/>
          <w:sz w:val="22"/>
          <w:szCs w:val="22"/>
          <w:lang w:eastAsia="en-GB"/>
          <w14:ligatures w14:val="standardContextual"/>
        </w:rPr>
        <w:tab/>
      </w:r>
      <w:r>
        <w:rPr>
          <w:noProof/>
        </w:rPr>
        <w:t>On demand announcing enabled indicator</w:t>
      </w:r>
      <w:r>
        <w:rPr>
          <w:noProof/>
        </w:rPr>
        <w:tab/>
      </w:r>
      <w:r>
        <w:rPr>
          <w:noProof/>
        </w:rPr>
        <w:fldChar w:fldCharType="begin" w:fldLock="1"/>
      </w:r>
      <w:r>
        <w:rPr>
          <w:noProof/>
        </w:rPr>
        <w:instrText xml:space="preserve"> PAGEREF _Toc187963631 \h </w:instrText>
      </w:r>
      <w:r>
        <w:rPr>
          <w:noProof/>
        </w:rPr>
      </w:r>
      <w:r>
        <w:rPr>
          <w:noProof/>
        </w:rPr>
        <w:fldChar w:fldCharType="separate"/>
      </w:r>
      <w:r>
        <w:rPr>
          <w:noProof/>
        </w:rPr>
        <w:t>492</w:t>
      </w:r>
      <w:r>
        <w:rPr>
          <w:noProof/>
        </w:rPr>
        <w:fldChar w:fldCharType="end"/>
      </w:r>
    </w:p>
    <w:p w14:paraId="1E1A9315" w14:textId="7B3843D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11.4.2.30</w:t>
      </w:r>
      <w:r>
        <w:rPr>
          <w:rFonts w:asciiTheme="minorHAnsi" w:eastAsiaTheme="minorEastAsia" w:hAnsiTheme="minorHAnsi" w:cstheme="minorBidi"/>
          <w:noProof/>
          <w:kern w:val="2"/>
          <w:sz w:val="22"/>
          <w:szCs w:val="22"/>
          <w:lang w:eastAsia="en-GB"/>
          <w14:ligatures w14:val="standardContextual"/>
        </w:rPr>
        <w:tab/>
      </w:r>
      <w:r>
        <w:rPr>
          <w:noProof/>
        </w:rPr>
        <w:t>Restricted discovery filter</w:t>
      </w:r>
      <w:r>
        <w:rPr>
          <w:noProof/>
        </w:rPr>
        <w:tab/>
      </w:r>
      <w:r>
        <w:rPr>
          <w:noProof/>
        </w:rPr>
        <w:fldChar w:fldCharType="begin" w:fldLock="1"/>
      </w:r>
      <w:r>
        <w:rPr>
          <w:noProof/>
        </w:rPr>
        <w:instrText xml:space="preserve"> PAGEREF _Toc187963632 \h </w:instrText>
      </w:r>
      <w:r>
        <w:rPr>
          <w:noProof/>
        </w:rPr>
      </w:r>
      <w:r>
        <w:rPr>
          <w:noProof/>
        </w:rPr>
        <w:fldChar w:fldCharType="separate"/>
      </w:r>
      <w:r>
        <w:rPr>
          <w:noProof/>
        </w:rPr>
        <w:t>492</w:t>
      </w:r>
      <w:r>
        <w:rPr>
          <w:noProof/>
        </w:rPr>
        <w:fldChar w:fldCharType="end"/>
      </w:r>
    </w:p>
    <w:p w14:paraId="7C894A97" w14:textId="4DE5727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11.4.2.31</w:t>
      </w:r>
      <w:r>
        <w:rPr>
          <w:rFonts w:asciiTheme="minorHAnsi" w:eastAsiaTheme="minorEastAsia" w:hAnsiTheme="minorHAnsi" w:cstheme="minorBidi"/>
          <w:noProof/>
          <w:kern w:val="2"/>
          <w:sz w:val="22"/>
          <w:szCs w:val="22"/>
          <w:lang w:eastAsia="en-GB"/>
          <w14:ligatures w14:val="standardContextual"/>
        </w:rPr>
        <w:tab/>
      </w:r>
      <w:r>
        <w:rPr>
          <w:noProof/>
        </w:rPr>
        <w:t>ACE enabled indicator</w:t>
      </w:r>
      <w:r>
        <w:rPr>
          <w:noProof/>
        </w:rPr>
        <w:tab/>
      </w:r>
      <w:r>
        <w:rPr>
          <w:noProof/>
        </w:rPr>
        <w:fldChar w:fldCharType="begin" w:fldLock="1"/>
      </w:r>
      <w:r>
        <w:rPr>
          <w:noProof/>
        </w:rPr>
        <w:instrText xml:space="preserve"> PAGEREF _Toc187963633 \h </w:instrText>
      </w:r>
      <w:r>
        <w:rPr>
          <w:noProof/>
        </w:rPr>
      </w:r>
      <w:r>
        <w:rPr>
          <w:noProof/>
        </w:rPr>
        <w:fldChar w:fldCharType="separate"/>
      </w:r>
      <w:r>
        <w:rPr>
          <w:noProof/>
        </w:rPr>
        <w:t>492</w:t>
      </w:r>
      <w:r>
        <w:rPr>
          <w:noProof/>
        </w:rPr>
        <w:fldChar w:fldCharType="end"/>
      </w:r>
    </w:p>
    <w:p w14:paraId="39FF8B60" w14:textId="1052CD9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11.4.2.32</w:t>
      </w:r>
      <w:r>
        <w:rPr>
          <w:rFonts w:asciiTheme="minorHAnsi" w:eastAsiaTheme="minorEastAsia" w:hAnsiTheme="minorHAnsi" w:cstheme="minorBidi"/>
          <w:noProof/>
          <w:kern w:val="2"/>
          <w:sz w:val="22"/>
          <w:szCs w:val="22"/>
          <w:lang w:eastAsia="en-GB"/>
          <w14:ligatures w14:val="standardContextual"/>
        </w:rPr>
        <w:tab/>
      </w:r>
      <w:r>
        <w:rPr>
          <w:noProof/>
        </w:rPr>
        <w:t>Validity timer T5062</w:t>
      </w:r>
      <w:r>
        <w:rPr>
          <w:noProof/>
        </w:rPr>
        <w:tab/>
      </w:r>
      <w:r>
        <w:rPr>
          <w:noProof/>
        </w:rPr>
        <w:fldChar w:fldCharType="begin" w:fldLock="1"/>
      </w:r>
      <w:r>
        <w:rPr>
          <w:noProof/>
        </w:rPr>
        <w:instrText xml:space="preserve"> PAGEREF _Toc187963634 \h </w:instrText>
      </w:r>
      <w:r>
        <w:rPr>
          <w:noProof/>
        </w:rPr>
      </w:r>
      <w:r>
        <w:rPr>
          <w:noProof/>
        </w:rPr>
        <w:fldChar w:fldCharType="separate"/>
      </w:r>
      <w:r>
        <w:rPr>
          <w:noProof/>
        </w:rPr>
        <w:t>492</w:t>
      </w:r>
      <w:r>
        <w:rPr>
          <w:noProof/>
        </w:rPr>
        <w:fldChar w:fldCharType="end"/>
      </w:r>
    </w:p>
    <w:p w14:paraId="1B92B9EB" w14:textId="7B1BEDC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11.4.2.33</w:t>
      </w:r>
      <w:r>
        <w:rPr>
          <w:rFonts w:asciiTheme="minorHAnsi" w:eastAsiaTheme="minorEastAsia" w:hAnsiTheme="minorHAnsi" w:cstheme="minorBidi"/>
          <w:noProof/>
          <w:kern w:val="2"/>
          <w:sz w:val="22"/>
          <w:szCs w:val="22"/>
          <w:lang w:eastAsia="en-GB"/>
          <w14:ligatures w14:val="standardContextual"/>
        </w:rPr>
        <w:tab/>
      </w:r>
      <w:r>
        <w:rPr>
          <w:noProof/>
        </w:rPr>
        <w:t>Restricted code security material</w:t>
      </w:r>
      <w:r>
        <w:rPr>
          <w:noProof/>
        </w:rPr>
        <w:tab/>
      </w:r>
      <w:r>
        <w:rPr>
          <w:noProof/>
        </w:rPr>
        <w:fldChar w:fldCharType="begin" w:fldLock="1"/>
      </w:r>
      <w:r>
        <w:rPr>
          <w:noProof/>
        </w:rPr>
        <w:instrText xml:space="preserve"> PAGEREF _Toc187963635 \h </w:instrText>
      </w:r>
      <w:r>
        <w:rPr>
          <w:noProof/>
        </w:rPr>
      </w:r>
      <w:r>
        <w:rPr>
          <w:noProof/>
        </w:rPr>
        <w:fldChar w:fldCharType="separate"/>
      </w:r>
      <w:r>
        <w:rPr>
          <w:noProof/>
        </w:rPr>
        <w:t>493</w:t>
      </w:r>
      <w:r>
        <w:rPr>
          <w:noProof/>
        </w:rPr>
        <w:fldChar w:fldCharType="end"/>
      </w:r>
    </w:p>
    <w:p w14:paraId="66F33041" w14:textId="466DCB1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11.4.2.34</w:t>
      </w:r>
      <w:r>
        <w:rPr>
          <w:rFonts w:asciiTheme="minorHAnsi" w:eastAsiaTheme="minorEastAsia" w:hAnsiTheme="minorHAnsi" w:cstheme="minorBidi"/>
          <w:noProof/>
          <w:kern w:val="2"/>
          <w:sz w:val="22"/>
          <w:szCs w:val="22"/>
          <w:lang w:eastAsia="en-GB"/>
          <w14:ligatures w14:val="standardContextual"/>
        </w:rPr>
        <w:tab/>
      </w:r>
      <w:r>
        <w:rPr>
          <w:noProof/>
        </w:rPr>
        <w:t>Discovery model</w:t>
      </w:r>
      <w:r>
        <w:rPr>
          <w:noProof/>
        </w:rPr>
        <w:tab/>
      </w:r>
      <w:r>
        <w:rPr>
          <w:noProof/>
        </w:rPr>
        <w:fldChar w:fldCharType="begin" w:fldLock="1"/>
      </w:r>
      <w:r>
        <w:rPr>
          <w:noProof/>
        </w:rPr>
        <w:instrText xml:space="preserve"> PAGEREF _Toc187963636 \h </w:instrText>
      </w:r>
      <w:r>
        <w:rPr>
          <w:noProof/>
        </w:rPr>
      </w:r>
      <w:r>
        <w:rPr>
          <w:noProof/>
        </w:rPr>
        <w:fldChar w:fldCharType="separate"/>
      </w:r>
      <w:r>
        <w:rPr>
          <w:noProof/>
        </w:rPr>
        <w:t>493</w:t>
      </w:r>
      <w:r>
        <w:rPr>
          <w:noProof/>
        </w:rPr>
        <w:fldChar w:fldCharType="end"/>
      </w:r>
    </w:p>
    <w:p w14:paraId="1A8F1D2F" w14:textId="0571F25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11.4.2.35</w:t>
      </w:r>
      <w:r>
        <w:rPr>
          <w:rFonts w:asciiTheme="minorHAnsi" w:eastAsiaTheme="minorEastAsia" w:hAnsiTheme="minorHAnsi" w:cstheme="minorBidi"/>
          <w:noProof/>
          <w:kern w:val="2"/>
          <w:sz w:val="22"/>
          <w:szCs w:val="22"/>
          <w:lang w:eastAsia="en-GB"/>
          <w14:ligatures w14:val="standardContextual"/>
        </w:rPr>
        <w:tab/>
      </w:r>
      <w:r>
        <w:rPr>
          <w:noProof/>
        </w:rPr>
        <w:t>ProSe response code</w:t>
      </w:r>
      <w:r>
        <w:rPr>
          <w:noProof/>
        </w:rPr>
        <w:tab/>
      </w:r>
      <w:r>
        <w:rPr>
          <w:noProof/>
        </w:rPr>
        <w:fldChar w:fldCharType="begin" w:fldLock="1"/>
      </w:r>
      <w:r>
        <w:rPr>
          <w:noProof/>
        </w:rPr>
        <w:instrText xml:space="preserve"> PAGEREF _Toc187963637 \h </w:instrText>
      </w:r>
      <w:r>
        <w:rPr>
          <w:noProof/>
        </w:rPr>
      </w:r>
      <w:r>
        <w:rPr>
          <w:noProof/>
        </w:rPr>
        <w:fldChar w:fldCharType="separate"/>
      </w:r>
      <w:r>
        <w:rPr>
          <w:noProof/>
        </w:rPr>
        <w:t>493</w:t>
      </w:r>
      <w:r>
        <w:rPr>
          <w:noProof/>
        </w:rPr>
        <w:fldChar w:fldCharType="end"/>
      </w:r>
    </w:p>
    <w:p w14:paraId="7F5F594E" w14:textId="2E8A251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11.4.2.36</w:t>
      </w:r>
      <w:r>
        <w:rPr>
          <w:rFonts w:asciiTheme="minorHAnsi" w:eastAsiaTheme="minorEastAsia" w:hAnsiTheme="minorHAnsi" w:cstheme="minorBidi"/>
          <w:noProof/>
          <w:kern w:val="2"/>
          <w:sz w:val="22"/>
          <w:szCs w:val="22"/>
          <w:lang w:eastAsia="en-GB"/>
          <w14:ligatures w14:val="standardContextual"/>
        </w:rPr>
        <w:tab/>
      </w:r>
      <w:r>
        <w:rPr>
          <w:noProof/>
        </w:rPr>
        <w:t>Discovery query filter</w:t>
      </w:r>
      <w:r>
        <w:rPr>
          <w:noProof/>
        </w:rPr>
        <w:tab/>
      </w:r>
      <w:r>
        <w:rPr>
          <w:noProof/>
        </w:rPr>
        <w:fldChar w:fldCharType="begin" w:fldLock="1"/>
      </w:r>
      <w:r>
        <w:rPr>
          <w:noProof/>
        </w:rPr>
        <w:instrText xml:space="preserve"> PAGEREF _Toc187963638 \h </w:instrText>
      </w:r>
      <w:r>
        <w:rPr>
          <w:noProof/>
        </w:rPr>
      </w:r>
      <w:r>
        <w:rPr>
          <w:noProof/>
        </w:rPr>
        <w:fldChar w:fldCharType="separate"/>
      </w:r>
      <w:r>
        <w:rPr>
          <w:noProof/>
        </w:rPr>
        <w:t>493</w:t>
      </w:r>
      <w:r>
        <w:rPr>
          <w:noProof/>
        </w:rPr>
        <w:fldChar w:fldCharType="end"/>
      </w:r>
    </w:p>
    <w:p w14:paraId="07F1FF3F" w14:textId="323C0C9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11.4.2.37</w:t>
      </w:r>
      <w:r>
        <w:rPr>
          <w:rFonts w:asciiTheme="minorHAnsi" w:eastAsiaTheme="minorEastAsia" w:hAnsiTheme="minorHAnsi" w:cstheme="minorBidi"/>
          <w:noProof/>
          <w:kern w:val="2"/>
          <w:sz w:val="22"/>
          <w:szCs w:val="22"/>
          <w:lang w:eastAsia="en-GB"/>
          <w14:ligatures w14:val="standardContextual"/>
        </w:rPr>
        <w:tab/>
      </w:r>
      <w:r>
        <w:rPr>
          <w:noProof/>
        </w:rPr>
        <w:t>Validity timer T5068</w:t>
      </w:r>
      <w:r>
        <w:rPr>
          <w:noProof/>
        </w:rPr>
        <w:tab/>
      </w:r>
      <w:r>
        <w:rPr>
          <w:noProof/>
        </w:rPr>
        <w:fldChar w:fldCharType="begin" w:fldLock="1"/>
      </w:r>
      <w:r>
        <w:rPr>
          <w:noProof/>
        </w:rPr>
        <w:instrText xml:space="preserve"> PAGEREF _Toc187963639 \h </w:instrText>
      </w:r>
      <w:r>
        <w:rPr>
          <w:noProof/>
        </w:rPr>
      </w:r>
      <w:r>
        <w:rPr>
          <w:noProof/>
        </w:rPr>
        <w:fldChar w:fldCharType="separate"/>
      </w:r>
      <w:r>
        <w:rPr>
          <w:noProof/>
        </w:rPr>
        <w:t>494</w:t>
      </w:r>
      <w:r>
        <w:rPr>
          <w:noProof/>
        </w:rPr>
        <w:fldChar w:fldCharType="end"/>
      </w:r>
    </w:p>
    <w:p w14:paraId="69D9DBBE" w14:textId="6F4C920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11.4.2.38</w:t>
      </w:r>
      <w:r>
        <w:rPr>
          <w:rFonts w:asciiTheme="minorHAnsi" w:eastAsiaTheme="minorEastAsia" w:hAnsiTheme="minorHAnsi" w:cstheme="minorBidi"/>
          <w:noProof/>
          <w:kern w:val="2"/>
          <w:sz w:val="22"/>
          <w:szCs w:val="22"/>
          <w:lang w:eastAsia="en-GB"/>
          <w14:ligatures w14:val="standardContextual"/>
        </w:rPr>
        <w:tab/>
      </w:r>
      <w:r>
        <w:rPr>
          <w:noProof/>
        </w:rPr>
        <w:t>Subquery result</w:t>
      </w:r>
      <w:r>
        <w:rPr>
          <w:noProof/>
        </w:rPr>
        <w:tab/>
      </w:r>
      <w:r>
        <w:rPr>
          <w:noProof/>
        </w:rPr>
        <w:fldChar w:fldCharType="begin" w:fldLock="1"/>
      </w:r>
      <w:r>
        <w:rPr>
          <w:noProof/>
        </w:rPr>
        <w:instrText xml:space="preserve"> PAGEREF _Toc187963640 \h </w:instrText>
      </w:r>
      <w:r>
        <w:rPr>
          <w:noProof/>
        </w:rPr>
      </w:r>
      <w:r>
        <w:rPr>
          <w:noProof/>
        </w:rPr>
        <w:fldChar w:fldCharType="separate"/>
      </w:r>
      <w:r>
        <w:rPr>
          <w:noProof/>
        </w:rPr>
        <w:t>494</w:t>
      </w:r>
      <w:r>
        <w:rPr>
          <w:noProof/>
        </w:rPr>
        <w:fldChar w:fldCharType="end"/>
      </w:r>
    </w:p>
    <w:p w14:paraId="65CFE947" w14:textId="29A397D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11.4.2.39</w:t>
      </w:r>
      <w:r>
        <w:rPr>
          <w:rFonts w:asciiTheme="minorHAnsi" w:eastAsiaTheme="minorEastAsia" w:hAnsiTheme="minorHAnsi" w:cstheme="minorBidi"/>
          <w:noProof/>
          <w:kern w:val="2"/>
          <w:sz w:val="22"/>
          <w:szCs w:val="22"/>
          <w:lang w:eastAsia="en-GB"/>
          <w14:ligatures w14:val="standardContextual"/>
        </w:rPr>
        <w:tab/>
      </w:r>
      <w:r>
        <w:rPr>
          <w:noProof/>
        </w:rPr>
        <w:t>Validity timer T5076</w:t>
      </w:r>
      <w:r>
        <w:rPr>
          <w:noProof/>
        </w:rPr>
        <w:tab/>
      </w:r>
      <w:r>
        <w:rPr>
          <w:noProof/>
        </w:rPr>
        <w:fldChar w:fldCharType="begin" w:fldLock="1"/>
      </w:r>
      <w:r>
        <w:rPr>
          <w:noProof/>
        </w:rPr>
        <w:instrText xml:space="preserve"> PAGEREF _Toc187963641 \h </w:instrText>
      </w:r>
      <w:r>
        <w:rPr>
          <w:noProof/>
        </w:rPr>
      </w:r>
      <w:r>
        <w:rPr>
          <w:noProof/>
        </w:rPr>
        <w:fldChar w:fldCharType="separate"/>
      </w:r>
      <w:r>
        <w:rPr>
          <w:noProof/>
        </w:rPr>
        <w:t>494</w:t>
      </w:r>
      <w:r>
        <w:rPr>
          <w:noProof/>
        </w:rPr>
        <w:fldChar w:fldCharType="end"/>
      </w:r>
    </w:p>
    <w:p w14:paraId="74354027" w14:textId="2236580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11.4.2.40</w:t>
      </w:r>
      <w:r>
        <w:rPr>
          <w:rFonts w:asciiTheme="minorHAnsi" w:eastAsiaTheme="minorEastAsia" w:hAnsiTheme="minorHAnsi" w:cstheme="minorBidi"/>
          <w:noProof/>
          <w:kern w:val="2"/>
          <w:sz w:val="22"/>
          <w:szCs w:val="22"/>
          <w:lang w:eastAsia="en-GB"/>
          <w14:ligatures w14:val="standardContextual"/>
        </w:rPr>
        <w:tab/>
      </w:r>
      <w:r>
        <w:rPr>
          <w:noProof/>
        </w:rPr>
        <w:t>Match report refresh timer T5077</w:t>
      </w:r>
      <w:r>
        <w:rPr>
          <w:noProof/>
        </w:rPr>
        <w:tab/>
      </w:r>
      <w:r>
        <w:rPr>
          <w:noProof/>
        </w:rPr>
        <w:fldChar w:fldCharType="begin" w:fldLock="1"/>
      </w:r>
      <w:r>
        <w:rPr>
          <w:noProof/>
        </w:rPr>
        <w:instrText xml:space="preserve"> PAGEREF _Toc187963642 \h </w:instrText>
      </w:r>
      <w:r>
        <w:rPr>
          <w:noProof/>
        </w:rPr>
      </w:r>
      <w:r>
        <w:rPr>
          <w:noProof/>
        </w:rPr>
        <w:fldChar w:fldCharType="separate"/>
      </w:r>
      <w:r>
        <w:rPr>
          <w:noProof/>
        </w:rPr>
        <w:t>494</w:t>
      </w:r>
      <w:r>
        <w:rPr>
          <w:noProof/>
        </w:rPr>
        <w:fldChar w:fldCharType="end"/>
      </w:r>
    </w:p>
    <w:p w14:paraId="39EAFF92" w14:textId="4220F06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11.4.2.41</w:t>
      </w:r>
      <w:r>
        <w:rPr>
          <w:rFonts w:asciiTheme="minorHAnsi" w:eastAsiaTheme="minorEastAsia" w:hAnsiTheme="minorHAnsi" w:cstheme="minorBidi"/>
          <w:noProof/>
          <w:kern w:val="2"/>
          <w:sz w:val="22"/>
          <w:szCs w:val="22"/>
          <w:lang w:eastAsia="en-GB"/>
          <w14:ligatures w14:val="standardContextual"/>
        </w:rPr>
        <w:tab/>
      </w:r>
      <w:r>
        <w:rPr>
          <w:noProof/>
        </w:rPr>
        <w:t>Metadata index mask</w:t>
      </w:r>
      <w:r>
        <w:rPr>
          <w:noProof/>
        </w:rPr>
        <w:tab/>
      </w:r>
      <w:r>
        <w:rPr>
          <w:noProof/>
        </w:rPr>
        <w:fldChar w:fldCharType="begin" w:fldLock="1"/>
      </w:r>
      <w:r>
        <w:rPr>
          <w:noProof/>
        </w:rPr>
        <w:instrText xml:space="preserve"> PAGEREF _Toc187963643 \h </w:instrText>
      </w:r>
      <w:r>
        <w:rPr>
          <w:noProof/>
        </w:rPr>
      </w:r>
      <w:r>
        <w:rPr>
          <w:noProof/>
        </w:rPr>
        <w:fldChar w:fldCharType="separate"/>
      </w:r>
      <w:r>
        <w:rPr>
          <w:noProof/>
        </w:rPr>
        <w:t>494</w:t>
      </w:r>
      <w:r>
        <w:rPr>
          <w:noProof/>
        </w:rPr>
        <w:fldChar w:fldCharType="end"/>
      </w:r>
    </w:p>
    <w:p w14:paraId="075B50FF" w14:textId="47E4BF7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11.4.2.42</w:t>
      </w:r>
      <w:r>
        <w:rPr>
          <w:rFonts w:asciiTheme="minorHAnsi" w:eastAsiaTheme="minorEastAsia" w:hAnsiTheme="minorHAnsi" w:cstheme="minorBidi"/>
          <w:noProof/>
          <w:kern w:val="2"/>
          <w:sz w:val="22"/>
          <w:szCs w:val="22"/>
          <w:lang w:eastAsia="en-GB"/>
          <w14:ligatures w14:val="standardContextual"/>
        </w:rPr>
        <w:tab/>
      </w:r>
      <w:r>
        <w:rPr>
          <w:noProof/>
        </w:rPr>
        <w:t>Network-initiated transaction method</w:t>
      </w:r>
      <w:r>
        <w:rPr>
          <w:noProof/>
        </w:rPr>
        <w:tab/>
      </w:r>
      <w:r>
        <w:rPr>
          <w:noProof/>
        </w:rPr>
        <w:fldChar w:fldCharType="begin" w:fldLock="1"/>
      </w:r>
      <w:r>
        <w:rPr>
          <w:noProof/>
        </w:rPr>
        <w:instrText xml:space="preserve"> PAGEREF _Toc187963644 \h </w:instrText>
      </w:r>
      <w:r>
        <w:rPr>
          <w:noProof/>
        </w:rPr>
      </w:r>
      <w:r>
        <w:rPr>
          <w:noProof/>
        </w:rPr>
        <w:fldChar w:fldCharType="separate"/>
      </w:r>
      <w:r>
        <w:rPr>
          <w:noProof/>
        </w:rPr>
        <w:t>494</w:t>
      </w:r>
      <w:r>
        <w:rPr>
          <w:noProof/>
        </w:rPr>
        <w:fldChar w:fldCharType="end"/>
      </w:r>
    </w:p>
    <w:p w14:paraId="553EE8A7" w14:textId="714B154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11.4.2.43</w:t>
      </w:r>
      <w:r>
        <w:rPr>
          <w:rFonts w:asciiTheme="minorHAnsi" w:eastAsiaTheme="minorEastAsia" w:hAnsiTheme="minorHAnsi" w:cstheme="minorBidi"/>
          <w:noProof/>
          <w:kern w:val="2"/>
          <w:sz w:val="22"/>
          <w:szCs w:val="22"/>
          <w:lang w:eastAsia="en-GB"/>
          <w14:ligatures w14:val="standardContextual"/>
        </w:rPr>
        <w:tab/>
      </w:r>
      <w:r>
        <w:rPr>
          <w:noProof/>
        </w:rPr>
        <w:t>Announcing PLMN ID</w:t>
      </w:r>
      <w:r>
        <w:rPr>
          <w:noProof/>
        </w:rPr>
        <w:tab/>
      </w:r>
      <w:r>
        <w:rPr>
          <w:noProof/>
        </w:rPr>
        <w:fldChar w:fldCharType="begin" w:fldLock="1"/>
      </w:r>
      <w:r>
        <w:rPr>
          <w:noProof/>
        </w:rPr>
        <w:instrText xml:space="preserve"> PAGEREF _Toc187963645 \h </w:instrText>
      </w:r>
      <w:r>
        <w:rPr>
          <w:noProof/>
        </w:rPr>
      </w:r>
      <w:r>
        <w:rPr>
          <w:noProof/>
        </w:rPr>
        <w:fldChar w:fldCharType="separate"/>
      </w:r>
      <w:r>
        <w:rPr>
          <w:noProof/>
        </w:rPr>
        <w:t>495</w:t>
      </w:r>
      <w:r>
        <w:rPr>
          <w:noProof/>
        </w:rPr>
        <w:fldChar w:fldCharType="end"/>
      </w:r>
    </w:p>
    <w:p w14:paraId="69703A56" w14:textId="447BB5E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11.4.2.44</w:t>
      </w:r>
      <w:r>
        <w:rPr>
          <w:rFonts w:asciiTheme="minorHAnsi" w:eastAsiaTheme="minorEastAsia" w:hAnsiTheme="minorHAnsi" w:cstheme="minorBidi"/>
          <w:noProof/>
          <w:kern w:val="2"/>
          <w:sz w:val="22"/>
          <w:szCs w:val="22"/>
          <w:lang w:eastAsia="en-GB"/>
          <w14:ligatures w14:val="standardContextual"/>
        </w:rPr>
        <w:tab/>
      </w:r>
      <w:r>
        <w:rPr>
          <w:noProof/>
        </w:rPr>
        <w:t>Metadata Indicator</w:t>
      </w:r>
      <w:r>
        <w:rPr>
          <w:noProof/>
        </w:rPr>
        <w:tab/>
      </w:r>
      <w:r>
        <w:rPr>
          <w:noProof/>
        </w:rPr>
        <w:fldChar w:fldCharType="begin" w:fldLock="1"/>
      </w:r>
      <w:r>
        <w:rPr>
          <w:noProof/>
        </w:rPr>
        <w:instrText xml:space="preserve"> PAGEREF _Toc187963646 \h </w:instrText>
      </w:r>
      <w:r>
        <w:rPr>
          <w:noProof/>
        </w:rPr>
      </w:r>
      <w:r>
        <w:rPr>
          <w:noProof/>
        </w:rPr>
        <w:fldChar w:fldCharType="separate"/>
      </w:r>
      <w:r>
        <w:rPr>
          <w:noProof/>
        </w:rPr>
        <w:t>495</w:t>
      </w:r>
      <w:r>
        <w:rPr>
          <w:noProof/>
        </w:rPr>
        <w:fldChar w:fldCharType="end"/>
      </w:r>
    </w:p>
    <w:p w14:paraId="117AF61F" w14:textId="5F68F336" w:rsidR="00F0069E" w:rsidRPr="00D037D1" w:rsidRDefault="00F0069E">
      <w:pPr>
        <w:pStyle w:val="TOC4"/>
        <w:rPr>
          <w:rFonts w:asciiTheme="minorHAnsi" w:eastAsiaTheme="minorEastAsia" w:hAnsiTheme="minorHAnsi" w:cstheme="minorBidi"/>
          <w:noProof/>
          <w:kern w:val="2"/>
          <w:sz w:val="22"/>
          <w:szCs w:val="22"/>
          <w:lang w:val="fr-FR" w:eastAsia="en-GB"/>
          <w14:ligatures w14:val="standardContextual"/>
        </w:rPr>
      </w:pPr>
      <w:r w:rsidRPr="00D037D1">
        <w:rPr>
          <w:noProof/>
          <w:lang w:val="fr-FR"/>
        </w:rPr>
        <w:t>11.4.2.45</w:t>
      </w:r>
      <w:r w:rsidRPr="00D037D1">
        <w:rPr>
          <w:rFonts w:asciiTheme="minorHAnsi" w:eastAsiaTheme="minorEastAsia" w:hAnsiTheme="minorHAnsi" w:cstheme="minorBidi"/>
          <w:noProof/>
          <w:kern w:val="2"/>
          <w:sz w:val="22"/>
          <w:szCs w:val="22"/>
          <w:lang w:val="fr-FR" w:eastAsia="en-GB"/>
          <w14:ligatures w14:val="standardContextual"/>
        </w:rPr>
        <w:tab/>
      </w:r>
      <w:r w:rsidRPr="00D037D1">
        <w:rPr>
          <w:noProof/>
          <w:lang w:val="fr-FR"/>
        </w:rPr>
        <w:t>ProSe application code prefix</w:t>
      </w:r>
      <w:r w:rsidRPr="00D037D1">
        <w:rPr>
          <w:noProof/>
          <w:lang w:val="fr-FR"/>
        </w:rPr>
        <w:tab/>
      </w:r>
      <w:r>
        <w:rPr>
          <w:noProof/>
        </w:rPr>
        <w:fldChar w:fldCharType="begin" w:fldLock="1"/>
      </w:r>
      <w:r w:rsidRPr="00D037D1">
        <w:rPr>
          <w:noProof/>
          <w:lang w:val="fr-FR"/>
        </w:rPr>
        <w:instrText xml:space="preserve"> PAGEREF _Toc187963647 \h </w:instrText>
      </w:r>
      <w:r>
        <w:rPr>
          <w:noProof/>
        </w:rPr>
      </w:r>
      <w:r>
        <w:rPr>
          <w:noProof/>
        </w:rPr>
        <w:fldChar w:fldCharType="separate"/>
      </w:r>
      <w:r w:rsidRPr="00D037D1">
        <w:rPr>
          <w:noProof/>
          <w:lang w:val="fr-FR"/>
        </w:rPr>
        <w:t>495</w:t>
      </w:r>
      <w:r>
        <w:rPr>
          <w:noProof/>
        </w:rPr>
        <w:fldChar w:fldCharType="end"/>
      </w:r>
    </w:p>
    <w:p w14:paraId="3540C6EC" w14:textId="460D50D9" w:rsidR="00F0069E" w:rsidRPr="00D037D1" w:rsidRDefault="00F0069E">
      <w:pPr>
        <w:pStyle w:val="TOC4"/>
        <w:rPr>
          <w:rFonts w:asciiTheme="minorHAnsi" w:eastAsiaTheme="minorEastAsia" w:hAnsiTheme="minorHAnsi" w:cstheme="minorBidi"/>
          <w:noProof/>
          <w:kern w:val="2"/>
          <w:sz w:val="22"/>
          <w:szCs w:val="22"/>
          <w:lang w:val="fr-FR" w:eastAsia="en-GB"/>
          <w14:ligatures w14:val="standardContextual"/>
        </w:rPr>
      </w:pPr>
      <w:r w:rsidRPr="00D037D1">
        <w:rPr>
          <w:noProof/>
          <w:lang w:val="fr-FR"/>
        </w:rPr>
        <w:t>11.4.2.46</w:t>
      </w:r>
      <w:r w:rsidRPr="00D037D1">
        <w:rPr>
          <w:rFonts w:asciiTheme="minorHAnsi" w:eastAsiaTheme="minorEastAsia" w:hAnsiTheme="minorHAnsi" w:cstheme="minorBidi"/>
          <w:noProof/>
          <w:kern w:val="2"/>
          <w:sz w:val="22"/>
          <w:szCs w:val="22"/>
          <w:lang w:val="fr-FR" w:eastAsia="en-GB"/>
          <w14:ligatures w14:val="standardContextual"/>
        </w:rPr>
        <w:tab/>
      </w:r>
      <w:r w:rsidRPr="00D037D1">
        <w:rPr>
          <w:noProof/>
          <w:lang w:val="fr-FR"/>
        </w:rPr>
        <w:t>ProSe application code suffix</w:t>
      </w:r>
      <w:r w:rsidRPr="00D037D1">
        <w:rPr>
          <w:noProof/>
          <w:lang w:val="fr-FR"/>
        </w:rPr>
        <w:tab/>
      </w:r>
      <w:r>
        <w:rPr>
          <w:noProof/>
        </w:rPr>
        <w:fldChar w:fldCharType="begin" w:fldLock="1"/>
      </w:r>
      <w:r w:rsidRPr="00D037D1">
        <w:rPr>
          <w:noProof/>
          <w:lang w:val="fr-FR"/>
        </w:rPr>
        <w:instrText xml:space="preserve"> PAGEREF _Toc187963648 \h </w:instrText>
      </w:r>
      <w:r>
        <w:rPr>
          <w:noProof/>
        </w:rPr>
      </w:r>
      <w:r>
        <w:rPr>
          <w:noProof/>
        </w:rPr>
        <w:fldChar w:fldCharType="separate"/>
      </w:r>
      <w:r w:rsidRPr="00D037D1">
        <w:rPr>
          <w:noProof/>
          <w:lang w:val="fr-FR"/>
        </w:rPr>
        <w:t>495</w:t>
      </w:r>
      <w:r>
        <w:rPr>
          <w:noProof/>
        </w:rPr>
        <w:fldChar w:fldCharType="end"/>
      </w:r>
    </w:p>
    <w:p w14:paraId="111C2667" w14:textId="4A719C6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11.4.2.47</w:t>
      </w:r>
      <w:r>
        <w:rPr>
          <w:rFonts w:asciiTheme="minorHAnsi" w:eastAsiaTheme="minorEastAsia" w:hAnsiTheme="minorHAnsi" w:cstheme="minorBidi"/>
          <w:noProof/>
          <w:kern w:val="2"/>
          <w:sz w:val="22"/>
          <w:szCs w:val="22"/>
          <w:lang w:eastAsia="en-GB"/>
          <w14:ligatures w14:val="standardContextual"/>
        </w:rPr>
        <w:tab/>
      </w:r>
      <w:r>
        <w:rPr>
          <w:noProof/>
        </w:rPr>
        <w:t>ProSe application code ACE</w:t>
      </w:r>
      <w:r>
        <w:rPr>
          <w:noProof/>
        </w:rPr>
        <w:tab/>
      </w:r>
      <w:r>
        <w:rPr>
          <w:noProof/>
        </w:rPr>
        <w:fldChar w:fldCharType="begin" w:fldLock="1"/>
      </w:r>
      <w:r>
        <w:rPr>
          <w:noProof/>
        </w:rPr>
        <w:instrText xml:space="preserve"> PAGEREF _Toc187963649 \h </w:instrText>
      </w:r>
      <w:r>
        <w:rPr>
          <w:noProof/>
        </w:rPr>
      </w:r>
      <w:r>
        <w:rPr>
          <w:noProof/>
        </w:rPr>
        <w:fldChar w:fldCharType="separate"/>
      </w:r>
      <w:r>
        <w:rPr>
          <w:noProof/>
        </w:rPr>
        <w:t>495</w:t>
      </w:r>
      <w:r>
        <w:rPr>
          <w:noProof/>
        </w:rPr>
        <w:fldChar w:fldCharType="end"/>
      </w:r>
    </w:p>
    <w:p w14:paraId="7FF9E8A6" w14:textId="55018B4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11.4.2.48</w:t>
      </w:r>
      <w:r>
        <w:rPr>
          <w:rFonts w:asciiTheme="minorHAnsi" w:eastAsiaTheme="minorEastAsia" w:hAnsiTheme="minorHAnsi" w:cstheme="minorBidi"/>
          <w:noProof/>
          <w:kern w:val="2"/>
          <w:sz w:val="22"/>
          <w:szCs w:val="22"/>
          <w:lang w:eastAsia="en-GB"/>
          <w14:ligatures w14:val="standardContextual"/>
        </w:rPr>
        <w:tab/>
      </w:r>
      <w:r>
        <w:rPr>
          <w:noProof/>
        </w:rPr>
        <w:t>Discovery key</w:t>
      </w:r>
      <w:r>
        <w:rPr>
          <w:noProof/>
        </w:rPr>
        <w:tab/>
      </w:r>
      <w:r>
        <w:rPr>
          <w:noProof/>
        </w:rPr>
        <w:fldChar w:fldCharType="begin" w:fldLock="1"/>
      </w:r>
      <w:r>
        <w:rPr>
          <w:noProof/>
        </w:rPr>
        <w:instrText xml:space="preserve"> PAGEREF _Toc187963650 \h </w:instrText>
      </w:r>
      <w:r>
        <w:rPr>
          <w:noProof/>
        </w:rPr>
      </w:r>
      <w:r>
        <w:rPr>
          <w:noProof/>
        </w:rPr>
        <w:fldChar w:fldCharType="separate"/>
      </w:r>
      <w:r>
        <w:rPr>
          <w:noProof/>
        </w:rPr>
        <w:t>495</w:t>
      </w:r>
      <w:r>
        <w:rPr>
          <w:noProof/>
        </w:rPr>
        <w:fldChar w:fldCharType="end"/>
      </w:r>
    </w:p>
    <w:p w14:paraId="315F2117" w14:textId="54C2968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11.4.2.49</w:t>
      </w:r>
      <w:r>
        <w:rPr>
          <w:rFonts w:asciiTheme="minorHAnsi" w:eastAsiaTheme="minorEastAsia" w:hAnsiTheme="minorHAnsi" w:cstheme="minorBidi"/>
          <w:noProof/>
          <w:kern w:val="2"/>
          <w:sz w:val="22"/>
          <w:szCs w:val="22"/>
          <w:lang w:eastAsia="en-GB"/>
          <w14:ligatures w14:val="standardContextual"/>
        </w:rPr>
        <w:tab/>
      </w:r>
      <w:r>
        <w:rPr>
          <w:noProof/>
        </w:rPr>
        <w:t>PC5 security policies</w:t>
      </w:r>
      <w:r>
        <w:rPr>
          <w:noProof/>
        </w:rPr>
        <w:tab/>
      </w:r>
      <w:r>
        <w:rPr>
          <w:noProof/>
        </w:rPr>
        <w:fldChar w:fldCharType="begin" w:fldLock="1"/>
      </w:r>
      <w:r>
        <w:rPr>
          <w:noProof/>
        </w:rPr>
        <w:instrText xml:space="preserve"> PAGEREF _Toc187963651 \h </w:instrText>
      </w:r>
      <w:r>
        <w:rPr>
          <w:noProof/>
        </w:rPr>
      </w:r>
      <w:r>
        <w:rPr>
          <w:noProof/>
        </w:rPr>
        <w:fldChar w:fldCharType="separate"/>
      </w:r>
      <w:r>
        <w:rPr>
          <w:noProof/>
        </w:rPr>
        <w:t>496</w:t>
      </w:r>
      <w:r>
        <w:rPr>
          <w:noProof/>
        </w:rPr>
        <w:fldChar w:fldCharType="end"/>
      </w:r>
    </w:p>
    <w:p w14:paraId="298541B4" w14:textId="2327C30A"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11.4.2.50</w:t>
      </w:r>
      <w:r>
        <w:rPr>
          <w:rFonts w:asciiTheme="minorHAnsi" w:eastAsiaTheme="minorEastAsia" w:hAnsiTheme="minorHAnsi" w:cstheme="minorBidi"/>
          <w:noProof/>
          <w:kern w:val="2"/>
          <w:sz w:val="22"/>
          <w:szCs w:val="22"/>
          <w:lang w:eastAsia="en-GB"/>
          <w14:ligatures w14:val="standardContextual"/>
        </w:rPr>
        <w:tab/>
      </w:r>
      <w:r>
        <w:rPr>
          <w:noProof/>
        </w:rPr>
        <w:t>PC5 UE ciphering algorithm capability</w:t>
      </w:r>
      <w:r>
        <w:rPr>
          <w:noProof/>
        </w:rPr>
        <w:tab/>
      </w:r>
      <w:r>
        <w:rPr>
          <w:noProof/>
        </w:rPr>
        <w:fldChar w:fldCharType="begin" w:fldLock="1"/>
      </w:r>
      <w:r>
        <w:rPr>
          <w:noProof/>
        </w:rPr>
        <w:instrText xml:space="preserve"> PAGEREF _Toc187963652 \h </w:instrText>
      </w:r>
      <w:r>
        <w:rPr>
          <w:noProof/>
        </w:rPr>
      </w:r>
      <w:r>
        <w:rPr>
          <w:noProof/>
        </w:rPr>
        <w:fldChar w:fldCharType="separate"/>
      </w:r>
      <w:r>
        <w:rPr>
          <w:noProof/>
        </w:rPr>
        <w:t>496</w:t>
      </w:r>
      <w:r>
        <w:rPr>
          <w:noProof/>
        </w:rPr>
        <w:fldChar w:fldCharType="end"/>
      </w:r>
    </w:p>
    <w:p w14:paraId="783661C4" w14:textId="2AB43EF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11.4.2.51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_Toc187963653 \h </w:instrText>
      </w:r>
      <w:r>
        <w:rPr>
          <w:noProof/>
        </w:rPr>
      </w:r>
      <w:r>
        <w:rPr>
          <w:noProof/>
        </w:rPr>
        <w:fldChar w:fldCharType="separate"/>
      </w:r>
      <w:r>
        <w:rPr>
          <w:noProof/>
        </w:rPr>
        <w:t>496</w:t>
      </w:r>
      <w:r>
        <w:rPr>
          <w:noProof/>
        </w:rPr>
        <w:fldChar w:fldCharType="end"/>
      </w:r>
    </w:p>
    <w:p w14:paraId="59519210" w14:textId="6C7B318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11.4.2.52</w:t>
      </w:r>
      <w:r>
        <w:rPr>
          <w:rFonts w:asciiTheme="minorHAnsi" w:eastAsiaTheme="minorEastAsia" w:hAnsiTheme="minorHAnsi" w:cstheme="minorBidi"/>
          <w:noProof/>
          <w:kern w:val="2"/>
          <w:sz w:val="22"/>
          <w:szCs w:val="22"/>
          <w:lang w:eastAsia="en-GB"/>
          <w14:ligatures w14:val="standardContextual"/>
        </w:rPr>
        <w:tab/>
      </w:r>
      <w:r>
        <w:rPr>
          <w:noProof/>
        </w:rPr>
        <w:t>ProSe PC5 discovery message</w:t>
      </w:r>
      <w:r>
        <w:rPr>
          <w:noProof/>
        </w:rPr>
        <w:tab/>
      </w:r>
      <w:r>
        <w:rPr>
          <w:noProof/>
        </w:rPr>
        <w:fldChar w:fldCharType="begin" w:fldLock="1"/>
      </w:r>
      <w:r>
        <w:rPr>
          <w:noProof/>
        </w:rPr>
        <w:instrText xml:space="preserve"> PAGEREF _Toc187963654 \h </w:instrText>
      </w:r>
      <w:r>
        <w:rPr>
          <w:noProof/>
        </w:rPr>
      </w:r>
      <w:r>
        <w:rPr>
          <w:noProof/>
        </w:rPr>
        <w:fldChar w:fldCharType="separate"/>
      </w:r>
      <w:r>
        <w:rPr>
          <w:noProof/>
        </w:rPr>
        <w:t>496</w:t>
      </w:r>
      <w:r>
        <w:rPr>
          <w:noProof/>
        </w:rPr>
        <w:fldChar w:fldCharType="end"/>
      </w:r>
    </w:p>
    <w:p w14:paraId="295D6560" w14:textId="6D611DC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11.4.2.53</w:t>
      </w:r>
      <w:r>
        <w:rPr>
          <w:rFonts w:asciiTheme="minorHAnsi" w:eastAsiaTheme="minorEastAsia" w:hAnsiTheme="minorHAnsi" w:cstheme="minorBidi"/>
          <w:noProof/>
          <w:kern w:val="2"/>
          <w:sz w:val="22"/>
          <w:szCs w:val="22"/>
          <w:lang w:eastAsia="en-GB"/>
          <w14:ligatures w14:val="standardContextual"/>
        </w:rPr>
        <w:tab/>
      </w:r>
      <w:r>
        <w:rPr>
          <w:noProof/>
        </w:rPr>
        <w:t>PKMF address</w:t>
      </w:r>
      <w:r>
        <w:rPr>
          <w:noProof/>
        </w:rPr>
        <w:tab/>
      </w:r>
      <w:r>
        <w:rPr>
          <w:noProof/>
        </w:rPr>
        <w:fldChar w:fldCharType="begin" w:fldLock="1"/>
      </w:r>
      <w:r>
        <w:rPr>
          <w:noProof/>
        </w:rPr>
        <w:instrText xml:space="preserve"> PAGEREF _Toc187963655 \h </w:instrText>
      </w:r>
      <w:r>
        <w:rPr>
          <w:noProof/>
        </w:rPr>
      </w:r>
      <w:r>
        <w:rPr>
          <w:noProof/>
        </w:rPr>
        <w:fldChar w:fldCharType="separate"/>
      </w:r>
      <w:r>
        <w:rPr>
          <w:noProof/>
        </w:rPr>
        <w:t>496</w:t>
      </w:r>
      <w:r>
        <w:rPr>
          <w:noProof/>
        </w:rPr>
        <w:fldChar w:fldCharType="end"/>
      </w:r>
    </w:p>
    <w:p w14:paraId="7F06ED7C" w14:textId="702CFC3A"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_Toc187963656 \h </w:instrText>
      </w:r>
      <w:r>
        <w:rPr>
          <w:noProof/>
        </w:rPr>
      </w:r>
      <w:r>
        <w:rPr>
          <w:noProof/>
        </w:rPr>
        <w:fldChar w:fldCharType="separate"/>
      </w:r>
      <w:r>
        <w:rPr>
          <w:noProof/>
        </w:rPr>
        <w:t>497</w:t>
      </w:r>
      <w:r>
        <w:rPr>
          <w:noProof/>
        </w:rPr>
        <w:fldChar w:fldCharType="end"/>
      </w:r>
    </w:p>
    <w:p w14:paraId="47D1B78A" w14:textId="105C3DCA"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5G ProSe security message over PC8 formats</w:t>
      </w:r>
      <w:r>
        <w:rPr>
          <w:noProof/>
        </w:rPr>
        <w:tab/>
      </w:r>
      <w:r>
        <w:rPr>
          <w:noProof/>
        </w:rPr>
        <w:fldChar w:fldCharType="begin" w:fldLock="1"/>
      </w:r>
      <w:r>
        <w:rPr>
          <w:noProof/>
        </w:rPr>
        <w:instrText xml:space="preserve"> PAGEREF _Toc187963657 \h </w:instrText>
      </w:r>
      <w:r>
        <w:rPr>
          <w:noProof/>
        </w:rPr>
      </w:r>
      <w:r>
        <w:rPr>
          <w:noProof/>
        </w:rPr>
        <w:fldChar w:fldCharType="separate"/>
      </w:r>
      <w:r>
        <w:rPr>
          <w:noProof/>
        </w:rPr>
        <w:t>497</w:t>
      </w:r>
      <w:r>
        <w:rPr>
          <w:noProof/>
        </w:rPr>
        <w:fldChar w:fldCharType="end"/>
      </w:r>
    </w:p>
    <w:p w14:paraId="537B0EF6" w14:textId="2896F50B"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_Toc187963658 \h </w:instrText>
      </w:r>
      <w:r>
        <w:rPr>
          <w:noProof/>
        </w:rPr>
      </w:r>
      <w:r>
        <w:rPr>
          <w:noProof/>
        </w:rPr>
        <w:fldChar w:fldCharType="separate"/>
      </w:r>
      <w:r>
        <w:rPr>
          <w:noProof/>
        </w:rPr>
        <w:t>497</w:t>
      </w:r>
      <w:r>
        <w:rPr>
          <w:noProof/>
        </w:rPr>
        <w:fldChar w:fldCharType="end"/>
      </w:r>
    </w:p>
    <w:p w14:paraId="32F9C770" w14:textId="7B455E06"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Parameters in 5G ProSe security messages over PC8</w:t>
      </w:r>
      <w:r>
        <w:rPr>
          <w:noProof/>
        </w:rPr>
        <w:tab/>
      </w:r>
      <w:r>
        <w:rPr>
          <w:noProof/>
        </w:rPr>
        <w:fldChar w:fldCharType="begin" w:fldLock="1"/>
      </w:r>
      <w:r>
        <w:rPr>
          <w:noProof/>
        </w:rPr>
        <w:instrText xml:space="preserve"> PAGEREF _Toc187963659 \h </w:instrText>
      </w:r>
      <w:r>
        <w:rPr>
          <w:noProof/>
        </w:rPr>
      </w:r>
      <w:r>
        <w:rPr>
          <w:noProof/>
        </w:rPr>
        <w:fldChar w:fldCharType="separate"/>
      </w:r>
      <w:r>
        <w:rPr>
          <w:noProof/>
        </w:rPr>
        <w:t>498</w:t>
      </w:r>
      <w:r>
        <w:rPr>
          <w:noProof/>
        </w:rPr>
        <w:fldChar w:fldCharType="end"/>
      </w:r>
    </w:p>
    <w:p w14:paraId="3364E5E3" w14:textId="7EE5125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_Toc187963660 \h </w:instrText>
      </w:r>
      <w:r>
        <w:rPr>
          <w:noProof/>
        </w:rPr>
      </w:r>
      <w:r>
        <w:rPr>
          <w:noProof/>
        </w:rPr>
        <w:fldChar w:fldCharType="separate"/>
      </w:r>
      <w:r>
        <w:rPr>
          <w:noProof/>
        </w:rPr>
        <w:t>498</w:t>
      </w:r>
      <w:r>
        <w:rPr>
          <w:noProof/>
        </w:rPr>
        <w:fldChar w:fldCharType="end"/>
      </w:r>
    </w:p>
    <w:p w14:paraId="40D3F2E8" w14:textId="7449158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11.6.2.2</w:t>
      </w:r>
      <w:r>
        <w:rPr>
          <w:rFonts w:asciiTheme="minorHAnsi" w:eastAsiaTheme="minorEastAsia" w:hAnsiTheme="minorHAnsi" w:cstheme="minorBidi"/>
          <w:noProof/>
          <w:kern w:val="2"/>
          <w:sz w:val="22"/>
          <w:szCs w:val="22"/>
          <w:lang w:eastAsia="en-GB"/>
          <w14:ligatures w14:val="standardContextual"/>
        </w:rPr>
        <w:tab/>
      </w:r>
      <w:r>
        <w:rPr>
          <w:noProof/>
        </w:rPr>
        <w:t>UP-PRUK</w:t>
      </w:r>
      <w:r>
        <w:rPr>
          <w:noProof/>
        </w:rPr>
        <w:tab/>
      </w:r>
      <w:r>
        <w:rPr>
          <w:noProof/>
        </w:rPr>
        <w:fldChar w:fldCharType="begin" w:fldLock="1"/>
      </w:r>
      <w:r>
        <w:rPr>
          <w:noProof/>
        </w:rPr>
        <w:instrText xml:space="preserve"> PAGEREF _Toc187963661 \h </w:instrText>
      </w:r>
      <w:r>
        <w:rPr>
          <w:noProof/>
        </w:rPr>
      </w:r>
      <w:r>
        <w:rPr>
          <w:noProof/>
        </w:rPr>
        <w:fldChar w:fldCharType="separate"/>
      </w:r>
      <w:r>
        <w:rPr>
          <w:noProof/>
        </w:rPr>
        <w:t>498</w:t>
      </w:r>
      <w:r>
        <w:rPr>
          <w:noProof/>
        </w:rPr>
        <w:fldChar w:fldCharType="end"/>
      </w:r>
    </w:p>
    <w:p w14:paraId="1E1A8606" w14:textId="7A8C2D1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11.6.2.3</w:t>
      </w:r>
      <w:r>
        <w:rPr>
          <w:rFonts w:asciiTheme="minorHAnsi" w:eastAsiaTheme="minorEastAsia" w:hAnsiTheme="minorHAnsi" w:cstheme="minorBidi"/>
          <w:noProof/>
          <w:kern w:val="2"/>
          <w:sz w:val="22"/>
          <w:szCs w:val="22"/>
          <w:lang w:eastAsia="en-GB"/>
          <w14:ligatures w14:val="standardContextual"/>
        </w:rPr>
        <w:tab/>
      </w:r>
      <w:r>
        <w:rPr>
          <w:noProof/>
        </w:rPr>
        <w:t>UP-PRUK ID</w:t>
      </w:r>
      <w:r>
        <w:rPr>
          <w:noProof/>
        </w:rPr>
        <w:tab/>
      </w:r>
      <w:r>
        <w:rPr>
          <w:noProof/>
        </w:rPr>
        <w:fldChar w:fldCharType="begin" w:fldLock="1"/>
      </w:r>
      <w:r>
        <w:rPr>
          <w:noProof/>
        </w:rPr>
        <w:instrText xml:space="preserve"> PAGEREF _Toc187963662 \h </w:instrText>
      </w:r>
      <w:r>
        <w:rPr>
          <w:noProof/>
        </w:rPr>
      </w:r>
      <w:r>
        <w:rPr>
          <w:noProof/>
        </w:rPr>
        <w:fldChar w:fldCharType="separate"/>
      </w:r>
      <w:r>
        <w:rPr>
          <w:noProof/>
        </w:rPr>
        <w:t>498</w:t>
      </w:r>
      <w:r>
        <w:rPr>
          <w:noProof/>
        </w:rPr>
        <w:fldChar w:fldCharType="end"/>
      </w:r>
    </w:p>
    <w:p w14:paraId="7A94628D" w14:textId="0727F61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11.6.2.4</w:t>
      </w:r>
      <w:r>
        <w:rPr>
          <w:rFonts w:asciiTheme="minorHAnsi" w:eastAsiaTheme="minorEastAsia" w:hAnsiTheme="minorHAnsi" w:cstheme="minorBidi"/>
          <w:noProof/>
          <w:kern w:val="2"/>
          <w:sz w:val="22"/>
          <w:szCs w:val="22"/>
          <w:lang w:eastAsia="en-GB"/>
          <w14:ligatures w14:val="standardContextual"/>
        </w:rPr>
        <w:tab/>
      </w:r>
      <w:r>
        <w:rPr>
          <w:noProof/>
        </w:rPr>
        <w:t>PC5 UE security capabilities</w:t>
      </w:r>
      <w:r>
        <w:rPr>
          <w:noProof/>
        </w:rPr>
        <w:tab/>
      </w:r>
      <w:r>
        <w:rPr>
          <w:noProof/>
        </w:rPr>
        <w:fldChar w:fldCharType="begin" w:fldLock="1"/>
      </w:r>
      <w:r>
        <w:rPr>
          <w:noProof/>
        </w:rPr>
        <w:instrText xml:space="preserve"> PAGEREF _Toc187963663 \h </w:instrText>
      </w:r>
      <w:r>
        <w:rPr>
          <w:noProof/>
        </w:rPr>
      </w:r>
      <w:r>
        <w:rPr>
          <w:noProof/>
        </w:rPr>
        <w:fldChar w:fldCharType="separate"/>
      </w:r>
      <w:r>
        <w:rPr>
          <w:noProof/>
        </w:rPr>
        <w:t>498</w:t>
      </w:r>
      <w:r>
        <w:rPr>
          <w:noProof/>
        </w:rPr>
        <w:fldChar w:fldCharType="end"/>
      </w:r>
    </w:p>
    <w:p w14:paraId="2995BB47" w14:textId="0F33B19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11.6.2.5</w:t>
      </w:r>
      <w:r>
        <w:rPr>
          <w:rFonts w:asciiTheme="minorHAnsi" w:eastAsiaTheme="minorEastAsia" w:hAnsiTheme="minorHAnsi" w:cstheme="minorBidi"/>
          <w:noProof/>
          <w:kern w:val="2"/>
          <w:sz w:val="22"/>
          <w:szCs w:val="22"/>
          <w:lang w:eastAsia="en-GB"/>
          <w14:ligatures w14:val="standardContextual"/>
        </w:rPr>
        <w:tab/>
      </w:r>
      <w:r>
        <w:rPr>
          <w:noProof/>
        </w:rPr>
        <w:t>MCC</w:t>
      </w:r>
      <w:r>
        <w:rPr>
          <w:noProof/>
        </w:rPr>
        <w:tab/>
      </w:r>
      <w:r>
        <w:rPr>
          <w:noProof/>
        </w:rPr>
        <w:fldChar w:fldCharType="begin" w:fldLock="1"/>
      </w:r>
      <w:r>
        <w:rPr>
          <w:noProof/>
        </w:rPr>
        <w:instrText xml:space="preserve"> PAGEREF _Toc187963664 \h </w:instrText>
      </w:r>
      <w:r>
        <w:rPr>
          <w:noProof/>
        </w:rPr>
      </w:r>
      <w:r>
        <w:rPr>
          <w:noProof/>
        </w:rPr>
        <w:fldChar w:fldCharType="separate"/>
      </w:r>
      <w:r>
        <w:rPr>
          <w:noProof/>
        </w:rPr>
        <w:t>498</w:t>
      </w:r>
      <w:r>
        <w:rPr>
          <w:noProof/>
        </w:rPr>
        <w:fldChar w:fldCharType="end"/>
      </w:r>
    </w:p>
    <w:p w14:paraId="703E569A" w14:textId="02DC5CE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11.6.2.6</w:t>
      </w:r>
      <w:r>
        <w:rPr>
          <w:rFonts w:asciiTheme="minorHAnsi" w:eastAsiaTheme="minorEastAsia" w:hAnsiTheme="minorHAnsi" w:cstheme="minorBidi"/>
          <w:noProof/>
          <w:kern w:val="2"/>
          <w:sz w:val="22"/>
          <w:szCs w:val="22"/>
          <w:lang w:eastAsia="en-GB"/>
          <w14:ligatures w14:val="standardContextual"/>
        </w:rPr>
        <w:tab/>
      </w:r>
      <w:r>
        <w:rPr>
          <w:noProof/>
        </w:rPr>
        <w:t>MNC</w:t>
      </w:r>
      <w:r>
        <w:rPr>
          <w:noProof/>
        </w:rPr>
        <w:tab/>
      </w:r>
      <w:r>
        <w:rPr>
          <w:noProof/>
        </w:rPr>
        <w:fldChar w:fldCharType="begin" w:fldLock="1"/>
      </w:r>
      <w:r>
        <w:rPr>
          <w:noProof/>
        </w:rPr>
        <w:instrText xml:space="preserve"> PAGEREF _Toc187963665 \h </w:instrText>
      </w:r>
      <w:r>
        <w:rPr>
          <w:noProof/>
        </w:rPr>
      </w:r>
      <w:r>
        <w:rPr>
          <w:noProof/>
        </w:rPr>
        <w:fldChar w:fldCharType="separate"/>
      </w:r>
      <w:r>
        <w:rPr>
          <w:noProof/>
        </w:rPr>
        <w:t>499</w:t>
      </w:r>
      <w:r>
        <w:rPr>
          <w:noProof/>
        </w:rPr>
        <w:fldChar w:fldCharType="end"/>
      </w:r>
    </w:p>
    <w:p w14:paraId="228D3A8C" w14:textId="22BB272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11.6.2.7</w:t>
      </w:r>
      <w:r>
        <w:rPr>
          <w:rFonts w:asciiTheme="minorHAnsi" w:eastAsiaTheme="minorEastAsia" w:hAnsiTheme="minorHAnsi" w:cstheme="minorBidi"/>
          <w:noProof/>
          <w:kern w:val="2"/>
          <w:sz w:val="22"/>
          <w:szCs w:val="22"/>
          <w:lang w:eastAsia="en-GB"/>
          <w14:ligatures w14:val="standardContextual"/>
        </w:rPr>
        <w:tab/>
      </w:r>
      <w:r>
        <w:rPr>
          <w:noProof/>
        </w:rPr>
        <w:t>Current time</w:t>
      </w:r>
      <w:r>
        <w:rPr>
          <w:noProof/>
        </w:rPr>
        <w:tab/>
      </w:r>
      <w:r>
        <w:rPr>
          <w:noProof/>
        </w:rPr>
        <w:fldChar w:fldCharType="begin" w:fldLock="1"/>
      </w:r>
      <w:r>
        <w:rPr>
          <w:noProof/>
        </w:rPr>
        <w:instrText xml:space="preserve"> PAGEREF _Toc187963666 \h </w:instrText>
      </w:r>
      <w:r>
        <w:rPr>
          <w:noProof/>
        </w:rPr>
      </w:r>
      <w:r>
        <w:rPr>
          <w:noProof/>
        </w:rPr>
        <w:fldChar w:fldCharType="separate"/>
      </w:r>
      <w:r>
        <w:rPr>
          <w:noProof/>
        </w:rPr>
        <w:t>499</w:t>
      </w:r>
      <w:r>
        <w:rPr>
          <w:noProof/>
        </w:rPr>
        <w:fldChar w:fldCharType="end"/>
      </w:r>
    </w:p>
    <w:p w14:paraId="1F0BD637" w14:textId="6FCEAC7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11.6.2.8</w:t>
      </w:r>
      <w:r>
        <w:rPr>
          <w:rFonts w:asciiTheme="minorHAnsi" w:eastAsiaTheme="minorEastAsia" w:hAnsiTheme="minorHAnsi" w:cstheme="minorBidi"/>
          <w:noProof/>
          <w:kern w:val="2"/>
          <w:sz w:val="22"/>
          <w:szCs w:val="22"/>
          <w:lang w:eastAsia="en-GB"/>
          <w14:ligatures w14:val="standardContextual"/>
        </w:rPr>
        <w:tab/>
      </w:r>
      <w:r>
        <w:rPr>
          <w:noProof/>
        </w:rPr>
        <w:t>Max offset</w:t>
      </w:r>
      <w:r>
        <w:rPr>
          <w:noProof/>
        </w:rPr>
        <w:tab/>
      </w:r>
      <w:r>
        <w:rPr>
          <w:noProof/>
        </w:rPr>
        <w:fldChar w:fldCharType="begin" w:fldLock="1"/>
      </w:r>
      <w:r>
        <w:rPr>
          <w:noProof/>
        </w:rPr>
        <w:instrText xml:space="preserve"> PAGEREF _Toc187963667 \h </w:instrText>
      </w:r>
      <w:r>
        <w:rPr>
          <w:noProof/>
        </w:rPr>
      </w:r>
      <w:r>
        <w:rPr>
          <w:noProof/>
        </w:rPr>
        <w:fldChar w:fldCharType="separate"/>
      </w:r>
      <w:r>
        <w:rPr>
          <w:noProof/>
        </w:rPr>
        <w:t>499</w:t>
      </w:r>
      <w:r>
        <w:rPr>
          <w:noProof/>
        </w:rPr>
        <w:fldChar w:fldCharType="end"/>
      </w:r>
    </w:p>
    <w:p w14:paraId="2425CF27" w14:textId="3CBBE6B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11.6.2.9</w:t>
      </w:r>
      <w:r>
        <w:rPr>
          <w:rFonts w:asciiTheme="minorHAnsi" w:eastAsiaTheme="minorEastAsia" w:hAnsiTheme="minorHAnsi" w:cstheme="minorBidi"/>
          <w:noProof/>
          <w:kern w:val="2"/>
          <w:sz w:val="22"/>
          <w:szCs w:val="22"/>
          <w:lang w:eastAsia="en-GB"/>
          <w14:ligatures w14:val="standardContextual"/>
        </w:rPr>
        <w:tab/>
      </w:r>
      <w:r>
        <w:rPr>
          <w:noProof/>
        </w:rPr>
        <w:t>Expiration timer</w:t>
      </w:r>
      <w:r>
        <w:rPr>
          <w:noProof/>
        </w:rPr>
        <w:tab/>
      </w:r>
      <w:r>
        <w:rPr>
          <w:noProof/>
        </w:rPr>
        <w:fldChar w:fldCharType="begin" w:fldLock="1"/>
      </w:r>
      <w:r>
        <w:rPr>
          <w:noProof/>
        </w:rPr>
        <w:instrText xml:space="preserve"> PAGEREF _Toc187963668 \h </w:instrText>
      </w:r>
      <w:r>
        <w:rPr>
          <w:noProof/>
        </w:rPr>
      </w:r>
      <w:r>
        <w:rPr>
          <w:noProof/>
        </w:rPr>
        <w:fldChar w:fldCharType="separate"/>
      </w:r>
      <w:r>
        <w:rPr>
          <w:noProof/>
        </w:rPr>
        <w:t>499</w:t>
      </w:r>
      <w:r>
        <w:rPr>
          <w:noProof/>
        </w:rPr>
        <w:fldChar w:fldCharType="end"/>
      </w:r>
    </w:p>
    <w:p w14:paraId="5988D678" w14:textId="79A39126"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11.6.2.10</w:t>
      </w:r>
      <w:r>
        <w:rPr>
          <w:rFonts w:asciiTheme="minorHAnsi" w:eastAsiaTheme="minorEastAsia" w:hAnsiTheme="minorHAnsi" w:cstheme="minorBidi"/>
          <w:noProof/>
          <w:kern w:val="2"/>
          <w:sz w:val="22"/>
          <w:szCs w:val="22"/>
          <w:lang w:eastAsia="en-GB"/>
          <w14:ligatures w14:val="standardContextual"/>
        </w:rPr>
        <w:tab/>
      </w:r>
      <w:r>
        <w:rPr>
          <w:noProof/>
        </w:rPr>
        <w:t>Relay service code</w:t>
      </w:r>
      <w:r>
        <w:rPr>
          <w:noProof/>
        </w:rPr>
        <w:tab/>
      </w:r>
      <w:r>
        <w:rPr>
          <w:noProof/>
        </w:rPr>
        <w:fldChar w:fldCharType="begin" w:fldLock="1"/>
      </w:r>
      <w:r>
        <w:rPr>
          <w:noProof/>
        </w:rPr>
        <w:instrText xml:space="preserve"> PAGEREF _Toc187963669 \h </w:instrText>
      </w:r>
      <w:r>
        <w:rPr>
          <w:noProof/>
        </w:rPr>
      </w:r>
      <w:r>
        <w:rPr>
          <w:noProof/>
        </w:rPr>
        <w:fldChar w:fldCharType="separate"/>
      </w:r>
      <w:r>
        <w:rPr>
          <w:noProof/>
        </w:rPr>
        <w:t>499</w:t>
      </w:r>
      <w:r>
        <w:rPr>
          <w:noProof/>
        </w:rPr>
        <w:fldChar w:fldCharType="end"/>
      </w:r>
    </w:p>
    <w:p w14:paraId="7198A87C" w14:textId="0CB301B0"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11.6.2.11</w:t>
      </w:r>
      <w:r>
        <w:rPr>
          <w:rFonts w:asciiTheme="minorHAnsi" w:eastAsiaTheme="minorEastAsia" w:hAnsiTheme="minorHAnsi" w:cstheme="minorBidi"/>
          <w:noProof/>
          <w:kern w:val="2"/>
          <w:sz w:val="22"/>
          <w:szCs w:val="22"/>
          <w:lang w:eastAsia="en-GB"/>
          <w14:ligatures w14:val="standardContextual"/>
        </w:rPr>
        <w:tab/>
      </w:r>
      <w:r>
        <w:rPr>
          <w:noProof/>
        </w:rPr>
        <w:t>Selected PC5 ciphering algorithm</w:t>
      </w:r>
      <w:r>
        <w:rPr>
          <w:noProof/>
        </w:rPr>
        <w:tab/>
      </w:r>
      <w:r>
        <w:rPr>
          <w:noProof/>
        </w:rPr>
        <w:fldChar w:fldCharType="begin" w:fldLock="1"/>
      </w:r>
      <w:r>
        <w:rPr>
          <w:noProof/>
        </w:rPr>
        <w:instrText xml:space="preserve"> PAGEREF _Toc187963670 \h </w:instrText>
      </w:r>
      <w:r>
        <w:rPr>
          <w:noProof/>
        </w:rPr>
      </w:r>
      <w:r>
        <w:rPr>
          <w:noProof/>
        </w:rPr>
        <w:fldChar w:fldCharType="separate"/>
      </w:r>
      <w:r>
        <w:rPr>
          <w:noProof/>
        </w:rPr>
        <w:t>499</w:t>
      </w:r>
      <w:r>
        <w:rPr>
          <w:noProof/>
        </w:rPr>
        <w:fldChar w:fldCharType="end"/>
      </w:r>
    </w:p>
    <w:p w14:paraId="088496A9" w14:textId="470E50F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11.6.2.12</w:t>
      </w:r>
      <w:r>
        <w:rPr>
          <w:rFonts w:asciiTheme="minorHAnsi" w:eastAsiaTheme="minorEastAsia" w:hAnsiTheme="minorHAnsi" w:cstheme="minorBidi"/>
          <w:noProof/>
          <w:kern w:val="2"/>
          <w:sz w:val="22"/>
          <w:szCs w:val="22"/>
          <w:lang w:eastAsia="en-GB"/>
          <w14:ligatures w14:val="standardContextual"/>
        </w:rPr>
        <w:tab/>
      </w:r>
      <w:r>
        <w:rPr>
          <w:noProof/>
        </w:rPr>
        <w:t>DUSK</w:t>
      </w:r>
      <w:r>
        <w:rPr>
          <w:noProof/>
        </w:rPr>
        <w:tab/>
      </w:r>
      <w:r>
        <w:rPr>
          <w:noProof/>
        </w:rPr>
        <w:fldChar w:fldCharType="begin" w:fldLock="1"/>
      </w:r>
      <w:r>
        <w:rPr>
          <w:noProof/>
        </w:rPr>
        <w:instrText xml:space="preserve"> PAGEREF _Toc187963671 \h </w:instrText>
      </w:r>
      <w:r>
        <w:rPr>
          <w:noProof/>
        </w:rPr>
      </w:r>
      <w:r>
        <w:rPr>
          <w:noProof/>
        </w:rPr>
        <w:fldChar w:fldCharType="separate"/>
      </w:r>
      <w:r>
        <w:rPr>
          <w:noProof/>
        </w:rPr>
        <w:t>499</w:t>
      </w:r>
      <w:r>
        <w:rPr>
          <w:noProof/>
        </w:rPr>
        <w:fldChar w:fldCharType="end"/>
      </w:r>
    </w:p>
    <w:p w14:paraId="61947D60" w14:textId="27BF139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11.6.2.13</w:t>
      </w:r>
      <w:r>
        <w:rPr>
          <w:rFonts w:asciiTheme="minorHAnsi" w:eastAsiaTheme="minorEastAsia" w:hAnsiTheme="minorHAnsi" w:cstheme="minorBidi"/>
          <w:noProof/>
          <w:kern w:val="2"/>
          <w:sz w:val="22"/>
          <w:szCs w:val="22"/>
          <w:lang w:eastAsia="en-GB"/>
          <w14:ligatures w14:val="standardContextual"/>
        </w:rPr>
        <w:tab/>
      </w:r>
      <w:r>
        <w:rPr>
          <w:noProof/>
        </w:rPr>
        <w:t>DUIK</w:t>
      </w:r>
      <w:r>
        <w:rPr>
          <w:noProof/>
        </w:rPr>
        <w:tab/>
      </w:r>
      <w:r>
        <w:rPr>
          <w:noProof/>
        </w:rPr>
        <w:fldChar w:fldCharType="begin" w:fldLock="1"/>
      </w:r>
      <w:r>
        <w:rPr>
          <w:noProof/>
        </w:rPr>
        <w:instrText xml:space="preserve"> PAGEREF _Toc187963672 \h </w:instrText>
      </w:r>
      <w:r>
        <w:rPr>
          <w:noProof/>
        </w:rPr>
      </w:r>
      <w:r>
        <w:rPr>
          <w:noProof/>
        </w:rPr>
        <w:fldChar w:fldCharType="separate"/>
      </w:r>
      <w:r>
        <w:rPr>
          <w:noProof/>
        </w:rPr>
        <w:t>499</w:t>
      </w:r>
      <w:r>
        <w:rPr>
          <w:noProof/>
        </w:rPr>
        <w:fldChar w:fldCharType="end"/>
      </w:r>
    </w:p>
    <w:p w14:paraId="189ABD9E" w14:textId="5D69905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11.6.2.14</w:t>
      </w:r>
      <w:r>
        <w:rPr>
          <w:rFonts w:asciiTheme="minorHAnsi" w:eastAsiaTheme="minorEastAsia" w:hAnsiTheme="minorHAnsi" w:cstheme="minorBidi"/>
          <w:noProof/>
          <w:kern w:val="2"/>
          <w:sz w:val="22"/>
          <w:szCs w:val="22"/>
          <w:lang w:eastAsia="en-GB"/>
          <w14:ligatures w14:val="standardContextual"/>
        </w:rPr>
        <w:tab/>
      </w:r>
      <w:r>
        <w:rPr>
          <w:noProof/>
        </w:rPr>
        <w:t>DUCK</w:t>
      </w:r>
      <w:r>
        <w:rPr>
          <w:noProof/>
        </w:rPr>
        <w:tab/>
      </w:r>
      <w:r>
        <w:rPr>
          <w:noProof/>
        </w:rPr>
        <w:fldChar w:fldCharType="begin" w:fldLock="1"/>
      </w:r>
      <w:r>
        <w:rPr>
          <w:noProof/>
        </w:rPr>
        <w:instrText xml:space="preserve"> PAGEREF _Toc187963673 \h </w:instrText>
      </w:r>
      <w:r>
        <w:rPr>
          <w:noProof/>
        </w:rPr>
      </w:r>
      <w:r>
        <w:rPr>
          <w:noProof/>
        </w:rPr>
        <w:fldChar w:fldCharType="separate"/>
      </w:r>
      <w:r>
        <w:rPr>
          <w:noProof/>
        </w:rPr>
        <w:t>499</w:t>
      </w:r>
      <w:r>
        <w:rPr>
          <w:noProof/>
        </w:rPr>
        <w:fldChar w:fldCharType="end"/>
      </w:r>
    </w:p>
    <w:p w14:paraId="036925E7" w14:textId="32338E6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11.6.2.15</w:t>
      </w:r>
      <w:r>
        <w:rPr>
          <w:rFonts w:asciiTheme="minorHAnsi" w:eastAsiaTheme="minorEastAsia" w:hAnsiTheme="minorHAnsi" w:cstheme="minorBidi"/>
          <w:noProof/>
          <w:kern w:val="2"/>
          <w:sz w:val="22"/>
          <w:szCs w:val="22"/>
          <w:lang w:eastAsia="en-GB"/>
          <w14:ligatures w14:val="standardContextual"/>
        </w:rPr>
        <w:tab/>
      </w:r>
      <w:r>
        <w:rPr>
          <w:noProof/>
        </w:rPr>
        <w:t>Encrypted bitmask</w:t>
      </w:r>
      <w:r>
        <w:rPr>
          <w:noProof/>
        </w:rPr>
        <w:tab/>
      </w:r>
      <w:r>
        <w:rPr>
          <w:noProof/>
        </w:rPr>
        <w:fldChar w:fldCharType="begin" w:fldLock="1"/>
      </w:r>
      <w:r>
        <w:rPr>
          <w:noProof/>
        </w:rPr>
        <w:instrText xml:space="preserve"> PAGEREF _Toc187963674 \h </w:instrText>
      </w:r>
      <w:r>
        <w:rPr>
          <w:noProof/>
        </w:rPr>
      </w:r>
      <w:r>
        <w:rPr>
          <w:noProof/>
        </w:rPr>
        <w:fldChar w:fldCharType="separate"/>
      </w:r>
      <w:r>
        <w:rPr>
          <w:noProof/>
        </w:rPr>
        <w:t>499</w:t>
      </w:r>
      <w:r>
        <w:rPr>
          <w:noProof/>
        </w:rPr>
        <w:fldChar w:fldCharType="end"/>
      </w:r>
    </w:p>
    <w:p w14:paraId="73DFB7AD" w14:textId="4065EBD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11.6.2.16</w:t>
      </w:r>
      <w:r>
        <w:rPr>
          <w:rFonts w:asciiTheme="minorHAnsi" w:eastAsiaTheme="minorEastAsia" w:hAnsiTheme="minorHAnsi" w:cstheme="minorBidi"/>
          <w:noProof/>
          <w:kern w:val="2"/>
          <w:sz w:val="22"/>
          <w:szCs w:val="22"/>
          <w:lang w:eastAsia="en-GB"/>
          <w14:ligatures w14:val="standardContextual"/>
        </w:rPr>
        <w:tab/>
      </w:r>
      <w:r>
        <w:rPr>
          <w:noProof/>
        </w:rPr>
        <w:t>GPI</w:t>
      </w:r>
      <w:r>
        <w:rPr>
          <w:noProof/>
        </w:rPr>
        <w:tab/>
      </w:r>
      <w:r>
        <w:rPr>
          <w:noProof/>
        </w:rPr>
        <w:fldChar w:fldCharType="begin" w:fldLock="1"/>
      </w:r>
      <w:r>
        <w:rPr>
          <w:noProof/>
        </w:rPr>
        <w:instrText xml:space="preserve"> PAGEREF _Toc187963675 \h </w:instrText>
      </w:r>
      <w:r>
        <w:rPr>
          <w:noProof/>
        </w:rPr>
      </w:r>
      <w:r>
        <w:rPr>
          <w:noProof/>
        </w:rPr>
        <w:fldChar w:fldCharType="separate"/>
      </w:r>
      <w:r>
        <w:rPr>
          <w:noProof/>
        </w:rPr>
        <w:t>499</w:t>
      </w:r>
      <w:r>
        <w:rPr>
          <w:noProof/>
        </w:rPr>
        <w:fldChar w:fldCharType="end"/>
      </w:r>
    </w:p>
    <w:p w14:paraId="689660DB" w14:textId="6F6AE1E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11.6.2.17</w:t>
      </w:r>
      <w:r>
        <w:rPr>
          <w:rFonts w:asciiTheme="minorHAnsi" w:eastAsiaTheme="minorEastAsia" w:hAnsiTheme="minorHAnsi" w:cstheme="minorBidi"/>
          <w:noProof/>
          <w:kern w:val="2"/>
          <w:sz w:val="22"/>
          <w:szCs w:val="22"/>
          <w:lang w:eastAsia="en-GB"/>
          <w14:ligatures w14:val="standardContextual"/>
        </w:rPr>
        <w:tab/>
      </w:r>
      <w:r>
        <w:rPr>
          <w:noProof/>
        </w:rPr>
        <w:t>Signalling ciphering policy</w:t>
      </w:r>
      <w:r>
        <w:rPr>
          <w:noProof/>
        </w:rPr>
        <w:tab/>
      </w:r>
      <w:r>
        <w:rPr>
          <w:noProof/>
        </w:rPr>
        <w:fldChar w:fldCharType="begin" w:fldLock="1"/>
      </w:r>
      <w:r>
        <w:rPr>
          <w:noProof/>
        </w:rPr>
        <w:instrText xml:space="preserve"> PAGEREF _Toc187963676 \h </w:instrText>
      </w:r>
      <w:r>
        <w:rPr>
          <w:noProof/>
        </w:rPr>
      </w:r>
      <w:r>
        <w:rPr>
          <w:noProof/>
        </w:rPr>
        <w:fldChar w:fldCharType="separate"/>
      </w:r>
      <w:r>
        <w:rPr>
          <w:noProof/>
        </w:rPr>
        <w:t>499</w:t>
      </w:r>
      <w:r>
        <w:rPr>
          <w:noProof/>
        </w:rPr>
        <w:fldChar w:fldCharType="end"/>
      </w:r>
    </w:p>
    <w:p w14:paraId="6C0E98E2" w14:textId="5F97DFA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11.6.2.18</w:t>
      </w:r>
      <w:r>
        <w:rPr>
          <w:rFonts w:asciiTheme="minorHAnsi" w:eastAsiaTheme="minorEastAsia" w:hAnsiTheme="minorHAnsi" w:cstheme="minorBidi"/>
          <w:noProof/>
          <w:kern w:val="2"/>
          <w:sz w:val="22"/>
          <w:szCs w:val="22"/>
          <w:lang w:eastAsia="en-GB"/>
          <w14:ligatures w14:val="standardContextual"/>
        </w:rPr>
        <w:tab/>
      </w:r>
      <w:r>
        <w:rPr>
          <w:noProof/>
        </w:rPr>
        <w:t>User plane integrity protection policy</w:t>
      </w:r>
      <w:r>
        <w:rPr>
          <w:noProof/>
        </w:rPr>
        <w:tab/>
      </w:r>
      <w:r>
        <w:rPr>
          <w:noProof/>
        </w:rPr>
        <w:fldChar w:fldCharType="begin" w:fldLock="1"/>
      </w:r>
      <w:r>
        <w:rPr>
          <w:noProof/>
        </w:rPr>
        <w:instrText xml:space="preserve"> PAGEREF _Toc187963677 \h </w:instrText>
      </w:r>
      <w:r>
        <w:rPr>
          <w:noProof/>
        </w:rPr>
      </w:r>
      <w:r>
        <w:rPr>
          <w:noProof/>
        </w:rPr>
        <w:fldChar w:fldCharType="separate"/>
      </w:r>
      <w:r>
        <w:rPr>
          <w:noProof/>
        </w:rPr>
        <w:t>500</w:t>
      </w:r>
      <w:r>
        <w:rPr>
          <w:noProof/>
        </w:rPr>
        <w:fldChar w:fldCharType="end"/>
      </w:r>
    </w:p>
    <w:p w14:paraId="070C0274" w14:textId="591D6961"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11.6.2.19</w:t>
      </w:r>
      <w:r>
        <w:rPr>
          <w:rFonts w:asciiTheme="minorHAnsi" w:eastAsiaTheme="minorEastAsia" w:hAnsiTheme="minorHAnsi" w:cstheme="minorBidi"/>
          <w:noProof/>
          <w:kern w:val="2"/>
          <w:sz w:val="22"/>
          <w:szCs w:val="22"/>
          <w:lang w:eastAsia="en-GB"/>
          <w14:ligatures w14:val="standardContextual"/>
        </w:rPr>
        <w:tab/>
      </w:r>
      <w:r>
        <w:rPr>
          <w:noProof/>
        </w:rPr>
        <w:t>User plane ciphering policy</w:t>
      </w:r>
      <w:r>
        <w:rPr>
          <w:noProof/>
        </w:rPr>
        <w:tab/>
      </w:r>
      <w:r>
        <w:rPr>
          <w:noProof/>
        </w:rPr>
        <w:fldChar w:fldCharType="begin" w:fldLock="1"/>
      </w:r>
      <w:r>
        <w:rPr>
          <w:noProof/>
        </w:rPr>
        <w:instrText xml:space="preserve"> PAGEREF _Toc187963678 \h </w:instrText>
      </w:r>
      <w:r>
        <w:rPr>
          <w:noProof/>
        </w:rPr>
      </w:r>
      <w:r>
        <w:rPr>
          <w:noProof/>
        </w:rPr>
        <w:fldChar w:fldCharType="separate"/>
      </w:r>
      <w:r>
        <w:rPr>
          <w:noProof/>
        </w:rPr>
        <w:t>500</w:t>
      </w:r>
      <w:r>
        <w:rPr>
          <w:noProof/>
        </w:rPr>
        <w:fldChar w:fldCharType="end"/>
      </w:r>
    </w:p>
    <w:p w14:paraId="72C6C26D" w14:textId="4182FA0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11.6.2.20</w:t>
      </w:r>
      <w:r>
        <w:rPr>
          <w:rFonts w:asciiTheme="minorHAnsi" w:eastAsiaTheme="minorEastAsia" w:hAnsiTheme="minorHAnsi" w:cstheme="minorBidi"/>
          <w:noProof/>
          <w:kern w:val="2"/>
          <w:sz w:val="22"/>
          <w:szCs w:val="22"/>
          <w:lang w:eastAsia="en-GB"/>
          <w14:ligatures w14:val="standardContextual"/>
        </w:rPr>
        <w:tab/>
      </w:r>
      <w:r>
        <w:rPr>
          <w:noProof/>
        </w:rPr>
        <w:t>PC8 control protocol cause value</w:t>
      </w:r>
      <w:r>
        <w:rPr>
          <w:noProof/>
        </w:rPr>
        <w:tab/>
      </w:r>
      <w:r>
        <w:rPr>
          <w:noProof/>
        </w:rPr>
        <w:fldChar w:fldCharType="begin" w:fldLock="1"/>
      </w:r>
      <w:r>
        <w:rPr>
          <w:noProof/>
        </w:rPr>
        <w:instrText xml:space="preserve"> PAGEREF _Toc187963679 \h </w:instrText>
      </w:r>
      <w:r>
        <w:rPr>
          <w:noProof/>
        </w:rPr>
      </w:r>
      <w:r>
        <w:rPr>
          <w:noProof/>
        </w:rPr>
        <w:fldChar w:fldCharType="separate"/>
      </w:r>
      <w:r>
        <w:rPr>
          <w:noProof/>
        </w:rPr>
        <w:t>500</w:t>
      </w:r>
      <w:r>
        <w:rPr>
          <w:noProof/>
        </w:rPr>
        <w:fldChar w:fldCharType="end"/>
      </w:r>
    </w:p>
    <w:p w14:paraId="4E1DC8D5" w14:textId="1C384DE9"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11.6.2.21</w:t>
      </w:r>
      <w:r>
        <w:rPr>
          <w:rFonts w:asciiTheme="minorHAnsi" w:eastAsiaTheme="minorEastAsia" w:hAnsiTheme="minorHAnsi" w:cstheme="minorBidi"/>
          <w:noProof/>
          <w:kern w:val="2"/>
          <w:sz w:val="22"/>
          <w:szCs w:val="22"/>
          <w:lang w:eastAsia="en-GB"/>
          <w14:ligatures w14:val="standardContextual"/>
        </w:rPr>
        <w:tab/>
      </w:r>
      <w:r>
        <w:rPr>
          <w:noProof/>
        </w:rPr>
        <w:t>SUCI</w:t>
      </w:r>
      <w:r>
        <w:rPr>
          <w:noProof/>
        </w:rPr>
        <w:tab/>
      </w:r>
      <w:r>
        <w:rPr>
          <w:noProof/>
        </w:rPr>
        <w:fldChar w:fldCharType="begin" w:fldLock="1"/>
      </w:r>
      <w:r>
        <w:rPr>
          <w:noProof/>
        </w:rPr>
        <w:instrText xml:space="preserve"> PAGEREF _Toc187963680 \h </w:instrText>
      </w:r>
      <w:r>
        <w:rPr>
          <w:noProof/>
        </w:rPr>
      </w:r>
      <w:r>
        <w:rPr>
          <w:noProof/>
        </w:rPr>
        <w:fldChar w:fldCharType="separate"/>
      </w:r>
      <w:r>
        <w:rPr>
          <w:noProof/>
        </w:rPr>
        <w:t>500</w:t>
      </w:r>
      <w:r>
        <w:rPr>
          <w:noProof/>
        </w:rPr>
        <w:fldChar w:fldCharType="end"/>
      </w:r>
    </w:p>
    <w:p w14:paraId="67AE6952" w14:textId="664B14D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11.6.2.22</w:t>
      </w:r>
      <w:r>
        <w:rPr>
          <w:rFonts w:asciiTheme="minorHAnsi" w:eastAsiaTheme="minorEastAsia" w:hAnsiTheme="minorHAnsi" w:cstheme="minorBidi"/>
          <w:noProof/>
          <w:kern w:val="2"/>
          <w:sz w:val="22"/>
          <w:szCs w:val="22"/>
          <w:lang w:eastAsia="en-GB"/>
          <w14:ligatures w14:val="standardContextual"/>
        </w:rPr>
        <w:tab/>
      </w:r>
      <w:r>
        <w:rPr>
          <w:noProof/>
        </w:rPr>
        <w:t>K</w:t>
      </w:r>
      <w:r w:rsidRPr="00B0125B">
        <w:rPr>
          <w:noProof/>
          <w:vertAlign w:val="subscript"/>
        </w:rPr>
        <w:t>NRP</w:t>
      </w:r>
      <w:r>
        <w:rPr>
          <w:noProof/>
        </w:rPr>
        <w:t xml:space="preserve"> freshness parameter 1</w:t>
      </w:r>
      <w:r>
        <w:rPr>
          <w:noProof/>
        </w:rPr>
        <w:tab/>
      </w:r>
      <w:r>
        <w:rPr>
          <w:noProof/>
        </w:rPr>
        <w:fldChar w:fldCharType="begin" w:fldLock="1"/>
      </w:r>
      <w:r>
        <w:rPr>
          <w:noProof/>
        </w:rPr>
        <w:instrText xml:space="preserve"> PAGEREF _Toc187963681 \h </w:instrText>
      </w:r>
      <w:r>
        <w:rPr>
          <w:noProof/>
        </w:rPr>
      </w:r>
      <w:r>
        <w:rPr>
          <w:noProof/>
        </w:rPr>
        <w:fldChar w:fldCharType="separate"/>
      </w:r>
      <w:r>
        <w:rPr>
          <w:noProof/>
        </w:rPr>
        <w:t>500</w:t>
      </w:r>
      <w:r>
        <w:rPr>
          <w:noProof/>
        </w:rPr>
        <w:fldChar w:fldCharType="end"/>
      </w:r>
    </w:p>
    <w:p w14:paraId="290B55BE" w14:textId="40DCC94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11.6.2.23</w:t>
      </w:r>
      <w:r>
        <w:rPr>
          <w:rFonts w:asciiTheme="minorHAnsi" w:eastAsiaTheme="minorEastAsia" w:hAnsiTheme="minorHAnsi" w:cstheme="minorBidi"/>
          <w:noProof/>
          <w:kern w:val="2"/>
          <w:sz w:val="22"/>
          <w:szCs w:val="22"/>
          <w:lang w:eastAsia="en-GB"/>
          <w14:ligatures w14:val="standardContextual"/>
        </w:rPr>
        <w:tab/>
      </w:r>
      <w:r>
        <w:rPr>
          <w:noProof/>
        </w:rPr>
        <w:t>AUTS</w:t>
      </w:r>
      <w:r>
        <w:rPr>
          <w:noProof/>
        </w:rPr>
        <w:tab/>
      </w:r>
      <w:r>
        <w:rPr>
          <w:noProof/>
        </w:rPr>
        <w:fldChar w:fldCharType="begin" w:fldLock="1"/>
      </w:r>
      <w:r>
        <w:rPr>
          <w:noProof/>
        </w:rPr>
        <w:instrText xml:space="preserve"> PAGEREF _Toc187963682 \h </w:instrText>
      </w:r>
      <w:r>
        <w:rPr>
          <w:noProof/>
        </w:rPr>
      </w:r>
      <w:r>
        <w:rPr>
          <w:noProof/>
        </w:rPr>
        <w:fldChar w:fldCharType="separate"/>
      </w:r>
      <w:r>
        <w:rPr>
          <w:noProof/>
        </w:rPr>
        <w:t>500</w:t>
      </w:r>
      <w:r>
        <w:rPr>
          <w:noProof/>
        </w:rPr>
        <w:fldChar w:fldCharType="end"/>
      </w:r>
    </w:p>
    <w:p w14:paraId="32E52387" w14:textId="3770075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11.6.2.24</w:t>
      </w:r>
      <w:r>
        <w:rPr>
          <w:rFonts w:asciiTheme="minorHAnsi" w:eastAsiaTheme="minorEastAsia" w:hAnsiTheme="minorHAnsi" w:cstheme="minorBidi"/>
          <w:noProof/>
          <w:kern w:val="2"/>
          <w:sz w:val="22"/>
          <w:szCs w:val="22"/>
          <w:lang w:eastAsia="en-GB"/>
          <w14:ligatures w14:val="standardContextual"/>
        </w:rPr>
        <w:tab/>
      </w:r>
      <w:r>
        <w:rPr>
          <w:noProof/>
        </w:rPr>
        <w:t>RAND</w:t>
      </w:r>
      <w:r>
        <w:rPr>
          <w:noProof/>
        </w:rPr>
        <w:tab/>
      </w:r>
      <w:r>
        <w:rPr>
          <w:noProof/>
        </w:rPr>
        <w:fldChar w:fldCharType="begin" w:fldLock="1"/>
      </w:r>
      <w:r>
        <w:rPr>
          <w:noProof/>
        </w:rPr>
        <w:instrText xml:space="preserve"> PAGEREF _Toc187963683 \h </w:instrText>
      </w:r>
      <w:r>
        <w:rPr>
          <w:noProof/>
        </w:rPr>
      </w:r>
      <w:r>
        <w:rPr>
          <w:noProof/>
        </w:rPr>
        <w:fldChar w:fldCharType="separate"/>
      </w:r>
      <w:r>
        <w:rPr>
          <w:noProof/>
        </w:rPr>
        <w:t>500</w:t>
      </w:r>
      <w:r>
        <w:rPr>
          <w:noProof/>
        </w:rPr>
        <w:fldChar w:fldCharType="end"/>
      </w:r>
    </w:p>
    <w:p w14:paraId="1B90D327" w14:textId="282494A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11.6.2.25</w:t>
      </w:r>
      <w:r>
        <w:rPr>
          <w:rFonts w:asciiTheme="minorHAnsi" w:eastAsiaTheme="minorEastAsia" w:hAnsiTheme="minorHAnsi" w:cstheme="minorBidi"/>
          <w:noProof/>
          <w:kern w:val="2"/>
          <w:sz w:val="22"/>
          <w:szCs w:val="22"/>
          <w:lang w:eastAsia="en-GB"/>
          <w14:ligatures w14:val="standardContextual"/>
        </w:rPr>
        <w:tab/>
      </w:r>
      <w:r>
        <w:rPr>
          <w:noProof/>
        </w:rPr>
        <w:t>K</w:t>
      </w:r>
      <w:r w:rsidRPr="00B0125B">
        <w:rPr>
          <w:noProof/>
          <w:vertAlign w:val="subscript"/>
        </w:rPr>
        <w:t>NRP</w:t>
      </w:r>
      <w:r>
        <w:rPr>
          <w:noProof/>
        </w:rPr>
        <w:tab/>
      </w:r>
      <w:r>
        <w:rPr>
          <w:noProof/>
        </w:rPr>
        <w:fldChar w:fldCharType="begin" w:fldLock="1"/>
      </w:r>
      <w:r>
        <w:rPr>
          <w:noProof/>
        </w:rPr>
        <w:instrText xml:space="preserve"> PAGEREF _Toc187963684 \h </w:instrText>
      </w:r>
      <w:r>
        <w:rPr>
          <w:noProof/>
        </w:rPr>
      </w:r>
      <w:r>
        <w:rPr>
          <w:noProof/>
        </w:rPr>
        <w:fldChar w:fldCharType="separate"/>
      </w:r>
      <w:r>
        <w:rPr>
          <w:noProof/>
        </w:rPr>
        <w:t>500</w:t>
      </w:r>
      <w:r>
        <w:rPr>
          <w:noProof/>
        </w:rPr>
        <w:fldChar w:fldCharType="end"/>
      </w:r>
    </w:p>
    <w:p w14:paraId="1E01423B" w14:textId="745A4AF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11.6.2.26</w:t>
      </w:r>
      <w:r>
        <w:rPr>
          <w:rFonts w:asciiTheme="minorHAnsi" w:eastAsiaTheme="minorEastAsia" w:hAnsiTheme="minorHAnsi" w:cstheme="minorBidi"/>
          <w:noProof/>
          <w:kern w:val="2"/>
          <w:sz w:val="22"/>
          <w:szCs w:val="22"/>
          <w:lang w:eastAsia="en-GB"/>
          <w14:ligatures w14:val="standardContextual"/>
        </w:rPr>
        <w:tab/>
      </w:r>
      <w:r>
        <w:rPr>
          <w:noProof/>
        </w:rPr>
        <w:t>K</w:t>
      </w:r>
      <w:r w:rsidRPr="00B0125B">
        <w:rPr>
          <w:noProof/>
          <w:vertAlign w:val="subscript"/>
        </w:rPr>
        <w:t>NRP</w:t>
      </w:r>
      <w:r>
        <w:rPr>
          <w:noProof/>
        </w:rPr>
        <w:t xml:space="preserve"> freshness parameter 2</w:t>
      </w:r>
      <w:r>
        <w:rPr>
          <w:noProof/>
        </w:rPr>
        <w:tab/>
      </w:r>
      <w:r>
        <w:rPr>
          <w:noProof/>
        </w:rPr>
        <w:fldChar w:fldCharType="begin" w:fldLock="1"/>
      </w:r>
      <w:r>
        <w:rPr>
          <w:noProof/>
        </w:rPr>
        <w:instrText xml:space="preserve"> PAGEREF _Toc187963685 \h </w:instrText>
      </w:r>
      <w:r>
        <w:rPr>
          <w:noProof/>
        </w:rPr>
      </w:r>
      <w:r>
        <w:rPr>
          <w:noProof/>
        </w:rPr>
        <w:fldChar w:fldCharType="separate"/>
      </w:r>
      <w:r>
        <w:rPr>
          <w:noProof/>
        </w:rPr>
        <w:t>500</w:t>
      </w:r>
      <w:r>
        <w:rPr>
          <w:noProof/>
        </w:rPr>
        <w:fldChar w:fldCharType="end"/>
      </w:r>
    </w:p>
    <w:p w14:paraId="31569AB7" w14:textId="3E91080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11.6.2.27</w:t>
      </w:r>
      <w:r>
        <w:rPr>
          <w:rFonts w:asciiTheme="minorHAnsi" w:eastAsiaTheme="minorEastAsia" w:hAnsiTheme="minorHAnsi" w:cstheme="minorBidi"/>
          <w:noProof/>
          <w:kern w:val="2"/>
          <w:sz w:val="22"/>
          <w:szCs w:val="22"/>
          <w:lang w:eastAsia="en-GB"/>
          <w14:ligatures w14:val="standardContextual"/>
        </w:rPr>
        <w:tab/>
      </w:r>
      <w:r>
        <w:rPr>
          <w:noProof/>
        </w:rPr>
        <w:t>PLMN ID</w:t>
      </w:r>
      <w:r>
        <w:rPr>
          <w:noProof/>
        </w:rPr>
        <w:tab/>
      </w:r>
      <w:r>
        <w:rPr>
          <w:noProof/>
        </w:rPr>
        <w:fldChar w:fldCharType="begin" w:fldLock="1"/>
      </w:r>
      <w:r>
        <w:rPr>
          <w:noProof/>
        </w:rPr>
        <w:instrText xml:space="preserve"> PAGEREF _Toc187963686 \h </w:instrText>
      </w:r>
      <w:r>
        <w:rPr>
          <w:noProof/>
        </w:rPr>
      </w:r>
      <w:r>
        <w:rPr>
          <w:noProof/>
        </w:rPr>
        <w:fldChar w:fldCharType="separate"/>
      </w:r>
      <w:r>
        <w:rPr>
          <w:noProof/>
        </w:rPr>
        <w:t>500</w:t>
      </w:r>
      <w:r>
        <w:rPr>
          <w:noProof/>
        </w:rPr>
        <w:fldChar w:fldCharType="end"/>
      </w:r>
    </w:p>
    <w:p w14:paraId="627A2AAE" w14:textId="5FA52A12"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11.7</w:t>
      </w:r>
      <w:r>
        <w:rPr>
          <w:rFonts w:asciiTheme="minorHAnsi" w:eastAsiaTheme="minorEastAsia" w:hAnsiTheme="minorHAnsi" w:cstheme="minorBidi"/>
          <w:noProof/>
          <w:kern w:val="2"/>
          <w:sz w:val="22"/>
          <w:szCs w:val="22"/>
          <w:lang w:eastAsia="en-GB"/>
          <w14:ligatures w14:val="standardContextual"/>
        </w:rPr>
        <w:tab/>
      </w:r>
      <w:r>
        <w:rPr>
          <w:noProof/>
        </w:rPr>
        <w:t>Formats for messages transmitted over the PC3ach interface</w:t>
      </w:r>
      <w:r>
        <w:rPr>
          <w:noProof/>
        </w:rPr>
        <w:tab/>
      </w:r>
      <w:r>
        <w:rPr>
          <w:noProof/>
        </w:rPr>
        <w:fldChar w:fldCharType="begin" w:fldLock="1"/>
      </w:r>
      <w:r>
        <w:rPr>
          <w:noProof/>
        </w:rPr>
        <w:instrText xml:space="preserve"> PAGEREF _Toc187963687 \h </w:instrText>
      </w:r>
      <w:r>
        <w:rPr>
          <w:noProof/>
        </w:rPr>
      </w:r>
      <w:r>
        <w:rPr>
          <w:noProof/>
        </w:rPr>
        <w:fldChar w:fldCharType="separate"/>
      </w:r>
      <w:r>
        <w:rPr>
          <w:noProof/>
        </w:rPr>
        <w:t>501</w:t>
      </w:r>
      <w:r>
        <w:rPr>
          <w:noProof/>
        </w:rPr>
        <w:fldChar w:fldCharType="end"/>
      </w:r>
    </w:p>
    <w:p w14:paraId="03C44B01" w14:textId="4DC2B08C"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11.7.1</w:t>
      </w:r>
      <w:r>
        <w:rPr>
          <w:rFonts w:asciiTheme="minorHAnsi" w:eastAsiaTheme="minorEastAsia" w:hAnsiTheme="minorHAnsi" w:cstheme="minorBidi"/>
          <w:noProof/>
          <w:kern w:val="2"/>
          <w:sz w:val="22"/>
          <w:szCs w:val="22"/>
          <w:lang w:eastAsia="en-GB"/>
          <w14:ligatures w14:val="standardContextual"/>
        </w:rPr>
        <w:tab/>
      </w:r>
      <w:r>
        <w:rPr>
          <w:noProof/>
        </w:rPr>
        <w:t>Data types format in XML schema</w:t>
      </w:r>
      <w:r>
        <w:rPr>
          <w:noProof/>
        </w:rPr>
        <w:tab/>
      </w:r>
      <w:r>
        <w:rPr>
          <w:noProof/>
        </w:rPr>
        <w:fldChar w:fldCharType="begin" w:fldLock="1"/>
      </w:r>
      <w:r>
        <w:rPr>
          <w:noProof/>
        </w:rPr>
        <w:instrText xml:space="preserve"> PAGEREF _Toc187963688 \h </w:instrText>
      </w:r>
      <w:r>
        <w:rPr>
          <w:noProof/>
        </w:rPr>
      </w:r>
      <w:r>
        <w:rPr>
          <w:noProof/>
        </w:rPr>
        <w:fldChar w:fldCharType="separate"/>
      </w:r>
      <w:r>
        <w:rPr>
          <w:noProof/>
        </w:rPr>
        <w:t>501</w:t>
      </w:r>
      <w:r>
        <w:rPr>
          <w:noProof/>
        </w:rPr>
        <w:fldChar w:fldCharType="end"/>
      </w:r>
    </w:p>
    <w:p w14:paraId="1C7E0729" w14:textId="3AD73DF5" w:rsidR="00F0069E" w:rsidRDefault="00F0069E">
      <w:pPr>
        <w:pStyle w:val="TOC3"/>
        <w:rPr>
          <w:rFonts w:asciiTheme="minorHAnsi" w:eastAsiaTheme="minorEastAsia" w:hAnsiTheme="minorHAnsi" w:cstheme="minorBidi"/>
          <w:noProof/>
          <w:kern w:val="2"/>
          <w:sz w:val="22"/>
          <w:szCs w:val="22"/>
          <w:lang w:eastAsia="en-GB"/>
          <w14:ligatures w14:val="standardContextual"/>
        </w:rPr>
      </w:pPr>
      <w:r>
        <w:rPr>
          <w:noProof/>
        </w:rPr>
        <w:t>11.7.2</w:t>
      </w:r>
      <w:r>
        <w:rPr>
          <w:rFonts w:asciiTheme="minorHAnsi" w:eastAsiaTheme="minorEastAsia" w:hAnsiTheme="minorHAnsi" w:cstheme="minorBidi"/>
          <w:noProof/>
          <w:kern w:val="2"/>
          <w:sz w:val="22"/>
          <w:szCs w:val="22"/>
          <w:lang w:eastAsia="en-GB"/>
          <w14:ligatures w14:val="standardContextual"/>
        </w:rPr>
        <w:tab/>
      </w:r>
      <w:r>
        <w:rPr>
          <w:noProof/>
        </w:rPr>
        <w:t>Parameters in messages transmitted over the PC3ach interface</w:t>
      </w:r>
      <w:r>
        <w:rPr>
          <w:noProof/>
        </w:rPr>
        <w:tab/>
      </w:r>
      <w:r>
        <w:rPr>
          <w:noProof/>
        </w:rPr>
        <w:fldChar w:fldCharType="begin" w:fldLock="1"/>
      </w:r>
      <w:r>
        <w:rPr>
          <w:noProof/>
        </w:rPr>
        <w:instrText xml:space="preserve"> PAGEREF _Toc187963689 \h </w:instrText>
      </w:r>
      <w:r>
        <w:rPr>
          <w:noProof/>
        </w:rPr>
      </w:r>
      <w:r>
        <w:rPr>
          <w:noProof/>
        </w:rPr>
        <w:fldChar w:fldCharType="separate"/>
      </w:r>
      <w:r>
        <w:rPr>
          <w:noProof/>
        </w:rPr>
        <w:t>501</w:t>
      </w:r>
      <w:r>
        <w:rPr>
          <w:noProof/>
        </w:rPr>
        <w:fldChar w:fldCharType="end"/>
      </w:r>
    </w:p>
    <w:p w14:paraId="29E5604D" w14:textId="0039C22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11.7.2.1</w:t>
      </w:r>
      <w:r>
        <w:rPr>
          <w:rFonts w:asciiTheme="minorHAnsi" w:eastAsiaTheme="minorEastAsia" w:hAnsiTheme="minorHAnsi" w:cstheme="minorBidi"/>
          <w:noProof/>
          <w:kern w:val="2"/>
          <w:sz w:val="22"/>
          <w:szCs w:val="22"/>
          <w:lang w:eastAsia="en-GB"/>
          <w14:ligatures w14:val="standardContextual"/>
        </w:rPr>
        <w:tab/>
      </w:r>
      <w:r>
        <w:rPr>
          <w:noProof/>
        </w:rPr>
        <w:t>Transaction ID</w:t>
      </w:r>
      <w:r>
        <w:rPr>
          <w:noProof/>
        </w:rPr>
        <w:tab/>
      </w:r>
      <w:r>
        <w:rPr>
          <w:noProof/>
        </w:rPr>
        <w:fldChar w:fldCharType="begin" w:fldLock="1"/>
      </w:r>
      <w:r>
        <w:rPr>
          <w:noProof/>
        </w:rPr>
        <w:instrText xml:space="preserve"> PAGEREF _Toc187963690 \h </w:instrText>
      </w:r>
      <w:r>
        <w:rPr>
          <w:noProof/>
        </w:rPr>
      </w:r>
      <w:r>
        <w:rPr>
          <w:noProof/>
        </w:rPr>
        <w:fldChar w:fldCharType="separate"/>
      </w:r>
      <w:r>
        <w:rPr>
          <w:noProof/>
        </w:rPr>
        <w:t>501</w:t>
      </w:r>
      <w:r>
        <w:rPr>
          <w:noProof/>
        </w:rPr>
        <w:fldChar w:fldCharType="end"/>
      </w:r>
    </w:p>
    <w:p w14:paraId="5FAC2A7C" w14:textId="42F7848E"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Sequence number</w:t>
      </w:r>
      <w:r>
        <w:rPr>
          <w:noProof/>
        </w:rPr>
        <w:tab/>
      </w:r>
      <w:r>
        <w:rPr>
          <w:noProof/>
        </w:rPr>
        <w:fldChar w:fldCharType="begin" w:fldLock="1"/>
      </w:r>
      <w:r>
        <w:rPr>
          <w:noProof/>
        </w:rPr>
        <w:instrText xml:space="preserve"> PAGEREF _Toc187963691 \h </w:instrText>
      </w:r>
      <w:r>
        <w:rPr>
          <w:noProof/>
        </w:rPr>
      </w:r>
      <w:r>
        <w:rPr>
          <w:noProof/>
        </w:rPr>
        <w:fldChar w:fldCharType="separate"/>
      </w:r>
      <w:r>
        <w:rPr>
          <w:noProof/>
        </w:rPr>
        <w:t>501</w:t>
      </w:r>
      <w:r>
        <w:rPr>
          <w:noProof/>
        </w:rPr>
        <w:fldChar w:fldCharType="end"/>
      </w:r>
    </w:p>
    <w:p w14:paraId="6AE6BFF2" w14:textId="73CCE2F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In coverage</w:t>
      </w:r>
      <w:r>
        <w:rPr>
          <w:noProof/>
        </w:rPr>
        <w:tab/>
      </w:r>
      <w:r>
        <w:rPr>
          <w:noProof/>
        </w:rPr>
        <w:fldChar w:fldCharType="begin" w:fldLock="1"/>
      </w:r>
      <w:r>
        <w:rPr>
          <w:noProof/>
        </w:rPr>
        <w:instrText xml:space="preserve"> PAGEREF _Toc187963692 \h </w:instrText>
      </w:r>
      <w:r>
        <w:rPr>
          <w:noProof/>
        </w:rPr>
      </w:r>
      <w:r>
        <w:rPr>
          <w:noProof/>
        </w:rPr>
        <w:fldChar w:fldCharType="separate"/>
      </w:r>
      <w:r>
        <w:rPr>
          <w:noProof/>
        </w:rPr>
        <w:t>501</w:t>
      </w:r>
      <w:r>
        <w:rPr>
          <w:noProof/>
        </w:rPr>
        <w:fldChar w:fldCharType="end"/>
      </w:r>
    </w:p>
    <w:p w14:paraId="315E8C25" w14:textId="5AC3803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NCGI</w:t>
      </w:r>
      <w:r>
        <w:rPr>
          <w:noProof/>
        </w:rPr>
        <w:tab/>
      </w:r>
      <w:r>
        <w:rPr>
          <w:noProof/>
        </w:rPr>
        <w:fldChar w:fldCharType="begin" w:fldLock="1"/>
      </w:r>
      <w:r>
        <w:rPr>
          <w:noProof/>
        </w:rPr>
        <w:instrText xml:space="preserve"> PAGEREF _Toc187963693 \h </w:instrText>
      </w:r>
      <w:r>
        <w:rPr>
          <w:noProof/>
        </w:rPr>
      </w:r>
      <w:r>
        <w:rPr>
          <w:noProof/>
        </w:rPr>
        <w:fldChar w:fldCharType="separate"/>
      </w:r>
      <w:r>
        <w:rPr>
          <w:noProof/>
        </w:rPr>
        <w:t>501</w:t>
      </w:r>
      <w:r>
        <w:rPr>
          <w:noProof/>
        </w:rPr>
        <w:fldChar w:fldCharType="end"/>
      </w:r>
    </w:p>
    <w:p w14:paraId="13332A35" w14:textId="21C0C41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5G ProSe direct communication radio parameters</w:t>
      </w:r>
      <w:r>
        <w:rPr>
          <w:noProof/>
        </w:rPr>
        <w:tab/>
      </w:r>
      <w:r>
        <w:rPr>
          <w:noProof/>
        </w:rPr>
        <w:fldChar w:fldCharType="begin" w:fldLock="1"/>
      </w:r>
      <w:r>
        <w:rPr>
          <w:noProof/>
        </w:rPr>
        <w:instrText xml:space="preserve"> PAGEREF _Toc187963694 \h </w:instrText>
      </w:r>
      <w:r>
        <w:rPr>
          <w:noProof/>
        </w:rPr>
      </w:r>
      <w:r>
        <w:rPr>
          <w:noProof/>
        </w:rPr>
        <w:fldChar w:fldCharType="separate"/>
      </w:r>
      <w:r>
        <w:rPr>
          <w:noProof/>
        </w:rPr>
        <w:t>501</w:t>
      </w:r>
      <w:r>
        <w:rPr>
          <w:noProof/>
        </w:rPr>
        <w:fldChar w:fldCharType="end"/>
      </w:r>
    </w:p>
    <w:p w14:paraId="2CE6E0A9" w14:textId="538BB84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Cause value</w:t>
      </w:r>
      <w:r>
        <w:rPr>
          <w:noProof/>
        </w:rPr>
        <w:tab/>
      </w:r>
      <w:r>
        <w:rPr>
          <w:noProof/>
        </w:rPr>
        <w:fldChar w:fldCharType="begin" w:fldLock="1"/>
      </w:r>
      <w:r>
        <w:rPr>
          <w:noProof/>
        </w:rPr>
        <w:instrText xml:space="preserve"> PAGEREF _Toc187963695 \h </w:instrText>
      </w:r>
      <w:r>
        <w:rPr>
          <w:noProof/>
        </w:rPr>
      </w:r>
      <w:r>
        <w:rPr>
          <w:noProof/>
        </w:rPr>
        <w:fldChar w:fldCharType="separate"/>
      </w:r>
      <w:r>
        <w:rPr>
          <w:noProof/>
        </w:rPr>
        <w:t>502</w:t>
      </w:r>
      <w:r>
        <w:rPr>
          <w:noProof/>
        </w:rPr>
        <w:fldChar w:fldCharType="end"/>
      </w:r>
    </w:p>
    <w:p w14:paraId="30459015" w14:textId="61798FDD"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Timestamp</w:t>
      </w:r>
      <w:r>
        <w:rPr>
          <w:noProof/>
        </w:rPr>
        <w:tab/>
      </w:r>
      <w:r>
        <w:rPr>
          <w:noProof/>
        </w:rPr>
        <w:fldChar w:fldCharType="begin" w:fldLock="1"/>
      </w:r>
      <w:r>
        <w:rPr>
          <w:noProof/>
        </w:rPr>
        <w:instrText xml:space="preserve"> PAGEREF _Toc187963696 \h </w:instrText>
      </w:r>
      <w:r>
        <w:rPr>
          <w:noProof/>
        </w:rPr>
      </w:r>
      <w:r>
        <w:rPr>
          <w:noProof/>
        </w:rPr>
        <w:fldChar w:fldCharType="separate"/>
      </w:r>
      <w:r>
        <w:rPr>
          <w:noProof/>
        </w:rPr>
        <w:t>502</w:t>
      </w:r>
      <w:r>
        <w:rPr>
          <w:noProof/>
        </w:rPr>
        <w:fldChar w:fldCharType="end"/>
      </w:r>
    </w:p>
    <w:p w14:paraId="77B5438D" w14:textId="20ED937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8</w:t>
      </w:r>
      <w:r>
        <w:rPr>
          <w:rFonts w:asciiTheme="minorHAnsi" w:eastAsiaTheme="minorEastAsia" w:hAnsiTheme="minorHAnsi" w:cstheme="minorBidi"/>
          <w:noProof/>
          <w:kern w:val="2"/>
          <w:sz w:val="22"/>
          <w:szCs w:val="22"/>
          <w:lang w:eastAsia="en-GB"/>
          <w14:ligatures w14:val="standardContextual"/>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fldLock="1"/>
      </w:r>
      <w:r>
        <w:rPr>
          <w:noProof/>
        </w:rPr>
        <w:instrText xml:space="preserve"> PAGEREF _Toc187963697 \h </w:instrText>
      </w:r>
      <w:r>
        <w:rPr>
          <w:noProof/>
        </w:rPr>
      </w:r>
      <w:r>
        <w:rPr>
          <w:noProof/>
        </w:rPr>
        <w:fldChar w:fldCharType="separate"/>
      </w:r>
      <w:r>
        <w:rPr>
          <w:noProof/>
        </w:rPr>
        <w:t>502</w:t>
      </w:r>
      <w:r>
        <w:rPr>
          <w:noProof/>
        </w:rPr>
        <w:fldChar w:fldCharType="end"/>
      </w:r>
    </w:p>
    <w:p w14:paraId="7FED74D3" w14:textId="1888CA5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9</w:t>
      </w:r>
      <w:r>
        <w:rPr>
          <w:rFonts w:asciiTheme="minorHAnsi" w:eastAsiaTheme="minorEastAsia" w:hAnsiTheme="minorHAnsi" w:cstheme="minorBidi"/>
          <w:noProof/>
          <w:kern w:val="2"/>
          <w:sz w:val="22"/>
          <w:szCs w:val="22"/>
          <w:lang w:eastAsia="en-GB"/>
          <w14:ligatures w14:val="standardContextual"/>
        </w:rPr>
        <w:tab/>
      </w:r>
      <w:r>
        <w:rPr>
          <w:noProof/>
        </w:rPr>
        <w:t>5G ProSe group IP multicast address</w:t>
      </w:r>
      <w:r>
        <w:rPr>
          <w:noProof/>
        </w:rPr>
        <w:tab/>
      </w:r>
      <w:r>
        <w:rPr>
          <w:noProof/>
        </w:rPr>
        <w:fldChar w:fldCharType="begin" w:fldLock="1"/>
      </w:r>
      <w:r>
        <w:rPr>
          <w:noProof/>
        </w:rPr>
        <w:instrText xml:space="preserve"> PAGEREF _Toc187963698 \h </w:instrText>
      </w:r>
      <w:r>
        <w:rPr>
          <w:noProof/>
        </w:rPr>
      </w:r>
      <w:r>
        <w:rPr>
          <w:noProof/>
        </w:rPr>
        <w:fldChar w:fldCharType="separate"/>
      </w:r>
      <w:r>
        <w:rPr>
          <w:noProof/>
        </w:rPr>
        <w:t>502</w:t>
      </w:r>
      <w:r>
        <w:rPr>
          <w:noProof/>
        </w:rPr>
        <w:fldChar w:fldCharType="end"/>
      </w:r>
    </w:p>
    <w:p w14:paraId="53A7C58D" w14:textId="71C634B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10</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UE </w:t>
      </w:r>
      <w:r>
        <w:rPr>
          <w:noProof/>
        </w:rPr>
        <w:t>IP address</w:t>
      </w:r>
      <w:r>
        <w:rPr>
          <w:noProof/>
        </w:rPr>
        <w:tab/>
      </w:r>
      <w:r>
        <w:rPr>
          <w:noProof/>
        </w:rPr>
        <w:fldChar w:fldCharType="begin" w:fldLock="1"/>
      </w:r>
      <w:r>
        <w:rPr>
          <w:noProof/>
        </w:rPr>
        <w:instrText xml:space="preserve"> PAGEREF _Toc187963699 \h </w:instrText>
      </w:r>
      <w:r>
        <w:rPr>
          <w:noProof/>
        </w:rPr>
      </w:r>
      <w:r>
        <w:rPr>
          <w:noProof/>
        </w:rPr>
        <w:fldChar w:fldCharType="separate"/>
      </w:r>
      <w:r>
        <w:rPr>
          <w:noProof/>
        </w:rPr>
        <w:t>502</w:t>
      </w:r>
      <w:r>
        <w:rPr>
          <w:noProof/>
        </w:rPr>
        <w:fldChar w:fldCharType="end"/>
      </w:r>
    </w:p>
    <w:p w14:paraId="665298A6" w14:textId="428C216B"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rPr>
        <w:t xml:space="preserve">UE </w:t>
      </w:r>
      <w:r>
        <w:rPr>
          <w:noProof/>
          <w:lang w:eastAsia="zh-CN"/>
        </w:rPr>
        <w:t xml:space="preserve">layer-2 </w:t>
      </w:r>
      <w:r>
        <w:rPr>
          <w:noProof/>
        </w:rPr>
        <w:t>ID</w:t>
      </w:r>
      <w:r>
        <w:rPr>
          <w:noProof/>
        </w:rPr>
        <w:tab/>
      </w:r>
      <w:r>
        <w:rPr>
          <w:noProof/>
        </w:rPr>
        <w:fldChar w:fldCharType="begin" w:fldLock="1"/>
      </w:r>
      <w:r>
        <w:rPr>
          <w:noProof/>
        </w:rPr>
        <w:instrText xml:space="preserve"> PAGEREF _Toc187963700 \h </w:instrText>
      </w:r>
      <w:r>
        <w:rPr>
          <w:noProof/>
        </w:rPr>
      </w:r>
      <w:r>
        <w:rPr>
          <w:noProof/>
        </w:rPr>
        <w:fldChar w:fldCharType="separate"/>
      </w:r>
      <w:r>
        <w:rPr>
          <w:noProof/>
        </w:rPr>
        <w:t>502</w:t>
      </w:r>
      <w:r>
        <w:rPr>
          <w:noProof/>
        </w:rPr>
        <w:fldChar w:fldCharType="end"/>
      </w:r>
    </w:p>
    <w:p w14:paraId="09B6FDC3" w14:textId="557D703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ata amount</w:t>
      </w:r>
      <w:r>
        <w:rPr>
          <w:noProof/>
        </w:rPr>
        <w:tab/>
      </w:r>
      <w:r>
        <w:rPr>
          <w:noProof/>
        </w:rPr>
        <w:fldChar w:fldCharType="begin" w:fldLock="1"/>
      </w:r>
      <w:r>
        <w:rPr>
          <w:noProof/>
        </w:rPr>
        <w:instrText xml:space="preserve"> PAGEREF _Toc187963701 \h </w:instrText>
      </w:r>
      <w:r>
        <w:rPr>
          <w:noProof/>
        </w:rPr>
      </w:r>
      <w:r>
        <w:rPr>
          <w:noProof/>
        </w:rPr>
        <w:fldChar w:fldCharType="separate"/>
      </w:r>
      <w:r>
        <w:rPr>
          <w:noProof/>
        </w:rPr>
        <w:t>502</w:t>
      </w:r>
      <w:r>
        <w:rPr>
          <w:noProof/>
        </w:rPr>
        <w:fldChar w:fldCharType="end"/>
      </w:r>
    </w:p>
    <w:p w14:paraId="4C31D311" w14:textId="3FA0F2DC"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13</w:t>
      </w:r>
      <w:r>
        <w:rPr>
          <w:rFonts w:asciiTheme="minorHAnsi" w:eastAsiaTheme="minorEastAsia" w:hAnsiTheme="minorHAnsi" w:cstheme="minorBidi"/>
          <w:noProof/>
          <w:kern w:val="2"/>
          <w:sz w:val="22"/>
          <w:szCs w:val="22"/>
          <w:lang w:eastAsia="en-GB"/>
          <w14:ligatures w14:val="standardContextual"/>
        </w:rPr>
        <w:tab/>
      </w:r>
      <w:r>
        <w:rPr>
          <w:noProof/>
        </w:rPr>
        <w:t>Radio resources indicator</w:t>
      </w:r>
      <w:r>
        <w:rPr>
          <w:noProof/>
        </w:rPr>
        <w:tab/>
      </w:r>
      <w:r>
        <w:rPr>
          <w:noProof/>
        </w:rPr>
        <w:fldChar w:fldCharType="begin" w:fldLock="1"/>
      </w:r>
      <w:r>
        <w:rPr>
          <w:noProof/>
        </w:rPr>
        <w:instrText xml:space="preserve"> PAGEREF _Toc187963702 \h </w:instrText>
      </w:r>
      <w:r>
        <w:rPr>
          <w:noProof/>
        </w:rPr>
      </w:r>
      <w:r>
        <w:rPr>
          <w:noProof/>
        </w:rPr>
        <w:fldChar w:fldCharType="separate"/>
      </w:r>
      <w:r>
        <w:rPr>
          <w:noProof/>
        </w:rPr>
        <w:t>502</w:t>
      </w:r>
      <w:r>
        <w:rPr>
          <w:noProof/>
        </w:rPr>
        <w:fldChar w:fldCharType="end"/>
      </w:r>
    </w:p>
    <w:p w14:paraId="2E7B19FB" w14:textId="1A1BFBA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14</w:t>
      </w:r>
      <w:r>
        <w:rPr>
          <w:rFonts w:asciiTheme="minorHAnsi" w:eastAsiaTheme="minorEastAsia" w:hAnsiTheme="minorHAnsi" w:cstheme="minorBidi"/>
          <w:noProof/>
          <w:kern w:val="2"/>
          <w:sz w:val="22"/>
          <w:szCs w:val="22"/>
          <w:lang w:eastAsia="en-GB"/>
          <w14:ligatures w14:val="standardContextual"/>
        </w:rPr>
        <w:tab/>
      </w:r>
      <w:r>
        <w:rPr>
          <w:noProof/>
        </w:rPr>
        <w:t>Radio frequency</w:t>
      </w:r>
      <w:r>
        <w:rPr>
          <w:noProof/>
        </w:rPr>
        <w:tab/>
      </w:r>
      <w:r>
        <w:rPr>
          <w:noProof/>
        </w:rPr>
        <w:fldChar w:fldCharType="begin" w:fldLock="1"/>
      </w:r>
      <w:r>
        <w:rPr>
          <w:noProof/>
        </w:rPr>
        <w:instrText xml:space="preserve"> PAGEREF _Toc187963703 \h </w:instrText>
      </w:r>
      <w:r>
        <w:rPr>
          <w:noProof/>
        </w:rPr>
      </w:r>
      <w:r>
        <w:rPr>
          <w:noProof/>
        </w:rPr>
        <w:fldChar w:fldCharType="separate"/>
      </w:r>
      <w:r>
        <w:rPr>
          <w:noProof/>
        </w:rPr>
        <w:t>503</w:t>
      </w:r>
      <w:r>
        <w:rPr>
          <w:noProof/>
        </w:rPr>
        <w:fldChar w:fldCharType="end"/>
      </w:r>
    </w:p>
    <w:p w14:paraId="43A06DC0" w14:textId="2BBDB115"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15</w:t>
      </w:r>
      <w:r>
        <w:rPr>
          <w:rFonts w:asciiTheme="minorHAnsi" w:eastAsiaTheme="minorEastAsia" w:hAnsiTheme="minorHAnsi" w:cstheme="minorBidi"/>
          <w:noProof/>
          <w:kern w:val="2"/>
          <w:sz w:val="22"/>
          <w:szCs w:val="22"/>
          <w:lang w:eastAsia="en-GB"/>
          <w14:ligatures w14:val="standardContextual"/>
        </w:rPr>
        <w:tab/>
      </w:r>
      <w:r>
        <w:rPr>
          <w:noProof/>
          <w:lang w:eastAsia="zh-CN"/>
        </w:rPr>
        <w:t>PC5</w:t>
      </w:r>
      <w:r>
        <w:rPr>
          <w:noProof/>
        </w:rPr>
        <w:t xml:space="preserve"> </w:t>
      </w:r>
      <w:r>
        <w:rPr>
          <w:noProof/>
          <w:lang w:eastAsia="zh-CN"/>
        </w:rPr>
        <w:t>QoS flow identifier</w:t>
      </w:r>
      <w:r>
        <w:rPr>
          <w:noProof/>
        </w:rPr>
        <w:tab/>
      </w:r>
      <w:r>
        <w:rPr>
          <w:noProof/>
        </w:rPr>
        <w:fldChar w:fldCharType="begin" w:fldLock="1"/>
      </w:r>
      <w:r>
        <w:rPr>
          <w:noProof/>
        </w:rPr>
        <w:instrText xml:space="preserve"> PAGEREF _Toc187963704 \h </w:instrText>
      </w:r>
      <w:r>
        <w:rPr>
          <w:noProof/>
        </w:rPr>
      </w:r>
      <w:r>
        <w:rPr>
          <w:noProof/>
        </w:rPr>
        <w:fldChar w:fldCharType="separate"/>
      </w:r>
      <w:r>
        <w:rPr>
          <w:noProof/>
        </w:rPr>
        <w:t>503</w:t>
      </w:r>
      <w:r>
        <w:rPr>
          <w:noProof/>
        </w:rPr>
        <w:fldChar w:fldCharType="end"/>
      </w:r>
    </w:p>
    <w:p w14:paraId="7C9F4819" w14:textId="16828C37"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16</w:t>
      </w:r>
      <w:r>
        <w:rPr>
          <w:rFonts w:asciiTheme="minorHAnsi" w:eastAsiaTheme="minorEastAsia" w:hAnsiTheme="minorHAnsi" w:cstheme="minorBidi"/>
          <w:noProof/>
          <w:kern w:val="2"/>
          <w:sz w:val="22"/>
          <w:szCs w:val="22"/>
          <w:lang w:eastAsia="en-GB"/>
          <w14:ligatures w14:val="standardContextual"/>
        </w:rPr>
        <w:tab/>
      </w:r>
      <w:r>
        <w:rPr>
          <w:noProof/>
          <w:lang w:eastAsia="zh-CN"/>
        </w:rPr>
        <w:t>PQI</w:t>
      </w:r>
      <w:r>
        <w:rPr>
          <w:noProof/>
        </w:rPr>
        <w:tab/>
      </w:r>
      <w:r>
        <w:rPr>
          <w:noProof/>
        </w:rPr>
        <w:fldChar w:fldCharType="begin" w:fldLock="1"/>
      </w:r>
      <w:r>
        <w:rPr>
          <w:noProof/>
        </w:rPr>
        <w:instrText xml:space="preserve"> PAGEREF _Toc187963705 \h </w:instrText>
      </w:r>
      <w:r>
        <w:rPr>
          <w:noProof/>
        </w:rPr>
      </w:r>
      <w:r>
        <w:rPr>
          <w:noProof/>
        </w:rPr>
        <w:fldChar w:fldCharType="separate"/>
      </w:r>
      <w:r>
        <w:rPr>
          <w:noProof/>
        </w:rPr>
        <w:t>503</w:t>
      </w:r>
      <w:r>
        <w:rPr>
          <w:noProof/>
        </w:rPr>
        <w:fldChar w:fldCharType="end"/>
      </w:r>
    </w:p>
    <w:p w14:paraId="059DCFC3" w14:textId="30BE835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17</w:t>
      </w:r>
      <w:r>
        <w:rPr>
          <w:rFonts w:asciiTheme="minorHAnsi" w:eastAsiaTheme="minorEastAsia" w:hAnsiTheme="minorHAnsi" w:cstheme="minorBidi"/>
          <w:noProof/>
          <w:kern w:val="2"/>
          <w:sz w:val="22"/>
          <w:szCs w:val="22"/>
          <w:lang w:eastAsia="en-GB"/>
          <w14:ligatures w14:val="standardContextual"/>
        </w:rPr>
        <w:tab/>
      </w:r>
      <w:r w:rsidRPr="00B0125B">
        <w:rPr>
          <w:noProof/>
          <w:lang w:val="en-US"/>
        </w:rPr>
        <w:t>GFBR</w:t>
      </w:r>
      <w:r>
        <w:rPr>
          <w:noProof/>
        </w:rPr>
        <w:tab/>
      </w:r>
      <w:r>
        <w:rPr>
          <w:noProof/>
        </w:rPr>
        <w:fldChar w:fldCharType="begin" w:fldLock="1"/>
      </w:r>
      <w:r>
        <w:rPr>
          <w:noProof/>
        </w:rPr>
        <w:instrText xml:space="preserve"> PAGEREF _Toc187963706 \h </w:instrText>
      </w:r>
      <w:r>
        <w:rPr>
          <w:noProof/>
        </w:rPr>
      </w:r>
      <w:r>
        <w:rPr>
          <w:noProof/>
        </w:rPr>
        <w:fldChar w:fldCharType="separate"/>
      </w:r>
      <w:r>
        <w:rPr>
          <w:noProof/>
        </w:rPr>
        <w:t>503</w:t>
      </w:r>
      <w:r>
        <w:rPr>
          <w:noProof/>
        </w:rPr>
        <w:fldChar w:fldCharType="end"/>
      </w:r>
    </w:p>
    <w:p w14:paraId="123815E1" w14:textId="378B6428"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18</w:t>
      </w:r>
      <w:r>
        <w:rPr>
          <w:rFonts w:asciiTheme="minorHAnsi" w:eastAsiaTheme="minorEastAsia" w:hAnsiTheme="minorHAnsi" w:cstheme="minorBidi"/>
          <w:noProof/>
          <w:kern w:val="2"/>
          <w:sz w:val="22"/>
          <w:szCs w:val="22"/>
          <w:lang w:eastAsia="en-GB"/>
          <w14:ligatures w14:val="standardContextual"/>
        </w:rPr>
        <w:tab/>
      </w:r>
      <w:r>
        <w:rPr>
          <w:noProof/>
        </w:rPr>
        <w:t>MFBR</w:t>
      </w:r>
      <w:r>
        <w:rPr>
          <w:noProof/>
        </w:rPr>
        <w:tab/>
      </w:r>
      <w:r>
        <w:rPr>
          <w:noProof/>
        </w:rPr>
        <w:fldChar w:fldCharType="begin" w:fldLock="1"/>
      </w:r>
      <w:r>
        <w:rPr>
          <w:noProof/>
        </w:rPr>
        <w:instrText xml:space="preserve"> PAGEREF _Toc187963707 \h </w:instrText>
      </w:r>
      <w:r>
        <w:rPr>
          <w:noProof/>
        </w:rPr>
      </w:r>
      <w:r>
        <w:rPr>
          <w:noProof/>
        </w:rPr>
        <w:fldChar w:fldCharType="separate"/>
      </w:r>
      <w:r>
        <w:rPr>
          <w:noProof/>
        </w:rPr>
        <w:t>503</w:t>
      </w:r>
      <w:r>
        <w:rPr>
          <w:noProof/>
        </w:rPr>
        <w:fldChar w:fldCharType="end"/>
      </w:r>
    </w:p>
    <w:p w14:paraId="0CAC0865" w14:textId="5D1A2AB2"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19</w:t>
      </w:r>
      <w:r>
        <w:rPr>
          <w:rFonts w:asciiTheme="minorHAnsi" w:eastAsiaTheme="minorEastAsia" w:hAnsiTheme="minorHAnsi" w:cstheme="minorBidi"/>
          <w:noProof/>
          <w:kern w:val="2"/>
          <w:sz w:val="22"/>
          <w:szCs w:val="22"/>
          <w:lang w:eastAsia="en-GB"/>
          <w14:ligatures w14:val="standardContextual"/>
        </w:rPr>
        <w:tab/>
      </w:r>
      <w:r w:rsidRPr="00B0125B">
        <w:rPr>
          <w:noProof/>
          <w:lang w:val="en-US" w:eastAsia="zh-CN"/>
        </w:rPr>
        <w:t>A</w:t>
      </w:r>
      <w:r w:rsidRPr="00B0125B">
        <w:rPr>
          <w:noProof/>
          <w:lang w:val="en-US"/>
        </w:rPr>
        <w:t>veraging window</w:t>
      </w:r>
      <w:r>
        <w:rPr>
          <w:noProof/>
        </w:rPr>
        <w:tab/>
      </w:r>
      <w:r>
        <w:rPr>
          <w:noProof/>
        </w:rPr>
        <w:fldChar w:fldCharType="begin" w:fldLock="1"/>
      </w:r>
      <w:r>
        <w:rPr>
          <w:noProof/>
        </w:rPr>
        <w:instrText xml:space="preserve"> PAGEREF _Toc187963708 \h </w:instrText>
      </w:r>
      <w:r>
        <w:rPr>
          <w:noProof/>
        </w:rPr>
      </w:r>
      <w:r>
        <w:rPr>
          <w:noProof/>
        </w:rPr>
        <w:fldChar w:fldCharType="separate"/>
      </w:r>
      <w:r>
        <w:rPr>
          <w:noProof/>
        </w:rPr>
        <w:t>503</w:t>
      </w:r>
      <w:r>
        <w:rPr>
          <w:noProof/>
        </w:rPr>
        <w:fldChar w:fldCharType="end"/>
      </w:r>
    </w:p>
    <w:p w14:paraId="3ECAD240" w14:textId="6605E6CF"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20</w:t>
      </w:r>
      <w:r>
        <w:rPr>
          <w:rFonts w:asciiTheme="minorHAnsi" w:eastAsiaTheme="minorEastAsia" w:hAnsiTheme="minorHAnsi" w:cstheme="minorBidi"/>
          <w:noProof/>
          <w:kern w:val="2"/>
          <w:sz w:val="22"/>
          <w:szCs w:val="22"/>
          <w:lang w:eastAsia="en-GB"/>
          <w14:ligatures w14:val="standardContextual"/>
        </w:rPr>
        <w:tab/>
      </w:r>
      <w:r>
        <w:rPr>
          <w:noProof/>
          <w:lang w:eastAsia="zh-CN"/>
        </w:rPr>
        <w:t>Resource type</w:t>
      </w:r>
      <w:r>
        <w:rPr>
          <w:noProof/>
        </w:rPr>
        <w:tab/>
      </w:r>
      <w:r>
        <w:rPr>
          <w:noProof/>
        </w:rPr>
        <w:fldChar w:fldCharType="begin" w:fldLock="1"/>
      </w:r>
      <w:r>
        <w:rPr>
          <w:noProof/>
        </w:rPr>
        <w:instrText xml:space="preserve"> PAGEREF _Toc187963709 \h </w:instrText>
      </w:r>
      <w:r>
        <w:rPr>
          <w:noProof/>
        </w:rPr>
      </w:r>
      <w:r>
        <w:rPr>
          <w:noProof/>
        </w:rPr>
        <w:fldChar w:fldCharType="separate"/>
      </w:r>
      <w:r>
        <w:rPr>
          <w:noProof/>
        </w:rPr>
        <w:t>503</w:t>
      </w:r>
      <w:r>
        <w:rPr>
          <w:noProof/>
        </w:rPr>
        <w:fldChar w:fldCharType="end"/>
      </w:r>
    </w:p>
    <w:p w14:paraId="05F0A6A3" w14:textId="085B4CE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21</w:t>
      </w:r>
      <w:r>
        <w:rPr>
          <w:rFonts w:asciiTheme="minorHAnsi" w:eastAsiaTheme="minorEastAsia" w:hAnsiTheme="minorHAnsi" w:cstheme="minorBidi"/>
          <w:noProof/>
          <w:kern w:val="2"/>
          <w:sz w:val="22"/>
          <w:szCs w:val="22"/>
          <w:lang w:eastAsia="en-GB"/>
          <w14:ligatures w14:val="standardContextual"/>
        </w:rPr>
        <w:tab/>
      </w:r>
      <w:r>
        <w:rPr>
          <w:noProof/>
        </w:rPr>
        <w:t>Default priority level</w:t>
      </w:r>
      <w:r>
        <w:rPr>
          <w:noProof/>
        </w:rPr>
        <w:tab/>
      </w:r>
      <w:r>
        <w:rPr>
          <w:noProof/>
        </w:rPr>
        <w:fldChar w:fldCharType="begin" w:fldLock="1"/>
      </w:r>
      <w:r>
        <w:rPr>
          <w:noProof/>
        </w:rPr>
        <w:instrText xml:space="preserve"> PAGEREF _Toc187963710 \h </w:instrText>
      </w:r>
      <w:r>
        <w:rPr>
          <w:noProof/>
        </w:rPr>
      </w:r>
      <w:r>
        <w:rPr>
          <w:noProof/>
        </w:rPr>
        <w:fldChar w:fldCharType="separate"/>
      </w:r>
      <w:r>
        <w:rPr>
          <w:noProof/>
        </w:rPr>
        <w:t>503</w:t>
      </w:r>
      <w:r>
        <w:rPr>
          <w:noProof/>
        </w:rPr>
        <w:fldChar w:fldCharType="end"/>
      </w:r>
    </w:p>
    <w:p w14:paraId="7C357654" w14:textId="79670AD4"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delay budget</w:t>
      </w:r>
      <w:r>
        <w:rPr>
          <w:noProof/>
        </w:rPr>
        <w:tab/>
      </w:r>
      <w:r>
        <w:rPr>
          <w:noProof/>
        </w:rPr>
        <w:fldChar w:fldCharType="begin" w:fldLock="1"/>
      </w:r>
      <w:r>
        <w:rPr>
          <w:noProof/>
        </w:rPr>
        <w:instrText xml:space="preserve"> PAGEREF _Toc187963711 \h </w:instrText>
      </w:r>
      <w:r>
        <w:rPr>
          <w:noProof/>
        </w:rPr>
      </w:r>
      <w:r>
        <w:rPr>
          <w:noProof/>
        </w:rPr>
        <w:fldChar w:fldCharType="separate"/>
      </w:r>
      <w:r>
        <w:rPr>
          <w:noProof/>
        </w:rPr>
        <w:t>503</w:t>
      </w:r>
      <w:r>
        <w:rPr>
          <w:noProof/>
        </w:rPr>
        <w:fldChar w:fldCharType="end"/>
      </w:r>
    </w:p>
    <w:p w14:paraId="2A0980C8" w14:textId="762FFE5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23</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acket error rate</w:t>
      </w:r>
      <w:r>
        <w:rPr>
          <w:noProof/>
        </w:rPr>
        <w:tab/>
      </w:r>
      <w:r>
        <w:rPr>
          <w:noProof/>
        </w:rPr>
        <w:fldChar w:fldCharType="begin" w:fldLock="1"/>
      </w:r>
      <w:r>
        <w:rPr>
          <w:noProof/>
        </w:rPr>
        <w:instrText xml:space="preserve"> PAGEREF _Toc187963712 \h </w:instrText>
      </w:r>
      <w:r>
        <w:rPr>
          <w:noProof/>
        </w:rPr>
      </w:r>
      <w:r>
        <w:rPr>
          <w:noProof/>
        </w:rPr>
        <w:fldChar w:fldCharType="separate"/>
      </w:r>
      <w:r>
        <w:rPr>
          <w:noProof/>
        </w:rPr>
        <w:t>503</w:t>
      </w:r>
      <w:r>
        <w:rPr>
          <w:noProof/>
        </w:rPr>
        <w:fldChar w:fldCharType="end"/>
      </w:r>
    </w:p>
    <w:p w14:paraId="499E53B2" w14:textId="1D09E073" w:rsidR="00F0069E" w:rsidRDefault="00F0069E">
      <w:pPr>
        <w:pStyle w:val="TOC4"/>
        <w:rPr>
          <w:rFonts w:asciiTheme="minorHAnsi" w:eastAsiaTheme="minorEastAsia" w:hAnsiTheme="minorHAnsi" w:cstheme="minorBidi"/>
          <w:noProof/>
          <w:kern w:val="2"/>
          <w:sz w:val="22"/>
          <w:szCs w:val="22"/>
          <w:lang w:eastAsia="en-GB"/>
          <w14:ligatures w14:val="standardContextual"/>
        </w:rPr>
      </w:pPr>
      <w:r>
        <w:rPr>
          <w:noProof/>
        </w:rPr>
        <w:t>11.7.2.</w:t>
      </w:r>
      <w:r>
        <w:rPr>
          <w:noProof/>
          <w:lang w:eastAsia="zh-CN"/>
        </w:rPr>
        <w:t>24</w:t>
      </w:r>
      <w:r>
        <w:rPr>
          <w:rFonts w:asciiTheme="minorHAnsi" w:eastAsiaTheme="minorEastAsia" w:hAnsiTheme="minorHAnsi" w:cstheme="minorBidi"/>
          <w:noProof/>
          <w:kern w:val="2"/>
          <w:sz w:val="22"/>
          <w:szCs w:val="22"/>
          <w:lang w:eastAsia="en-GB"/>
          <w14:ligatures w14:val="standardContextual"/>
        </w:rPr>
        <w:tab/>
      </w:r>
      <w:r>
        <w:rPr>
          <w:noProof/>
          <w:lang w:eastAsia="zh-CN"/>
        </w:rPr>
        <w:t>D</w:t>
      </w:r>
      <w:r>
        <w:rPr>
          <w:noProof/>
        </w:rPr>
        <w:t>efault maximum data burst volume</w:t>
      </w:r>
      <w:r>
        <w:rPr>
          <w:noProof/>
        </w:rPr>
        <w:tab/>
      </w:r>
      <w:r>
        <w:rPr>
          <w:noProof/>
        </w:rPr>
        <w:fldChar w:fldCharType="begin" w:fldLock="1"/>
      </w:r>
      <w:r>
        <w:rPr>
          <w:noProof/>
        </w:rPr>
        <w:instrText xml:space="preserve"> PAGEREF _Toc187963713 \h </w:instrText>
      </w:r>
      <w:r>
        <w:rPr>
          <w:noProof/>
        </w:rPr>
      </w:r>
      <w:r>
        <w:rPr>
          <w:noProof/>
        </w:rPr>
        <w:fldChar w:fldCharType="separate"/>
      </w:r>
      <w:r>
        <w:rPr>
          <w:noProof/>
        </w:rPr>
        <w:t>503</w:t>
      </w:r>
      <w:r>
        <w:rPr>
          <w:noProof/>
        </w:rPr>
        <w:fldChar w:fldCharType="end"/>
      </w:r>
    </w:p>
    <w:p w14:paraId="59FDA1BD" w14:textId="1D782EEB"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List of system parameters</w:t>
      </w:r>
      <w:r>
        <w:rPr>
          <w:noProof/>
        </w:rPr>
        <w:tab/>
      </w:r>
      <w:r>
        <w:rPr>
          <w:noProof/>
        </w:rPr>
        <w:fldChar w:fldCharType="begin" w:fldLock="1"/>
      </w:r>
      <w:r>
        <w:rPr>
          <w:noProof/>
        </w:rPr>
        <w:instrText xml:space="preserve"> PAGEREF _Toc187963714 \h </w:instrText>
      </w:r>
      <w:r>
        <w:rPr>
          <w:noProof/>
        </w:rPr>
      </w:r>
      <w:r>
        <w:rPr>
          <w:noProof/>
        </w:rPr>
        <w:fldChar w:fldCharType="separate"/>
      </w:r>
      <w:r>
        <w:rPr>
          <w:noProof/>
        </w:rPr>
        <w:t>504</w:t>
      </w:r>
      <w:r>
        <w:rPr>
          <w:noProof/>
        </w:rPr>
        <w:fldChar w:fldCharType="end"/>
      </w:r>
    </w:p>
    <w:p w14:paraId="7232B3D6" w14:textId="1B9D3E38"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_Toc187963715 \h </w:instrText>
      </w:r>
      <w:r>
        <w:rPr>
          <w:noProof/>
        </w:rPr>
      </w:r>
      <w:r>
        <w:rPr>
          <w:noProof/>
        </w:rPr>
        <w:fldChar w:fldCharType="separate"/>
      </w:r>
      <w:r>
        <w:rPr>
          <w:noProof/>
        </w:rPr>
        <w:t>504</w:t>
      </w:r>
      <w:r>
        <w:rPr>
          <w:noProof/>
        </w:rPr>
        <w:fldChar w:fldCharType="end"/>
      </w:r>
    </w:p>
    <w:p w14:paraId="1E2A1354" w14:textId="3AD4CD7D"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Timers of provisioning of parameters for 5G ProSe configuration procedures</w:t>
      </w:r>
      <w:r>
        <w:rPr>
          <w:noProof/>
        </w:rPr>
        <w:tab/>
      </w:r>
      <w:r>
        <w:rPr>
          <w:noProof/>
        </w:rPr>
        <w:fldChar w:fldCharType="begin" w:fldLock="1"/>
      </w:r>
      <w:r>
        <w:rPr>
          <w:noProof/>
        </w:rPr>
        <w:instrText xml:space="preserve"> PAGEREF _Toc187963716 \h </w:instrText>
      </w:r>
      <w:r>
        <w:rPr>
          <w:noProof/>
        </w:rPr>
      </w:r>
      <w:r>
        <w:rPr>
          <w:noProof/>
        </w:rPr>
        <w:fldChar w:fldCharType="separate"/>
      </w:r>
      <w:r>
        <w:rPr>
          <w:noProof/>
        </w:rPr>
        <w:t>504</w:t>
      </w:r>
      <w:r>
        <w:rPr>
          <w:noProof/>
        </w:rPr>
        <w:fldChar w:fldCharType="end"/>
      </w:r>
    </w:p>
    <w:p w14:paraId="4F343749" w14:textId="7D1707A8"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Timers of 5G ProSe direct link management procedures</w:t>
      </w:r>
      <w:r>
        <w:rPr>
          <w:noProof/>
        </w:rPr>
        <w:tab/>
      </w:r>
      <w:r>
        <w:rPr>
          <w:noProof/>
        </w:rPr>
        <w:fldChar w:fldCharType="begin" w:fldLock="1"/>
      </w:r>
      <w:r>
        <w:rPr>
          <w:noProof/>
        </w:rPr>
        <w:instrText xml:space="preserve"> PAGEREF _Toc187963717 \h </w:instrText>
      </w:r>
      <w:r>
        <w:rPr>
          <w:noProof/>
        </w:rPr>
      </w:r>
      <w:r>
        <w:rPr>
          <w:noProof/>
        </w:rPr>
        <w:fldChar w:fldCharType="separate"/>
      </w:r>
      <w:r>
        <w:rPr>
          <w:noProof/>
        </w:rPr>
        <w:t>508</w:t>
      </w:r>
      <w:r>
        <w:rPr>
          <w:noProof/>
        </w:rPr>
        <w:fldChar w:fldCharType="end"/>
      </w:r>
    </w:p>
    <w:p w14:paraId="2139C716" w14:textId="32CCCF9F"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12.4</w:t>
      </w:r>
      <w:r>
        <w:rPr>
          <w:rFonts w:asciiTheme="minorHAnsi" w:eastAsiaTheme="minorEastAsia" w:hAnsiTheme="minorHAnsi" w:cstheme="minorBidi"/>
          <w:noProof/>
          <w:kern w:val="2"/>
          <w:sz w:val="22"/>
          <w:szCs w:val="22"/>
          <w:lang w:eastAsia="en-GB"/>
          <w14:ligatures w14:val="standardContextual"/>
        </w:rPr>
        <w:tab/>
      </w:r>
      <w:r>
        <w:rPr>
          <w:noProof/>
        </w:rPr>
        <w:t>Timers of 5G ProSe direct discovery procedures over PC3a</w:t>
      </w:r>
      <w:r>
        <w:rPr>
          <w:noProof/>
        </w:rPr>
        <w:tab/>
      </w:r>
      <w:r>
        <w:rPr>
          <w:noProof/>
        </w:rPr>
        <w:fldChar w:fldCharType="begin" w:fldLock="1"/>
      </w:r>
      <w:r>
        <w:rPr>
          <w:noProof/>
        </w:rPr>
        <w:instrText xml:space="preserve"> PAGEREF _Toc187963718 \h </w:instrText>
      </w:r>
      <w:r>
        <w:rPr>
          <w:noProof/>
        </w:rPr>
      </w:r>
      <w:r>
        <w:rPr>
          <w:noProof/>
        </w:rPr>
        <w:fldChar w:fldCharType="separate"/>
      </w:r>
      <w:r>
        <w:rPr>
          <w:noProof/>
        </w:rPr>
        <w:t>513</w:t>
      </w:r>
      <w:r>
        <w:rPr>
          <w:noProof/>
        </w:rPr>
        <w:fldChar w:fldCharType="end"/>
      </w:r>
    </w:p>
    <w:p w14:paraId="4097491F" w14:textId="1BEC9917"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12.5</w:t>
      </w:r>
      <w:r>
        <w:rPr>
          <w:rFonts w:asciiTheme="minorHAnsi" w:eastAsiaTheme="minorEastAsia" w:hAnsiTheme="minorHAnsi" w:cstheme="minorBidi"/>
          <w:noProof/>
          <w:kern w:val="2"/>
          <w:sz w:val="22"/>
          <w:szCs w:val="22"/>
          <w:lang w:eastAsia="en-GB"/>
          <w14:ligatures w14:val="standardContextual"/>
        </w:rPr>
        <w:tab/>
      </w:r>
      <w:r>
        <w:rPr>
          <w:noProof/>
        </w:rPr>
        <w:t>Timers of broadcast mode 5G ProSe communication over PC5 interface</w:t>
      </w:r>
      <w:r>
        <w:rPr>
          <w:noProof/>
        </w:rPr>
        <w:tab/>
      </w:r>
      <w:r>
        <w:rPr>
          <w:noProof/>
        </w:rPr>
        <w:fldChar w:fldCharType="begin" w:fldLock="1"/>
      </w:r>
      <w:r>
        <w:rPr>
          <w:noProof/>
        </w:rPr>
        <w:instrText xml:space="preserve"> PAGEREF _Toc187963719 \h </w:instrText>
      </w:r>
      <w:r>
        <w:rPr>
          <w:noProof/>
        </w:rPr>
      </w:r>
      <w:r>
        <w:rPr>
          <w:noProof/>
        </w:rPr>
        <w:fldChar w:fldCharType="separate"/>
      </w:r>
      <w:r>
        <w:rPr>
          <w:noProof/>
        </w:rPr>
        <w:t>521</w:t>
      </w:r>
      <w:r>
        <w:rPr>
          <w:noProof/>
        </w:rPr>
        <w:fldChar w:fldCharType="end"/>
      </w:r>
    </w:p>
    <w:p w14:paraId="06DCF199" w14:textId="75C5A1F6"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12.6</w:t>
      </w:r>
      <w:r>
        <w:rPr>
          <w:rFonts w:asciiTheme="minorHAnsi" w:eastAsiaTheme="minorEastAsia" w:hAnsiTheme="minorHAnsi" w:cstheme="minorBidi"/>
          <w:noProof/>
          <w:kern w:val="2"/>
          <w:sz w:val="22"/>
          <w:szCs w:val="22"/>
          <w:lang w:eastAsia="en-GB"/>
          <w14:ligatures w14:val="standardContextual"/>
        </w:rPr>
        <w:tab/>
      </w:r>
      <w:r>
        <w:rPr>
          <w:noProof/>
        </w:rPr>
        <w:t>Timers of groupcast mode 5G ProSe communication over PC5 interface</w:t>
      </w:r>
      <w:r>
        <w:rPr>
          <w:noProof/>
        </w:rPr>
        <w:tab/>
      </w:r>
      <w:r>
        <w:rPr>
          <w:noProof/>
        </w:rPr>
        <w:fldChar w:fldCharType="begin" w:fldLock="1"/>
      </w:r>
      <w:r>
        <w:rPr>
          <w:noProof/>
        </w:rPr>
        <w:instrText xml:space="preserve"> PAGEREF _Toc187963720 \h </w:instrText>
      </w:r>
      <w:r>
        <w:rPr>
          <w:noProof/>
        </w:rPr>
      </w:r>
      <w:r>
        <w:rPr>
          <w:noProof/>
        </w:rPr>
        <w:fldChar w:fldCharType="separate"/>
      </w:r>
      <w:r>
        <w:rPr>
          <w:noProof/>
        </w:rPr>
        <w:t>522</w:t>
      </w:r>
      <w:r>
        <w:rPr>
          <w:noProof/>
        </w:rPr>
        <w:fldChar w:fldCharType="end"/>
      </w:r>
    </w:p>
    <w:p w14:paraId="652D2B0F" w14:textId="122E346C"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12.</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fldLock="1"/>
      </w:r>
      <w:r>
        <w:rPr>
          <w:noProof/>
        </w:rPr>
        <w:instrText xml:space="preserve"> PAGEREF _Toc187963721 \h </w:instrText>
      </w:r>
      <w:r>
        <w:rPr>
          <w:noProof/>
        </w:rPr>
      </w:r>
      <w:r>
        <w:rPr>
          <w:noProof/>
        </w:rPr>
        <w:fldChar w:fldCharType="separate"/>
      </w:r>
      <w:r>
        <w:rPr>
          <w:noProof/>
        </w:rPr>
        <w:t>522</w:t>
      </w:r>
      <w:r>
        <w:rPr>
          <w:noProof/>
        </w:rPr>
        <w:fldChar w:fldCharType="end"/>
      </w:r>
    </w:p>
    <w:p w14:paraId="10D9CC4C" w14:textId="6642209E"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12.8</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PC8 interface</w:t>
      </w:r>
      <w:r>
        <w:rPr>
          <w:noProof/>
        </w:rPr>
        <w:tab/>
      </w:r>
      <w:r>
        <w:rPr>
          <w:noProof/>
        </w:rPr>
        <w:fldChar w:fldCharType="begin" w:fldLock="1"/>
      </w:r>
      <w:r>
        <w:rPr>
          <w:noProof/>
        </w:rPr>
        <w:instrText xml:space="preserve"> PAGEREF _Toc187963722 \h </w:instrText>
      </w:r>
      <w:r>
        <w:rPr>
          <w:noProof/>
        </w:rPr>
      </w:r>
      <w:r>
        <w:rPr>
          <w:noProof/>
        </w:rPr>
        <w:fldChar w:fldCharType="separate"/>
      </w:r>
      <w:r>
        <w:rPr>
          <w:noProof/>
        </w:rPr>
        <w:t>523</w:t>
      </w:r>
      <w:r>
        <w:rPr>
          <w:noProof/>
        </w:rPr>
        <w:fldChar w:fldCharType="end"/>
      </w:r>
    </w:p>
    <w:p w14:paraId="0E7F3E07" w14:textId="1713A5D9"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12.9</w:t>
      </w:r>
      <w:r>
        <w:rPr>
          <w:rFonts w:asciiTheme="minorHAnsi" w:eastAsiaTheme="minorEastAsia" w:hAnsiTheme="minorHAnsi" w:cstheme="minorBidi"/>
          <w:noProof/>
          <w:kern w:val="2"/>
          <w:sz w:val="22"/>
          <w:szCs w:val="22"/>
          <w:lang w:eastAsia="en-GB"/>
          <w14:ligatures w14:val="standardContextual"/>
        </w:rPr>
        <w:tab/>
      </w:r>
      <w:r>
        <w:rPr>
          <w:noProof/>
        </w:rPr>
        <w:t>Timers of 5G ProSe UE-to-network relay with model B</w:t>
      </w:r>
      <w:r>
        <w:rPr>
          <w:noProof/>
        </w:rPr>
        <w:tab/>
      </w:r>
      <w:r>
        <w:rPr>
          <w:noProof/>
        </w:rPr>
        <w:fldChar w:fldCharType="begin" w:fldLock="1"/>
      </w:r>
      <w:r>
        <w:rPr>
          <w:noProof/>
        </w:rPr>
        <w:instrText xml:space="preserve"> PAGEREF _Toc187963723 \h </w:instrText>
      </w:r>
      <w:r>
        <w:rPr>
          <w:noProof/>
        </w:rPr>
      </w:r>
      <w:r>
        <w:rPr>
          <w:noProof/>
        </w:rPr>
        <w:fldChar w:fldCharType="separate"/>
      </w:r>
      <w:r>
        <w:rPr>
          <w:noProof/>
        </w:rPr>
        <w:t>524</w:t>
      </w:r>
      <w:r>
        <w:rPr>
          <w:noProof/>
        </w:rPr>
        <w:fldChar w:fldCharType="end"/>
      </w:r>
    </w:p>
    <w:p w14:paraId="427B51C8" w14:textId="3E9E1F2C"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12.10</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5G ProSe UE-to-network relay discovery security material request procedure over PC3a interface</w:t>
      </w:r>
      <w:r>
        <w:rPr>
          <w:noProof/>
        </w:rPr>
        <w:tab/>
      </w:r>
      <w:r>
        <w:rPr>
          <w:noProof/>
        </w:rPr>
        <w:fldChar w:fldCharType="begin" w:fldLock="1"/>
      </w:r>
      <w:r>
        <w:rPr>
          <w:noProof/>
        </w:rPr>
        <w:instrText xml:space="preserve"> PAGEREF _Toc187963724 \h </w:instrText>
      </w:r>
      <w:r>
        <w:rPr>
          <w:noProof/>
        </w:rPr>
      </w:r>
      <w:r>
        <w:rPr>
          <w:noProof/>
        </w:rPr>
        <w:fldChar w:fldCharType="separate"/>
      </w:r>
      <w:r>
        <w:rPr>
          <w:noProof/>
        </w:rPr>
        <w:t>524</w:t>
      </w:r>
      <w:r>
        <w:rPr>
          <w:noProof/>
        </w:rPr>
        <w:fldChar w:fldCharType="end"/>
      </w:r>
    </w:p>
    <w:p w14:paraId="0FFD4B30" w14:textId="085A4D9A"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Timers of 5G ProSe UE-to-UE relay discovery with model B</w:t>
      </w:r>
      <w:r>
        <w:rPr>
          <w:noProof/>
        </w:rPr>
        <w:tab/>
      </w:r>
      <w:r>
        <w:rPr>
          <w:noProof/>
        </w:rPr>
        <w:fldChar w:fldCharType="begin" w:fldLock="1"/>
      </w:r>
      <w:r>
        <w:rPr>
          <w:noProof/>
        </w:rPr>
        <w:instrText xml:space="preserve"> PAGEREF _Toc187963725 \h </w:instrText>
      </w:r>
      <w:r>
        <w:rPr>
          <w:noProof/>
        </w:rPr>
      </w:r>
      <w:r>
        <w:rPr>
          <w:noProof/>
        </w:rPr>
        <w:fldChar w:fldCharType="separate"/>
      </w:r>
      <w:r>
        <w:rPr>
          <w:noProof/>
        </w:rPr>
        <w:t>525</w:t>
      </w:r>
      <w:r>
        <w:rPr>
          <w:noProof/>
        </w:rPr>
        <w:fldChar w:fldCharType="end"/>
      </w:r>
    </w:p>
    <w:p w14:paraId="033A28A3" w14:textId="201CD0EE"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12.12</w:t>
      </w:r>
      <w:r>
        <w:rPr>
          <w:rFonts w:asciiTheme="minorHAnsi" w:eastAsiaTheme="minorEastAsia" w:hAnsiTheme="minorHAnsi" w:cstheme="minorBidi"/>
          <w:noProof/>
          <w:kern w:val="2"/>
          <w:sz w:val="22"/>
          <w:szCs w:val="22"/>
          <w:lang w:eastAsia="en-GB"/>
          <w14:ligatures w14:val="standardContextual"/>
        </w:rPr>
        <w:tab/>
      </w:r>
      <w:r>
        <w:rPr>
          <w:noProof/>
          <w:lang w:eastAsia="zh-CN"/>
        </w:rPr>
        <w:t>Timers for 5G ProSe UE-to-UE relay discovery security material request procedure over PC3a interface</w:t>
      </w:r>
      <w:r>
        <w:rPr>
          <w:noProof/>
        </w:rPr>
        <w:tab/>
      </w:r>
      <w:r>
        <w:rPr>
          <w:noProof/>
        </w:rPr>
        <w:fldChar w:fldCharType="begin" w:fldLock="1"/>
      </w:r>
      <w:r>
        <w:rPr>
          <w:noProof/>
        </w:rPr>
        <w:instrText xml:space="preserve"> PAGEREF _Toc187963726 \h </w:instrText>
      </w:r>
      <w:r>
        <w:rPr>
          <w:noProof/>
        </w:rPr>
      </w:r>
      <w:r>
        <w:rPr>
          <w:noProof/>
        </w:rPr>
        <w:fldChar w:fldCharType="separate"/>
      </w:r>
      <w:r>
        <w:rPr>
          <w:noProof/>
        </w:rPr>
        <w:t>525</w:t>
      </w:r>
      <w:r>
        <w:rPr>
          <w:noProof/>
        </w:rPr>
        <w:fldChar w:fldCharType="end"/>
      </w:r>
    </w:p>
    <w:p w14:paraId="6935B188" w14:textId="70864281" w:rsidR="00F0069E" w:rsidRDefault="00F0069E" w:rsidP="00F0069E">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A (informative):</w:t>
      </w:r>
      <w:r>
        <w:rPr>
          <w:noProof/>
          <w:lang w:eastAsia="zh-CN"/>
        </w:rPr>
        <w:tab/>
        <w:t>IANA registrations</w:t>
      </w:r>
      <w:r>
        <w:rPr>
          <w:noProof/>
        </w:rPr>
        <w:tab/>
      </w:r>
      <w:r>
        <w:rPr>
          <w:noProof/>
        </w:rPr>
        <w:fldChar w:fldCharType="begin" w:fldLock="1"/>
      </w:r>
      <w:r>
        <w:rPr>
          <w:noProof/>
        </w:rPr>
        <w:instrText xml:space="preserve"> PAGEREF _Toc187963727 \h </w:instrText>
      </w:r>
      <w:r>
        <w:rPr>
          <w:noProof/>
        </w:rPr>
      </w:r>
      <w:r>
        <w:rPr>
          <w:noProof/>
        </w:rPr>
        <w:fldChar w:fldCharType="separate"/>
      </w:r>
      <w:r>
        <w:rPr>
          <w:noProof/>
        </w:rPr>
        <w:t>526</w:t>
      </w:r>
      <w:r>
        <w:rPr>
          <w:noProof/>
        </w:rPr>
        <w:fldChar w:fldCharType="end"/>
      </w:r>
    </w:p>
    <w:p w14:paraId="4BE890B7" w14:textId="6E2312DC" w:rsidR="00F0069E" w:rsidRDefault="00F0069E">
      <w:pPr>
        <w:pStyle w:val="TOC1"/>
        <w:rPr>
          <w:rFonts w:asciiTheme="minorHAnsi" w:eastAsiaTheme="minorEastAsia" w:hAnsiTheme="minorHAnsi" w:cstheme="minorBidi"/>
          <w:noProof/>
          <w:kern w:val="2"/>
          <w:szCs w:val="22"/>
          <w:lang w:eastAsia="en-GB"/>
          <w14:ligatures w14:val="standardContextual"/>
        </w:rPr>
      </w:pPr>
      <w:r>
        <w:rPr>
          <w:noProof/>
          <w:lang w:eastAsia="zh-CN"/>
        </w:rPr>
        <w:t>A.1</w:t>
      </w:r>
      <w:r>
        <w:rPr>
          <w:rFonts w:asciiTheme="minorHAnsi" w:eastAsiaTheme="minorEastAsia" w:hAnsiTheme="minorHAnsi" w:cstheme="minorBidi"/>
          <w:noProof/>
          <w:kern w:val="2"/>
          <w:szCs w:val="22"/>
          <w:lang w:eastAsia="en-GB"/>
          <w14:ligatures w14:val="standardContextual"/>
        </w:rPr>
        <w:tab/>
      </w:r>
      <w:r>
        <w:rPr>
          <w:noProof/>
          <w:lang w:eastAsia="zh-CN"/>
        </w:rPr>
        <w:t>IANA registrations for MIME types</w:t>
      </w:r>
      <w:r>
        <w:rPr>
          <w:noProof/>
        </w:rPr>
        <w:tab/>
      </w:r>
      <w:r>
        <w:rPr>
          <w:noProof/>
        </w:rPr>
        <w:fldChar w:fldCharType="begin" w:fldLock="1"/>
      </w:r>
      <w:r>
        <w:rPr>
          <w:noProof/>
        </w:rPr>
        <w:instrText xml:space="preserve"> PAGEREF _Toc187963728 \h </w:instrText>
      </w:r>
      <w:r>
        <w:rPr>
          <w:noProof/>
        </w:rPr>
      </w:r>
      <w:r>
        <w:rPr>
          <w:noProof/>
        </w:rPr>
        <w:fldChar w:fldCharType="separate"/>
      </w:r>
      <w:r>
        <w:rPr>
          <w:noProof/>
        </w:rPr>
        <w:t>526</w:t>
      </w:r>
      <w:r>
        <w:rPr>
          <w:noProof/>
        </w:rPr>
        <w:fldChar w:fldCharType="end"/>
      </w:r>
    </w:p>
    <w:p w14:paraId="340492F3" w14:textId="7B797222"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A.1.1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_Toc187963729 \h </w:instrText>
      </w:r>
      <w:r>
        <w:rPr>
          <w:noProof/>
        </w:rPr>
      </w:r>
      <w:r>
        <w:rPr>
          <w:noProof/>
        </w:rPr>
        <w:fldChar w:fldCharType="separate"/>
      </w:r>
      <w:r>
        <w:rPr>
          <w:noProof/>
        </w:rPr>
        <w:t>526</w:t>
      </w:r>
      <w:r>
        <w:rPr>
          <w:noProof/>
        </w:rPr>
        <w:fldChar w:fldCharType="end"/>
      </w:r>
    </w:p>
    <w:p w14:paraId="2E863F48" w14:textId="33C32AB1"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application/vnd.3gpp-prose-pc3a+xml</w:t>
      </w:r>
      <w:r>
        <w:rPr>
          <w:noProof/>
        </w:rPr>
        <w:tab/>
      </w:r>
      <w:r>
        <w:rPr>
          <w:noProof/>
        </w:rPr>
        <w:fldChar w:fldCharType="begin" w:fldLock="1"/>
      </w:r>
      <w:r>
        <w:rPr>
          <w:noProof/>
        </w:rPr>
        <w:instrText xml:space="preserve"> PAGEREF _Toc187963730 \h </w:instrText>
      </w:r>
      <w:r>
        <w:rPr>
          <w:noProof/>
        </w:rPr>
      </w:r>
      <w:r>
        <w:rPr>
          <w:noProof/>
        </w:rPr>
        <w:fldChar w:fldCharType="separate"/>
      </w:r>
      <w:r>
        <w:rPr>
          <w:noProof/>
        </w:rPr>
        <w:t>526</w:t>
      </w:r>
      <w:r>
        <w:rPr>
          <w:noProof/>
        </w:rPr>
        <w:fldChar w:fldCharType="end"/>
      </w:r>
    </w:p>
    <w:p w14:paraId="6F36802D" w14:textId="583941CE"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A.1.2A</w:t>
      </w:r>
      <w:r>
        <w:rPr>
          <w:rFonts w:asciiTheme="minorHAnsi" w:eastAsiaTheme="minorEastAsia" w:hAnsiTheme="minorHAnsi" w:cstheme="minorBidi"/>
          <w:noProof/>
          <w:kern w:val="2"/>
          <w:sz w:val="22"/>
          <w:szCs w:val="22"/>
          <w:lang w:eastAsia="en-GB"/>
          <w14:ligatures w14:val="standardContextual"/>
        </w:rPr>
        <w:tab/>
      </w:r>
      <w:r>
        <w:rPr>
          <w:noProof/>
        </w:rPr>
        <w:t>application/vnd.3gpp-prose-pc8+xml</w:t>
      </w:r>
      <w:r>
        <w:rPr>
          <w:noProof/>
        </w:rPr>
        <w:tab/>
      </w:r>
      <w:r>
        <w:rPr>
          <w:noProof/>
        </w:rPr>
        <w:fldChar w:fldCharType="begin" w:fldLock="1"/>
      </w:r>
      <w:r>
        <w:rPr>
          <w:noProof/>
        </w:rPr>
        <w:instrText xml:space="preserve"> PAGEREF _Toc187963731 \h </w:instrText>
      </w:r>
      <w:r>
        <w:rPr>
          <w:noProof/>
        </w:rPr>
      </w:r>
      <w:r>
        <w:rPr>
          <w:noProof/>
        </w:rPr>
        <w:fldChar w:fldCharType="separate"/>
      </w:r>
      <w:r>
        <w:rPr>
          <w:noProof/>
        </w:rPr>
        <w:t>528</w:t>
      </w:r>
      <w:r>
        <w:rPr>
          <w:noProof/>
        </w:rPr>
        <w:fldChar w:fldCharType="end"/>
      </w:r>
    </w:p>
    <w:p w14:paraId="18E02214" w14:textId="66921B03" w:rsidR="00F0069E" w:rsidRDefault="00F0069E">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application/vnd.3gpp-prose-pc3ach+xml</w:t>
      </w:r>
      <w:r>
        <w:rPr>
          <w:noProof/>
        </w:rPr>
        <w:tab/>
      </w:r>
      <w:r>
        <w:rPr>
          <w:noProof/>
        </w:rPr>
        <w:fldChar w:fldCharType="begin" w:fldLock="1"/>
      </w:r>
      <w:r>
        <w:rPr>
          <w:noProof/>
        </w:rPr>
        <w:instrText xml:space="preserve"> PAGEREF _Toc187963732 \h </w:instrText>
      </w:r>
      <w:r>
        <w:rPr>
          <w:noProof/>
        </w:rPr>
      </w:r>
      <w:r>
        <w:rPr>
          <w:noProof/>
        </w:rPr>
        <w:fldChar w:fldCharType="separate"/>
      </w:r>
      <w:r>
        <w:rPr>
          <w:noProof/>
        </w:rPr>
        <w:t>529</w:t>
      </w:r>
      <w:r>
        <w:rPr>
          <w:noProof/>
        </w:rPr>
        <w:fldChar w:fldCharType="end"/>
      </w:r>
    </w:p>
    <w:p w14:paraId="69882A1C" w14:textId="73EA0676" w:rsidR="00F0069E" w:rsidRDefault="00F0069E" w:rsidP="00F0069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_Toc187963733 \h </w:instrText>
      </w:r>
      <w:r>
        <w:rPr>
          <w:noProof/>
        </w:rPr>
      </w:r>
      <w:r>
        <w:rPr>
          <w:noProof/>
        </w:rPr>
        <w:fldChar w:fldCharType="separate"/>
      </w:r>
      <w:r>
        <w:rPr>
          <w:noProof/>
        </w:rPr>
        <w:t>532</w:t>
      </w:r>
      <w:r>
        <w:rPr>
          <w:noProof/>
        </w:rPr>
        <w:fldChar w:fldCharType="end"/>
      </w:r>
    </w:p>
    <w:p w14:paraId="6C394403" w14:textId="27C47400" w:rsidR="00080512" w:rsidRPr="00C6761E" w:rsidRDefault="004D3578">
      <w:r w:rsidRPr="00C6761E">
        <w:rPr>
          <w:noProof/>
          <w:sz w:val="22"/>
        </w:rPr>
        <w:fldChar w:fldCharType="end"/>
      </w:r>
    </w:p>
    <w:p w14:paraId="6BF32604" w14:textId="77777777" w:rsidR="0074026F" w:rsidRPr="00C6761E" w:rsidRDefault="00080512" w:rsidP="005C4676">
      <w:r w:rsidRPr="00C6761E">
        <w:br w:type="page"/>
      </w:r>
    </w:p>
    <w:p w14:paraId="6A065C44" w14:textId="77777777" w:rsidR="00080512" w:rsidRPr="00C6761E" w:rsidRDefault="00080512">
      <w:pPr>
        <w:pStyle w:val="Heading1"/>
      </w:pPr>
      <w:bookmarkStart w:id="16" w:name="foreword"/>
      <w:bookmarkStart w:id="17" w:name="_CRForeword"/>
      <w:bookmarkStart w:id="18" w:name="_Toc187962618"/>
      <w:bookmarkEnd w:id="16"/>
      <w:bookmarkEnd w:id="17"/>
      <w:r w:rsidRPr="00C6761E">
        <w:t>Foreword</w:t>
      </w:r>
      <w:bookmarkEnd w:id="18"/>
    </w:p>
    <w:p w14:paraId="110E7D70" w14:textId="77777777" w:rsidR="00080512" w:rsidRPr="00C6761E" w:rsidRDefault="00080512">
      <w:r w:rsidRPr="00C6761E">
        <w:t xml:space="preserve">This Technical </w:t>
      </w:r>
      <w:bookmarkStart w:id="19" w:name="spectype3"/>
      <w:r w:rsidRPr="00C6761E">
        <w:t>Specification</w:t>
      </w:r>
      <w:bookmarkEnd w:id="19"/>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20" w:name="introduction"/>
      <w:bookmarkStart w:id="21" w:name="_CR1"/>
      <w:bookmarkEnd w:id="20"/>
      <w:bookmarkEnd w:id="21"/>
      <w:r w:rsidRPr="00C6761E">
        <w:br w:type="page"/>
      </w:r>
      <w:bookmarkStart w:id="22" w:name="scope"/>
      <w:bookmarkStart w:id="23" w:name="_Toc187962619"/>
      <w:bookmarkEnd w:id="22"/>
      <w:r w:rsidRPr="00C6761E">
        <w:t>1</w:t>
      </w:r>
      <w:r w:rsidRPr="00C6761E">
        <w:tab/>
        <w:t>Scope</w:t>
      </w:r>
      <w:bookmarkEnd w:id="23"/>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4" w:name="references"/>
      <w:bookmarkStart w:id="25" w:name="_CR2"/>
      <w:bookmarkStart w:id="26" w:name="_Toc187962620"/>
      <w:bookmarkEnd w:id="24"/>
      <w:bookmarkEnd w:id="25"/>
      <w:r w:rsidRPr="00C6761E">
        <w:t>2</w:t>
      </w:r>
      <w:r w:rsidRPr="00C6761E">
        <w:tab/>
        <w:t>References</w:t>
      </w:r>
      <w:bookmarkEnd w:id="26"/>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269E226F" w:rsidR="000522C5" w:rsidRPr="00C6761E" w:rsidRDefault="00953064" w:rsidP="006A49A7">
      <w:pPr>
        <w:pStyle w:val="EX"/>
      </w:pPr>
      <w:r>
        <w:t>[9]</w:t>
      </w:r>
      <w:r>
        <w:tab/>
        <w:t xml:space="preserve">3GPP TS 29.555: "5G System; </w:t>
      </w:r>
      <w:r>
        <w:rPr>
          <w:lang w:eastAsia="zh-CN"/>
        </w:rPr>
        <w:t>5G Direct Discovery Name Management</w:t>
      </w:r>
      <w:r>
        <w:t xml:space="preserve"> Services;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7" w:name="definitions"/>
      <w:bookmarkEnd w:id="27"/>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F2905">
      <w:pPr>
        <w:keepLines/>
        <w:ind w:left="1702" w:hanging="1418"/>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B45A3D">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Default="00B45A3D" w:rsidP="00B45A3D">
      <w:pPr>
        <w:keepLines/>
        <w:ind w:left="1702" w:hanging="1418"/>
      </w:pPr>
      <w:r w:rsidRPr="00C6761E">
        <w:rPr>
          <w:lang w:eastAsia="zh-CN"/>
        </w:rPr>
        <w:t>[56]</w:t>
      </w:r>
      <w:r w:rsidRPr="00C6761E">
        <w:rPr>
          <w:lang w:eastAsia="zh-CN"/>
        </w:rPr>
        <w:tab/>
      </w:r>
      <w:r w:rsidRPr="00C6761E">
        <w:t>3GPP TS 24.514: "Ranging based services and sidelink positioning in 5G system(5GS); Stage 3".</w:t>
      </w:r>
    </w:p>
    <w:p w14:paraId="25C24A08" w14:textId="1DAAEEBF" w:rsidR="00953064" w:rsidRDefault="00953064" w:rsidP="00953064">
      <w:pPr>
        <w:keepLines/>
        <w:ind w:left="1702" w:hanging="1418"/>
      </w:pPr>
      <w:r>
        <w:t>[57]</w:t>
      </w:r>
      <w:r>
        <w:tab/>
        <w:t>3GPP TS 29.343: "Proximity-services (ProSe) function to ProSe application server aspects (PC2); Stage 3".</w:t>
      </w:r>
    </w:p>
    <w:p w14:paraId="60E23ABB" w14:textId="696374BB" w:rsidR="0090394C" w:rsidRPr="00C6761E" w:rsidRDefault="0090394C" w:rsidP="00953064">
      <w:pPr>
        <w:keepLines/>
        <w:ind w:left="1702" w:hanging="1418"/>
        <w:rPr>
          <w:rFonts w:eastAsia="Malgun Gothic"/>
        </w:rPr>
      </w:pPr>
      <w:r w:rsidRPr="00AB3BF8">
        <w:rPr>
          <w:rFonts w:eastAsia="Malgun Gothic"/>
        </w:rPr>
        <w:t>[</w:t>
      </w:r>
      <w:r>
        <w:rPr>
          <w:rFonts w:eastAsia="Malgun Gothic"/>
        </w:rPr>
        <w:t>58</w:t>
      </w:r>
      <w:r w:rsidRPr="00AB3BF8">
        <w:rPr>
          <w:rFonts w:eastAsia="Malgun Gothic"/>
        </w:rPr>
        <w:t>]</w:t>
      </w:r>
      <w:r w:rsidRPr="00AB3BF8">
        <w:rPr>
          <w:rFonts w:eastAsia="Malgun Gothic"/>
        </w:rPr>
        <w:tab/>
      </w:r>
      <w:r w:rsidRPr="00AF7266">
        <w:rPr>
          <w:rFonts w:eastAsia="Malgun Gothic"/>
        </w:rPr>
        <w:t>3GPP TS 23.122</w:t>
      </w:r>
      <w:r w:rsidRPr="00AB3BF8">
        <w:rPr>
          <w:rFonts w:eastAsia="Malgun Gothic"/>
        </w:rPr>
        <w:t>: "</w:t>
      </w:r>
      <w:r w:rsidRPr="00AF7266">
        <w:rPr>
          <w:rFonts w:eastAsia="Malgun Gothic"/>
        </w:rPr>
        <w:t>Non-Access-Stratum functions related to Mobile Station (MS) in idle mode</w:t>
      </w:r>
      <w:r w:rsidRPr="00AB3BF8">
        <w:rPr>
          <w:rFonts w:eastAsia="Malgun Gothic"/>
        </w:rPr>
        <w:t>".</w:t>
      </w:r>
    </w:p>
    <w:p w14:paraId="650D45E1" w14:textId="77777777" w:rsidR="00080512" w:rsidRPr="00C6761E" w:rsidRDefault="00080512">
      <w:pPr>
        <w:pStyle w:val="Heading1"/>
      </w:pPr>
      <w:bookmarkStart w:id="28" w:name="_CR3"/>
      <w:bookmarkStart w:id="29" w:name="_Toc187962621"/>
      <w:bookmarkEnd w:id="28"/>
      <w:r w:rsidRPr="00C6761E">
        <w:t>3</w:t>
      </w:r>
      <w:r w:rsidRPr="00C6761E">
        <w:tab/>
        <w:t>Definitions</w:t>
      </w:r>
      <w:r w:rsidR="00602AEA" w:rsidRPr="00C6761E">
        <w:t xml:space="preserve"> of terms, symbols and abbreviations</w:t>
      </w:r>
      <w:bookmarkEnd w:id="29"/>
    </w:p>
    <w:p w14:paraId="493EC6FE" w14:textId="77777777" w:rsidR="00080512" w:rsidRPr="00C6761E" w:rsidRDefault="00080512">
      <w:pPr>
        <w:pStyle w:val="Heading2"/>
      </w:pPr>
      <w:bookmarkStart w:id="30" w:name="_CR3_1"/>
      <w:bookmarkStart w:id="31" w:name="_Toc187962622"/>
      <w:bookmarkEnd w:id="30"/>
      <w:r w:rsidRPr="00C6761E">
        <w:t>3.1</w:t>
      </w:r>
      <w:r w:rsidRPr="00C6761E">
        <w:tab/>
      </w:r>
      <w:r w:rsidR="002B6339" w:rsidRPr="00C6761E">
        <w:t>Terms</w:t>
      </w:r>
      <w:bookmarkEnd w:id="31"/>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71CE6572" w14:textId="22463A3B" w:rsidR="00F03CD7" w:rsidRPr="00C6761E" w:rsidRDefault="00F03CD7" w:rsidP="003C2756">
      <w:pPr>
        <w:rPr>
          <w:lang w:eastAsia="zh-CN"/>
        </w:rPr>
      </w:pPr>
      <w:r w:rsidRPr="004930D1">
        <w:rPr>
          <w:b/>
          <w:lang w:eastAsia="zh-CN"/>
        </w:rPr>
        <w:t>5G ProSe</w:t>
      </w:r>
      <w:r>
        <w:rPr>
          <w:b/>
          <w:lang w:eastAsia="zh-CN"/>
        </w:rPr>
        <w:t xml:space="preserve"> multi-hop</w:t>
      </w:r>
      <w:r w:rsidRPr="004930D1">
        <w:rPr>
          <w:b/>
          <w:lang w:eastAsia="zh-CN"/>
        </w:rPr>
        <w:t xml:space="preserve"> UE-to-network relay:</w:t>
      </w:r>
      <w:r w:rsidRPr="004930D1">
        <w:rPr>
          <w:lang w:eastAsia="zh-CN"/>
        </w:rPr>
        <w:t xml:space="preserve"> A function employed by a </w:t>
      </w:r>
      <w:r w:rsidRPr="00725AA3">
        <w:rPr>
          <w:lang w:eastAsia="zh-CN"/>
        </w:rPr>
        <w:t>5G ProSe UE-to-network relay</w:t>
      </w:r>
      <w:r>
        <w:rPr>
          <w:lang w:eastAsia="zh-CN"/>
        </w:rPr>
        <w:t xml:space="preserve"> </w:t>
      </w:r>
      <w:r w:rsidRPr="004930D1">
        <w:rPr>
          <w:lang w:eastAsia="zh-CN"/>
        </w:rPr>
        <w:t xml:space="preserve">UE to support the </w:t>
      </w:r>
      <w:r>
        <w:rPr>
          <w:lang w:eastAsia="zh-CN"/>
        </w:rPr>
        <w:t xml:space="preserve">multi-hop </w:t>
      </w:r>
      <w:r w:rsidRPr="004930D1">
        <w:rPr>
          <w:lang w:eastAsia="zh-CN"/>
        </w:rPr>
        <w:t>communications between a 5G ProSe remote UE and DN</w:t>
      </w:r>
      <w:r>
        <w:rPr>
          <w:lang w:eastAsia="zh-CN"/>
        </w:rPr>
        <w:t>.</w:t>
      </w:r>
    </w:p>
    <w:p w14:paraId="63575624" w14:textId="42EC7673"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65DFE26D" w14:textId="5FF442C8" w:rsidR="00F03CD7" w:rsidRPr="00C6761E" w:rsidRDefault="00F03CD7" w:rsidP="003C2756">
      <w:pPr>
        <w:rPr>
          <w:lang w:eastAsia="zh-CN"/>
        </w:rPr>
      </w:pPr>
      <w:r w:rsidRPr="00497149">
        <w:rPr>
          <w:b/>
          <w:lang w:eastAsia="zh-CN"/>
        </w:rPr>
        <w:t>5G ProSe</w:t>
      </w:r>
      <w:r>
        <w:rPr>
          <w:b/>
          <w:lang w:eastAsia="zh-CN"/>
        </w:rPr>
        <w:t xml:space="preserve"> multi-hop</w:t>
      </w:r>
      <w:r w:rsidRPr="00497149">
        <w:rPr>
          <w:b/>
          <w:lang w:eastAsia="zh-CN"/>
        </w:rPr>
        <w:t xml:space="preserve"> layer-2 UE-to-network relay:</w:t>
      </w:r>
      <w:r w:rsidRPr="00497149">
        <w:rPr>
          <w:lang w:eastAsia="zh-CN"/>
        </w:rPr>
        <w:t xml:space="preserve"> A function employed by a </w:t>
      </w:r>
      <w:r w:rsidRPr="00725AA3">
        <w:rPr>
          <w:lang w:eastAsia="zh-CN"/>
        </w:rPr>
        <w:t>5G ProSe</w:t>
      </w:r>
      <w:r>
        <w:rPr>
          <w:lang w:eastAsia="zh-CN"/>
        </w:rPr>
        <w:t xml:space="preserve"> layer-2</w:t>
      </w:r>
      <w:r w:rsidRPr="00725AA3">
        <w:rPr>
          <w:lang w:eastAsia="zh-CN"/>
        </w:rPr>
        <w:t xml:space="preserve"> UE-to-network relay</w:t>
      </w:r>
      <w:r>
        <w:rPr>
          <w:lang w:eastAsia="zh-CN"/>
        </w:rPr>
        <w:t xml:space="preserve"> UE </w:t>
      </w:r>
      <w:r w:rsidRPr="00497149">
        <w:rPr>
          <w:lang w:eastAsia="zh-CN"/>
        </w:rPr>
        <w:t xml:space="preserve">to support the </w:t>
      </w:r>
      <w:r>
        <w:rPr>
          <w:lang w:eastAsia="zh-CN"/>
        </w:rPr>
        <w:t xml:space="preserve">multi-hop </w:t>
      </w:r>
      <w:r w:rsidRPr="00497149">
        <w:rPr>
          <w:lang w:eastAsia="zh-CN"/>
        </w:rPr>
        <w:t>communications between a 5G ProSe layer-2 remote UE and DN</w:t>
      </w:r>
      <w:r>
        <w:rPr>
          <w:lang w:eastAsia="zh-CN"/>
        </w:rPr>
        <w:t>.</w:t>
      </w:r>
    </w:p>
    <w:p w14:paraId="28908E4D" w14:textId="43F8407E"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776062">
        <w:rPr>
          <w:lang w:eastAsia="zh-CN"/>
        </w:rPr>
        <w:t>employed by a 5G ProSe-enabled UE</w:t>
      </w:r>
      <w:r w:rsidR="00F03CD7">
        <w:rPr>
          <w:lang w:eastAsia="zh-CN"/>
        </w:rPr>
        <w:t xml:space="preserve"> to</w:t>
      </w:r>
      <w:r w:rsidR="00F03CD7" w:rsidRPr="00C6761E">
        <w:rPr>
          <w:lang w:eastAsia="zh-CN"/>
        </w:rPr>
        <w:t xml:space="preserve"> </w:t>
      </w:r>
      <w:r w:rsidRPr="00C6761E">
        <w:rPr>
          <w:lang w:eastAsia="zh-CN"/>
        </w:rPr>
        <w:t>support the communications between a 5G ProSe layer-3 remote UE and DN</w:t>
      </w:r>
      <w:r w:rsidRPr="00C6761E">
        <w:t>.</w:t>
      </w:r>
    </w:p>
    <w:p w14:paraId="54AA56E5" w14:textId="425ABCF3" w:rsidR="00F03CD7" w:rsidRPr="00C6761E" w:rsidRDefault="00F03CD7" w:rsidP="003C2756">
      <w:r w:rsidRPr="00942A71">
        <w:rPr>
          <w:b/>
        </w:rPr>
        <w:t>5G ProSe</w:t>
      </w:r>
      <w:r>
        <w:rPr>
          <w:b/>
        </w:rPr>
        <w:t xml:space="preserve"> </w:t>
      </w:r>
      <w:r w:rsidRPr="00B56F3F">
        <w:rPr>
          <w:b/>
        </w:rPr>
        <w:t>multi-hop</w:t>
      </w:r>
      <w:r w:rsidRPr="00942A71">
        <w:rPr>
          <w:b/>
        </w:rPr>
        <w:t xml:space="preserve"> layer-3 UE-to-network relay:</w:t>
      </w:r>
      <w:r w:rsidRPr="00942A71">
        <w:t xml:space="preserve"> A function </w:t>
      </w:r>
      <w:r w:rsidRPr="00556AA1">
        <w:t xml:space="preserve">employed by a </w:t>
      </w:r>
      <w:r w:rsidRPr="00725AA3">
        <w:t>5G ProSe</w:t>
      </w:r>
      <w:r>
        <w:t xml:space="preserve"> layer-3</w:t>
      </w:r>
      <w:r w:rsidRPr="00725AA3">
        <w:t xml:space="preserve"> UE-to-network relay</w:t>
      </w:r>
      <w:r>
        <w:t xml:space="preserve"> </w:t>
      </w:r>
      <w:r w:rsidRPr="00556AA1">
        <w:t xml:space="preserve">UE </w:t>
      </w:r>
      <w:r>
        <w:t xml:space="preserve">to </w:t>
      </w:r>
      <w:r w:rsidRPr="00942A71">
        <w:t>support the</w:t>
      </w:r>
      <w:r>
        <w:t xml:space="preserve"> </w:t>
      </w:r>
      <w:r w:rsidRPr="00942A71">
        <w:t>multi-hop communications between a 5G ProSe layer-3 remote UE and DN</w:t>
      </w:r>
      <w:r>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0E55C1B4"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596589">
        <w:t xml:space="preserve">employed by a 5G ProSe-enabled UE </w:t>
      </w:r>
      <w:r w:rsidR="00F03CD7">
        <w:t xml:space="preserve">to </w:t>
      </w:r>
      <w:r w:rsidRPr="00C6761E">
        <w:rPr>
          <w:lang w:eastAsia="zh-CN"/>
        </w:rPr>
        <w:t xml:space="preserve"> support the communications between two 5G ProSe layer-3 end UE</w:t>
      </w:r>
      <w:r w:rsidRPr="00C6761E">
        <w:rPr>
          <w:rFonts w:hint="eastAsia"/>
          <w:lang w:eastAsia="zh-CN"/>
        </w:rPr>
        <w:t>s</w:t>
      </w:r>
      <w:r w:rsidRPr="00C6761E">
        <w:t>.</w:t>
      </w:r>
    </w:p>
    <w:p w14:paraId="31A2F665" w14:textId="14643761" w:rsidR="00F03CD7" w:rsidRPr="00C6761E" w:rsidRDefault="00F03CD7" w:rsidP="003C2756">
      <w:r w:rsidRPr="00266B4C">
        <w:rPr>
          <w:b/>
        </w:rPr>
        <w:t>5G ProSe</w:t>
      </w:r>
      <w:r>
        <w:rPr>
          <w:b/>
        </w:rPr>
        <w:t xml:space="preserve"> multi-hop</w:t>
      </w:r>
      <w:r w:rsidRPr="00266B4C">
        <w:rPr>
          <w:b/>
        </w:rPr>
        <w:t xml:space="preserve"> layer-3 UE-to-UE relay:</w:t>
      </w:r>
      <w:r w:rsidRPr="00266B4C">
        <w:t xml:space="preserve"> A function </w:t>
      </w:r>
      <w:r w:rsidRPr="00E22917">
        <w:t>employed by a 5G ProSe</w:t>
      </w:r>
      <w:r>
        <w:t xml:space="preserve"> layer-3 </w:t>
      </w:r>
      <w:r w:rsidRPr="00E2544F">
        <w:t>UE-to-UE relay</w:t>
      </w:r>
      <w:r>
        <w:t xml:space="preserve"> </w:t>
      </w:r>
      <w:r w:rsidRPr="00E22917">
        <w:t xml:space="preserve">UE </w:t>
      </w:r>
      <w:r>
        <w:t xml:space="preserve">to </w:t>
      </w:r>
      <w:r w:rsidRPr="00266B4C">
        <w:t>support the</w:t>
      </w:r>
      <w:r>
        <w:t xml:space="preserve"> multi-hop</w:t>
      </w:r>
      <w:r w:rsidRPr="00266B4C">
        <w:t xml:space="preserve"> communications between two 5G ProSe layer-3 end UE</w:t>
      </w:r>
      <w:r w:rsidRPr="00266B4C">
        <w:rPr>
          <w:rFonts w:hint="eastAsia"/>
        </w:rPr>
        <w:t>s</w:t>
      </w:r>
      <w:r>
        <w:t>.</w:t>
      </w:r>
    </w:p>
    <w:p w14:paraId="4CAFF70A" w14:textId="7777777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52DF728D" w14:textId="77777777" w:rsidR="00F03CD7" w:rsidRDefault="00F03CD7" w:rsidP="00F03CD7">
      <w:r w:rsidRPr="007A0C48">
        <w:rPr>
          <w:b/>
        </w:rPr>
        <w:t>5G ProSe</w:t>
      </w:r>
      <w:r>
        <w:rPr>
          <w:b/>
        </w:rPr>
        <w:t xml:space="preserve"> multi-hop</w:t>
      </w:r>
      <w:r w:rsidRPr="007A0C48">
        <w:rPr>
          <w:b/>
        </w:rPr>
        <w:t xml:space="preserve"> UE-to-network relay UE:</w:t>
      </w:r>
      <w:r w:rsidRPr="007A0C48">
        <w:t xml:space="preserve"> A </w:t>
      </w:r>
      <w:r w:rsidRPr="00785331">
        <w:t>5G ProSe UE-to-network relay UE</w:t>
      </w:r>
      <w:r>
        <w:t xml:space="preserve"> </w:t>
      </w:r>
      <w:r w:rsidRPr="007A0C48">
        <w:t xml:space="preserve">that </w:t>
      </w:r>
      <w:r>
        <w:t xml:space="preserve">supports </w:t>
      </w:r>
      <w:r w:rsidRPr="00751240">
        <w:t>5G ProSe multi-hop UE-to-network relay</w:t>
      </w:r>
      <w:r>
        <w:t>.</w:t>
      </w:r>
    </w:p>
    <w:p w14:paraId="613A7B9D" w14:textId="77777777" w:rsidR="00F03CD7" w:rsidRDefault="00F03CD7" w:rsidP="00F03CD7">
      <w:pPr>
        <w:rPr>
          <w:lang w:eastAsia="zh-CN"/>
        </w:rPr>
      </w:pPr>
      <w:r w:rsidRPr="00BB411B">
        <w:rPr>
          <w:b/>
          <w:lang w:eastAsia="zh-CN"/>
        </w:rPr>
        <w:t>5G ProSe</w:t>
      </w:r>
      <w:r>
        <w:rPr>
          <w:b/>
          <w:lang w:eastAsia="zh-CN"/>
        </w:rPr>
        <w:t xml:space="preserve"> i</w:t>
      </w:r>
      <w:r w:rsidRPr="00F51238">
        <w:rPr>
          <w:b/>
          <w:lang w:eastAsia="zh-CN"/>
        </w:rPr>
        <w:t>ntermediate</w:t>
      </w:r>
      <w:r w:rsidRPr="00BB411B">
        <w:rPr>
          <w:b/>
          <w:lang w:eastAsia="zh-CN"/>
        </w:rPr>
        <w:t xml:space="preserve"> UE-to-network relay UE:</w:t>
      </w:r>
      <w:r w:rsidRPr="00BB411B">
        <w:rPr>
          <w:lang w:eastAsia="zh-CN"/>
        </w:rPr>
        <w:t xml:space="preserve"> </w:t>
      </w:r>
      <w:r w:rsidRPr="00E17D7A">
        <w:rPr>
          <w:lang w:eastAsia="zh-CN"/>
        </w:rPr>
        <w:t xml:space="preserve">A 5G ProSe-enabled UE that provides functionality to support connectivity to the network for 5G ProSe </w:t>
      </w:r>
      <w:r>
        <w:rPr>
          <w:lang w:eastAsia="zh-CN"/>
        </w:rPr>
        <w:t>r</w:t>
      </w:r>
      <w:r w:rsidRPr="00E17D7A">
        <w:rPr>
          <w:lang w:eastAsia="zh-CN"/>
        </w:rPr>
        <w:t>emote UE(s) by using the PC5 reference point with other 5G ProSe-enabled UEs</w:t>
      </w:r>
      <w:r w:rsidRPr="00E17D7A">
        <w:rPr>
          <w:rFonts w:hint="eastAsia"/>
          <w:lang w:eastAsia="zh-CN"/>
        </w:rPr>
        <w:t>.</w:t>
      </w:r>
      <w:r w:rsidRPr="00E17D7A">
        <w:rPr>
          <w:lang w:eastAsia="zh-CN"/>
        </w:rPr>
        <w:t xml:space="preserve"> The 5G ProSe </w:t>
      </w:r>
      <w:r>
        <w:rPr>
          <w:lang w:eastAsia="zh-CN"/>
        </w:rPr>
        <w:t>i</w:t>
      </w:r>
      <w:r w:rsidRPr="00E17D7A">
        <w:rPr>
          <w:lang w:eastAsia="zh-CN"/>
        </w:rPr>
        <w:t>ntermediate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r w:rsidRPr="00E17D7A">
        <w:rPr>
          <w:lang w:eastAsia="zh-CN"/>
        </w:rPr>
        <w:t xml:space="preserve"> is located on the path between </w:t>
      </w:r>
      <w:r>
        <w:rPr>
          <w:lang w:eastAsia="zh-CN"/>
        </w:rPr>
        <w:t xml:space="preserve">the </w:t>
      </w:r>
      <w:r w:rsidRPr="00E17D7A">
        <w:rPr>
          <w:lang w:eastAsia="zh-CN"/>
        </w:rPr>
        <w:t xml:space="preserve">5G ProSe </w:t>
      </w:r>
      <w:r>
        <w:rPr>
          <w:lang w:eastAsia="zh-CN"/>
        </w:rPr>
        <w:t>r</w:t>
      </w:r>
      <w:r w:rsidRPr="00E17D7A">
        <w:rPr>
          <w:lang w:eastAsia="zh-CN"/>
        </w:rPr>
        <w:t>emote UE and</w:t>
      </w:r>
      <w:r>
        <w:rPr>
          <w:lang w:eastAsia="zh-CN"/>
        </w:rPr>
        <w:t xml:space="preserve"> the</w:t>
      </w:r>
      <w:r w:rsidRPr="00E17D7A">
        <w:rPr>
          <w:lang w:eastAsia="zh-CN"/>
        </w:rPr>
        <w:t xml:space="preserve"> 5G ProSe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p>
    <w:p w14:paraId="1BA5218F" w14:textId="77777777" w:rsidR="00F03CD7" w:rsidRDefault="00F03CD7" w:rsidP="00F03CD7">
      <w:pPr>
        <w:rPr>
          <w:lang w:eastAsia="zh-CN"/>
        </w:rPr>
      </w:pPr>
      <w:r w:rsidRPr="00CC3458">
        <w:rPr>
          <w:b/>
          <w:lang w:eastAsia="zh-CN"/>
        </w:rPr>
        <w:t>5G ProSe layer-2 intermediate UE-to-network relay UE:</w:t>
      </w:r>
      <w:r w:rsidRPr="00CC3458">
        <w:rPr>
          <w:lang w:eastAsia="zh-CN"/>
        </w:rPr>
        <w:t xml:space="preserve"> A 5G ProSe-enabled UE that provides functionality to support connectivity to the network for 5G ProSe layer-2 remote UE(s) by using the PC5 reference point with other 5G ProSe-enabled UEs via layer-2 protocol</w:t>
      </w:r>
      <w:r>
        <w:rPr>
          <w:lang w:eastAsia="zh-CN"/>
        </w:rPr>
        <w:t>.</w:t>
      </w:r>
    </w:p>
    <w:p w14:paraId="70BCCB64" w14:textId="29053787" w:rsidR="00F03CD7" w:rsidRPr="00C6761E" w:rsidRDefault="00F03CD7" w:rsidP="00F03CD7">
      <w:pPr>
        <w:rPr>
          <w:lang w:eastAsia="zh-CN"/>
        </w:rPr>
      </w:pPr>
      <w:r w:rsidRPr="00A54512">
        <w:rPr>
          <w:b/>
          <w:lang w:eastAsia="zh-CN"/>
        </w:rPr>
        <w:t>5G ProSe layer-3 intermediate UE-to-network relay UE:</w:t>
      </w:r>
      <w:r w:rsidRPr="00A54512">
        <w:rPr>
          <w:lang w:eastAsia="zh-CN"/>
        </w:rPr>
        <w:t xml:space="preserve"> A 5G ProSe-enabled UE that provides functionality to support connectivity to the network for 5G ProSe layer-3 remote UE(s) by using the PC5 reference point with other 5G ProSe-enabled UEs via layer-3 protocol</w:t>
      </w:r>
      <w:r>
        <w:rPr>
          <w:lang w:eastAsia="zh-CN"/>
        </w:rPr>
        <w:t>.</w:t>
      </w:r>
    </w:p>
    <w:p w14:paraId="15A51706" w14:textId="77777777"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62C46592" w14:textId="521B8F55" w:rsidR="00F03CD7" w:rsidRPr="00C6761E" w:rsidRDefault="00F03CD7" w:rsidP="003C2756">
      <w:r w:rsidRPr="00CC3458">
        <w:rPr>
          <w:b/>
        </w:rPr>
        <w:t>5G ProSe</w:t>
      </w:r>
      <w:r>
        <w:rPr>
          <w:b/>
        </w:rPr>
        <w:t xml:space="preserve"> multi-hop</w:t>
      </w:r>
      <w:r w:rsidRPr="00CC3458">
        <w:rPr>
          <w:b/>
        </w:rPr>
        <w:t xml:space="preserve"> layer-2 UE-to-network relay UE:</w:t>
      </w:r>
      <w:r w:rsidRPr="00CC3458">
        <w:t xml:space="preserve"> A 5G ProSe</w:t>
      </w:r>
      <w:r>
        <w:t xml:space="preserve"> layer-2</w:t>
      </w:r>
      <w:r w:rsidRPr="00CC3458">
        <w:t xml:space="preserve"> UE-to-network relay UE that supports 5G ProSe multi-hop</w:t>
      </w:r>
      <w:r>
        <w:t xml:space="preserve"> layer-2</w:t>
      </w:r>
      <w:r w:rsidRPr="00CC3458">
        <w:t xml:space="preserve"> UE-to-network relay</w:t>
      </w:r>
      <w:r>
        <w:t>.</w:t>
      </w:r>
    </w:p>
    <w:p w14:paraId="7970F33B" w14:textId="0FFCBFA4"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57C366DA" w14:textId="1DAEACBA" w:rsidR="00F03CD7" w:rsidRPr="00C6761E" w:rsidRDefault="00F03CD7" w:rsidP="003C2756">
      <w:r w:rsidRPr="00CC3458">
        <w:rPr>
          <w:b/>
        </w:rPr>
        <w:t>5G ProSe multi-hop layer-</w:t>
      </w:r>
      <w:r>
        <w:rPr>
          <w:b/>
        </w:rPr>
        <w:t>3</w:t>
      </w:r>
      <w:r w:rsidRPr="00CC3458">
        <w:rPr>
          <w:b/>
        </w:rPr>
        <w:t xml:space="preserve"> UE-to-network relay UE:</w:t>
      </w:r>
      <w:r w:rsidRPr="00CC3458">
        <w:t xml:space="preserve"> A 5G ProSe layer-</w:t>
      </w:r>
      <w:r>
        <w:t>3</w:t>
      </w:r>
      <w:r w:rsidRPr="00CC3458">
        <w:t xml:space="preserve"> UE-to-network relay UE that supports 5G ProSe multi-hop layer-</w:t>
      </w:r>
      <w:r>
        <w:t>3</w:t>
      </w:r>
      <w:r w:rsidRPr="00CC3458">
        <w:t xml:space="preserve"> UE-to-network relay</w:t>
      </w:r>
      <w:r>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4A1B7807" w14:textId="77777777" w:rsidR="005C4E66" w:rsidRPr="00683A32" w:rsidRDefault="005C4E66" w:rsidP="005C4E66">
      <w:pPr>
        <w:rPr>
          <w:lang w:val="en-US" w:eastAsia="zh-CN"/>
        </w:rPr>
      </w:pPr>
      <w:r>
        <w:rPr>
          <w:rFonts w:eastAsia="SimSun"/>
          <w:b/>
          <w:bCs/>
        </w:rPr>
        <w:t xml:space="preserve">5G ProSe </w:t>
      </w:r>
      <w:r>
        <w:rPr>
          <w:b/>
        </w:rPr>
        <w:t xml:space="preserve">multi-hop parent </w:t>
      </w:r>
      <w:r>
        <w:rPr>
          <w:rFonts w:eastAsia="SimSun"/>
          <w:b/>
          <w:bCs/>
        </w:rPr>
        <w:t>UE-to-network relay UE</w:t>
      </w:r>
      <w:r>
        <w:rPr>
          <w:b/>
        </w:rPr>
        <w:t>:</w:t>
      </w:r>
      <w:r>
        <w:rPr>
          <w:lang w:eastAsia="ko-KR"/>
        </w:rPr>
        <w:t xml:space="preserve"> When </w:t>
      </w:r>
      <w:r w:rsidRPr="000A11CD">
        <w:rPr>
          <w:lang w:eastAsia="ko-KR"/>
        </w:rPr>
        <w:t>one or more</w:t>
      </w:r>
      <w:r>
        <w:rPr>
          <w:lang w:eastAsia="ko-KR"/>
        </w:rPr>
        <w:t xml:space="preserve"> 5G ProSe intermediate UE-to-network </w:t>
      </w:r>
      <w:r w:rsidRPr="000A11CD">
        <w:rPr>
          <w:lang w:eastAsia="ko-KR"/>
        </w:rPr>
        <w:t>relay UEs</w:t>
      </w:r>
      <w:r>
        <w:rPr>
          <w:lang w:eastAsia="ko-KR"/>
        </w:rPr>
        <w:t xml:space="preserve"> are used on the path between a 5G ProSe multi-hop remote UE and the DN, </w:t>
      </w:r>
      <w:r w:rsidRPr="000A11CD">
        <w:rPr>
          <w:lang w:eastAsia="ko-KR"/>
        </w:rPr>
        <w:t>a 5G ProSe multi-hop parent UE-to-network relay UE is</w:t>
      </w:r>
      <w:r>
        <w:rPr>
          <w:lang w:eastAsia="ko-KR"/>
        </w:rPr>
        <w:t xml:space="preserve"> a 5G ProSe intermediate UE-to-network relay UE or a 5G ProSe multi-hop UE-to-network relay UE, which has one less hop to the NG-RAN compared to another 5G ProSe intermediate UE-to-network relay UE or to the 5G ProSe multi-hop remote UE on the path.</w:t>
      </w:r>
    </w:p>
    <w:p w14:paraId="0EAA5DDB" w14:textId="1AD8794A" w:rsidR="005C4E66" w:rsidRDefault="005C4E66" w:rsidP="005C4E66">
      <w:pPr>
        <w:rPr>
          <w:b/>
        </w:rPr>
      </w:pPr>
      <w:r>
        <w:rPr>
          <w:rFonts w:eastAsia="SimSun"/>
          <w:b/>
          <w:bCs/>
        </w:rPr>
        <w:t xml:space="preserve">5G ProSe </w:t>
      </w:r>
      <w:r>
        <w:rPr>
          <w:b/>
        </w:rPr>
        <w:t>multi-hop</w:t>
      </w:r>
      <w:r>
        <w:rPr>
          <w:rFonts w:eastAsia="SimSun"/>
          <w:b/>
          <w:bCs/>
        </w:rPr>
        <w:t xml:space="preserve"> child UE-to-network relay UE</w:t>
      </w:r>
      <w:r>
        <w:rPr>
          <w:b/>
        </w:rPr>
        <w:t xml:space="preserve">: </w:t>
      </w:r>
      <w:r>
        <w:rPr>
          <w:lang w:eastAsia="ko-KR"/>
        </w:rPr>
        <w:t xml:space="preserve">When one or more 5G ProSe intermediate UE-to-network relay </w:t>
      </w:r>
      <w:r w:rsidRPr="000A11CD">
        <w:rPr>
          <w:lang w:eastAsia="ko-KR"/>
        </w:rPr>
        <w:t>UEs</w:t>
      </w:r>
      <w:r>
        <w:rPr>
          <w:lang w:eastAsia="ko-KR"/>
        </w:rPr>
        <w:t xml:space="preserve"> are used on the path between a 5G ProSe multi-hop remote UE and the DN, </w:t>
      </w:r>
      <w:r w:rsidRPr="000A11CD">
        <w:rPr>
          <w:lang w:eastAsia="ko-KR"/>
        </w:rPr>
        <w:t>a 5G ProSe multi-hop child UE-to-network relay UE is</w:t>
      </w:r>
      <w:r>
        <w:rPr>
          <w:lang w:eastAsia="ko-KR"/>
        </w:rPr>
        <w:t xml:space="preserve"> a 5G ProSe intermediate UE-to-network relay UE, which has one more hop to the NG-RAN compared to another 5G ProSe intermediate UE-to-network relay UE or </w:t>
      </w:r>
      <w:r w:rsidRPr="00360792">
        <w:rPr>
          <w:lang w:eastAsia="ko-KR"/>
        </w:rPr>
        <w:t xml:space="preserve">5G ProSe multi-hop UE-to-network relay UE </w:t>
      </w:r>
      <w:r>
        <w:rPr>
          <w:lang w:eastAsia="ko-KR"/>
        </w:rPr>
        <w:t>on the path</w:t>
      </w:r>
      <w:r>
        <w:rPr>
          <w:b/>
        </w:rPr>
        <w:t>.</w:t>
      </w:r>
    </w:p>
    <w:p w14:paraId="41308186" w14:textId="72008069" w:rsidR="00F03CD7" w:rsidRPr="00C6761E" w:rsidRDefault="00F03CD7" w:rsidP="005C4E66">
      <w:pPr>
        <w:rPr>
          <w:lang w:eastAsia="zh-CN"/>
        </w:rPr>
      </w:pPr>
      <w:r w:rsidRPr="00AD25CF">
        <w:rPr>
          <w:b/>
          <w:lang w:eastAsia="zh-CN"/>
        </w:rPr>
        <w:t>5G ProSe</w:t>
      </w:r>
      <w:r>
        <w:rPr>
          <w:b/>
          <w:lang w:eastAsia="zh-CN"/>
        </w:rPr>
        <w:t xml:space="preserve"> multi-hop</w:t>
      </w:r>
      <w:r w:rsidRPr="00AD25CF">
        <w:rPr>
          <w:b/>
          <w:lang w:eastAsia="zh-CN"/>
        </w:rPr>
        <w:t xml:space="preserve"> layer-3 UE-to-UE relay UE:</w:t>
      </w:r>
      <w:r w:rsidRPr="00AD25CF">
        <w:rPr>
          <w:lang w:eastAsia="zh-CN"/>
        </w:rPr>
        <w:t xml:space="preserve"> A 5G ProSe</w:t>
      </w:r>
      <w:r>
        <w:rPr>
          <w:lang w:eastAsia="zh-CN"/>
        </w:rPr>
        <w:t xml:space="preserve"> </w:t>
      </w:r>
      <w:r w:rsidRPr="00AD25CF">
        <w:rPr>
          <w:lang w:eastAsia="zh-CN"/>
        </w:rPr>
        <w:t xml:space="preserve">layer-3 UE-to-UE relay UE that </w:t>
      </w:r>
      <w:r>
        <w:rPr>
          <w:lang w:eastAsia="zh-CN"/>
        </w:rPr>
        <w:t xml:space="preserve">supports </w:t>
      </w:r>
      <w:r w:rsidRPr="00AD25CF">
        <w:rPr>
          <w:lang w:eastAsia="zh-CN"/>
        </w:rPr>
        <w:t>5G ProSe multi-hop layer-3 UE-to-UE relay</w:t>
      </w:r>
      <w:r>
        <w:rPr>
          <w:lang w:eastAsia="zh-CN"/>
        </w:rPr>
        <w:t>.</w:t>
      </w:r>
    </w:p>
    <w:p w14:paraId="7D300528" w14:textId="77777777" w:rsidR="003C2756" w:rsidRDefault="003C2756" w:rsidP="003C2756">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390C46F" w14:textId="48FCF9FE" w:rsidR="00F03CD7" w:rsidRPr="00C6761E" w:rsidRDefault="00F03CD7" w:rsidP="003C2756">
      <w:pPr>
        <w:rPr>
          <w:lang w:eastAsia="zh-CN"/>
        </w:rPr>
      </w:pPr>
      <w:bookmarkStart w:id="32" w:name="_Hlk178009633"/>
      <w:r w:rsidRPr="004D6BE0">
        <w:rPr>
          <w:b/>
          <w:lang w:eastAsia="zh-CN"/>
        </w:rPr>
        <w:t>5G ProSe</w:t>
      </w:r>
      <w:r>
        <w:rPr>
          <w:b/>
          <w:lang w:eastAsia="zh-CN"/>
        </w:rPr>
        <w:t xml:space="preserve"> multi-hop</w:t>
      </w:r>
      <w:r w:rsidRPr="004D6BE0">
        <w:rPr>
          <w:b/>
          <w:lang w:eastAsia="zh-CN"/>
        </w:rPr>
        <w:t xml:space="preserve"> layer-2 remote UE</w:t>
      </w:r>
      <w:bookmarkEnd w:id="32"/>
      <w:r w:rsidRPr="004D6BE0">
        <w:rPr>
          <w:b/>
          <w:lang w:eastAsia="zh-CN"/>
        </w:rPr>
        <w:t xml:space="preserve">: </w:t>
      </w:r>
      <w:r w:rsidRPr="004D6BE0">
        <w:rPr>
          <w:lang w:eastAsia="zh-CN"/>
        </w:rPr>
        <w:t xml:space="preserve">A 5G ProSe-enabled UE that communicates with a DN via </w:t>
      </w:r>
      <w:r>
        <w:rPr>
          <w:lang w:eastAsia="zh-CN"/>
        </w:rPr>
        <w:t>zero</w:t>
      </w:r>
      <w:r w:rsidRPr="004D6BE0">
        <w:rPr>
          <w:lang w:eastAsia="zh-CN"/>
        </w:rPr>
        <w:t xml:space="preserve"> or more 5G ProSe layer-2 intermediate UE-to-network relay UE and a 5G ProSe layer-2 UE-to-network relay UE</w:t>
      </w:r>
      <w:r>
        <w:rPr>
          <w:lang w:eastAsia="zh-CN"/>
        </w:rPr>
        <w:t>.</w:t>
      </w:r>
    </w:p>
    <w:p w14:paraId="3642D0EF" w14:textId="5C85766F" w:rsidR="003C2756"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0C4AEAE6" w14:textId="2CC9F934" w:rsidR="00F03CD7" w:rsidRPr="00C6761E" w:rsidRDefault="00F03CD7" w:rsidP="003C2756">
      <w:r w:rsidRPr="00C74CA0">
        <w:rPr>
          <w:b/>
        </w:rPr>
        <w:t>5G ProSe multi-hop layer-</w:t>
      </w:r>
      <w:r>
        <w:rPr>
          <w:b/>
        </w:rPr>
        <w:t>3</w:t>
      </w:r>
      <w:r w:rsidRPr="00C74CA0">
        <w:rPr>
          <w:b/>
        </w:rPr>
        <w:t xml:space="preserve"> remote UE: </w:t>
      </w:r>
      <w:r w:rsidRPr="00C74CA0">
        <w:t xml:space="preserve">A 5G ProSe-enabled UE that communicates with a DN via </w:t>
      </w:r>
      <w:r>
        <w:t>zero</w:t>
      </w:r>
      <w:r w:rsidRPr="00C74CA0">
        <w:t xml:space="preserve"> or more 5G ProSe layer-</w:t>
      </w:r>
      <w:r>
        <w:t>3</w:t>
      </w:r>
      <w:r w:rsidRPr="00C74CA0">
        <w:t xml:space="preserve"> intermediate UE-to-network relay UE and a 5G ProSe layer-</w:t>
      </w:r>
      <w:r>
        <w:t>3</w:t>
      </w:r>
      <w:r w:rsidRPr="00C74CA0">
        <w:t xml:space="preserve"> UE-to-network relay UE</w:t>
      </w:r>
      <w:r>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Default="003930CA" w:rsidP="003C2756">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5748C974" w14:textId="77777777" w:rsidR="00F03CD7" w:rsidRDefault="00F03CD7" w:rsidP="00F03CD7">
      <w:pPr>
        <w:rPr>
          <w:lang w:eastAsia="zh-CN"/>
        </w:rPr>
      </w:pPr>
      <w:r w:rsidRPr="009D4262">
        <w:rPr>
          <w:b/>
          <w:lang w:eastAsia="zh-CN"/>
        </w:rPr>
        <w:t>5G ProSe</w:t>
      </w:r>
      <w:r>
        <w:rPr>
          <w:b/>
          <w:lang w:eastAsia="zh-CN"/>
        </w:rPr>
        <w:t xml:space="preserve"> multi-hop</w:t>
      </w:r>
      <w:r w:rsidRPr="009D4262">
        <w:rPr>
          <w:b/>
          <w:lang w:eastAsia="zh-CN"/>
        </w:rPr>
        <w:t xml:space="preserve"> layer-3 end UE: </w:t>
      </w:r>
      <w:r w:rsidRPr="009D4262">
        <w:rPr>
          <w:lang w:eastAsia="zh-CN"/>
        </w:rPr>
        <w:t xml:space="preserve">A 5G ProSe-enabled UE that communicates with another 5G ProSe-enabled UE via </w:t>
      </w:r>
      <w:r>
        <w:rPr>
          <w:lang w:eastAsia="zh-CN"/>
        </w:rPr>
        <w:t>one or more</w:t>
      </w:r>
      <w:r w:rsidRPr="009D4262">
        <w:rPr>
          <w:lang w:eastAsia="zh-CN"/>
        </w:rPr>
        <w:t xml:space="preserve"> 5G ProSe layer-3 UE-to-UE relay UE</w:t>
      </w:r>
      <w:r>
        <w:rPr>
          <w:lang w:eastAsia="zh-CN"/>
        </w:rPr>
        <w:t>.</w:t>
      </w:r>
    </w:p>
    <w:p w14:paraId="43B4C4D0" w14:textId="1E6538BD" w:rsidR="00F03CD7" w:rsidRPr="00C6761E" w:rsidRDefault="00F03CD7" w:rsidP="00F03CD7">
      <w:pPr>
        <w:pStyle w:val="EditorsNote"/>
        <w:overflowPunct/>
        <w:autoSpaceDE/>
        <w:autoSpaceDN/>
        <w:adjustRightInd/>
        <w:ind w:left="1135" w:hanging="851"/>
        <w:textAlignment w:val="auto"/>
        <w:rPr>
          <w:lang w:eastAsia="zh-CN"/>
        </w:rPr>
      </w:pPr>
      <w:r w:rsidRPr="00660AD3">
        <w:rPr>
          <w:lang w:eastAsia="zh-CN"/>
        </w:rPr>
        <w:t>Editor's note (CR0612, 5G_ProSe_Ph3):</w:t>
      </w:r>
      <w:r w:rsidRPr="00660AD3">
        <w:rPr>
          <w:lang w:eastAsia="zh-CN"/>
        </w:rPr>
        <w:tab/>
        <w:t>Some definitions are to be confirmed based on the progress in SA2, which are the 5G ProSe multi-hop layer-2 UE-to-network relay, 5G ProSe multi-hop layer-2 remote UE, 5G ProSe multi-hop layer-2 UE-to-network relay UE and 5G ProSe layer-2 intermediate UE-to-network relay UE</w:t>
      </w:r>
      <w:r>
        <w:rPr>
          <w:lang w:eastAsia="zh-CN"/>
        </w:rPr>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4ACB06A4" w14:textId="77777777" w:rsidR="00134642" w:rsidRPr="00C6761E" w:rsidRDefault="00134642" w:rsidP="003C2756">
      <w:r w:rsidRPr="00C6761E">
        <w:rPr>
          <w:b/>
          <w:bCs/>
        </w:rPr>
        <w:t>5G DDNMF CTF (ADF):</w:t>
      </w:r>
      <w:r w:rsidRPr="00C6761E">
        <w:t xml:space="preserve"> Accounting Data Forwarding (ADF) function block of the Charging Trigger Function (CTF) in the 5G DDNMF.</w:t>
      </w:r>
    </w:p>
    <w:p w14:paraId="1C1DF087" w14:textId="77777777" w:rsidR="00134642" w:rsidRPr="00C6761E" w:rsidRDefault="00134642" w:rsidP="003C2756">
      <w:r w:rsidRPr="00C6761E">
        <w:rPr>
          <w:b/>
          <w:bCs/>
        </w:rPr>
        <w:t>Usage information report:</w:t>
      </w:r>
      <w:r w:rsidRPr="00C6761E">
        <w:t xml:space="preserve"> Usage information related to one collection period.</w:t>
      </w:r>
    </w:p>
    <w:p w14:paraId="4837D021" w14:textId="77777777" w:rsidR="00134642" w:rsidRPr="00C6761E" w:rsidRDefault="00134642" w:rsidP="003C2756">
      <w:r w:rsidRPr="00C6761E">
        <w:rPr>
          <w:b/>
          <w:bCs/>
        </w:rPr>
        <w:t>Usage information report list:</w:t>
      </w:r>
      <w:r w:rsidRPr="00C6761E">
        <w:t xml:space="preserve"> One or more usage information report(s) associated with the UE identity of a 5G ProSe-enabled UE.</w:t>
      </w:r>
    </w:p>
    <w:p w14:paraId="42C59768" w14:textId="453565F0" w:rsidR="003C2756" w:rsidRPr="00C6761E" w:rsidRDefault="003C2756" w:rsidP="003C2756">
      <w:r w:rsidRPr="00C6761E">
        <w:t>For the purposes of the present document, the following term</w:t>
      </w:r>
      <w:r w:rsidR="00153E8F">
        <w:t>s</w:t>
      </w:r>
      <w:r w:rsidRPr="00C6761E">
        <w:t xml:space="preserve"> and definition</w:t>
      </w:r>
      <w:r w:rsidR="00153E8F">
        <w:t>s</w:t>
      </w:r>
      <w:r w:rsidRPr="00C6761E">
        <w:t xml:space="preserve"> given in </w:t>
      </w:r>
      <w:r w:rsidR="00153E8F">
        <w:t>3GPP </w:t>
      </w:r>
      <w:r w:rsidRPr="00C6761E">
        <w:t>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Default="00C33F68" w:rsidP="00153E8F">
      <w:pPr>
        <w:pStyle w:val="EX"/>
        <w:rPr>
          <w:b/>
          <w:bCs/>
        </w:rPr>
      </w:pPr>
      <w:r w:rsidRPr="00C6761E">
        <w:rPr>
          <w:b/>
          <w:bCs/>
        </w:rPr>
        <w:t>User info ID</w:t>
      </w:r>
    </w:p>
    <w:p w14:paraId="47207D16" w14:textId="77777777"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501</w:t>
      </w:r>
      <w:r w:rsidRPr="00127B33">
        <w:t> [</w:t>
      </w:r>
      <w:r>
        <w:t>22</w:t>
      </w:r>
      <w:r w:rsidRPr="00127B33">
        <w:t>] apply</w:t>
      </w:r>
      <w:r w:rsidRPr="007F2770">
        <w:t>:</w:t>
      </w:r>
    </w:p>
    <w:p w14:paraId="446B9760" w14:textId="77777777" w:rsidR="00153E8F" w:rsidRPr="002D573A" w:rsidRDefault="00153E8F" w:rsidP="00153E8F">
      <w:pPr>
        <w:pStyle w:val="EW"/>
        <w:rPr>
          <w:b/>
          <w:bCs/>
        </w:rPr>
      </w:pPr>
      <w:r w:rsidRPr="002D573A">
        <w:rPr>
          <w:b/>
          <w:bCs/>
        </w:rPr>
        <w:t>Closed Access Group (CAG)</w:t>
      </w:r>
    </w:p>
    <w:p w14:paraId="6E9B044E" w14:textId="77777777" w:rsidR="00153E8F" w:rsidRPr="00F355CE" w:rsidRDefault="00153E8F" w:rsidP="00153E8F">
      <w:pPr>
        <w:pStyle w:val="EW"/>
        <w:rPr>
          <w:b/>
        </w:rPr>
      </w:pPr>
      <w:r w:rsidRPr="00F355CE">
        <w:rPr>
          <w:b/>
        </w:rPr>
        <w:t>Network identifier (NID)</w:t>
      </w:r>
    </w:p>
    <w:p w14:paraId="4C011AA6" w14:textId="77777777" w:rsidR="00153E8F" w:rsidRDefault="00153E8F" w:rsidP="00153E8F">
      <w:pPr>
        <w:pStyle w:val="EX"/>
        <w:rPr>
          <w:b/>
          <w:bCs/>
        </w:rPr>
      </w:pPr>
      <w:r w:rsidRPr="00BF0461">
        <w:rPr>
          <w:b/>
          <w:bCs/>
        </w:rPr>
        <w:t>Stand-alone Non-Public Network (SNPN)</w:t>
      </w:r>
    </w:p>
    <w:p w14:paraId="616824F3" w14:textId="77777777"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122</w:t>
      </w:r>
      <w:r w:rsidRPr="00127B33">
        <w:t> [</w:t>
      </w:r>
      <w:r>
        <w:t>Refxx</w:t>
      </w:r>
      <w:r w:rsidRPr="00127B33">
        <w:t>] apply</w:t>
      </w:r>
      <w:r w:rsidRPr="007F2770">
        <w:t>:</w:t>
      </w:r>
    </w:p>
    <w:p w14:paraId="735E6587" w14:textId="77777777" w:rsidR="00153E8F" w:rsidRPr="0050765A" w:rsidRDefault="00153E8F" w:rsidP="00153E8F">
      <w:pPr>
        <w:pStyle w:val="EW"/>
        <w:overflowPunct/>
        <w:autoSpaceDE/>
        <w:autoSpaceDN/>
        <w:adjustRightInd/>
        <w:textAlignment w:val="auto"/>
        <w:rPr>
          <w:b/>
          <w:bCs/>
          <w:lang w:eastAsia="en-US"/>
        </w:rPr>
      </w:pPr>
      <w:r w:rsidRPr="005416AD">
        <w:rPr>
          <w:b/>
          <w:bCs/>
          <w:lang w:eastAsia="en-US"/>
        </w:rPr>
        <w:t>Registered SNPN (RSNPN)</w:t>
      </w:r>
    </w:p>
    <w:p w14:paraId="7D502C8A" w14:textId="0769D16D" w:rsidR="00153E8F" w:rsidRPr="00C6761E" w:rsidRDefault="00153E8F" w:rsidP="00153E8F">
      <w:pPr>
        <w:pStyle w:val="EW"/>
        <w:overflowPunct/>
        <w:autoSpaceDE/>
        <w:autoSpaceDN/>
        <w:adjustRightInd/>
        <w:textAlignment w:val="auto"/>
        <w:rPr>
          <w:b/>
          <w:bCs/>
        </w:rPr>
      </w:pPr>
      <w:r w:rsidRPr="00DB7E8A">
        <w:rPr>
          <w:b/>
          <w:bCs/>
          <w:lang w:eastAsia="en-US"/>
        </w:rPr>
        <w:t>Subscribed SNPN</w:t>
      </w:r>
    </w:p>
    <w:p w14:paraId="20227DF1" w14:textId="77777777" w:rsidR="00080512" w:rsidRPr="00C6761E" w:rsidRDefault="00080512">
      <w:pPr>
        <w:pStyle w:val="Heading2"/>
      </w:pPr>
      <w:bookmarkStart w:id="33" w:name="_CR3_2"/>
      <w:bookmarkStart w:id="34" w:name="_Toc187962623"/>
      <w:bookmarkEnd w:id="33"/>
      <w:r w:rsidRPr="00C6761E">
        <w:t>3.</w:t>
      </w:r>
      <w:r w:rsidR="0068042C" w:rsidRPr="00C6761E">
        <w:t>2</w:t>
      </w:r>
      <w:r w:rsidRPr="00C6761E">
        <w:tab/>
        <w:t>Abbreviations</w:t>
      </w:r>
      <w:bookmarkEnd w:id="34"/>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5" w:name="clause4"/>
      <w:bookmarkEnd w:id="35"/>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77777777" w:rsidR="001E6B39" w:rsidRPr="00C6761E" w:rsidRDefault="001E6B39" w:rsidP="001E6B39">
      <w:pPr>
        <w:pStyle w:val="EW"/>
      </w:pPr>
      <w:r w:rsidRPr="00C6761E">
        <w:t xml:space="preserve">MOBIKE </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Default="0065619A">
      <w:pPr>
        <w:pStyle w:val="EW"/>
      </w:pPr>
      <w:r w:rsidRPr="00C6761E">
        <w:t>NCGI</w:t>
      </w:r>
      <w:r w:rsidRPr="00C6761E">
        <w:tab/>
        <w:t>NG-RAN Cell Global ID</w:t>
      </w:r>
    </w:p>
    <w:p w14:paraId="44FD9577" w14:textId="2EB00768" w:rsidR="003F0AC6" w:rsidRPr="00C6761E" w:rsidRDefault="003F0AC6">
      <w:pPr>
        <w:pStyle w:val="EW"/>
      </w:pPr>
      <w:r>
        <w:t>NID</w:t>
      </w:r>
      <w:r>
        <w:tab/>
        <w:t>Network I</w:t>
      </w:r>
      <w:r w:rsidRPr="001B7C50">
        <w:t>dentifier</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Default="00CD5A44" w:rsidP="00CD5A44">
      <w:pPr>
        <w:pStyle w:val="EW"/>
      </w:pPr>
      <w:r w:rsidRPr="00C6761E">
        <w:t>PDUID</w:t>
      </w:r>
      <w:r w:rsidRPr="00C6761E">
        <w:tab/>
        <w:t>ProSe Discovery UE ID</w:t>
      </w:r>
    </w:p>
    <w:p w14:paraId="05D18283" w14:textId="1D358877" w:rsidR="00153E8F" w:rsidRPr="00C6761E" w:rsidRDefault="00153E8F" w:rsidP="00CD5A44">
      <w:pPr>
        <w:pStyle w:val="EW"/>
      </w:pPr>
      <w:r w:rsidRPr="00E16853">
        <w:rPr>
          <w:rFonts w:hint="eastAsia"/>
        </w:rPr>
        <w:t>P</w:t>
      </w:r>
      <w:r w:rsidRPr="00E16853">
        <w:t>NI-NPN</w:t>
      </w:r>
      <w:r w:rsidRPr="00E16853">
        <w:tab/>
        <w:t>Public Network Integrated Non-Public Network</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Default="003C2756" w:rsidP="003C2756">
      <w:pPr>
        <w:pStyle w:val="EW"/>
        <w:rPr>
          <w:lang w:eastAsia="zh-CN"/>
        </w:rPr>
      </w:pPr>
      <w:r w:rsidRPr="00C6761E">
        <w:rPr>
          <w:lang w:eastAsia="zh-CN"/>
        </w:rPr>
        <w:t>RSC</w:t>
      </w:r>
      <w:r w:rsidRPr="00C6761E">
        <w:rPr>
          <w:lang w:eastAsia="zh-CN"/>
        </w:rPr>
        <w:tab/>
        <w:t>Relay Service Code</w:t>
      </w:r>
    </w:p>
    <w:p w14:paraId="7FCECA69" w14:textId="64FF689A" w:rsidR="003F0AC6" w:rsidRPr="00C6761E" w:rsidRDefault="003F0AC6" w:rsidP="003C2756">
      <w:pPr>
        <w:pStyle w:val="EW"/>
      </w:pPr>
      <w:r>
        <w:t>SNPN</w:t>
      </w:r>
      <w:r w:rsidRPr="00D05F0F">
        <w:tab/>
        <w:t>Stand-alone Non-Public Network</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6" w:name="_CR4"/>
      <w:bookmarkStart w:id="37" w:name="_Toc354565184"/>
      <w:bookmarkStart w:id="38" w:name="_Toc187962624"/>
      <w:bookmarkEnd w:id="36"/>
      <w:r w:rsidRPr="00C6761E">
        <w:t>4</w:t>
      </w:r>
      <w:r w:rsidRPr="00C6761E">
        <w:tab/>
        <w:t>General</w:t>
      </w:r>
      <w:bookmarkEnd w:id="37"/>
      <w:bookmarkEnd w:id="38"/>
    </w:p>
    <w:p w14:paraId="14DDC5FE" w14:textId="77777777" w:rsidR="0025676E" w:rsidRPr="00C6761E" w:rsidRDefault="0025676E" w:rsidP="0025676E">
      <w:pPr>
        <w:pStyle w:val="Heading2"/>
      </w:pPr>
      <w:bookmarkStart w:id="39" w:name="_CR4_1"/>
      <w:bookmarkStart w:id="40" w:name="_Toc354565185"/>
      <w:bookmarkStart w:id="41" w:name="_Toc187962625"/>
      <w:bookmarkEnd w:id="39"/>
      <w:r w:rsidRPr="00C6761E">
        <w:t>4.1</w:t>
      </w:r>
      <w:r w:rsidRPr="00C6761E">
        <w:tab/>
        <w:t>Overview</w:t>
      </w:r>
      <w:bookmarkEnd w:id="40"/>
      <w:bookmarkEnd w:id="41"/>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8C14F9F" w14:textId="5DDBC4E0" w:rsidR="00153E8F" w:rsidRPr="00C6761E" w:rsidRDefault="00153E8F" w:rsidP="0037175B">
      <w:r>
        <w:t>The above functions are applicable in PLMN and SNPN, with considering the adaptations for SNPN specified in this specification.</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2" w:name="_CR5"/>
      <w:bookmarkStart w:id="43" w:name="_Toc187962626"/>
      <w:bookmarkEnd w:id="42"/>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3"/>
    </w:p>
    <w:p w14:paraId="4F728421" w14:textId="019479CD" w:rsidR="00CB7A57" w:rsidRPr="00C6761E" w:rsidRDefault="00F924BF" w:rsidP="00FB3C4A">
      <w:pPr>
        <w:pStyle w:val="Heading2"/>
      </w:pPr>
      <w:bookmarkStart w:id="44" w:name="_CR5_1"/>
      <w:bookmarkStart w:id="45" w:name="_Toc187962627"/>
      <w:bookmarkEnd w:id="44"/>
      <w:r w:rsidRPr="00C6761E">
        <w:t>5.1</w:t>
      </w:r>
      <w:r w:rsidRPr="00C6761E">
        <w:tab/>
      </w:r>
      <w:r w:rsidR="00FB3C4A" w:rsidRPr="00C6761E">
        <w:t>Overview</w:t>
      </w:r>
      <w:bookmarkEnd w:id="45"/>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6" w:name="_CR5_2"/>
      <w:bookmarkStart w:id="47" w:name="_Toc187962628"/>
      <w:bookmarkEnd w:id="46"/>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7"/>
    </w:p>
    <w:p w14:paraId="7CFABB7F" w14:textId="77777777" w:rsidR="00580FC1" w:rsidRPr="00C6761E" w:rsidRDefault="00580FC1" w:rsidP="00580FC1">
      <w:pPr>
        <w:pStyle w:val="Heading3"/>
        <w:rPr>
          <w:noProof/>
        </w:rPr>
      </w:pPr>
      <w:bookmarkStart w:id="48" w:name="_CR5_2_1"/>
      <w:bookmarkStart w:id="49" w:name="_Toc187962629"/>
      <w:bookmarkEnd w:id="48"/>
      <w:r w:rsidRPr="00C6761E">
        <w:rPr>
          <w:noProof/>
        </w:rPr>
        <w:t>5.2.</w:t>
      </w:r>
      <w:r w:rsidR="0012443E" w:rsidRPr="00C6761E">
        <w:rPr>
          <w:noProof/>
          <w:lang w:eastAsia="zh-CN"/>
        </w:rPr>
        <w:t>1</w:t>
      </w:r>
      <w:r w:rsidRPr="00C6761E">
        <w:rPr>
          <w:noProof/>
        </w:rPr>
        <w:tab/>
        <w:t>General</w:t>
      </w:r>
      <w:bookmarkEnd w:id="49"/>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51B0A475" w:rsidR="003437A5" w:rsidRPr="00C6761E" w:rsidRDefault="003437A5" w:rsidP="003437A5">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w:t>
      </w:r>
      <w:r w:rsidR="009C79C6">
        <w:rPr>
          <w:noProof/>
          <w:lang w:eastAsia="zh-CN"/>
        </w:rPr>
        <w:t xml:space="preserve">, </w:t>
      </w:r>
      <w:r w:rsidR="009C79C6" w:rsidRPr="00E941FD">
        <w:rPr>
          <w:noProof/>
          <w:lang w:eastAsia="zh-CN"/>
        </w:rPr>
        <w:t>5G ProSe multi-hop UE-to-network relay, 5G ProSe multi-hop layer-3 UE-to-UE relay</w:t>
      </w:r>
      <w:r w:rsidRPr="00C6761E">
        <w:rPr>
          <w:noProof/>
          <w:lang w:eastAsia="zh-CN"/>
        </w:rPr>
        <w:t xml:space="preserve"> and 5G ProSe usage reporting</w:t>
      </w:r>
      <w:r w:rsidRPr="00C6761E">
        <w:rPr>
          <w:noProof/>
        </w:rPr>
        <w:t>.</w:t>
      </w:r>
    </w:p>
    <w:p w14:paraId="36BAFD9F" w14:textId="39BB872E" w:rsidR="00580FC1" w:rsidRPr="00C6761E" w:rsidRDefault="00580FC1" w:rsidP="00580FC1">
      <w:pPr>
        <w:pStyle w:val="Heading3"/>
        <w:rPr>
          <w:noProof/>
        </w:rPr>
      </w:pPr>
      <w:bookmarkStart w:id="50" w:name="_CR5_2_2"/>
      <w:bookmarkStart w:id="51" w:name="_Toc59208540"/>
      <w:bookmarkStart w:id="52" w:name="_Toc51951114"/>
      <w:bookmarkStart w:id="53" w:name="_Toc45882564"/>
      <w:bookmarkStart w:id="54" w:name="_Toc45282178"/>
      <w:bookmarkStart w:id="55" w:name="_Toc34404350"/>
      <w:bookmarkStart w:id="56" w:name="_Toc34388579"/>
      <w:bookmarkStart w:id="57" w:name="_Toc25070664"/>
      <w:bookmarkStart w:id="58" w:name="_Toc22039955"/>
      <w:bookmarkStart w:id="59" w:name="_Toc187962630"/>
      <w:bookmarkEnd w:id="50"/>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51"/>
      <w:bookmarkEnd w:id="52"/>
      <w:bookmarkEnd w:id="53"/>
      <w:bookmarkEnd w:id="54"/>
      <w:bookmarkEnd w:id="55"/>
      <w:bookmarkEnd w:id="56"/>
      <w:bookmarkEnd w:id="57"/>
      <w:bookmarkEnd w:id="58"/>
      <w:bookmarkEnd w:id="59"/>
    </w:p>
    <w:p w14:paraId="1AEEEAF9" w14:textId="77777777" w:rsidR="00671846" w:rsidRPr="00C6761E" w:rsidRDefault="00671846" w:rsidP="00671846">
      <w:pPr>
        <w:rPr>
          <w:noProof/>
        </w:rPr>
      </w:pPr>
      <w:r w:rsidRPr="00C6761E">
        <w:rPr>
          <w:noProof/>
        </w:rPr>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Pr="00C6761E">
        <w:rPr>
          <w:lang w:eastAsia="zh-CN"/>
        </w:rPr>
        <w:t>information</w:t>
      </w:r>
      <w:r w:rsidRPr="00C6761E">
        <w:rPr>
          <w:noProof/>
          <w:lang w:eastAsia="zh-CN"/>
        </w:rPr>
        <w:t xml:space="preserve"> for 5G ProSe direct discovery, 5G ProSe direct communication, 5G ProSe UE-to-network relay, 5G ProSe UE-to-UE relay and 5G ProSe usage reporting </w:t>
      </w:r>
      <w:r w:rsidRPr="00C6761E">
        <w:rPr>
          <w:noProof/>
        </w:rP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1A4C9833" w:rsidR="00580FC1" w:rsidRPr="00C6761E" w:rsidRDefault="00580FC1" w:rsidP="00901844">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00901844">
        <w:t xml:space="preserve"> using the UE policy delivery service as specified in 3GPP</w:t>
      </w:r>
      <w:r w:rsidR="00901844">
        <w:rPr>
          <w:lang w:val="cs-CZ"/>
        </w:rPr>
        <w:t xml:space="preserve"> TS 24.501 [11] </w:t>
      </w:r>
      <w:r w:rsidR="00901844">
        <w:t>annex D</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682DA94E" w:rsidR="002D60DD" w:rsidRPr="00C6761E" w:rsidRDefault="002D60DD" w:rsidP="002D60DD">
      <w:pPr>
        <w:pStyle w:val="B3"/>
        <w:rPr>
          <w:noProof/>
        </w:rPr>
      </w:pPr>
      <w:r w:rsidRPr="00C6761E">
        <w:rPr>
          <w:noProof/>
        </w:rPr>
        <w:t>iii)</w:t>
      </w:r>
      <w:r w:rsidRPr="00C6761E">
        <w:rPr>
          <w:noProof/>
        </w:rPr>
        <w:tab/>
        <w:t>security related content for 5G ProSe UE-to-network relay;</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3AC50B46"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344E5286" w:rsidR="00022C31" w:rsidRDefault="00022C31" w:rsidP="00022C31">
      <w:pPr>
        <w:pStyle w:val="B3"/>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p>
    <w:p w14:paraId="5511EEE2" w14:textId="77777777" w:rsidR="00FE4B9C" w:rsidRDefault="00FE4B9C" w:rsidP="00FE4B9C">
      <w:pPr>
        <w:pStyle w:val="B2"/>
        <w:rPr>
          <w:lang w:eastAsia="zh-CN"/>
        </w:rPr>
      </w:pPr>
      <w:r>
        <w:rPr>
          <w:rFonts w:hint="eastAsia"/>
          <w:noProof/>
          <w:lang w:eastAsia="zh-CN"/>
        </w:rPr>
        <w:t>8</w:t>
      </w:r>
      <w:r w:rsidRPr="00C6761E">
        <w:rPr>
          <w:noProof/>
        </w:rPr>
        <w:t>)</w:t>
      </w:r>
      <w:r w:rsidRPr="00C6761E">
        <w:rPr>
          <w:noProof/>
        </w:rPr>
        <w:tab/>
      </w:r>
      <w:r w:rsidRPr="00C6761E">
        <w:rPr>
          <w:lang w:eastAsia="zh-CN"/>
        </w:rPr>
        <w:t xml:space="preserve">the following parameters for the role of a </w:t>
      </w:r>
      <w:bookmarkStart w:id="60" w:name="OLE_LINK96"/>
      <w:bookmarkStart w:id="61" w:name="OLE_LINK87"/>
      <w:bookmarkStart w:id="62" w:name="OLE_LINK88"/>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bookmarkEnd w:id="60"/>
      <w:r w:rsidRPr="00C6761E">
        <w:rPr>
          <w:lang w:eastAsia="zh-CN"/>
        </w:rPr>
        <w:t xml:space="preserve"> UE</w:t>
      </w:r>
      <w:bookmarkEnd w:id="61"/>
      <w:bookmarkEnd w:id="62"/>
      <w:r>
        <w:rPr>
          <w:rFonts w:hint="eastAsia"/>
          <w:lang w:eastAsia="zh-CN"/>
        </w:rPr>
        <w:t>:</w:t>
      </w:r>
    </w:p>
    <w:p w14:paraId="2C063583" w14:textId="77777777" w:rsidR="00FE4B9C" w:rsidRPr="00C6761E" w:rsidRDefault="00FE4B9C" w:rsidP="00FE4B9C">
      <w:pPr>
        <w:pStyle w:val="B3"/>
        <w:rPr>
          <w:lang w:eastAsia="zh-CN"/>
        </w:rPr>
      </w:pPr>
      <w:r w:rsidRPr="00C6761E">
        <w:t>i)</w:t>
      </w:r>
      <w:r w:rsidRPr="00C6761E">
        <w:tab/>
        <w:t xml:space="preserve">authorization policy for acting as a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Pr>
          <w:rFonts w:hint="eastAsia"/>
          <w:lang w:eastAsia="zh-CN"/>
        </w:rPr>
        <w:t xml:space="preserve"> </w:t>
      </w:r>
      <w:r w:rsidRPr="00C6761E">
        <w:t>when "served by NG-RAN";</w:t>
      </w:r>
      <w:r>
        <w:rPr>
          <w:rFonts w:hint="eastAsia"/>
          <w:lang w:eastAsia="zh-CN"/>
        </w:rPr>
        <w:t xml:space="preserve"> and</w:t>
      </w:r>
    </w:p>
    <w:p w14:paraId="053F9B2A" w14:textId="77777777" w:rsidR="00FE4B9C" w:rsidRDefault="00FE4B9C" w:rsidP="00FE4B9C">
      <w:pPr>
        <w:pStyle w:val="B3"/>
        <w:rPr>
          <w:lang w:eastAsia="zh-CN"/>
        </w:rPr>
      </w:pPr>
      <w:r w:rsidRPr="00C6761E">
        <w:t>ii)</w:t>
      </w:r>
      <w:r w:rsidRPr="00C6761E">
        <w:tab/>
        <w:t xml:space="preserve">a mapping of ProSe identifier(s) to ProSe application server address information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to relay Ethernet or Unstructured traffic from </w:t>
      </w:r>
      <w:r w:rsidRPr="0073322A">
        <w:t>5G ProSe multi-hop layer-3 remote UE</w:t>
      </w:r>
      <w:r w:rsidRPr="00C6761E">
        <w:t xml:space="preserve"> by using IP type PDU session;</w:t>
      </w:r>
    </w:p>
    <w:p w14:paraId="7430530D" w14:textId="77777777" w:rsidR="00FE4B9C" w:rsidRDefault="00FE4B9C" w:rsidP="00FE4B9C">
      <w:pPr>
        <w:pStyle w:val="B2"/>
        <w:rPr>
          <w:lang w:eastAsia="zh-CN"/>
        </w:rPr>
      </w:pPr>
      <w:r>
        <w:rPr>
          <w:rFonts w:hint="eastAsia"/>
          <w:noProof/>
          <w:lang w:eastAsia="zh-CN"/>
        </w:rPr>
        <w:t>9</w:t>
      </w:r>
      <w:r w:rsidRPr="00C6761E">
        <w:rPr>
          <w:noProof/>
        </w:rPr>
        <w:t>)</w:t>
      </w:r>
      <w:r w:rsidRPr="00C6761E">
        <w:rPr>
          <w:noProof/>
        </w:rPr>
        <w:tab/>
      </w:r>
      <w:r w:rsidRPr="00C6761E">
        <w:rPr>
          <w:lang w:eastAsia="zh-CN"/>
        </w:rPr>
        <w:t xml:space="preserve">the following parameters for the role of a </w:t>
      </w:r>
      <w:bookmarkStart w:id="63" w:name="OLE_LINK89"/>
      <w:r>
        <w:t>5G ProSe</w:t>
      </w:r>
      <w:r w:rsidRPr="0073322A">
        <w:t xml:space="preserve"> layer-3</w:t>
      </w:r>
      <w:bookmarkEnd w:id="63"/>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Pr>
          <w:rFonts w:hint="eastAsia"/>
          <w:lang w:eastAsia="zh-CN"/>
        </w:rPr>
        <w:t>:</w:t>
      </w:r>
    </w:p>
    <w:p w14:paraId="7CEF0DC8" w14:textId="77777777" w:rsidR="00FE4B9C" w:rsidRDefault="00FE4B9C" w:rsidP="00FE4B9C">
      <w:pPr>
        <w:pStyle w:val="B3"/>
        <w:rPr>
          <w:lang w:eastAsia="zh-CN"/>
        </w:rPr>
      </w:pPr>
      <w:r w:rsidRPr="00C6761E">
        <w:t>i)</w:t>
      </w:r>
      <w:r w:rsidRPr="00C6761E">
        <w:tab/>
        <w:t xml:space="preserve">authorization policy for acting as a </w:t>
      </w:r>
      <w:r>
        <w:t>5G ProSe</w:t>
      </w:r>
      <w:r w:rsidRPr="0073322A">
        <w:t xml:space="preserve"> layer-3</w:t>
      </w:r>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9F0BFCB" w14:textId="77777777" w:rsidR="00FE4B9C" w:rsidRDefault="00FE4B9C" w:rsidP="00FE4B9C">
      <w:pPr>
        <w:pStyle w:val="B2"/>
        <w:rPr>
          <w:lang w:eastAsia="zh-CN"/>
        </w:rPr>
      </w:pPr>
      <w:r>
        <w:rPr>
          <w:rFonts w:hint="eastAsia"/>
          <w:noProof/>
          <w:lang w:eastAsia="zh-CN"/>
        </w:rPr>
        <w:t>10</w:t>
      </w:r>
      <w:r w:rsidRPr="00C6761E">
        <w:rPr>
          <w:noProof/>
        </w:rPr>
        <w:t>)</w:t>
      </w:r>
      <w:r w:rsidRPr="00C6761E">
        <w:rPr>
          <w:noProof/>
        </w:rPr>
        <w:tab/>
      </w:r>
      <w:r w:rsidRPr="00C6761E">
        <w:rPr>
          <w:lang w:eastAsia="zh-CN"/>
        </w:rPr>
        <w:t xml:space="preserve">the following parameters for the role of a </w:t>
      </w:r>
      <w:bookmarkStart w:id="64" w:name="OLE_LINK92"/>
      <w:bookmarkStart w:id="65" w:name="OLE_LINK97"/>
      <w:r w:rsidRPr="0073322A">
        <w:t xml:space="preserve">5G ProSe </w:t>
      </w:r>
      <w:bookmarkStart w:id="66" w:name="OLE_LINK90"/>
      <w:r w:rsidRPr="0073322A">
        <w:t>multi-hop</w:t>
      </w:r>
      <w:bookmarkEnd w:id="66"/>
      <w:r w:rsidRPr="0073322A">
        <w:t xml:space="preserve"> layer-3 remote UE</w:t>
      </w:r>
      <w:bookmarkEnd w:id="64"/>
      <w:bookmarkEnd w:id="65"/>
      <w:r>
        <w:rPr>
          <w:rFonts w:hint="eastAsia"/>
          <w:lang w:eastAsia="zh-CN"/>
        </w:rPr>
        <w:t>:</w:t>
      </w:r>
    </w:p>
    <w:p w14:paraId="23FABE9E" w14:textId="77777777" w:rsidR="00FE4B9C" w:rsidRPr="00C6761E" w:rsidRDefault="00FE4B9C" w:rsidP="00FE4B9C">
      <w:pPr>
        <w:pStyle w:val="B3"/>
      </w:pPr>
      <w:r w:rsidRPr="00C6761E">
        <w:t>i)</w:t>
      </w:r>
      <w:r w:rsidRPr="00C6761E">
        <w:tab/>
        <w:t>authorization policy for using a 5G ProSe layer-3 UE-to-network relay UE</w:t>
      </w:r>
      <w:r>
        <w:rPr>
          <w:rFonts w:hint="eastAsia"/>
          <w:lang w:eastAsia="zh-CN"/>
        </w:rPr>
        <w:t xml:space="preserve">, </w:t>
      </w:r>
      <w:bookmarkStart w:id="67" w:name="OLE_LINK91"/>
      <w:r>
        <w:t>5G ProSe</w:t>
      </w:r>
      <w:r w:rsidRPr="0073322A">
        <w:t xml:space="preserve"> layer-3</w:t>
      </w:r>
      <w:r w:rsidRPr="00B42DF8">
        <w:t xml:space="preserve"> 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bookmarkEnd w:id="67"/>
      <w:r>
        <w:rPr>
          <w:rFonts w:hint="eastAsia"/>
          <w:lang w:eastAsia="zh-CN"/>
        </w:rPr>
        <w:t>, or both</w:t>
      </w:r>
      <w:r w:rsidRPr="00C6761E">
        <w:t>;</w:t>
      </w:r>
    </w:p>
    <w:p w14:paraId="656F6E37" w14:textId="77777777" w:rsidR="00FE4B9C" w:rsidRPr="00C6761E" w:rsidRDefault="00FE4B9C" w:rsidP="00FE4B9C">
      <w:pPr>
        <w:pStyle w:val="B2"/>
      </w:pPr>
      <w:r>
        <w:rPr>
          <w:rFonts w:hint="eastAsia"/>
          <w:noProof/>
          <w:lang w:eastAsia="zh-CN"/>
        </w:rPr>
        <w:t>11</w:t>
      </w:r>
      <w:r w:rsidRPr="00C6761E">
        <w:rPr>
          <w:noProof/>
        </w:rPr>
        <w:t>)</w:t>
      </w:r>
      <w:r w:rsidRPr="007D3D54">
        <w:t xml:space="preserve"> </w:t>
      </w:r>
      <w:r w:rsidRPr="00C6761E">
        <w:t xml:space="preserve">the following parameters for the role of a 5G ProSe </w:t>
      </w:r>
      <w:r>
        <w:rPr>
          <w:rFonts w:eastAsia="SimSun" w:hint="eastAsia"/>
          <w:lang w:eastAsia="zh-CN"/>
        </w:rPr>
        <w:t xml:space="preserve">multi-hop layer-3 </w:t>
      </w:r>
      <w:r w:rsidRPr="00C6761E">
        <w:t>UE-to-network relay UE</w:t>
      </w:r>
      <w:r>
        <w:rPr>
          <w:rFonts w:hint="eastAsia"/>
          <w:lang w:eastAsia="zh-CN"/>
        </w:rPr>
        <w:t>,</w:t>
      </w:r>
      <w:r w:rsidRPr="00C6761E">
        <w:t xml:space="preserve"> a </w:t>
      </w:r>
      <w:r w:rsidRPr="0073322A">
        <w:t>5G ProSe multi-hop layer-3 remote UE</w:t>
      </w:r>
      <w:r>
        <w:rPr>
          <w:rFonts w:hint="eastAsia"/>
          <w:lang w:eastAsia="zh-CN"/>
        </w:rPr>
        <w:t xml:space="preserve"> and a </w:t>
      </w:r>
      <w:r>
        <w:t>5G ProSe</w:t>
      </w:r>
      <w:r w:rsidRPr="0073322A">
        <w:t xml:space="preserve"> layer-3</w:t>
      </w:r>
      <w:r w:rsidRPr="00B42DF8">
        <w:t xml:space="preserve"> 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EE4245F" w14:textId="77777777" w:rsidR="00FE4B9C" w:rsidRPr="00C6761E" w:rsidRDefault="00FE4B9C" w:rsidP="00FE4B9C">
      <w:pPr>
        <w:pStyle w:val="B3"/>
        <w:rPr>
          <w:lang w:eastAsia="zh-CN"/>
        </w:rPr>
      </w:pPr>
      <w:r w:rsidRPr="00C6761E">
        <w:t>i)</w:t>
      </w:r>
      <w:r w:rsidRPr="00C6761E">
        <w:tab/>
        <w:t xml:space="preserve">radio parameters for 5G </w:t>
      </w:r>
      <w:r>
        <w:rPr>
          <w:rFonts w:hint="eastAsia"/>
          <w:lang w:eastAsia="zh-CN"/>
        </w:rPr>
        <w:t>ProSe</w:t>
      </w:r>
      <w:r w:rsidRPr="00C6761E">
        <w:t xml:space="preserve"> </w:t>
      </w:r>
      <w:r w:rsidRPr="0073322A">
        <w:t>multi-hop layer-3</w:t>
      </w:r>
      <w:r>
        <w:rPr>
          <w:rFonts w:hint="eastAsia"/>
          <w:lang w:eastAsia="zh-CN"/>
        </w:rPr>
        <w:t xml:space="preserve"> relay </w:t>
      </w:r>
      <w:r w:rsidRPr="00C6761E">
        <w:t>discovery when the UE is not "served by NG-RAN";</w:t>
      </w:r>
      <w:r>
        <w:rPr>
          <w:rFonts w:hint="eastAsia"/>
          <w:lang w:eastAsia="zh-CN"/>
        </w:rPr>
        <w:t xml:space="preserve"> and</w:t>
      </w:r>
    </w:p>
    <w:p w14:paraId="11543C09" w14:textId="77777777" w:rsidR="00FE4B9C" w:rsidRDefault="00FE4B9C" w:rsidP="00FE4B9C">
      <w:pPr>
        <w:pStyle w:val="B3"/>
        <w:rPr>
          <w:lang w:eastAsia="zh-CN"/>
        </w:rPr>
      </w:pPr>
      <w:r w:rsidRPr="00C6761E">
        <w:t>ii)</w:t>
      </w:r>
      <w:r w:rsidRPr="00C6761E">
        <w:tab/>
        <w:t xml:space="preserve">radio parameters for 5G </w:t>
      </w:r>
      <w:r>
        <w:rPr>
          <w:rFonts w:hint="eastAsia"/>
          <w:lang w:eastAsia="zh-CN"/>
        </w:rPr>
        <w:t>ProSe multi-hop</w:t>
      </w:r>
      <w:r w:rsidRPr="00C6761E">
        <w:t xml:space="preserve"> </w:t>
      </w:r>
      <w:r>
        <w:rPr>
          <w:rFonts w:hint="eastAsia"/>
          <w:lang w:eastAsia="zh-CN"/>
        </w:rPr>
        <w:t xml:space="preserve">layer-3 </w:t>
      </w:r>
      <w:r w:rsidRPr="00C6761E">
        <w:t xml:space="preserve">relay communication when the UE is not "served by NG-RAN"; </w:t>
      </w:r>
    </w:p>
    <w:p w14:paraId="678FF1EB" w14:textId="77777777" w:rsidR="00FE4B9C" w:rsidRPr="00C6761E" w:rsidRDefault="00FE4B9C" w:rsidP="00FE4B9C">
      <w:pPr>
        <w:pStyle w:val="B2"/>
      </w:pPr>
      <w:r>
        <w:rPr>
          <w:rFonts w:hint="eastAsia"/>
          <w:noProof/>
          <w:lang w:eastAsia="zh-CN"/>
        </w:rPr>
        <w:t>12</w:t>
      </w:r>
      <w:r w:rsidRPr="00C6761E">
        <w:rPr>
          <w:noProof/>
        </w:rPr>
        <w:t>)</w:t>
      </w:r>
      <w:r w:rsidRPr="00C6761E">
        <w:rPr>
          <w:noProof/>
        </w:rPr>
        <w:tab/>
      </w:r>
      <w:r w:rsidRPr="00C6761E">
        <w:t xml:space="preserve">the following parameters for the role of a </w:t>
      </w:r>
      <w:r w:rsidRPr="0015738F">
        <w:t>5G ProSe multi-hop layer-3 UE-to-UE relay</w:t>
      </w:r>
      <w:r>
        <w:rPr>
          <w:rFonts w:hint="eastAsia"/>
          <w:lang w:eastAsia="zh-CN"/>
        </w:rPr>
        <w:t xml:space="preserve"> UE</w:t>
      </w:r>
      <w:r w:rsidRPr="00C6761E">
        <w:t>:</w:t>
      </w:r>
    </w:p>
    <w:p w14:paraId="1840BD9C" w14:textId="77777777" w:rsidR="00FE4B9C" w:rsidRPr="00C6761E" w:rsidRDefault="00FE4B9C" w:rsidP="00FE4B9C">
      <w:pPr>
        <w:pStyle w:val="B3"/>
        <w:rPr>
          <w:lang w:eastAsia="zh-CN"/>
        </w:rPr>
      </w:pPr>
      <w:r w:rsidRPr="00C6761E">
        <w:t>i)</w:t>
      </w:r>
      <w:r w:rsidRPr="00C6761E">
        <w:tab/>
        <w:t xml:space="preserve">authorization policy for acting as a </w:t>
      </w:r>
      <w:bookmarkStart w:id="68" w:name="OLE_LINK95"/>
      <w:r w:rsidRPr="0015738F">
        <w:t>5G ProSe multi-hop layer-3 UE-to-UE relay</w:t>
      </w:r>
      <w:r>
        <w:rPr>
          <w:rFonts w:hint="eastAsia"/>
          <w:lang w:eastAsia="zh-CN"/>
        </w:rPr>
        <w:t xml:space="preserve"> UE</w:t>
      </w:r>
      <w:bookmarkEnd w:id="68"/>
      <w:r w:rsidRPr="00C6761E">
        <w:t xml:space="preserve">; </w:t>
      </w:r>
      <w:r>
        <w:rPr>
          <w:rFonts w:hint="eastAsia"/>
          <w:lang w:eastAsia="zh-CN"/>
        </w:rPr>
        <w:t>and</w:t>
      </w:r>
    </w:p>
    <w:p w14:paraId="06B6B91B" w14:textId="77777777" w:rsidR="00FE4B9C" w:rsidRPr="00C6761E" w:rsidRDefault="00FE4B9C" w:rsidP="00FE4B9C">
      <w:pPr>
        <w:pStyle w:val="B2"/>
      </w:pPr>
      <w:r>
        <w:rPr>
          <w:rFonts w:hint="eastAsia"/>
          <w:noProof/>
          <w:lang w:eastAsia="zh-CN"/>
        </w:rPr>
        <w:t>13</w:t>
      </w:r>
      <w:r w:rsidRPr="00C6761E">
        <w:rPr>
          <w:noProof/>
        </w:rPr>
        <w:t>)</w:t>
      </w:r>
      <w:r w:rsidRPr="00C6761E">
        <w:rPr>
          <w:noProof/>
        </w:rPr>
        <w:tab/>
      </w:r>
      <w:r w:rsidRPr="00C6761E">
        <w:t xml:space="preserve">the following parameters for the role of a </w:t>
      </w:r>
      <w:r w:rsidRPr="0015738F">
        <w:t>5G ProSe multi-hop layer-3 end UE</w:t>
      </w:r>
      <w:r w:rsidRPr="00C6761E">
        <w:t>:</w:t>
      </w:r>
    </w:p>
    <w:p w14:paraId="2AE7F376" w14:textId="77777777" w:rsidR="00FE4B9C" w:rsidRDefault="00FE4B9C" w:rsidP="00FE4B9C">
      <w:pPr>
        <w:pStyle w:val="B3"/>
        <w:rPr>
          <w:noProof/>
          <w:lang w:eastAsia="zh-CN"/>
        </w:rPr>
      </w:pPr>
      <w:r w:rsidRPr="00C6761E">
        <w:t>i)</w:t>
      </w:r>
      <w:r w:rsidRPr="00C6761E">
        <w:tab/>
        <w:t xml:space="preserve">authorization policy for using a </w:t>
      </w:r>
      <w:r w:rsidRPr="0015738F">
        <w:t>5G ProSe multi-hop layer-3 UE-to-UE relay</w:t>
      </w:r>
      <w:r>
        <w:rPr>
          <w:rFonts w:hint="eastAsia"/>
          <w:lang w:eastAsia="zh-CN"/>
        </w:rPr>
        <w:t xml:space="preserve"> UE</w:t>
      </w:r>
      <w:r w:rsidRPr="00C6761E">
        <w:t>;</w:t>
      </w:r>
      <w:r w:rsidRPr="00C6761E">
        <w:rPr>
          <w:noProof/>
        </w:rPr>
        <w:t xml:space="preserve"> or</w:t>
      </w:r>
    </w:p>
    <w:p w14:paraId="1ECC17D0" w14:textId="0EE186CB" w:rsidR="00FE4B9C" w:rsidRPr="00C6761E" w:rsidRDefault="00FE4B9C" w:rsidP="00FE4B9C">
      <w:pPr>
        <w:pStyle w:val="EditorsNote"/>
        <w:rPr>
          <w:lang w:eastAsia="zh-CN"/>
        </w:rPr>
      </w:pPr>
      <w:r>
        <w:t>Editor's note [</w:t>
      </w:r>
      <w:bookmarkStart w:id="69" w:name="OLE_LINK163"/>
      <w:r>
        <w:rPr>
          <w:rFonts w:hint="eastAsia"/>
          <w:lang w:eastAsia="zh-CN"/>
        </w:rPr>
        <w:t xml:space="preserve">WIC </w:t>
      </w:r>
      <w:r w:rsidRPr="006810ED">
        <w:t>5G_ProSe_Ph3</w:t>
      </w:r>
      <w:r>
        <w:rPr>
          <w:rFonts w:hint="eastAsia"/>
          <w:lang w:eastAsia="zh-CN"/>
        </w:rPr>
        <w:t>, CR 0625</w:t>
      </w:r>
      <w:bookmarkEnd w:id="69"/>
      <w:r>
        <w:t>]:</w:t>
      </w:r>
      <w:r>
        <w:tab/>
      </w:r>
      <w:r>
        <w:rPr>
          <w:rFonts w:hint="eastAsia"/>
          <w:lang w:eastAsia="zh-CN"/>
        </w:rPr>
        <w:t xml:space="preserve">The parameters for </w:t>
      </w:r>
      <w:r w:rsidRPr="00FE3128">
        <w:t>5G ProSe multi-hop layer-</w:t>
      </w:r>
      <w:r>
        <w:rPr>
          <w:rFonts w:hint="eastAsia"/>
          <w:lang w:eastAsia="zh-CN"/>
        </w:rPr>
        <w:t>2</w:t>
      </w:r>
      <w:r w:rsidRPr="00FE3128">
        <w:t xml:space="preserve"> UE-to-network relay</w:t>
      </w:r>
      <w:r>
        <w:rPr>
          <w:rFonts w:hint="eastAsia"/>
          <w:lang w:eastAsia="zh-CN"/>
        </w:rPr>
        <w:t xml:space="preserve"> will be updated based on the </w:t>
      </w:r>
      <w:r>
        <w:t>progress in SA2</w:t>
      </w:r>
      <w:r>
        <w:rPr>
          <w:rFonts w:hint="eastAsia"/>
          <w:lang w:eastAsia="zh-CN"/>
        </w:rPr>
        <w:t>.</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77777777" w:rsidR="00C530B9" w:rsidRPr="00C6761E" w:rsidRDefault="00C530B9" w:rsidP="00C530B9">
      <w:pPr>
        <w:pStyle w:val="NO"/>
        <w:rPr>
          <w:noProof/>
          <w:lang w:eastAsia="zh-CN"/>
        </w:rPr>
      </w:pPr>
      <w:r w:rsidRPr="00C6761E">
        <w:t>NOTE:</w:t>
      </w:r>
      <w:r w:rsidRPr="00C6761E">
        <w:rPr>
          <w:rFonts w:hint="eastAsia"/>
          <w:lang w:eastAsia="zh-CN"/>
        </w:rPr>
        <w:tab/>
        <w:t>I</w:t>
      </w:r>
      <w:r w:rsidRPr="00C6761E">
        <w:t xml:space="preserve">t is not </w:t>
      </w:r>
      <w:r w:rsidRPr="00C6761E">
        <w:rPr>
          <w:rFonts w:hint="eastAsia"/>
          <w:lang w:eastAsia="zh-CN"/>
        </w:rPr>
        <w:t xml:space="preserve">supported for the UE </w:t>
      </w:r>
      <w:r w:rsidRPr="00C6761E">
        <w:t>to request or receive any 5G ProSe configuration information from the PCF over the indirect network communication path, when the UE is working as a 5G ProSe remote UE using a 5G ProSe layer-3 UE-to-network relay without involving N3IWF.</w:t>
      </w:r>
    </w:p>
    <w:p w14:paraId="6057C689" w14:textId="77777777" w:rsidR="002C52DA" w:rsidRPr="00C6761E" w:rsidRDefault="002C52DA" w:rsidP="002C52DA">
      <w:pPr>
        <w:pStyle w:val="Heading3"/>
        <w:rPr>
          <w:lang w:eastAsia="zh-CN"/>
        </w:rPr>
      </w:pPr>
      <w:bookmarkStart w:id="70" w:name="_CR5_2_3"/>
      <w:bookmarkStart w:id="71" w:name="_Toc187962631"/>
      <w:bookmarkEnd w:id="70"/>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71"/>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5B0B97C4" w:rsidR="002C52DA" w:rsidRPr="00C6761E" w:rsidRDefault="002C52DA" w:rsidP="003F0AC6">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t xml:space="preserve"> or an indication of whether the </w:t>
      </w:r>
      <w:r w:rsidR="003F0AC6" w:rsidRPr="00C6761E">
        <w:t>UE is authorized to perform</w:t>
      </w:r>
      <w:r w:rsidR="003F0AC6">
        <w:t xml:space="preserve"> </w:t>
      </w:r>
      <w:r w:rsidR="003F0AC6" w:rsidRPr="00C6761E">
        <w:t>open 5G ProSe direct discovery Model A monitoring when the UE is served by NG-RAN</w:t>
      </w:r>
      <w:r w:rsidR="003F0AC6">
        <w:t xml:space="preserve"> in the subscribed SNPN</w:t>
      </w:r>
      <w:r w:rsidRPr="00C6761E">
        <w:t>;</w:t>
      </w:r>
    </w:p>
    <w:p w14:paraId="40E57DF6" w14:textId="4B45EC58"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open 5G ProSe direct discovery Model A announcing when the UE is served by NG-RAN</w:t>
      </w:r>
      <w:r w:rsidR="003F0AC6">
        <w:t xml:space="preserve"> in the subscribed SNPN</w:t>
      </w:r>
      <w:r w:rsidRPr="00C6761E">
        <w:t>;</w:t>
      </w:r>
    </w:p>
    <w:p w14:paraId="3F1E1E69" w14:textId="4D9ABEA4" w:rsidR="002C52DA" w:rsidRPr="00C6761E" w:rsidRDefault="002C52DA" w:rsidP="002C52DA">
      <w:pPr>
        <w:pStyle w:val="B1"/>
      </w:pPr>
      <w:r w:rsidRPr="00C6761E">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monitoring when the UE is served by NG-RAN</w:t>
      </w:r>
      <w:r w:rsidR="003F0AC6">
        <w:t xml:space="preserve"> in the subscribed SNPN</w:t>
      </w:r>
      <w:r w:rsidRPr="00C6761E">
        <w:t>;</w:t>
      </w:r>
    </w:p>
    <w:p w14:paraId="01816609" w14:textId="00D6668B"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announcing when the UE is served by NG-RAN</w:t>
      </w:r>
      <w:r w:rsidR="003F0AC6">
        <w:t xml:space="preserve"> in the subscribed SNPN</w:t>
      </w:r>
      <w:r w:rsidRPr="00C6761E">
        <w:t>;</w:t>
      </w:r>
    </w:p>
    <w:p w14:paraId="5C340A1C" w14:textId="29EB0305"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Model B discoverer operation when the UE is served by NG-RAN</w:t>
      </w:r>
      <w:r w:rsidR="003F0AC6">
        <w:t xml:space="preserve"> in the subscribed SNPN</w:t>
      </w:r>
      <w:r w:rsidRPr="00C6761E">
        <w:t>;</w:t>
      </w:r>
    </w:p>
    <w:p w14:paraId="5374BFC5" w14:textId="3B7B4C86"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restricted Model B discoveree</w:t>
      </w:r>
      <w:r w:rsidR="003F0AC6" w:rsidRPr="00C6761E">
        <w:t xml:space="preserve"> operation when the UE is served by NG-RAN</w:t>
      </w:r>
      <w:r w:rsidR="003F0AC6">
        <w:t xml:space="preserve"> in the subscribed SNPN</w:t>
      </w:r>
      <w:r w:rsidRPr="00C6761E">
        <w:t>;</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091E1AE"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r w:rsidR="003F0AC6">
        <w:rPr>
          <w:lang w:eastAsia="zh-CN"/>
        </w:rPr>
        <w:t xml:space="preserve"> or </w:t>
      </w:r>
      <w:r w:rsidR="003F0AC6" w:rsidRPr="00E93A20">
        <w:rPr>
          <w:lang w:eastAsia="zh-CN"/>
        </w:rPr>
        <w:t>subscribed SNPN</w:t>
      </w:r>
      <w:r w:rsidRPr="00C6761E">
        <w:rPr>
          <w:lang w:eastAsia="zh-CN"/>
        </w:rPr>
        <w:t>.</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72" w:name="_CR5_2_4"/>
      <w:bookmarkStart w:id="73" w:name="_Toc187962632"/>
      <w:bookmarkEnd w:id="72"/>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73"/>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3A55CEB3"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w:t>
      </w:r>
      <w:r w:rsidR="003F0AC6">
        <w:rPr>
          <w:noProof/>
        </w:rPr>
        <w:t xml:space="preserve"> or an indication of whether </w:t>
      </w:r>
      <w:r w:rsidR="003F0AC6" w:rsidRPr="00C6761E">
        <w:rPr>
          <w:noProof/>
        </w:rPr>
        <w:t>the UE is authorized to use 5G ProSe direct communication over PC5 interface when the UE is served by NG-RAN</w:t>
      </w:r>
      <w:r w:rsidR="003F0AC6">
        <w:rPr>
          <w:noProof/>
        </w:rPr>
        <w:t xml:space="preserve"> in the subscribed SNPN</w:t>
      </w:r>
      <w:r w:rsidRPr="00C6761E">
        <w:rPr>
          <w:noProof/>
        </w:rPr>
        <w:t xml:space="preserve">. Each entry of the list contains a PLMN ID </w:t>
      </w:r>
      <w:r w:rsidR="003F0AC6">
        <w:rPr>
          <w:noProof/>
        </w:rPr>
        <w:t>or the entry of  the SNPN contains a PLMN ID combined with a NID</w:t>
      </w:r>
      <w:r w:rsidR="003F0AC6" w:rsidRPr="00C6761E">
        <w:rPr>
          <w:noProof/>
        </w:rPr>
        <w:t xml:space="preserve"> </w:t>
      </w:r>
      <w:r w:rsidRPr="00C6761E">
        <w:rPr>
          <w:noProof/>
        </w:rPr>
        <w:t>in which the UE is authorized to use 5G ProSe direct communication over PC5 interface;</w:t>
      </w:r>
    </w:p>
    <w:p w14:paraId="54155CC5" w14:textId="77777777" w:rsidR="00EF2DE5" w:rsidRPr="00C6761E" w:rsidRDefault="00EF2DE5" w:rsidP="00EF2DE5">
      <w:pPr>
        <w:pStyle w:val="B1"/>
        <w:rPr>
          <w:noProof/>
        </w:rPr>
      </w:pPr>
      <w:r w:rsidRPr="00C6761E">
        <w:rPr>
          <w:noProof/>
        </w:rPr>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1B66C975"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473B6" w:rsidRPr="00C6761E">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bookmarkStart w:id="74" w:name="_Hlk128469071"/>
      <w:r w:rsidRPr="00C6761E">
        <w:rPr>
          <w:lang w:eastAsia="zh-CN"/>
        </w:rPr>
        <w:t>NOTE 3:</w:t>
      </w:r>
      <w:r w:rsidRPr="00C6761E">
        <w:rPr>
          <w:lang w:eastAsia="zh-CN"/>
        </w:rPr>
        <w:tab/>
      </w:r>
      <w:bookmarkStart w:id="75" w:name="_Hlk128469617"/>
      <w:r w:rsidRPr="00C6761E">
        <w:rPr>
          <w:lang w:eastAsia="zh-CN"/>
        </w:rPr>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bookmarkEnd w:id="75"/>
      <w:r w:rsidRPr="00C6761E">
        <w:rPr>
          <w:lang w:eastAsia="zh-CN"/>
        </w:rPr>
        <w:t>.</w:t>
      </w:r>
      <w:bookmarkEnd w:id="74"/>
    </w:p>
    <w:p w14:paraId="0517825B" w14:textId="3FB4A962" w:rsidR="00CC5EF2" w:rsidRPr="00C6761E" w:rsidRDefault="00CC5EF2" w:rsidP="00CC5EF2">
      <w:pPr>
        <w:pStyle w:val="Heading3"/>
        <w:rPr>
          <w:lang w:eastAsia="zh-CN"/>
        </w:rPr>
      </w:pPr>
      <w:bookmarkStart w:id="76" w:name="_CR5_2_5"/>
      <w:bookmarkStart w:id="77" w:name="_Toc187962633"/>
      <w:bookmarkEnd w:id="76"/>
      <w:r w:rsidRPr="00C6761E">
        <w:t>5.2.5</w:t>
      </w:r>
      <w:r w:rsidRPr="00C6761E">
        <w:tab/>
        <w:t xml:space="preserve">Configuration parameters for 5G ProSe UE-to-network </w:t>
      </w:r>
      <w:r w:rsidR="006C6FDD" w:rsidRPr="00C6761E">
        <w:t>relay</w:t>
      </w:r>
      <w:bookmarkEnd w:id="77"/>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6DE9BA62"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w:t>
      </w:r>
      <w:r w:rsidR="003F0AC6">
        <w:t xml:space="preserve">or an indication of whether the UE is </w:t>
      </w:r>
      <w:r w:rsidR="003F0AC6" w:rsidRPr="00C6761E">
        <w:t xml:space="preserve">authorised to relay traffic for 5G ProSe layer-3 remote UEs when the UE is served by NG-RAN </w:t>
      </w:r>
      <w:r w:rsidR="003F0AC6">
        <w:t xml:space="preserve">in the subscribed SNPN </w:t>
      </w:r>
      <w:r w:rsidR="00C050AA" w:rsidRPr="00C6761E">
        <w:t>and</w:t>
      </w:r>
      <w:r w:rsidRPr="00C6761E">
        <w:t xml:space="preserve"> in each PLMN</w:t>
      </w:r>
      <w:r w:rsidR="003F0AC6" w:rsidRPr="003F0AC6">
        <w:t xml:space="preserve"> </w:t>
      </w:r>
      <w:r w:rsidR="003F0AC6">
        <w:t>or the SNPN</w:t>
      </w:r>
      <w:r w:rsidR="00134642" w:rsidRPr="00C6761E">
        <w:t>, where that authorization also authorizes the use of both 5G ProSe UE-to-network relay discovery Model A and 5G ProSe UE-to-network relay discovery Model B</w:t>
      </w:r>
      <w:r w:rsidRPr="00C6761E">
        <w:t>;</w:t>
      </w:r>
    </w:p>
    <w:p w14:paraId="18AA207F" w14:textId="36C1CB83"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w:t>
      </w:r>
      <w:r w:rsidR="003F0AC6">
        <w:t xml:space="preserve">or an indication of whether the UE is </w:t>
      </w:r>
      <w:r w:rsidR="003F0AC6" w:rsidRPr="00C6761E">
        <w:t>authorised to relay traffic for 5G ProSe layer-</w:t>
      </w:r>
      <w:r w:rsidR="003F0AC6">
        <w:t>2</w:t>
      </w:r>
      <w:r w:rsidR="003F0AC6" w:rsidRPr="00C6761E">
        <w:t xml:space="preserve"> remote UEs when the UE is served by NG-RAN </w:t>
      </w:r>
      <w:r w:rsidR="003F0AC6">
        <w:t>in the subscribed SNPN</w:t>
      </w:r>
      <w:r w:rsidR="003F0AC6" w:rsidRPr="00C6761E">
        <w:t xml:space="preserve"> </w:t>
      </w:r>
      <w:r w:rsidR="00C050AA" w:rsidRPr="00C6761E">
        <w:t>and</w:t>
      </w:r>
      <w:r w:rsidRPr="00C6761E">
        <w:t xml:space="preserve"> in each PLMN</w:t>
      </w:r>
      <w:r w:rsidR="003F0AC6">
        <w:t xml:space="preserve"> or the SNPN</w:t>
      </w:r>
      <w:r w:rsidR="003F0AC6" w:rsidRPr="00C6761E">
        <w:t>,</w:t>
      </w:r>
      <w:r w:rsidR="00134642" w:rsidRPr="00C6761E">
        <w:t xml:space="preserve">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40B90B2E"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EA79C7">
        <w:t xml:space="preserve"> or the indication of whether the UE </w:t>
      </w:r>
      <w:r w:rsidR="00EA79C7" w:rsidRPr="00C6761E">
        <w:t>is authorized to use a 5G ProSe layer-2 UE-to-network relay UE</w:t>
      </w:r>
      <w:r w:rsidR="00EA79C7">
        <w:t xml:space="preserve"> in the subscribed SNPN and in each PLMN or the SNPN</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78" w:name="_CR5_2_6"/>
      <w:bookmarkStart w:id="79" w:name="_Toc187962634"/>
      <w:bookmarkEnd w:id="78"/>
      <w:r w:rsidRPr="00C6761E">
        <w:rPr>
          <w:noProof/>
        </w:rPr>
        <w:t>5.2.6</w:t>
      </w:r>
      <w:r w:rsidRPr="00C6761E">
        <w:rPr>
          <w:noProof/>
        </w:rPr>
        <w:tab/>
        <w:t>Configuration parameters for 5G ProSe usage information reporting</w:t>
      </w:r>
      <w:bookmarkEnd w:id="79"/>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E936C0">
      <w:pPr>
        <w:keepNext/>
        <w:keepLines/>
        <w:spacing w:before="120"/>
        <w:ind w:left="1134" w:hanging="1134"/>
        <w:outlineLvl w:val="2"/>
        <w:rPr>
          <w:rFonts w:ascii="Arial" w:hAnsi="Arial"/>
          <w:noProof/>
          <w:sz w:val="28"/>
        </w:rPr>
      </w:pPr>
      <w:r w:rsidRPr="00C6761E">
        <w:rPr>
          <w:rFonts w:ascii="Arial" w:hAnsi="Arial"/>
          <w:noProof/>
          <w:sz w:val="28"/>
        </w:rPr>
        <w:t>5.2.7</w:t>
      </w:r>
      <w:r w:rsidRPr="00C6761E">
        <w:rPr>
          <w:rFonts w:ascii="Arial" w:hAnsi="Arial"/>
          <w:noProof/>
          <w:sz w:val="28"/>
        </w:rPr>
        <w:tab/>
        <w:t>Configuration parameters for 5G ProSe UE-to-UE relay</w:t>
      </w:r>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7E5337FC"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12085844"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31871CB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 xml:space="preserve">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UE-to-UE relay UE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1A91B4FC"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UE-to-UE relay UE when the UE is served by NG-RAN </w:t>
      </w:r>
      <w:r w:rsidR="00EA79C7">
        <w:t>in the subscribed SNPN</w:t>
      </w:r>
      <w:r w:rsidR="00EA79C7" w:rsidRPr="00C6761E">
        <w:t xml:space="preserve"> </w:t>
      </w:r>
      <w:r w:rsidRPr="00C6761E">
        <w:t>and in each PLMN</w:t>
      </w:r>
      <w:r w:rsidR="00EA79C7">
        <w:t xml:space="preserve"> 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1AE24F85" w14:textId="1B83FA1B" w:rsidR="00FE4B9C" w:rsidRDefault="00FE4B9C" w:rsidP="00FE4B9C">
      <w:pPr>
        <w:pStyle w:val="Heading3"/>
      </w:pPr>
      <w:bookmarkStart w:id="80" w:name="_CR5_2_8"/>
      <w:bookmarkStart w:id="81" w:name="_Toc187962635"/>
      <w:bookmarkEnd w:id="80"/>
      <w:r>
        <w:t>5.2.</w:t>
      </w:r>
      <w:r>
        <w:rPr>
          <w:lang w:eastAsia="zh-CN"/>
        </w:rPr>
        <w:t>8</w:t>
      </w:r>
      <w:r>
        <w:tab/>
        <w:t xml:space="preserve">Configuration parameters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bookmarkEnd w:id="81"/>
    </w:p>
    <w:p w14:paraId="771151A4" w14:textId="77777777" w:rsidR="00FE4B9C" w:rsidRPr="00C6761E" w:rsidRDefault="00FE4B9C" w:rsidP="00FE4B9C">
      <w:r w:rsidRPr="00C6761E">
        <w:t xml:space="preserve">The configuration parameters for the role of a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6E7606D9" w14:textId="77777777" w:rsidR="00FE4B9C" w:rsidRPr="00C6761E" w:rsidRDefault="00FE4B9C" w:rsidP="00FE4B9C">
      <w:pPr>
        <w:pStyle w:val="B1"/>
      </w:pPr>
      <w:r w:rsidRPr="00C6761E">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40F19FDA" w14:textId="77777777" w:rsidR="00FE4B9C" w:rsidRPr="00C6761E" w:rsidRDefault="00FE4B9C" w:rsidP="00FE4B9C">
      <w:pPr>
        <w:pStyle w:val="B1"/>
      </w:pPr>
      <w:r w:rsidRPr="00C6761E">
        <w:t>b)</w:t>
      </w:r>
      <w:r w:rsidRPr="00C6761E">
        <w:tab/>
        <w:t xml:space="preserve">a list of PLMNs in which the UE is authorised to relay traffic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remote</w:t>
      </w:r>
      <w:r w:rsidRPr="00C6761E">
        <w:rPr>
          <w:lang w:eastAsia="zh-CN"/>
        </w:rPr>
        <w:t xml:space="preserve"> UE</w:t>
      </w:r>
      <w:r w:rsidRPr="00C6761E">
        <w:t>s when the UE is served by NG-RAN and in each PLMN, whe</w:t>
      </w:r>
      <w:r>
        <w:t>ther</w:t>
      </w:r>
      <w:r w:rsidRPr="00C6761E">
        <w:t xml:space="preserve"> that authorization also authorizes the use of both </w:t>
      </w:r>
      <w:r w:rsidRPr="00C6761E">
        <w:rPr>
          <w:lang w:eastAsia="zh-CN"/>
        </w:rPr>
        <w:t xml:space="preserve">5G ProSe </w:t>
      </w:r>
      <w:bookmarkStart w:id="82" w:name="OLE_LINK100"/>
      <w:r>
        <w:rPr>
          <w:rFonts w:eastAsia="SimSun" w:hint="eastAsia"/>
          <w:lang w:eastAsia="zh-CN"/>
        </w:rPr>
        <w:t>multi-hop layer-3</w:t>
      </w:r>
      <w:bookmarkEnd w:id="82"/>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discovery Model A and</w:t>
      </w:r>
      <w:r>
        <w:rPr>
          <w:rFonts w:hint="eastAsia"/>
          <w:lang w:eastAsia="zh-CN"/>
        </w:rPr>
        <w:t xml:space="preserve">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Pr>
          <w:lang w:eastAsia="zh-CN"/>
        </w:rPr>
        <w:t xml:space="preserve"> </w:t>
      </w:r>
      <w:r w:rsidRPr="00C6761E">
        <w:t>discovery Model B;</w:t>
      </w:r>
    </w:p>
    <w:p w14:paraId="108E5320" w14:textId="77777777" w:rsidR="00FE4B9C" w:rsidRPr="00C6761E" w:rsidRDefault="00FE4B9C" w:rsidP="00FE4B9C">
      <w:pPr>
        <w:pStyle w:val="B1"/>
      </w:pPr>
      <w:r>
        <w:rPr>
          <w:rFonts w:hint="eastAsia"/>
          <w:lang w:eastAsia="zh-CN"/>
        </w:rPr>
        <w:t>c</w:t>
      </w:r>
      <w:r w:rsidRPr="00C6761E">
        <w:t>)</w:t>
      </w:r>
      <w:r w:rsidRPr="00C6761E">
        <w:tab/>
        <w:t xml:space="preserve">the default </w:t>
      </w:r>
      <w:r w:rsidRPr="00C6761E">
        <w:rPr>
          <w:lang w:eastAsia="zh-CN"/>
        </w:rPr>
        <w:t>destination layer-2 ID(s) for</w:t>
      </w:r>
      <w:r w:rsidRPr="00C6761E">
        <w:t xml:space="preserve"> sending the discovery signalling for announcement and additional information and for receiving the discovery signalling for solicitation;</w:t>
      </w:r>
    </w:p>
    <w:p w14:paraId="3F17BFCD" w14:textId="77777777" w:rsidR="00FE4B9C" w:rsidRPr="00C6761E" w:rsidRDefault="00FE4B9C" w:rsidP="00FE4B9C">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0D25F8C3" w14:textId="77777777"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layer-3 </w:t>
      </w:r>
      <w:r w:rsidRPr="00C6761E">
        <w:t>UE-to-network relay discovery;</w:t>
      </w:r>
    </w:p>
    <w:p w14:paraId="04C509CA" w14:textId="77777777"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bookmarkStart w:id="83" w:name="OLE_LINK102"/>
      <w:r>
        <w:rPr>
          <w:rFonts w:eastAsia="SimSun" w:hint="eastAsia"/>
          <w:lang w:eastAsia="zh-CN"/>
        </w:rPr>
        <w:t>multi-hop layer-3</w:t>
      </w:r>
      <w:bookmarkEnd w:id="83"/>
      <w:r>
        <w:rPr>
          <w:rFonts w:eastAsia="SimSun" w:hint="eastAsia"/>
          <w:lang w:eastAsia="zh-CN"/>
        </w:rPr>
        <w:t xml:space="preserve">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multi-hop layer-3</w:t>
      </w:r>
      <w:r w:rsidRPr="00C6761E">
        <w:t xml:space="preserve"> 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16153FA9" w14:textId="77777777" w:rsidR="00FE4B9C" w:rsidRDefault="00FE4B9C" w:rsidP="00FE4B9C">
      <w:pPr>
        <w:pStyle w:val="B2"/>
        <w:rPr>
          <w:lang w:eastAsia="zh-CN"/>
        </w:rPr>
      </w:pPr>
      <w:r w:rsidRPr="00C6761E">
        <w:rPr>
          <w:lang w:eastAsia="zh-CN"/>
        </w:rPr>
        <w:t>1)</w:t>
      </w:r>
      <w:r w:rsidRPr="00C6761E">
        <w:rPr>
          <w:lang w:eastAsia="zh-CN"/>
        </w:rPr>
        <w:tab/>
      </w:r>
      <w:bookmarkStart w:id="84" w:name="OLE_LINK155"/>
      <w:r w:rsidRPr="00C6761E">
        <w:rPr>
          <w:lang w:eastAsia="zh-CN"/>
        </w:rPr>
        <w:t>an indication</w:t>
      </w:r>
      <w:bookmarkEnd w:id="84"/>
      <w:r w:rsidRPr="00C6761E">
        <w:rPr>
          <w:lang w:eastAsia="zh-CN"/>
        </w:rPr>
        <w:t xml:space="preserve"> of </w:t>
      </w:r>
      <w:r w:rsidRPr="00C6761E">
        <w:t xml:space="preserve">whether the relay service code is offering 5G ProSe </w:t>
      </w:r>
      <w:r>
        <w:rPr>
          <w:rFonts w:eastAsia="SimSun" w:hint="eastAsia"/>
          <w:lang w:eastAsia="zh-CN"/>
        </w:rPr>
        <w:t>multi-hop layer-3</w:t>
      </w:r>
      <w:r w:rsidRPr="00C6761E">
        <w:t xml:space="preserve"> UE-to-network relay service</w:t>
      </w:r>
      <w:r>
        <w:rPr>
          <w:rFonts w:hint="eastAsia"/>
          <w:lang w:eastAsia="zh-CN"/>
        </w:rPr>
        <w:t>;</w:t>
      </w:r>
    </w:p>
    <w:p w14:paraId="4837EF7D"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24EB77FC"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bookmarkStart w:id="85" w:name="OLE_LINK157"/>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bookmarkEnd w:id="85"/>
      <w:r>
        <w:rPr>
          <w:rFonts w:hint="eastAsia"/>
          <w:lang w:eastAsia="zh-CN"/>
        </w:rPr>
        <w:t>; and</w:t>
      </w:r>
    </w:p>
    <w:p w14:paraId="7866D5C3" w14:textId="77777777"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bookmarkStart w:id="86" w:name="OLE_LINK156"/>
      <w:r w:rsidRPr="00C6761E">
        <w:rPr>
          <w:lang w:eastAsia="zh-CN"/>
        </w:rPr>
        <w:t>a set of PDU session parameters</w:t>
      </w:r>
      <w:bookmarkEnd w:id="86"/>
      <w:r w:rsidRPr="00C6761E">
        <w:rPr>
          <w:lang w:eastAsia="zh-CN"/>
        </w:rPr>
        <w:t>:</w:t>
      </w:r>
    </w:p>
    <w:p w14:paraId="1C23842A" w14:textId="77777777" w:rsidR="00FE4B9C" w:rsidRPr="00C6761E" w:rsidRDefault="00FE4B9C" w:rsidP="00FE4B9C">
      <w:pPr>
        <w:pStyle w:val="B3"/>
        <w:rPr>
          <w:lang w:eastAsia="zh-CN"/>
        </w:rPr>
      </w:pPr>
      <w:r w:rsidRPr="00C6761E">
        <w:t>i)</w:t>
      </w:r>
      <w:r w:rsidRPr="00C6761E">
        <w:tab/>
        <w:t>PDU session type;</w:t>
      </w:r>
    </w:p>
    <w:p w14:paraId="19920F82" w14:textId="77777777" w:rsidR="00FE4B9C" w:rsidRPr="00C6761E" w:rsidRDefault="00FE4B9C" w:rsidP="00FE4B9C">
      <w:pPr>
        <w:pStyle w:val="B3"/>
      </w:pPr>
      <w:r w:rsidRPr="00C6761E">
        <w:t>ii)</w:t>
      </w:r>
      <w:r w:rsidRPr="00C6761E">
        <w:tab/>
        <w:t xml:space="preserve">DNN, if the 5G ProSe </w:t>
      </w:r>
      <w:bookmarkStart w:id="87" w:name="OLE_LINK104"/>
      <w:r>
        <w:rPr>
          <w:rFonts w:eastAsia="SimSun" w:hint="eastAsia"/>
          <w:lang w:eastAsia="zh-CN"/>
        </w:rPr>
        <w:t>multi-hop layer-3</w:t>
      </w:r>
      <w:bookmarkEnd w:id="87"/>
      <w:r>
        <w:rPr>
          <w:rFonts w:eastAsia="SimSun" w:hint="eastAsia"/>
          <w:lang w:eastAsia="zh-CN"/>
        </w:rPr>
        <w:t xml:space="preserve"> </w:t>
      </w:r>
      <w:r w:rsidRPr="00C6761E">
        <w:t>UE-to-network relay</w:t>
      </w:r>
      <w:r>
        <w:rPr>
          <w:rFonts w:hint="eastAsia"/>
          <w:lang w:eastAsia="zh-CN"/>
        </w:rPr>
        <w:t xml:space="preserve"> unicast</w:t>
      </w:r>
      <w:r w:rsidRPr="00C6761E">
        <w:t xml:space="preserve"> </w:t>
      </w:r>
      <w:r>
        <w:rPr>
          <w:rFonts w:hint="eastAsia"/>
          <w:lang w:eastAsia="zh-CN"/>
        </w:rPr>
        <w:t xml:space="preserve">direct </w:t>
      </w:r>
      <w:r w:rsidRPr="00C6761E">
        <w:t>communication is not for emergency services;</w:t>
      </w:r>
    </w:p>
    <w:p w14:paraId="1369B650" w14:textId="77777777" w:rsidR="00FE4B9C" w:rsidRPr="00C6761E" w:rsidRDefault="00FE4B9C" w:rsidP="00FE4B9C">
      <w:pPr>
        <w:pStyle w:val="B3"/>
      </w:pPr>
      <w:r w:rsidRPr="00C6761E">
        <w:t>iii)</w:t>
      </w:r>
      <w:r w:rsidRPr="00C6761E">
        <w:tab/>
        <w:t>optionally, SSC mode;</w:t>
      </w:r>
    </w:p>
    <w:p w14:paraId="5983C47F" w14:textId="77777777" w:rsidR="00FE4B9C" w:rsidRPr="00C6761E" w:rsidRDefault="00FE4B9C" w:rsidP="00FE4B9C">
      <w:pPr>
        <w:pStyle w:val="B3"/>
      </w:pPr>
      <w:r w:rsidRPr="00C6761E">
        <w:t>iv)</w:t>
      </w:r>
      <w:r w:rsidRPr="00C6761E">
        <w:tab/>
        <w:t>optionally, S-NSSAI; and</w:t>
      </w:r>
    </w:p>
    <w:p w14:paraId="2F162723" w14:textId="77777777" w:rsidR="00FE4B9C" w:rsidRPr="00C6761E" w:rsidRDefault="00FE4B9C" w:rsidP="00FE4B9C">
      <w:pPr>
        <w:pStyle w:val="B3"/>
        <w:rPr>
          <w:lang w:eastAsia="zh-CN"/>
        </w:rPr>
      </w:pPr>
      <w:r w:rsidRPr="00C6761E">
        <w:t>v)</w:t>
      </w:r>
      <w:r w:rsidRPr="00C6761E">
        <w:tab/>
        <w:t>optionally, access type preference;</w:t>
      </w:r>
    </w:p>
    <w:p w14:paraId="7FE82BDF" w14:textId="77777777"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multi-hop l</w:t>
      </w:r>
      <w:bookmarkStart w:id="88" w:name="OLE_LINK105"/>
      <w:r>
        <w:rPr>
          <w:rFonts w:eastAsia="SimSun" w:hint="eastAsia"/>
          <w:lang w:eastAsia="zh-CN"/>
        </w:rPr>
        <w:t>ayer-3</w:t>
      </w:r>
      <w:bookmarkEnd w:id="88"/>
      <w:r>
        <w:rPr>
          <w:rFonts w:eastAsia="SimSun" w:hint="eastAsia"/>
          <w:lang w:eastAsia="zh-CN"/>
        </w:rPr>
        <w:t xml:space="preserve"> </w:t>
      </w:r>
      <w:bookmarkStart w:id="89" w:name="OLE_LINK106"/>
      <w:r w:rsidRPr="00C6761E">
        <w:t>UE-to-network relay</w:t>
      </w:r>
      <w:bookmarkEnd w:id="89"/>
      <w:r w:rsidRPr="00C6761E">
        <w:t xml:space="preserve"> discovery applicable per geographical area with an indication of whether these radio parameters are "operator managed" or "non-operator managed" when the UE is not served by NG-RAN;</w:t>
      </w:r>
    </w:p>
    <w:p w14:paraId="08E81921" w14:textId="77777777" w:rsidR="00FE4B9C" w:rsidRPr="00C6761E" w:rsidRDefault="00FE4B9C" w:rsidP="00FE4B9C">
      <w:pPr>
        <w:pStyle w:val="B1"/>
      </w:pPr>
      <w:r>
        <w:rPr>
          <w:rFonts w:hint="eastAsia"/>
          <w:lang w:eastAsia="zh-CN"/>
        </w:rPr>
        <w:t>g</w:t>
      </w:r>
      <w:r w:rsidRPr="00C6761E">
        <w:t>)</w:t>
      </w:r>
      <w:r w:rsidRPr="00C6761E">
        <w:tab/>
        <w:t>for Ethernet and Unstructured traffic using IP type PDU session, a list of ProSe identifier(s) to ProSe application server address mapping rule. Each mapping rule contains one or more ProSe identifier(s) and IP address/FQDN and transport layer port number;</w:t>
      </w:r>
    </w:p>
    <w:p w14:paraId="4B18B811" w14:textId="77777777" w:rsidR="00FE4B9C" w:rsidRPr="00C6761E" w:rsidRDefault="00FE4B9C" w:rsidP="00FE4B9C">
      <w:pPr>
        <w:pStyle w:val="B1"/>
      </w:pPr>
      <w:r>
        <w:rPr>
          <w:rFonts w:hint="eastAsia"/>
          <w:lang w:eastAsia="zh-CN"/>
        </w:rPr>
        <w:t>h</w:t>
      </w:r>
      <w:r w:rsidRPr="00C6761E">
        <w:t>)</w:t>
      </w:r>
      <w:r w:rsidRPr="00C6761E">
        <w:tab/>
        <w:t xml:space="preserve">the radio parameters of the </w:t>
      </w:r>
      <w:bookmarkStart w:id="90" w:name="OLE_LINK108"/>
      <w:r w:rsidRPr="00C6761E">
        <w:t xml:space="preserve">5G ProSe </w:t>
      </w:r>
      <w:r>
        <w:rPr>
          <w:rFonts w:eastAsia="SimSun" w:hint="eastAsia"/>
          <w:lang w:eastAsia="zh-CN"/>
        </w:rPr>
        <w:t>multi-hop layer-3</w:t>
      </w:r>
      <w:r w:rsidRPr="00C6761E">
        <w:t xml:space="preserve"> UE-to-network relay </w:t>
      </w:r>
      <w:r>
        <w:rPr>
          <w:rFonts w:hint="eastAsia"/>
          <w:lang w:eastAsia="zh-CN"/>
        </w:rPr>
        <w:t xml:space="preserve">unicast direct </w:t>
      </w:r>
      <w:r w:rsidRPr="00C6761E">
        <w:t>communication</w:t>
      </w:r>
      <w:bookmarkEnd w:id="90"/>
      <w:r w:rsidRPr="00C6761E">
        <w:t xml:space="preserve"> applicable per geographical area with an indication of whether these radio parameters are "operator managed" or "non-operator managed" when the UE is not served by NG-RAN;</w:t>
      </w:r>
    </w:p>
    <w:p w14:paraId="0E5A3D0B" w14:textId="77777777" w:rsidR="00FE4B9C" w:rsidRPr="00C6761E" w:rsidRDefault="00FE4B9C" w:rsidP="00FE4B9C">
      <w:pPr>
        <w:pStyle w:val="B1"/>
        <w:rPr>
          <w:lang w:eastAsia="zh-CN"/>
        </w:rPr>
      </w:pPr>
      <w:r>
        <w:rPr>
          <w:rFonts w:hint="eastAsia"/>
          <w:lang w:eastAsia="zh-CN"/>
        </w:rPr>
        <w:t>i</w:t>
      </w:r>
      <w:r w:rsidRPr="00C6761E">
        <w:t>)</w:t>
      </w:r>
      <w:r w:rsidRPr="00C6761E">
        <w:tab/>
        <w:t xml:space="preserve">the default PC5 </w:t>
      </w:r>
      <w:bookmarkStart w:id="91" w:name="OLE_LINK107"/>
      <w:r w:rsidRPr="00C6761E">
        <w:t>DRX</w:t>
      </w:r>
      <w:bookmarkEnd w:id="91"/>
      <w:r w:rsidRPr="00C6761E">
        <w:t xml:space="preserve"> configuration for discovery as specified in 3GPP TS 38.331 [13] when the UE is not served by NG-RAN;</w:t>
      </w:r>
      <w:r>
        <w:rPr>
          <w:rFonts w:hint="eastAsia"/>
          <w:lang w:eastAsia="zh-CN"/>
        </w:rPr>
        <w:t xml:space="preserve"> and</w:t>
      </w:r>
    </w:p>
    <w:p w14:paraId="36E492CF" w14:textId="77777777" w:rsidR="00FE4B9C" w:rsidRPr="00C6761E" w:rsidRDefault="00FE4B9C" w:rsidP="00FE4B9C">
      <w:pPr>
        <w:pStyle w:val="B1"/>
      </w:pPr>
      <w:r>
        <w:rPr>
          <w:rFonts w:hint="eastAsia"/>
          <w:lang w:eastAsia="zh-CN"/>
        </w:rPr>
        <w:t>j</w:t>
      </w:r>
      <w:r w:rsidRPr="00C6761E">
        <w:t>)</w:t>
      </w:r>
      <w:r w:rsidRPr="00C6761E">
        <w:tab/>
        <w:t xml:space="preserve">the privacy timer value for changing the source layer-2 ID assigned by the 5G ProSe </w:t>
      </w:r>
      <w:r>
        <w:rPr>
          <w:rFonts w:eastAsia="SimSun" w:hint="eastAsia"/>
          <w:lang w:eastAsia="zh-CN"/>
        </w:rPr>
        <w:t xml:space="preserve">multi-hop layer-3 </w:t>
      </w:r>
      <w:r w:rsidRPr="00C6761E">
        <w:t xml:space="preserve">UE-to-network relay UE for 5G ProSe </w:t>
      </w:r>
      <w:r>
        <w:rPr>
          <w:rFonts w:eastAsia="SimSun" w:hint="eastAsia"/>
          <w:lang w:eastAsia="zh-CN"/>
        </w:rPr>
        <w:t>multi-hop layer-3</w:t>
      </w:r>
      <w:r w:rsidRPr="00C6761E">
        <w:t xml:space="preserve"> UE-to-network relay </w:t>
      </w:r>
      <w:r>
        <w:rPr>
          <w:rFonts w:hint="eastAsia"/>
          <w:lang w:eastAsia="zh-CN"/>
        </w:rPr>
        <w:t xml:space="preserve">unicast direct </w:t>
      </w:r>
      <w:r w:rsidRPr="00C6761E">
        <w:t>communication, as specified in 3GPP TS 24.555 [17].</w:t>
      </w:r>
    </w:p>
    <w:p w14:paraId="79E0D16F" w14:textId="77777777" w:rsidR="00FE4B9C" w:rsidRPr="00C6761E" w:rsidRDefault="00FE4B9C" w:rsidP="00FE4B9C">
      <w:r w:rsidRPr="00C6761E">
        <w:t xml:space="preserve">The configuration parameters for the role of a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40CF7F0B" w14:textId="77777777" w:rsidR="00FE4B9C" w:rsidRDefault="00FE4B9C" w:rsidP="00FE4B9C">
      <w:pPr>
        <w:pStyle w:val="B1"/>
        <w:rPr>
          <w:lang w:eastAsia="zh-CN"/>
        </w:rPr>
      </w:pPr>
      <w:r w:rsidRPr="00C6761E">
        <w:t>a)</w:t>
      </w:r>
      <w:r w:rsidRPr="00C6761E">
        <w:tab/>
        <w:t xml:space="preserve">a validity timer for the validity of the configuration parameter for </w:t>
      </w:r>
      <w:r w:rsidRPr="00C6761E">
        <w:rPr>
          <w:lang w:eastAsia="zh-CN"/>
        </w:rPr>
        <w:t xml:space="preserve">5G ProSe </w:t>
      </w:r>
      <w:bookmarkStart w:id="92" w:name="OLE_LINK123"/>
      <w:bookmarkStart w:id="93" w:name="OLE_LINK124"/>
      <w:r>
        <w:rPr>
          <w:rFonts w:eastAsia="SimSun" w:hint="eastAsia"/>
          <w:lang w:eastAsia="zh-CN"/>
        </w:rPr>
        <w:t>multi-hop layer-3</w:t>
      </w:r>
      <w:bookmarkEnd w:id="92"/>
      <w:bookmarkEnd w:id="93"/>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73499C3D" w14:textId="77777777" w:rsidR="00FE4B9C" w:rsidRPr="00565C2C" w:rsidRDefault="00FE4B9C" w:rsidP="00FE4B9C">
      <w:pPr>
        <w:pStyle w:val="B1"/>
        <w:rPr>
          <w:lang w:eastAsia="zh-CN"/>
        </w:rPr>
      </w:pPr>
      <w:r>
        <w:rPr>
          <w:rFonts w:hint="eastAsia"/>
          <w:lang w:eastAsia="zh-CN"/>
        </w:rPr>
        <w:t>b</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w:t>
      </w:r>
      <w:r>
        <w:rPr>
          <w:rFonts w:hint="eastAsia"/>
          <w:lang w:eastAsia="zh-CN"/>
        </w:rPr>
        <w:t>remote</w:t>
      </w:r>
      <w:r w:rsidRPr="00C6761E">
        <w:t xml:space="preserve"> UEs</w:t>
      </w:r>
      <w:r w:rsidRPr="00C6761E">
        <w:rPr>
          <w:rFonts w:hint="eastAsia"/>
          <w:lang w:eastAsia="zh-CN"/>
        </w:rPr>
        <w:t xml:space="preserve">, </w:t>
      </w:r>
      <w:r w:rsidRPr="00C6761E">
        <w:t>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UE-to-</w:t>
      </w:r>
      <w:r>
        <w:rPr>
          <w:rFonts w:hint="eastAsia"/>
          <w:lang w:eastAsia="zh-CN"/>
        </w:rPr>
        <w:t>netwok</w:t>
      </w:r>
      <w:r w:rsidRPr="00C6761E">
        <w:t xml:space="preserve"> relay discovery Model A and 5G ProSe UE-to-</w:t>
      </w:r>
      <w:r w:rsidRPr="00C6761E">
        <w:rPr>
          <w:rFonts w:hint="eastAsia"/>
          <w:lang w:eastAsia="zh-CN"/>
        </w:rPr>
        <w:t>UE</w:t>
      </w:r>
      <w:r w:rsidRPr="00C6761E">
        <w:t xml:space="preserve"> relay discovery Model B;</w:t>
      </w:r>
    </w:p>
    <w:p w14:paraId="69FBC8CB" w14:textId="77777777" w:rsidR="00FE4B9C" w:rsidRPr="00C6761E" w:rsidRDefault="00FE4B9C" w:rsidP="00FE4B9C">
      <w:pPr>
        <w:pStyle w:val="B1"/>
      </w:pPr>
      <w:r>
        <w:rPr>
          <w:rFonts w:hint="eastAsia"/>
          <w:lang w:eastAsia="zh-CN"/>
        </w:rPr>
        <w:t>c</w:t>
      </w:r>
      <w:r w:rsidRPr="00C6761E">
        <w:t>)</w:t>
      </w:r>
      <w:r w:rsidRPr="00C6761E">
        <w:tab/>
        <w:t xml:space="preserve">the default </w:t>
      </w:r>
      <w:r w:rsidRPr="00C6761E">
        <w:rPr>
          <w:lang w:eastAsia="zh-CN"/>
        </w:rPr>
        <w:t>destination layer-2 ID(s) for</w:t>
      </w:r>
      <w:r w:rsidRPr="00C6761E">
        <w:t xml:space="preserve"> sending the discovery signalling for announcement and additional information and for receiving the discovery signalling for solicitation;</w:t>
      </w:r>
    </w:p>
    <w:p w14:paraId="7B52FEAA" w14:textId="77777777" w:rsidR="00FE4B9C" w:rsidRPr="00C6761E" w:rsidRDefault="00FE4B9C" w:rsidP="00FE4B9C">
      <w:pPr>
        <w:pStyle w:val="NO"/>
        <w:rPr>
          <w:lang w:eastAsia="zh-CN"/>
        </w:rPr>
      </w:pPr>
      <w:r>
        <w:rPr>
          <w:lang w:eastAsia="zh-CN"/>
        </w:rPr>
        <w:t>NOTE </w:t>
      </w:r>
      <w:r>
        <w:rPr>
          <w:rFonts w:hint="eastAsia"/>
          <w:lang w:eastAsia="zh-CN"/>
        </w:rPr>
        <w:t>2</w:t>
      </w:r>
      <w:r w:rsidRPr="00C6761E">
        <w:rPr>
          <w:lang w:eastAsia="zh-CN"/>
        </w:rPr>
        <w:t>:</w:t>
      </w:r>
      <w:r w:rsidRPr="00C6761E">
        <w:rPr>
          <w:lang w:eastAsia="zh-CN"/>
        </w:rPr>
        <w:tab/>
        <w:t>Which default destination layer-2 ID is selected is up to UE implementation when there are more than one default destination layer-2 ID.</w:t>
      </w:r>
    </w:p>
    <w:p w14:paraId="3A00C7AE" w14:textId="77777777"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layer-3 </w:t>
      </w:r>
      <w:r w:rsidRPr="00C6761E">
        <w:t>UE-to-network relay discovery;</w:t>
      </w:r>
    </w:p>
    <w:p w14:paraId="4AF924DE" w14:textId="77777777" w:rsidR="00FE4B9C" w:rsidRPr="00C6761E" w:rsidRDefault="00FE4B9C" w:rsidP="00FE4B9C">
      <w:pPr>
        <w:pStyle w:val="B1"/>
      </w:pPr>
      <w:r>
        <w:rPr>
          <w:rFonts w:hint="eastAsia"/>
          <w:lang w:eastAsia="zh-CN"/>
        </w:rPr>
        <w:t>e</w:t>
      </w:r>
      <w:r w:rsidRPr="00C6761E">
        <w:t>)</w:t>
      </w:r>
      <w:r w:rsidRPr="00C6761E">
        <w:tab/>
      </w:r>
      <w:bookmarkStart w:id="94" w:name="OLE_LINK110"/>
      <w:r w:rsidRPr="00C6761E">
        <w:rPr>
          <w:lang w:eastAsia="zh-CN"/>
        </w:rPr>
        <w:t>one</w:t>
      </w:r>
      <w:r w:rsidRPr="00C6761E">
        <w:t xml:space="preserve"> or more relay service code(s) for the </w:t>
      </w:r>
      <w:r>
        <w:rPr>
          <w:rFonts w:eastAsia="SimSun" w:hint="eastAsia"/>
          <w:lang w:eastAsia="zh-CN"/>
        </w:rPr>
        <w:t xml:space="preserve">multi-hop layer-3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multi-hop layer-3</w:t>
      </w:r>
      <w:r w:rsidRPr="00C6761E">
        <w:t xml:space="preserve"> 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53083D80" w14:textId="77777777"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multi-hop layer-3</w:t>
      </w:r>
      <w:r w:rsidRPr="00C6761E">
        <w:t xml:space="preserve"> UE-to-network relay service</w:t>
      </w:r>
      <w:r>
        <w:rPr>
          <w:rFonts w:hint="eastAsia"/>
          <w:lang w:eastAsia="zh-CN"/>
        </w:rPr>
        <w:t>;</w:t>
      </w:r>
    </w:p>
    <w:p w14:paraId="7E2C4411"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33C47F3"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3AA0EDD9" w14:textId="77777777"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Pr="00C6761E">
        <w:t xml:space="preserve">for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w:t>
      </w:r>
      <w:r w:rsidRPr="00D54959">
        <w:t>the traffic type (IP, Ethernet, Unstructured) to be used for the relayed traffic</w:t>
      </w:r>
      <w:r>
        <w:rPr>
          <w:rFonts w:hint="eastAsia"/>
          <w:lang w:eastAsia="zh-CN"/>
        </w:rPr>
        <w:t>;</w:t>
      </w:r>
    </w:p>
    <w:bookmarkEnd w:id="94"/>
    <w:p w14:paraId="4AD17CFE" w14:textId="77777777"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layer-3 </w:t>
      </w:r>
      <w:r w:rsidRPr="00C6761E">
        <w:t>UE-to-network relay discovery applicable per geographical area with an indication of whether these radio parameters are "operator managed" or "non-operator managed" when the UE is not served by NG-RAN;</w:t>
      </w:r>
    </w:p>
    <w:p w14:paraId="61B500FA" w14:textId="77777777" w:rsidR="00FE4B9C" w:rsidRPr="00C6761E" w:rsidRDefault="00FE4B9C" w:rsidP="00FE4B9C">
      <w:pPr>
        <w:pStyle w:val="B1"/>
      </w:pPr>
      <w:r>
        <w:rPr>
          <w:rFonts w:hint="eastAsia"/>
          <w:lang w:eastAsia="zh-CN"/>
        </w:rPr>
        <w:t>g</w:t>
      </w:r>
      <w:r w:rsidRPr="00C6761E">
        <w:t>)</w:t>
      </w:r>
      <w:r w:rsidRPr="00C6761E">
        <w:tab/>
        <w:t xml:space="preserve">the radio parameters of the 5G ProSe </w:t>
      </w:r>
      <w:r>
        <w:rPr>
          <w:rFonts w:eastAsia="SimSun" w:hint="eastAsia"/>
          <w:lang w:eastAsia="zh-CN"/>
        </w:rPr>
        <w:t>multi-hop layer-3</w:t>
      </w:r>
      <w:r w:rsidRPr="00C6761E">
        <w:t xml:space="preserve"> 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77F35574" w14:textId="77777777" w:rsidR="00FE4B9C" w:rsidRPr="00C6761E" w:rsidRDefault="00FE4B9C" w:rsidP="00FE4B9C">
      <w:pPr>
        <w:pStyle w:val="B1"/>
        <w:rPr>
          <w:lang w:eastAsia="zh-CN"/>
        </w:rPr>
      </w:pPr>
      <w:r>
        <w:rPr>
          <w:rFonts w:hint="eastAsia"/>
          <w:lang w:eastAsia="zh-CN"/>
        </w:rPr>
        <w:t>h</w:t>
      </w:r>
      <w:r>
        <w:t>)</w:t>
      </w:r>
      <w:r>
        <w:tab/>
      </w:r>
      <w:r w:rsidRPr="00C6761E">
        <w:t>the default PC5 DRX configuration for discovery as specified in 3GPP TS 38.331 [13] when the UE is not served by NG-RAN;</w:t>
      </w:r>
      <w:r>
        <w:rPr>
          <w:rFonts w:hint="eastAsia"/>
          <w:lang w:eastAsia="zh-CN"/>
        </w:rPr>
        <w:t xml:space="preserve"> and</w:t>
      </w:r>
    </w:p>
    <w:p w14:paraId="4D222CCA" w14:textId="77777777" w:rsidR="00FE4B9C" w:rsidRPr="00C6761E" w:rsidRDefault="00FE4B9C" w:rsidP="00FE4B9C">
      <w:pPr>
        <w:pStyle w:val="B1"/>
      </w:pPr>
      <w:r>
        <w:rPr>
          <w:rFonts w:hint="eastAsia"/>
          <w:lang w:eastAsia="zh-CN"/>
        </w:rPr>
        <w:t>i</w:t>
      </w:r>
      <w:r w:rsidRPr="00C6761E">
        <w:t>)</w:t>
      </w:r>
      <w:r w:rsidRPr="00C6761E">
        <w:tab/>
        <w:t xml:space="preserve">the privacy timer value for changing the source layer-2 ID assigned by the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for 5G ProSe </w:t>
      </w:r>
      <w:r>
        <w:rPr>
          <w:rFonts w:eastAsia="SimSun" w:hint="eastAsia"/>
          <w:lang w:eastAsia="zh-CN"/>
        </w:rPr>
        <w:t>multi-hop layer-3</w:t>
      </w:r>
      <w:r w:rsidRPr="00C6761E">
        <w:t xml:space="preserve"> UE-to-network relay </w:t>
      </w:r>
      <w:r>
        <w:rPr>
          <w:rFonts w:hint="eastAsia"/>
          <w:lang w:eastAsia="zh-CN"/>
        </w:rPr>
        <w:t xml:space="preserve">unicast direct </w:t>
      </w:r>
      <w:r w:rsidRPr="00C6761E">
        <w:t>communication, as specified in 3GPP TS 24.555 [17].</w:t>
      </w:r>
    </w:p>
    <w:p w14:paraId="331D1FB8" w14:textId="77777777" w:rsidR="00FE4B9C" w:rsidRPr="00C6761E" w:rsidRDefault="00FE4B9C" w:rsidP="00FE4B9C">
      <w:pPr>
        <w:rPr>
          <w:noProof/>
        </w:rPr>
      </w:pPr>
      <w:r w:rsidRPr="00C6761E">
        <w:rPr>
          <w:noProof/>
        </w:rPr>
        <w:t xml:space="preserve">The configuration parameters for </w:t>
      </w:r>
      <w:r w:rsidRPr="00C6761E">
        <w:t xml:space="preserve">the role of a </w:t>
      </w:r>
      <w:r w:rsidRPr="00CF3639">
        <w:t>5G ProSe multi-hop layer-3 remote UE</w:t>
      </w:r>
      <w:r w:rsidRPr="00C6761E">
        <w:rPr>
          <w:noProof/>
        </w:rPr>
        <w:t xml:space="preserve"> consist of:</w:t>
      </w:r>
    </w:p>
    <w:p w14:paraId="7F56A39E" w14:textId="77777777" w:rsidR="00FE4B9C" w:rsidRPr="00C6761E" w:rsidRDefault="00FE4B9C" w:rsidP="00FE4B9C">
      <w:pPr>
        <w:pStyle w:val="B1"/>
        <w:rPr>
          <w:noProof/>
        </w:rPr>
      </w:pPr>
      <w:r w:rsidRPr="00C6761E">
        <w:rPr>
          <w:noProof/>
        </w:rPr>
        <w:t>a)</w:t>
      </w:r>
      <w:r w:rsidRPr="00C6761E">
        <w:rPr>
          <w:noProof/>
        </w:rPr>
        <w:tab/>
        <w:t xml:space="preserve">a validity timer for the validity of the configuration parameters for </w:t>
      </w:r>
      <w:r w:rsidRPr="00CF3639">
        <w:t>5G P</w:t>
      </w:r>
      <w:r>
        <w:t>roSe multi-hop layer-3 remote</w:t>
      </w:r>
      <w:r w:rsidRPr="00C6761E">
        <w:t xml:space="preserve"> UE</w:t>
      </w:r>
      <w:r w:rsidRPr="00C6761E">
        <w:rPr>
          <w:noProof/>
        </w:rPr>
        <w:t>;</w:t>
      </w:r>
    </w:p>
    <w:p w14:paraId="39CFD311" w14:textId="77777777" w:rsidR="00FE4B9C" w:rsidRPr="00C6761E" w:rsidRDefault="00FE4B9C" w:rsidP="00FE4B9C">
      <w:pPr>
        <w:pStyle w:val="B1"/>
      </w:pPr>
      <w:r w:rsidRPr="00C6761E">
        <w:t>b)</w:t>
      </w:r>
      <w:r w:rsidRPr="00C6761E">
        <w:tab/>
        <w:t>an</w:t>
      </w:r>
      <w:r w:rsidRPr="00C6761E">
        <w:rPr>
          <w:lang w:eastAsia="zh-CN"/>
        </w:rPr>
        <w:t xml:space="preserve"> indication whether</w:t>
      </w:r>
      <w:r w:rsidRPr="00C6761E">
        <w:t xml:space="preserve"> the UE is authorized to use a 5G ProSe </w:t>
      </w:r>
      <w:r>
        <w:rPr>
          <w:rFonts w:eastAsia="SimSun" w:hint="eastAsia"/>
          <w:lang w:eastAsia="zh-CN"/>
        </w:rPr>
        <w:t>multi-hop layer-3</w:t>
      </w:r>
      <w:r w:rsidRPr="00C6761E">
        <w:t xml:space="preserve"> UE-to-network relay</w:t>
      </w:r>
      <w:r w:rsidRPr="00C6761E" w:rsidDel="00852422">
        <w:t xml:space="preserve"> </w:t>
      </w:r>
      <w:r w:rsidRPr="00C6761E">
        <w:t>UE, whe</w:t>
      </w:r>
      <w:r>
        <w:rPr>
          <w:rFonts w:hint="eastAsia"/>
          <w:lang w:eastAsia="zh-CN"/>
        </w:rPr>
        <w:t>ther</w:t>
      </w:r>
      <w:r w:rsidRPr="00C6761E">
        <w:t xml:space="preserve"> that authorization also authorizes the use of both 5G ProSe </w:t>
      </w:r>
      <w:bookmarkStart w:id="95" w:name="OLE_LINK115"/>
      <w:r>
        <w:rPr>
          <w:rFonts w:eastAsia="SimSun" w:hint="eastAsia"/>
          <w:lang w:eastAsia="zh-CN"/>
        </w:rPr>
        <w:t>multi-hop layer-3</w:t>
      </w:r>
      <w:bookmarkEnd w:id="95"/>
      <w:r>
        <w:rPr>
          <w:rFonts w:eastAsia="SimSun" w:hint="eastAsia"/>
          <w:lang w:eastAsia="zh-CN"/>
        </w:rPr>
        <w:t xml:space="preserve"> </w:t>
      </w:r>
      <w:r w:rsidRPr="00C6761E">
        <w:t xml:space="preserve">UE-to-network relay discovery Model A and 5G ProSe </w:t>
      </w:r>
      <w:r>
        <w:rPr>
          <w:rFonts w:eastAsia="SimSun" w:hint="eastAsia"/>
          <w:lang w:eastAsia="zh-CN"/>
        </w:rPr>
        <w:t xml:space="preserve">multi-hop layer-3 </w:t>
      </w:r>
      <w:r w:rsidRPr="00C6761E">
        <w:t>UE-to-network relay discovery Model B;</w:t>
      </w:r>
    </w:p>
    <w:p w14:paraId="74E117F4" w14:textId="77777777" w:rsidR="00FE4B9C" w:rsidRPr="00C6761E" w:rsidRDefault="00FE4B9C" w:rsidP="00FE4B9C">
      <w:pPr>
        <w:pStyle w:val="B1"/>
      </w:pPr>
      <w:r>
        <w:rPr>
          <w:rFonts w:hint="eastAsia"/>
          <w:lang w:eastAsia="zh-CN"/>
        </w:rPr>
        <w:t>c</w:t>
      </w:r>
      <w:r w:rsidRPr="00C6761E">
        <w:t>)</w:t>
      </w:r>
      <w:r w:rsidRPr="00C6761E">
        <w:tab/>
        <w:t xml:space="preserve">default </w:t>
      </w:r>
      <w:r w:rsidRPr="00C6761E">
        <w:rPr>
          <w:lang w:eastAsia="zh-CN"/>
        </w:rPr>
        <w:t>destination layer-2 ID(s) for</w:t>
      </w:r>
      <w:r w:rsidRPr="00C6761E">
        <w:t xml:space="preserve"> sending the discovery signalling for solicitation and for receiving the discovery signalling for announcement and additional information;</w:t>
      </w:r>
    </w:p>
    <w:p w14:paraId="7A60D13D" w14:textId="77777777" w:rsidR="00FE4B9C" w:rsidRPr="00C6761E" w:rsidRDefault="00FE4B9C" w:rsidP="00FE4B9C">
      <w:pPr>
        <w:pStyle w:val="NO"/>
      </w:pPr>
      <w:r w:rsidRPr="00C6761E">
        <w:rPr>
          <w:lang w:eastAsia="zh-CN"/>
        </w:rPr>
        <w:t>NOTE 3:</w:t>
      </w:r>
      <w:r w:rsidRPr="00C6761E">
        <w:rPr>
          <w:lang w:eastAsia="zh-CN"/>
        </w:rPr>
        <w:tab/>
        <w:t>Which default destination layer-2 ID is selected is up to UE implementation when there are more than one default destination layer-2 ID.</w:t>
      </w:r>
    </w:p>
    <w:p w14:paraId="6F481D0C" w14:textId="77777777" w:rsidR="00FE4B9C" w:rsidRDefault="00FE4B9C" w:rsidP="00FE4B9C">
      <w:pPr>
        <w:pStyle w:val="B1"/>
        <w:rPr>
          <w:lang w:eastAsia="zh-CN"/>
        </w:rPr>
      </w:pPr>
      <w:r>
        <w:rPr>
          <w:rFonts w:hint="eastAsia"/>
          <w:lang w:eastAsia="zh-CN"/>
        </w:rPr>
        <w:t>d</w:t>
      </w:r>
      <w:r>
        <w:rPr>
          <w:lang w:eastAsia="zh-CN"/>
        </w:rPr>
        <w:t>)</w:t>
      </w:r>
      <w:r>
        <w:rPr>
          <w:lang w:eastAsia="zh-CN"/>
        </w:rPr>
        <w:tab/>
        <w:t>a user info ID for the</w:t>
      </w:r>
      <w:r w:rsidRPr="00063ED5">
        <w:rPr>
          <w:rFonts w:eastAsia="SimSun" w:hint="eastAsia"/>
          <w:lang w:eastAsia="zh-CN"/>
        </w:rPr>
        <w:t xml:space="preserve"> </w:t>
      </w:r>
      <w:r>
        <w:rPr>
          <w:rFonts w:eastAsia="SimSun" w:hint="eastAsia"/>
          <w:lang w:eastAsia="zh-CN"/>
        </w:rPr>
        <w:t>multi-hop layer-3</w:t>
      </w:r>
      <w:r>
        <w:rPr>
          <w:lang w:eastAsia="zh-CN"/>
        </w:rPr>
        <w:t xml:space="preserve"> UE-to-network relay discovery;</w:t>
      </w:r>
    </w:p>
    <w:p w14:paraId="3C8F5A5C" w14:textId="77777777" w:rsidR="00FE4B9C" w:rsidRDefault="00FE4B9C" w:rsidP="00FE4B9C">
      <w:pPr>
        <w:pStyle w:val="B1"/>
      </w:pPr>
      <w:r>
        <w:rPr>
          <w:rFonts w:hint="eastAsia"/>
          <w:lang w:eastAsia="zh-CN"/>
        </w:rPr>
        <w:t>e</w:t>
      </w:r>
      <w:r>
        <w:t>)</w:t>
      </w:r>
      <w:r>
        <w:tab/>
      </w:r>
      <w:r>
        <w:rPr>
          <w:lang w:eastAsia="zh-CN"/>
        </w:rPr>
        <w:t>one</w:t>
      </w:r>
      <w:r>
        <w:t xml:space="preserve"> or more relay service code(s) for the </w:t>
      </w:r>
      <w:r>
        <w:rPr>
          <w:rFonts w:eastAsia="SimSun" w:hint="eastAsia"/>
          <w:lang w:eastAsia="zh-CN"/>
        </w:rPr>
        <w:t xml:space="preserve">multi-hop layer-3 </w:t>
      </w:r>
      <w:r>
        <w:rPr>
          <w:lang w:eastAsia="zh-CN"/>
        </w:rPr>
        <w:t>UE-to-network relay</w:t>
      </w:r>
      <w:r>
        <w:t xml:space="preserve"> discovery </w:t>
      </w:r>
      <w:r>
        <w:rPr>
          <w:lang w:eastAsia="zh-CN"/>
        </w:rPr>
        <w:t xml:space="preserve">for normal services, one or more relay service code(s) for the </w:t>
      </w:r>
      <w:r>
        <w:rPr>
          <w:rFonts w:eastAsia="SimSun" w:hint="eastAsia"/>
          <w:lang w:eastAsia="zh-CN"/>
        </w:rPr>
        <w:t xml:space="preserve">multi-hop layer-3 </w:t>
      </w:r>
      <w:r>
        <w:rPr>
          <w:lang w:eastAsia="zh-CN"/>
        </w:rPr>
        <w:t>UE-to-network relay discovery for emergency services or both, and for each relay service code:</w:t>
      </w:r>
    </w:p>
    <w:p w14:paraId="628A3EC8" w14:textId="77777777" w:rsidR="00FE4B9C" w:rsidRDefault="00FE4B9C" w:rsidP="00FE4B9C">
      <w:pPr>
        <w:pStyle w:val="B2"/>
        <w:rPr>
          <w:lang w:eastAsia="zh-CN"/>
        </w:rPr>
      </w:pPr>
      <w:r>
        <w:rPr>
          <w:lang w:eastAsia="zh-CN"/>
        </w:rPr>
        <w:t>1)</w:t>
      </w:r>
      <w:r>
        <w:rPr>
          <w:lang w:eastAsia="zh-CN"/>
        </w:rPr>
        <w:tab/>
      </w:r>
      <w:r>
        <w:rPr>
          <w:lang w:eastAsia="zh-CN"/>
        </w:rPr>
        <w:tab/>
        <w:t xml:space="preserve">an indication of </w:t>
      </w:r>
      <w:r>
        <w:t>whether the relay service code is offering 5G ProSe</w:t>
      </w:r>
      <w:r w:rsidRPr="00063ED5">
        <w:rPr>
          <w:rFonts w:eastAsia="SimSun" w:hint="eastAsia"/>
          <w:lang w:eastAsia="zh-CN"/>
        </w:rPr>
        <w:t xml:space="preserve"> </w:t>
      </w:r>
      <w:r>
        <w:rPr>
          <w:rFonts w:eastAsia="SimSun" w:hint="eastAsia"/>
          <w:lang w:eastAsia="zh-CN"/>
        </w:rPr>
        <w:t>multi-hop layer-3</w:t>
      </w:r>
      <w:r>
        <w:t xml:space="preserve"> UE-to-network relay service;</w:t>
      </w:r>
    </w:p>
    <w:p w14:paraId="6C9763CF"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6DCDE49"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62484127" w14:textId="77777777" w:rsidR="00FE4B9C" w:rsidRDefault="00FE4B9C" w:rsidP="00FE4B9C">
      <w:pPr>
        <w:pStyle w:val="B2"/>
      </w:pPr>
      <w:r>
        <w:rPr>
          <w:rFonts w:hint="eastAsia"/>
          <w:lang w:eastAsia="zh-CN"/>
        </w:rPr>
        <w:t>4</w:t>
      </w:r>
      <w:r>
        <w:rPr>
          <w:lang w:eastAsia="zh-CN"/>
        </w:rPr>
        <w:t>)</w:t>
      </w:r>
      <w:r>
        <w:rPr>
          <w:lang w:eastAsia="zh-CN"/>
        </w:rPr>
        <w:tab/>
      </w:r>
      <w:r>
        <w:t xml:space="preserve">for 5G ProSe </w:t>
      </w:r>
      <w:r>
        <w:rPr>
          <w:rFonts w:eastAsia="SimSun" w:hint="eastAsia"/>
          <w:lang w:eastAsia="zh-CN"/>
        </w:rPr>
        <w:t xml:space="preserve">multi-hop layer-3 </w:t>
      </w:r>
      <w:r>
        <w:t xml:space="preserve">remote UE using 5G ProSe </w:t>
      </w:r>
      <w:r>
        <w:rPr>
          <w:rFonts w:eastAsia="SimSun" w:hint="eastAsia"/>
          <w:lang w:eastAsia="zh-CN"/>
        </w:rPr>
        <w:t>multi-hop layer-3</w:t>
      </w:r>
      <w:r>
        <w:t xml:space="preserve"> UE-to-network relay, one of the following:</w:t>
      </w:r>
    </w:p>
    <w:p w14:paraId="08F85C93" w14:textId="77777777" w:rsidR="00FE4B9C" w:rsidRDefault="00FE4B9C" w:rsidP="00FE4B9C">
      <w:pPr>
        <w:pStyle w:val="B3"/>
      </w:pPr>
      <w:r>
        <w:t>i)</w:t>
      </w:r>
      <w:r>
        <w:tab/>
        <w:t>a set of PDU session parameters</w:t>
      </w:r>
      <w:r>
        <w:rPr>
          <w:lang w:eastAsia="zh-CN"/>
        </w:rPr>
        <w:t xml:space="preserve"> </w:t>
      </w:r>
      <w:r>
        <w:t>for the relayed traffic without using N3IWF access:</w:t>
      </w:r>
    </w:p>
    <w:p w14:paraId="3B0419FE" w14:textId="77777777" w:rsidR="00FE4B9C" w:rsidRDefault="00FE4B9C" w:rsidP="00FE4B9C">
      <w:pPr>
        <w:pStyle w:val="B4"/>
      </w:pPr>
      <w:r>
        <w:t>A)</w:t>
      </w:r>
      <w:r>
        <w:tab/>
        <w:t>PDU session type;</w:t>
      </w:r>
    </w:p>
    <w:p w14:paraId="2765EDA8" w14:textId="77777777" w:rsidR="00FE4B9C" w:rsidRDefault="00FE4B9C" w:rsidP="00FE4B9C">
      <w:pPr>
        <w:pStyle w:val="B4"/>
      </w:pPr>
      <w:r>
        <w:t>B)</w:t>
      </w:r>
      <w:r>
        <w:tab/>
        <w:t xml:space="preserve">DNN, if the 5G ProSe </w:t>
      </w:r>
      <w:r>
        <w:rPr>
          <w:rFonts w:eastAsia="SimSun" w:hint="eastAsia"/>
          <w:lang w:eastAsia="zh-CN"/>
        </w:rPr>
        <w:t xml:space="preserve">multi-hop layer-3 </w:t>
      </w:r>
      <w:r>
        <w:t xml:space="preserve">UE-to-network relay </w:t>
      </w:r>
      <w:r>
        <w:rPr>
          <w:rFonts w:hint="eastAsia"/>
          <w:lang w:eastAsia="zh-CN"/>
        </w:rPr>
        <w:t xml:space="preserve">unicast direct </w:t>
      </w:r>
      <w:r>
        <w:t>communication is not for emergency services;</w:t>
      </w:r>
    </w:p>
    <w:p w14:paraId="0C5B0B58" w14:textId="77777777" w:rsidR="00FE4B9C" w:rsidRDefault="00FE4B9C" w:rsidP="00FE4B9C">
      <w:pPr>
        <w:pStyle w:val="B4"/>
      </w:pPr>
      <w:r>
        <w:t>C)</w:t>
      </w:r>
      <w:r>
        <w:tab/>
        <w:t>optionally, SSC mode;</w:t>
      </w:r>
    </w:p>
    <w:p w14:paraId="1BCEE31F" w14:textId="77777777" w:rsidR="00FE4B9C" w:rsidRDefault="00FE4B9C" w:rsidP="00FE4B9C">
      <w:pPr>
        <w:pStyle w:val="B4"/>
      </w:pPr>
      <w:r>
        <w:t>D)</w:t>
      </w:r>
      <w:r>
        <w:tab/>
        <w:t>optionally, S-NSSAI; and</w:t>
      </w:r>
    </w:p>
    <w:p w14:paraId="6AEBDFEB" w14:textId="77777777" w:rsidR="00FE4B9C" w:rsidRDefault="00FE4B9C" w:rsidP="00FE4B9C">
      <w:pPr>
        <w:pStyle w:val="B4"/>
      </w:pPr>
      <w:r>
        <w:t>E)</w:t>
      </w:r>
      <w:r>
        <w:tab/>
        <w:t>optionally, access type preference; or</w:t>
      </w:r>
    </w:p>
    <w:p w14:paraId="75FA3B65" w14:textId="77777777" w:rsidR="00FE4B9C" w:rsidRDefault="00FE4B9C" w:rsidP="00FE4B9C">
      <w:pPr>
        <w:pStyle w:val="B3"/>
        <w:rPr>
          <w:lang w:eastAsia="zh-CN"/>
        </w:rPr>
      </w:pPr>
      <w:r>
        <w:rPr>
          <w:lang w:eastAsia="zh-CN"/>
        </w:rPr>
        <w:t>ii)</w:t>
      </w:r>
      <w:r>
        <w:rPr>
          <w:lang w:eastAsia="zh-CN"/>
        </w:rPr>
        <w:tab/>
      </w:r>
      <w:r>
        <w:t>an indication of using N3IWF access for the relayed traffic</w:t>
      </w:r>
      <w:r>
        <w:rPr>
          <w:lang w:eastAsia="zh-CN"/>
        </w:rPr>
        <w:t>;</w:t>
      </w:r>
    </w:p>
    <w:p w14:paraId="1BC589CE" w14:textId="77777777" w:rsidR="00FE4B9C" w:rsidRDefault="00FE4B9C" w:rsidP="00FE4B9C">
      <w:pPr>
        <w:pStyle w:val="B2"/>
        <w:rPr>
          <w:lang w:eastAsia="zh-CN"/>
        </w:rPr>
      </w:pPr>
      <w:r>
        <w:rPr>
          <w:rFonts w:hint="eastAsia"/>
          <w:lang w:eastAsia="zh-CN"/>
        </w:rPr>
        <w:t>5</w:t>
      </w:r>
      <w:r>
        <w:rPr>
          <w:lang w:eastAsia="zh-CN"/>
        </w:rPr>
        <w:t>)</w:t>
      </w:r>
      <w:r>
        <w:rPr>
          <w:lang w:eastAsia="zh-CN"/>
        </w:rPr>
        <w:tab/>
        <w:t xml:space="preserve">optionally, for 5G ProSe </w:t>
      </w:r>
      <w:r>
        <w:rPr>
          <w:rFonts w:eastAsia="SimSun" w:hint="eastAsia"/>
          <w:lang w:eastAsia="zh-CN"/>
        </w:rPr>
        <w:t xml:space="preserve">multi-hop layer-3 </w:t>
      </w:r>
      <w:r>
        <w:rPr>
          <w:lang w:eastAsia="zh-CN"/>
        </w:rPr>
        <w:t xml:space="preserve">remote UE using 5G ProSe </w:t>
      </w:r>
      <w:r>
        <w:rPr>
          <w:rFonts w:eastAsia="SimSun" w:hint="eastAsia"/>
          <w:lang w:eastAsia="zh-CN"/>
        </w:rPr>
        <w:t>multi-hop layer-3</w:t>
      </w:r>
      <w:r>
        <w:rPr>
          <w:lang w:eastAsia="zh-CN"/>
        </w:rPr>
        <w:t xml:space="preserve"> UE-to-network relay, the ProSe application traffic descriptor(s) (as defined in 3GPP TS 24.526 [5]) to be used for the relayed traffic; and</w:t>
      </w:r>
    </w:p>
    <w:p w14:paraId="04445DE9" w14:textId="77777777" w:rsidR="00FE4B9C" w:rsidRDefault="00FE4B9C" w:rsidP="00FE4B9C">
      <w:pPr>
        <w:pStyle w:val="B1"/>
      </w:pPr>
      <w:r>
        <w:rPr>
          <w:rFonts w:hint="eastAsia"/>
          <w:lang w:eastAsia="zh-CN"/>
        </w:rPr>
        <w:t>f</w:t>
      </w:r>
      <w:r>
        <w:t>)</w:t>
      </w:r>
      <w:r>
        <w:tab/>
        <w:t xml:space="preserve">the radio parameters of the 5G ProSe </w:t>
      </w:r>
      <w:r>
        <w:rPr>
          <w:rFonts w:eastAsia="SimSun" w:hint="eastAsia"/>
          <w:lang w:eastAsia="zh-CN"/>
        </w:rPr>
        <w:t xml:space="preserve">multi-hop layer-3 </w:t>
      </w:r>
      <w:r>
        <w:rPr>
          <w:lang w:eastAsia="zh-CN"/>
        </w:rPr>
        <w:t>UE-to-network</w:t>
      </w:r>
      <w:r>
        <w:t xml:space="preserve"> relay discovery applicable per geographical area with an indication of whether these radio parameters are "operator managed" or "non-operator managed" when the UE is not served by NG-RAN;</w:t>
      </w:r>
    </w:p>
    <w:p w14:paraId="4DD35E5A" w14:textId="77777777" w:rsidR="00FE4B9C" w:rsidRDefault="00FE4B9C" w:rsidP="00FE4B9C">
      <w:pPr>
        <w:pStyle w:val="B1"/>
        <w:rPr>
          <w:lang w:eastAsia="zh-CN"/>
        </w:rPr>
      </w:pPr>
      <w:r>
        <w:rPr>
          <w:rFonts w:hint="eastAsia"/>
          <w:lang w:eastAsia="zh-CN"/>
        </w:rPr>
        <w:t>g</w:t>
      </w:r>
      <w:r>
        <w:t>)</w:t>
      </w:r>
      <w:r>
        <w:tab/>
        <w:t>the radio parameters of the 5G ProSe</w:t>
      </w:r>
      <w:r w:rsidRPr="00063ED5">
        <w:rPr>
          <w:rFonts w:eastAsia="SimSun" w:hint="eastAsia"/>
          <w:lang w:eastAsia="zh-CN"/>
        </w:rPr>
        <w:t xml:space="preserve"> </w:t>
      </w:r>
      <w:bookmarkStart w:id="96" w:name="OLE_LINK117"/>
      <w:r>
        <w:rPr>
          <w:rFonts w:eastAsia="SimSun" w:hint="eastAsia"/>
          <w:lang w:eastAsia="zh-CN"/>
        </w:rPr>
        <w:t>multi-hop layer-3</w:t>
      </w:r>
      <w:bookmarkEnd w:id="96"/>
      <w:r>
        <w:t xml:space="preserve"> direct </w:t>
      </w:r>
      <w:r>
        <w:rPr>
          <w:rFonts w:hint="eastAsia"/>
          <w:lang w:eastAsia="zh-CN"/>
        </w:rPr>
        <w:t xml:space="preserve">unicast direct </w:t>
      </w:r>
      <w:r>
        <w:t>communication applicable per geographical area with an indication of whether these radio parameters are "operator managed" or "non-operator managed" when the UE is not served by NG-RAN;</w:t>
      </w:r>
    </w:p>
    <w:p w14:paraId="40D79111" w14:textId="77777777" w:rsidR="00FE4B9C" w:rsidRDefault="00FE4B9C" w:rsidP="00FE4B9C">
      <w:pPr>
        <w:pStyle w:val="NO"/>
      </w:pPr>
      <w:r>
        <w:t>NOTE </w:t>
      </w:r>
      <w:r>
        <w:rPr>
          <w:rFonts w:hint="eastAsia"/>
          <w:lang w:eastAsia="zh-CN"/>
        </w:rPr>
        <w:t>4</w:t>
      </w:r>
      <w:r>
        <w:t>:</w:t>
      </w:r>
      <w:r>
        <w:tab/>
        <w:t>Whether a frequency band is "operator managed" or "non-operator managed" in a given Geographical Area is defined by local regulations.</w:t>
      </w:r>
    </w:p>
    <w:p w14:paraId="28E50202" w14:textId="77777777" w:rsidR="00FE4B9C" w:rsidRDefault="00FE4B9C" w:rsidP="00FE4B9C">
      <w:pPr>
        <w:pStyle w:val="B1"/>
      </w:pPr>
      <w:r>
        <w:rPr>
          <w:rFonts w:hint="eastAsia"/>
          <w:lang w:eastAsia="zh-CN"/>
        </w:rPr>
        <w:t>h</w:t>
      </w:r>
      <w:r>
        <w:t>)</w:t>
      </w:r>
      <w:r>
        <w:tab/>
        <w:t xml:space="preserve">if </w:t>
      </w:r>
      <w:r>
        <w:rPr>
          <w:noProof/>
          <w:lang w:eastAsia="zh-CN"/>
        </w:rPr>
        <w:t>at least one relay service code is configured with the indication of using N3IWF access for the relayed traffic,</w:t>
      </w:r>
      <w:r>
        <w:t xml:space="preserve"> the N3IWF selection information for 5G ProSe</w:t>
      </w:r>
      <w:r w:rsidRPr="00DD51BF">
        <w:rPr>
          <w:rFonts w:eastAsia="SimSun" w:hint="eastAsia"/>
          <w:lang w:eastAsia="zh-CN"/>
        </w:rPr>
        <w:t xml:space="preserve"> </w:t>
      </w:r>
      <w:bookmarkStart w:id="97" w:name="OLE_LINK118"/>
      <w:r>
        <w:rPr>
          <w:rFonts w:eastAsia="SimSun" w:hint="eastAsia"/>
          <w:lang w:eastAsia="zh-CN"/>
        </w:rPr>
        <w:t>multi-hop layer-3</w:t>
      </w:r>
      <w:bookmarkEnd w:id="97"/>
      <w:r>
        <w:t xml:space="preserve"> remote UE:</w:t>
      </w:r>
    </w:p>
    <w:p w14:paraId="748ACF7B" w14:textId="77777777" w:rsidR="00FE4B9C" w:rsidRDefault="00FE4B9C" w:rsidP="00FE4B9C">
      <w:pPr>
        <w:pStyle w:val="B2"/>
      </w:pPr>
      <w:r>
        <w:t>1)</w:t>
      </w:r>
      <w:r>
        <w:tab/>
        <w:t>N3IWF identifier configuration (either FQDN or IP address); and</w:t>
      </w:r>
    </w:p>
    <w:p w14:paraId="0C4689D6" w14:textId="77777777" w:rsidR="00FE4B9C" w:rsidRDefault="00FE4B9C" w:rsidP="00FE4B9C">
      <w:pPr>
        <w:pStyle w:val="B2"/>
      </w:pPr>
      <w:r>
        <w:t>2)</w:t>
      </w:r>
      <w:r>
        <w:tab/>
        <w:t xml:space="preserve">5G ProSe </w:t>
      </w:r>
      <w:r>
        <w:rPr>
          <w:rFonts w:eastAsia="SimSun" w:hint="eastAsia"/>
          <w:lang w:eastAsia="zh-CN"/>
        </w:rPr>
        <w:t>multi-hop layer-3</w:t>
      </w:r>
      <w:r>
        <w:t xml:space="preserve"> UE-to-network relays, access node selection information, which consists of a prioritized list of PLMNs for N3IWF selection and an indication that the selection of an N3IWF in a PLMN should be based on Tracking Area Identity FQDN or on Operator Identifier FQDN;</w:t>
      </w:r>
    </w:p>
    <w:p w14:paraId="09229CCE" w14:textId="77777777" w:rsidR="00FE4B9C" w:rsidRDefault="00FE4B9C" w:rsidP="00FE4B9C">
      <w:pPr>
        <w:pStyle w:val="B1"/>
        <w:rPr>
          <w:noProof/>
        </w:rPr>
      </w:pPr>
      <w:r>
        <w:rPr>
          <w:rFonts w:hint="eastAsia"/>
          <w:noProof/>
          <w:lang w:eastAsia="zh-CN"/>
        </w:rPr>
        <w:t>i</w:t>
      </w:r>
      <w:r>
        <w:rPr>
          <w:noProof/>
        </w:rPr>
        <w:t>)</w:t>
      </w:r>
      <w:r>
        <w:rPr>
          <w:noProof/>
        </w:rPr>
        <w:tab/>
        <w:t>the default PC5 DRX configuration for discovery as specified in 3GPP TS 38.331 [13] when the UE is not served by NG-RAN;</w:t>
      </w:r>
    </w:p>
    <w:p w14:paraId="0FE637F2" w14:textId="77777777" w:rsidR="00FE4B9C" w:rsidRDefault="00FE4B9C" w:rsidP="00FE4B9C">
      <w:pPr>
        <w:pStyle w:val="B1"/>
        <w:rPr>
          <w:noProof/>
          <w:lang w:eastAsia="zh-CN"/>
        </w:rPr>
      </w:pPr>
      <w:r>
        <w:rPr>
          <w:rFonts w:hint="eastAsia"/>
          <w:noProof/>
          <w:lang w:eastAsia="zh-CN"/>
        </w:rPr>
        <w:t>j</w:t>
      </w:r>
      <w:r>
        <w:rPr>
          <w:noProof/>
        </w:rPr>
        <w:t>)</w:t>
      </w:r>
      <w:r>
        <w:rPr>
          <w:noProof/>
        </w:rPr>
        <w:tab/>
        <w:t>the privacy timer value for changing the source layer-2 ID assigned by the 5G ProSe</w:t>
      </w:r>
      <w:r w:rsidRPr="00DD51BF">
        <w:rPr>
          <w:rFonts w:eastAsia="SimSun" w:hint="eastAsia"/>
          <w:lang w:eastAsia="zh-CN"/>
        </w:rPr>
        <w:t xml:space="preserve"> </w:t>
      </w:r>
      <w:r>
        <w:rPr>
          <w:rFonts w:eastAsia="SimSun" w:hint="eastAsia"/>
          <w:lang w:eastAsia="zh-CN"/>
        </w:rPr>
        <w:t>multi-hop layer-3</w:t>
      </w:r>
      <w:r>
        <w:rPr>
          <w:noProof/>
        </w:rPr>
        <w:t xml:space="preserve"> remote UE for </w:t>
      </w:r>
      <w:r>
        <w:t>5G ProSe</w:t>
      </w:r>
      <w:r w:rsidRPr="00063ED5">
        <w:rPr>
          <w:rFonts w:eastAsia="SimSun" w:hint="eastAsia"/>
          <w:lang w:eastAsia="zh-CN"/>
        </w:rPr>
        <w:t xml:space="preserve"> </w:t>
      </w:r>
      <w:r>
        <w:rPr>
          <w:rFonts w:eastAsia="SimSun" w:hint="eastAsia"/>
          <w:lang w:eastAsia="zh-CN"/>
        </w:rPr>
        <w:t>multi-hop layer-3</w:t>
      </w:r>
      <w:r>
        <w:t xml:space="preserve"> </w:t>
      </w:r>
      <w:r>
        <w:rPr>
          <w:rFonts w:hint="eastAsia"/>
          <w:lang w:eastAsia="zh-CN"/>
        </w:rPr>
        <w:t xml:space="preserve">unicast direct </w:t>
      </w:r>
      <w:r>
        <w:t>communication</w:t>
      </w:r>
      <w:r>
        <w:rPr>
          <w:noProof/>
        </w:rPr>
        <w:t>, as specified in 3GPP TS 24.555 [17].</w:t>
      </w:r>
    </w:p>
    <w:p w14:paraId="700E1024" w14:textId="191991F0" w:rsidR="00FE4B9C" w:rsidRDefault="00FE4B9C" w:rsidP="00FE4B9C">
      <w:pPr>
        <w:pStyle w:val="EditorsNote"/>
        <w:rPr>
          <w:rStyle w:val="EditorsNote0"/>
        </w:rPr>
      </w:pPr>
      <w:r w:rsidRPr="00DA6D4C">
        <w:rPr>
          <w:rStyle w:val="EditorsNote0"/>
        </w:rPr>
        <w:t>Editor’s note</w:t>
      </w:r>
      <w:r>
        <w:rPr>
          <w:rStyle w:val="EditorsNote0"/>
        </w:rPr>
        <w:t xml:space="preserve"> </w:t>
      </w:r>
      <w:r w:rsidRPr="00B2779D">
        <w:rPr>
          <w:rStyle w:val="EditorsNote0"/>
        </w:rPr>
        <w:t>[</w:t>
      </w:r>
      <w:r>
        <w:rPr>
          <w:rFonts w:hint="eastAsia"/>
          <w:lang w:eastAsia="zh-CN"/>
        </w:rPr>
        <w:t xml:space="preserve">WIC </w:t>
      </w:r>
      <w:r w:rsidRPr="006810ED">
        <w:t>5G_ProSe_Ph3</w:t>
      </w:r>
      <w:r>
        <w:rPr>
          <w:rFonts w:hint="eastAsia"/>
          <w:lang w:eastAsia="zh-CN"/>
        </w:rPr>
        <w:t>, CR 0625</w:t>
      </w:r>
      <w:r w:rsidRPr="00B2779D">
        <w:rPr>
          <w:rStyle w:val="EditorsNote0"/>
        </w:rPr>
        <w:t>]</w:t>
      </w:r>
      <w:r w:rsidRPr="00DA6D4C">
        <w:rPr>
          <w:rStyle w:val="EditorsNote0"/>
        </w:rPr>
        <w:t>:</w:t>
      </w:r>
      <w:r w:rsidRPr="00DA6D4C">
        <w:rPr>
          <w:rStyle w:val="EditorsNote0"/>
        </w:rPr>
        <w:tab/>
        <w:t>Security related configuration parameters are FFS.</w:t>
      </w:r>
    </w:p>
    <w:p w14:paraId="2F1F3382" w14:textId="273D96F1" w:rsidR="00FE4B9C" w:rsidRPr="00C6761E" w:rsidRDefault="00FE4B9C" w:rsidP="00FE4B9C">
      <w:pPr>
        <w:pStyle w:val="Heading3"/>
        <w:rPr>
          <w:lang w:eastAsia="zh-CN"/>
        </w:rPr>
      </w:pPr>
      <w:bookmarkStart w:id="98" w:name="_CR5_2_9"/>
      <w:bookmarkStart w:id="99" w:name="_Toc187962636"/>
      <w:bookmarkEnd w:id="98"/>
      <w:r>
        <w:t>5.2.</w:t>
      </w:r>
      <w:r>
        <w:rPr>
          <w:lang w:eastAsia="zh-CN"/>
        </w:rPr>
        <w:t>9</w:t>
      </w:r>
      <w:r w:rsidRPr="00C6761E">
        <w:tab/>
        <w:t xml:space="preserve">Configuration parameters for </w:t>
      </w:r>
      <w:r w:rsidRPr="00EF5B58">
        <w:t>5G ProSe</w:t>
      </w:r>
      <w:r w:rsidRPr="00461B9E">
        <w:t xml:space="preserve"> </w:t>
      </w:r>
      <w:r w:rsidRPr="007D78C7">
        <w:t>multi-hop</w:t>
      </w:r>
      <w:r w:rsidRPr="00EF5B58">
        <w:t xml:space="preserve"> </w:t>
      </w:r>
      <w:r>
        <w:rPr>
          <w:rFonts w:hint="eastAsia"/>
          <w:lang w:eastAsia="zh-CN"/>
        </w:rPr>
        <w:t>l</w:t>
      </w:r>
      <w:r w:rsidRPr="007D78C7">
        <w:t xml:space="preserve">ayer-3 </w:t>
      </w:r>
      <w:r>
        <w:t>UE-to-</w:t>
      </w:r>
      <w:r>
        <w:rPr>
          <w:rFonts w:hint="eastAsia"/>
          <w:lang w:eastAsia="zh-CN"/>
        </w:rPr>
        <w:t xml:space="preserve">UE </w:t>
      </w:r>
      <w:r>
        <w:t>relay</w:t>
      </w:r>
      <w:bookmarkEnd w:id="99"/>
    </w:p>
    <w:p w14:paraId="5B07CEA7" w14:textId="77777777" w:rsidR="00FE4B9C" w:rsidRPr="00C6761E" w:rsidRDefault="00FE4B9C" w:rsidP="00FE4B9C">
      <w:r w:rsidRPr="00C6761E">
        <w:t>The configuration parameters for the role of a 5G ProSe</w:t>
      </w:r>
      <w:r w:rsidRPr="00461B9E">
        <w:rPr>
          <w:rFonts w:eastAsia="SimSun" w:hint="eastAsia"/>
          <w:lang w:eastAsia="zh-CN"/>
        </w:rPr>
        <w:t xml:space="preserve"> </w:t>
      </w:r>
      <w:r>
        <w:rPr>
          <w:rFonts w:eastAsia="SimSun" w:hint="eastAsia"/>
          <w:lang w:eastAsia="zh-CN"/>
        </w:rPr>
        <w:t>multi-hop layer-3</w:t>
      </w:r>
      <w:r w:rsidRPr="00C6761E">
        <w:t xml:space="preserve"> UE-to-UE relay UE over PC5 reference point consist of:</w:t>
      </w:r>
    </w:p>
    <w:p w14:paraId="558FC0FF" w14:textId="77777777" w:rsidR="00FE4B9C" w:rsidRPr="00C6761E" w:rsidRDefault="00FE4B9C" w:rsidP="00FE4B9C">
      <w:pPr>
        <w:pStyle w:val="B1"/>
      </w:pPr>
      <w:r w:rsidRPr="00C6761E">
        <w:t>a)</w:t>
      </w:r>
      <w:r w:rsidRPr="00C6761E">
        <w:tab/>
        <w:t xml:space="preserve">a validity timer for the validity of the configuration parameter for 5G ProSe </w:t>
      </w:r>
      <w:r>
        <w:rPr>
          <w:rFonts w:eastAsia="SimSun" w:hint="eastAsia"/>
          <w:lang w:eastAsia="zh-CN"/>
        </w:rPr>
        <w:t xml:space="preserve">multi-hop layer-3 </w:t>
      </w:r>
      <w:r w:rsidRPr="00C6761E">
        <w:t>UE-to-UE relay over PC5 interface;</w:t>
      </w:r>
    </w:p>
    <w:p w14:paraId="06EBD8CC" w14:textId="77777777" w:rsidR="00FE4B9C" w:rsidRPr="00C6761E" w:rsidRDefault="00FE4B9C" w:rsidP="00FE4B9C">
      <w:pPr>
        <w:pStyle w:val="B1"/>
      </w:pPr>
      <w:r w:rsidRPr="00C6761E">
        <w:t>b)</w:t>
      </w:r>
      <w:r w:rsidRPr="00C6761E">
        <w:tab/>
        <w:t xml:space="preserve">a list of PLMNs in which the UE is authorised to relay traffic for 5G ProSe </w:t>
      </w:r>
      <w:r>
        <w:rPr>
          <w:rFonts w:eastAsia="SimSun" w:hint="eastAsia"/>
          <w:lang w:eastAsia="zh-CN"/>
        </w:rPr>
        <w:t>multi-hop layer-3</w:t>
      </w:r>
      <w:r w:rsidRPr="00C6761E">
        <w:t xml:space="preserve"> end UEs when the UE is served by NG-RAN and in each PLMN, 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UE-to-UE relay discovery Model B;</w:t>
      </w:r>
    </w:p>
    <w:p w14:paraId="20E8BBA4" w14:textId="77777777" w:rsidR="00FE4B9C" w:rsidRPr="00C6761E" w:rsidRDefault="00FE4B9C" w:rsidP="00FE4B9C">
      <w:pPr>
        <w:pStyle w:val="B1"/>
        <w:rPr>
          <w:lang w:eastAsia="zh-CN"/>
        </w:rPr>
      </w:pPr>
      <w:r>
        <w:rPr>
          <w:rFonts w:hint="eastAsia"/>
          <w:lang w:eastAsia="zh-CN"/>
        </w:rPr>
        <w:t>c</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bookmarkStart w:id="100" w:name="OLE_LINK122"/>
      <w:r>
        <w:rPr>
          <w:rFonts w:eastAsia="SimSun" w:hint="eastAsia"/>
          <w:lang w:eastAsia="zh-CN"/>
        </w:rPr>
        <w:t>multi-hop layer-3</w:t>
      </w:r>
      <w:bookmarkEnd w:id="100"/>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w:t>
      </w:r>
      <w:r w:rsidRPr="00C6761E">
        <w:rPr>
          <w:rFonts w:hint="eastAsia"/>
          <w:lang w:eastAsia="zh-CN"/>
        </w:rPr>
        <w:t>UE</w:t>
      </w:r>
      <w:r w:rsidRPr="00C6761E">
        <w:t xml:space="preserve"> relay discovery Model B;</w:t>
      </w:r>
    </w:p>
    <w:p w14:paraId="1B733887" w14:textId="77777777" w:rsidR="00FE4B9C" w:rsidRPr="00C6761E" w:rsidRDefault="00FE4B9C" w:rsidP="00FE4B9C">
      <w:pPr>
        <w:pStyle w:val="B1"/>
      </w:pPr>
      <w:r w:rsidRPr="00C6761E">
        <w:t>d)</w:t>
      </w:r>
      <w:r w:rsidRPr="00C6761E">
        <w:tab/>
        <w:t>the default destination layer-2 ID(s) for sending the discovery signalling for announcement, for receiving the discovery signalling for solicitation and for sending discovery signalling for solicitation;</w:t>
      </w:r>
    </w:p>
    <w:p w14:paraId="2E4C647E" w14:textId="77777777" w:rsidR="00FE4B9C" w:rsidRPr="00C6761E" w:rsidRDefault="00FE4B9C" w:rsidP="00FE4B9C">
      <w:pPr>
        <w:pStyle w:val="NO"/>
      </w:pPr>
      <w:r w:rsidRPr="00C6761E">
        <w:t>NOTE 1:</w:t>
      </w:r>
      <w:r w:rsidRPr="00C6761E">
        <w:tab/>
        <w:t>Which default destination layer-2 ID is selected is up to UE implementation when there are more than one default destination layer-2 ID.</w:t>
      </w:r>
    </w:p>
    <w:p w14:paraId="43B7FA42" w14:textId="77777777" w:rsidR="00FE4B9C" w:rsidRPr="00C6761E" w:rsidRDefault="00FE4B9C" w:rsidP="00FE4B9C">
      <w:pPr>
        <w:pStyle w:val="B1"/>
      </w:pPr>
      <w:r w:rsidRPr="00C6761E">
        <w:t>e)</w:t>
      </w:r>
      <w:r w:rsidRPr="00C6761E">
        <w:tab/>
        <w:t>a User info ID for 5G ProSe</w:t>
      </w:r>
      <w:r w:rsidRPr="00C6761E" w:rsidDel="00B1054C">
        <w:t xml:space="preserve"> </w:t>
      </w:r>
      <w:r>
        <w:rPr>
          <w:rFonts w:eastAsia="SimSun" w:hint="eastAsia"/>
          <w:lang w:eastAsia="zh-CN"/>
        </w:rPr>
        <w:t xml:space="preserve">multi-hop layer-3 </w:t>
      </w:r>
      <w:r w:rsidRPr="00C6761E">
        <w:t>UE-to-UE relay discovery;</w:t>
      </w:r>
    </w:p>
    <w:p w14:paraId="04089092" w14:textId="77777777" w:rsidR="00FE4B9C" w:rsidRPr="00C6761E" w:rsidRDefault="00FE4B9C" w:rsidP="00FE4B9C">
      <w:pPr>
        <w:pStyle w:val="B1"/>
      </w:pPr>
      <w:r w:rsidRPr="00C6761E">
        <w:t>f)</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579ED54E" w14:textId="77777777" w:rsidR="00FE4B9C" w:rsidRDefault="00FE4B9C" w:rsidP="00FE4B9C">
      <w:pPr>
        <w:pStyle w:val="B2"/>
        <w:rPr>
          <w:lang w:eastAsia="zh-CN"/>
        </w:rPr>
      </w:pPr>
      <w:r>
        <w:rPr>
          <w:rFonts w:hint="eastAsia"/>
          <w:lang w:eastAsia="zh-CN"/>
        </w:rPr>
        <w:t>1</w:t>
      </w:r>
      <w:r w:rsidRPr="00C6761E">
        <w:t>)</w:t>
      </w:r>
      <w:r w:rsidRPr="00C6761E">
        <w:tab/>
        <w:t xml:space="preserve">an indication of whether the relay service code is offering 5G ProSe </w:t>
      </w:r>
      <w:r>
        <w:rPr>
          <w:rFonts w:eastAsia="SimSun" w:hint="eastAsia"/>
          <w:lang w:eastAsia="zh-CN"/>
        </w:rPr>
        <w:t>multi-hop layer-3</w:t>
      </w:r>
      <w:r w:rsidRPr="00C6761E">
        <w:t xml:space="preserve"> UE-to-UE relay service;</w:t>
      </w:r>
    </w:p>
    <w:p w14:paraId="0369E7E2"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10F174B7"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1A173905" w14:textId="77777777"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t xml:space="preserve">for 5G ProSe </w:t>
      </w:r>
      <w:bookmarkStart w:id="101" w:name="OLE_LINK125"/>
      <w:r>
        <w:rPr>
          <w:rFonts w:eastAsia="SimSun" w:hint="eastAsia"/>
          <w:lang w:eastAsia="zh-CN"/>
        </w:rPr>
        <w:t>multi-hop layer-3</w:t>
      </w:r>
      <w:bookmarkEnd w:id="101"/>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07F33290" w14:textId="77777777" w:rsidR="00FE4B9C" w:rsidRPr="00C6761E" w:rsidRDefault="00FE4B9C" w:rsidP="00FE4B9C">
      <w:pPr>
        <w:pStyle w:val="B1"/>
      </w:pPr>
      <w:r w:rsidRPr="00C6761E">
        <w:t>g)</w:t>
      </w:r>
      <w:r w:rsidRPr="00C6761E">
        <w:tab/>
        <w:t xml:space="preserve">the radio parameters of 5G ProSe </w:t>
      </w:r>
      <w:r>
        <w:rPr>
          <w:rFonts w:eastAsia="SimSun" w:hint="eastAsia"/>
          <w:lang w:eastAsia="zh-CN"/>
        </w:rPr>
        <w:t xml:space="preserve">multi-hop layer-3 </w:t>
      </w:r>
      <w:r w:rsidRPr="00C6761E">
        <w:t>UE-to-UE relay discovery applicable per geographical area with an indication of whether these radio parameters are "operator managed" or "non-operator managed" when the UE is not served by NG-RAN;</w:t>
      </w:r>
    </w:p>
    <w:p w14:paraId="17E76534" w14:textId="77777777" w:rsidR="00FE4B9C" w:rsidRPr="00C6761E" w:rsidRDefault="00FE4B9C" w:rsidP="00FE4B9C">
      <w:pPr>
        <w:pStyle w:val="B1"/>
        <w:rPr>
          <w:lang w:eastAsia="zh-CN"/>
        </w:rPr>
      </w:pPr>
      <w:r w:rsidRPr="00C6761E">
        <w:t>h)</w:t>
      </w:r>
      <w:r w:rsidRPr="00C6761E">
        <w:tab/>
        <w:t xml:space="preserve">the radio parameters of 5G ProSe </w:t>
      </w:r>
      <w:r>
        <w:rPr>
          <w:rFonts w:eastAsia="SimSun" w:hint="eastAsia"/>
          <w:lang w:eastAsia="zh-CN"/>
        </w:rPr>
        <w:t xml:space="preserve">multi-hop layer-3 </w:t>
      </w:r>
      <w:r w:rsidRPr="00C6761E">
        <w:t xml:space="preserve">UE-to-UE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r>
        <w:rPr>
          <w:rFonts w:hint="eastAsia"/>
          <w:lang w:eastAsia="zh-CN"/>
        </w:rPr>
        <w:t xml:space="preserve"> and</w:t>
      </w:r>
    </w:p>
    <w:p w14:paraId="232239C9" w14:textId="77777777" w:rsidR="00FE4B9C" w:rsidRPr="00C6761E" w:rsidRDefault="00FE4B9C" w:rsidP="00FE4B9C">
      <w:pPr>
        <w:pStyle w:val="B1"/>
        <w:rPr>
          <w:lang w:eastAsia="zh-CN"/>
        </w:rPr>
      </w:pPr>
      <w:r w:rsidRPr="00C6761E">
        <w:t>i)</w:t>
      </w:r>
      <w:r w:rsidRPr="00C6761E">
        <w:tab/>
        <w:t>the default PC5 DRX configuration for discovery as specified in 3GPP TS 38.331 [13] when the UE is not served by NG-RAN</w:t>
      </w:r>
      <w:r>
        <w:rPr>
          <w:rFonts w:hint="eastAsia"/>
          <w:lang w:eastAsia="zh-CN"/>
        </w:rPr>
        <w:t>.</w:t>
      </w:r>
    </w:p>
    <w:p w14:paraId="730F88D7" w14:textId="77777777" w:rsidR="00FE4B9C" w:rsidRPr="00C6761E" w:rsidRDefault="00FE4B9C" w:rsidP="00FE4B9C">
      <w:r w:rsidRPr="00C6761E">
        <w:t xml:space="preserve">The configuration parameters for the role of a 5G </w:t>
      </w:r>
      <w:r>
        <w:rPr>
          <w:rFonts w:eastAsia="SimSun" w:hint="eastAsia"/>
          <w:lang w:eastAsia="zh-CN"/>
        </w:rPr>
        <w:t xml:space="preserve">multi-hop layer-3 </w:t>
      </w:r>
      <w:r w:rsidRPr="00C6761E">
        <w:t>ProSe end UE consist of:</w:t>
      </w:r>
    </w:p>
    <w:p w14:paraId="3601A27B" w14:textId="77777777" w:rsidR="00FE4B9C" w:rsidRPr="00C6761E" w:rsidRDefault="00FE4B9C" w:rsidP="00FE4B9C">
      <w:pPr>
        <w:pStyle w:val="B1"/>
      </w:pPr>
      <w:r w:rsidRPr="00C6761E">
        <w:t>a)</w:t>
      </w:r>
      <w:r w:rsidRPr="00C6761E">
        <w:tab/>
        <w:t xml:space="preserve">a validity timer for the validity of the configuration parameters for 5G ProSe </w:t>
      </w:r>
      <w:r>
        <w:rPr>
          <w:rFonts w:eastAsia="SimSun" w:hint="eastAsia"/>
          <w:lang w:eastAsia="zh-CN"/>
        </w:rPr>
        <w:t xml:space="preserve">multi-hop layer-3 </w:t>
      </w:r>
      <w:r w:rsidRPr="00C6761E">
        <w:t>end UE;</w:t>
      </w:r>
    </w:p>
    <w:p w14:paraId="77C3249E" w14:textId="77777777" w:rsidR="00FE4B9C" w:rsidRPr="00C6761E" w:rsidRDefault="00FE4B9C" w:rsidP="00FE4B9C">
      <w:pPr>
        <w:pStyle w:val="B1"/>
      </w:pPr>
      <w:r w:rsidRPr="00C6761E">
        <w:t>b)</w:t>
      </w:r>
      <w:r w:rsidRPr="00C6761E">
        <w:tab/>
        <w:t xml:space="preserve">an indication whether the UE is authorized to use a 5G ProSe </w:t>
      </w:r>
      <w:r>
        <w:rPr>
          <w:rFonts w:eastAsia="SimSun" w:hint="eastAsia"/>
          <w:lang w:eastAsia="zh-CN"/>
        </w:rPr>
        <w:t>multi-hop layer-3</w:t>
      </w:r>
      <w:r w:rsidRPr="00C6761E">
        <w:t xml:space="preserve"> UE-to-UE relay UE when the UE is </w:t>
      </w:r>
      <w:r w:rsidRPr="00C6761E">
        <w:rPr>
          <w:rFonts w:hint="eastAsia"/>
          <w:lang w:eastAsia="zh-CN"/>
        </w:rPr>
        <w:t xml:space="preserve">not </w:t>
      </w:r>
      <w:r w:rsidRPr="00C6761E">
        <w:t>served by NG-RAN, whe</w:t>
      </w:r>
      <w:r>
        <w:rPr>
          <w:rFonts w:hint="eastAsia"/>
          <w:lang w:eastAsia="zh-CN"/>
        </w:rPr>
        <w:t>ther</w:t>
      </w:r>
      <w:r w:rsidRPr="00C6761E">
        <w:t xml:space="preserve"> that authorization also authorizes the use of both 5G ProSe UE-to-UE relay discovery Model A and 5G ProSe UE-to-UE relay discovery Model B;</w:t>
      </w:r>
    </w:p>
    <w:p w14:paraId="1460BCBC" w14:textId="77777777" w:rsidR="00FE4B9C" w:rsidRPr="00C6761E" w:rsidRDefault="00FE4B9C" w:rsidP="00FE4B9C">
      <w:pPr>
        <w:pStyle w:val="B1"/>
        <w:rPr>
          <w:lang w:eastAsia="zh-CN"/>
        </w:rPr>
      </w:pPr>
      <w:r>
        <w:rPr>
          <w:rFonts w:hint="eastAsia"/>
          <w:lang w:eastAsia="zh-CN"/>
        </w:rPr>
        <w:t>c</w:t>
      </w:r>
      <w:r w:rsidRPr="00C6761E">
        <w:t>)</w:t>
      </w:r>
      <w:r w:rsidRPr="00C6761E">
        <w:tab/>
        <w:t>a list of PLMNs in which the UE is authorised to use a 5G ProSe</w:t>
      </w:r>
      <w:r w:rsidRPr="00EB3C13">
        <w:rPr>
          <w:rFonts w:eastAsia="SimSun" w:hint="eastAsia"/>
          <w:lang w:eastAsia="zh-CN"/>
        </w:rPr>
        <w:t xml:space="preserve"> </w:t>
      </w:r>
      <w:r>
        <w:rPr>
          <w:rFonts w:eastAsia="SimSun" w:hint="eastAsia"/>
          <w:lang w:eastAsia="zh-CN"/>
        </w:rPr>
        <w:t>multi-hop layer-3</w:t>
      </w:r>
      <w:r w:rsidRPr="00C6761E">
        <w:t xml:space="preserve"> UE-to-UE relay UE when the UE is</w:t>
      </w:r>
      <w:r w:rsidRPr="00C6761E">
        <w:rPr>
          <w:rFonts w:hint="eastAsia"/>
          <w:lang w:eastAsia="zh-CN"/>
        </w:rPr>
        <w:t xml:space="preserve"> </w:t>
      </w:r>
      <w:r w:rsidRPr="00C6761E">
        <w:t xml:space="preserve">served by NG-RAN and in each PLMN, </w:t>
      </w:r>
      <w:bookmarkStart w:id="102" w:name="OLE_LINK152"/>
      <w:bookmarkStart w:id="103" w:name="OLE_LINK153"/>
      <w:r w:rsidRPr="00C6761E">
        <w:t>whe</w:t>
      </w:r>
      <w:r>
        <w:rPr>
          <w:rFonts w:hint="eastAsia"/>
          <w:lang w:eastAsia="zh-CN"/>
        </w:rPr>
        <w:t>ther</w:t>
      </w:r>
      <w:bookmarkEnd w:id="102"/>
      <w:bookmarkEnd w:id="103"/>
      <w:r w:rsidRPr="00C6761E">
        <w:t xml:space="preserv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5E352B2C" w14:textId="77777777" w:rsidR="00FE4B9C" w:rsidRPr="00C6761E" w:rsidRDefault="00FE4B9C" w:rsidP="00FE4B9C">
      <w:pPr>
        <w:pStyle w:val="B1"/>
      </w:pPr>
      <w:r w:rsidRPr="00C6761E">
        <w:t>d)</w:t>
      </w:r>
      <w:r w:rsidRPr="00C6761E">
        <w:tab/>
        <w:t>the default destination layer-2 ID(s) for sending the discovery signalling for solicitation and for receiving the discovery signalling for announcement and for receiving the discovery signalling for solicitation;</w:t>
      </w:r>
    </w:p>
    <w:p w14:paraId="38C61DA3" w14:textId="77777777" w:rsidR="00FE4B9C" w:rsidRPr="00C6761E" w:rsidRDefault="00FE4B9C" w:rsidP="00FE4B9C">
      <w:pPr>
        <w:pStyle w:val="NO"/>
      </w:pPr>
      <w:r w:rsidRPr="00C6761E">
        <w:t>NOTE </w:t>
      </w:r>
      <w:r>
        <w:rPr>
          <w:rFonts w:hint="eastAsia"/>
          <w:lang w:eastAsia="zh-CN"/>
        </w:rPr>
        <w:t>2</w:t>
      </w:r>
      <w:r w:rsidRPr="00C6761E">
        <w:t>:</w:t>
      </w:r>
      <w:r w:rsidRPr="00C6761E">
        <w:tab/>
        <w:t>Which default destination layer-2 ID is selected is up to UE implementation when there are more than one default destination layer-2 ID.</w:t>
      </w:r>
    </w:p>
    <w:p w14:paraId="236BCA36" w14:textId="77777777" w:rsidR="00FE4B9C" w:rsidRPr="00C6761E" w:rsidRDefault="00FE4B9C" w:rsidP="00FE4B9C">
      <w:pPr>
        <w:pStyle w:val="B1"/>
      </w:pPr>
      <w:r>
        <w:rPr>
          <w:rFonts w:hint="eastAsia"/>
          <w:lang w:eastAsia="zh-CN"/>
        </w:rPr>
        <w:t>e</w:t>
      </w:r>
      <w:r w:rsidRPr="00C6761E">
        <w:t>)</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793944D8" w14:textId="77777777" w:rsidR="00FE4B9C" w:rsidRDefault="00FE4B9C" w:rsidP="00FE4B9C">
      <w:pPr>
        <w:pStyle w:val="B2"/>
        <w:rPr>
          <w:lang w:eastAsia="zh-CN"/>
        </w:rPr>
      </w:pPr>
      <w:r>
        <w:rPr>
          <w:rFonts w:hint="eastAsia"/>
          <w:lang w:eastAsia="zh-CN"/>
        </w:rPr>
        <w:t>1</w:t>
      </w:r>
      <w:r w:rsidRPr="00C6761E">
        <w:t>)</w:t>
      </w:r>
      <w:r w:rsidRPr="00C6761E">
        <w:tab/>
        <w:t>an indication of whether the relay service code is offering 5G ProSe</w:t>
      </w:r>
      <w:r w:rsidRPr="00EB3C13">
        <w:rPr>
          <w:rFonts w:eastAsia="SimSun" w:hint="eastAsia"/>
          <w:lang w:eastAsia="zh-CN"/>
        </w:rPr>
        <w:t xml:space="preserve"> </w:t>
      </w:r>
      <w:r>
        <w:rPr>
          <w:rFonts w:eastAsia="SimSun" w:hint="eastAsia"/>
          <w:lang w:eastAsia="zh-CN"/>
        </w:rPr>
        <w:t>multi-hop layer-3</w:t>
      </w:r>
      <w:r w:rsidRPr="00C6761E">
        <w:t xml:space="preserve"> UE-to-UE relay service;</w:t>
      </w:r>
    </w:p>
    <w:p w14:paraId="2512FA65"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w:t>
      </w:r>
      <w:bookmarkStart w:id="104" w:name="OLE_LINK126"/>
      <w:r>
        <w:t xml:space="preserve">multi-hop </w:t>
      </w:r>
      <w:r>
        <w:rPr>
          <w:rFonts w:eastAsia="SimSun" w:hint="eastAsia"/>
          <w:lang w:eastAsia="zh-CN"/>
        </w:rPr>
        <w:t>layer-3</w:t>
      </w:r>
      <w:bookmarkEnd w:id="104"/>
      <w:r>
        <w:rPr>
          <w:rFonts w:eastAsia="SimSun" w:hint="eastAsia"/>
          <w:lang w:eastAsia="zh-CN"/>
        </w:rPr>
        <w:t xml:space="preserve">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641CCC21"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3FD00D38" w14:textId="77777777"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t>for 5G ProSe</w:t>
      </w:r>
      <w:r w:rsidRPr="0065183F">
        <w:t xml:space="preserve"> </w:t>
      </w:r>
      <w:r>
        <w:t xml:space="preserve">multi-hop </w:t>
      </w:r>
      <w:r>
        <w:rPr>
          <w:rFonts w:eastAsia="SimSun" w:hint="eastAsia"/>
          <w:lang w:eastAsia="zh-CN"/>
        </w:rPr>
        <w:t>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2B97E128" w14:textId="77777777" w:rsidR="00FE4B9C" w:rsidRPr="00C6761E" w:rsidRDefault="00FE4B9C" w:rsidP="00FE4B9C">
      <w:pPr>
        <w:pStyle w:val="B1"/>
      </w:pPr>
      <w:r>
        <w:rPr>
          <w:rFonts w:hint="eastAsia"/>
          <w:lang w:eastAsia="zh-CN"/>
        </w:rPr>
        <w:t>f</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discovery applicable per geographical area with an indication of whether these radio parameters are "operator managed" or "non-operator managed" when the UE is not served by NG-RAN;</w:t>
      </w:r>
    </w:p>
    <w:p w14:paraId="7CA57DC4" w14:textId="77777777" w:rsidR="00FE4B9C" w:rsidRPr="00C6761E" w:rsidRDefault="00FE4B9C" w:rsidP="00FE4B9C">
      <w:pPr>
        <w:pStyle w:val="B1"/>
        <w:rPr>
          <w:lang w:eastAsia="zh-CN"/>
        </w:rPr>
      </w:pPr>
      <w:r>
        <w:rPr>
          <w:rFonts w:hint="eastAsia"/>
          <w:lang w:eastAsia="zh-CN"/>
        </w:rPr>
        <w:t>g</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communication applicable per geographical area with an indication of whether these radio parameters are "operator managed" or "non-operator managed" when the UE is not served by NG-RAN;</w:t>
      </w:r>
      <w:r>
        <w:rPr>
          <w:rFonts w:hint="eastAsia"/>
          <w:lang w:eastAsia="zh-CN"/>
        </w:rPr>
        <w:t xml:space="preserve"> and</w:t>
      </w:r>
    </w:p>
    <w:p w14:paraId="73D6B7EB" w14:textId="77777777" w:rsidR="00FE4B9C" w:rsidRDefault="00FE4B9C" w:rsidP="00FE4B9C">
      <w:pPr>
        <w:pStyle w:val="B1"/>
        <w:rPr>
          <w:lang w:eastAsia="zh-CN"/>
        </w:rPr>
      </w:pPr>
      <w:r>
        <w:rPr>
          <w:rFonts w:hint="eastAsia"/>
          <w:lang w:eastAsia="zh-CN"/>
        </w:rPr>
        <w:t>h</w:t>
      </w:r>
      <w:r w:rsidRPr="00C6761E">
        <w:t>)</w:t>
      </w:r>
      <w:r w:rsidRPr="00C6761E">
        <w:tab/>
        <w:t>the default PC5 DRX configuration for discovery as specified in 3GPP TS 38.331 [13] when the UE is not served by NG-RAN</w:t>
      </w:r>
      <w:r>
        <w:rPr>
          <w:rFonts w:hint="eastAsia"/>
          <w:lang w:eastAsia="zh-CN"/>
        </w:rPr>
        <w:t>.</w:t>
      </w:r>
    </w:p>
    <w:p w14:paraId="1B154089" w14:textId="3631713A" w:rsidR="00FE4B9C" w:rsidRPr="00C6761E" w:rsidRDefault="00FE4B9C" w:rsidP="00FE4B9C">
      <w:pPr>
        <w:pStyle w:val="EditorsNote"/>
        <w:rPr>
          <w:lang w:eastAsia="en-US"/>
        </w:rPr>
      </w:pPr>
      <w:r w:rsidRPr="00DA6D4C">
        <w:rPr>
          <w:rStyle w:val="EditorsNote0"/>
        </w:rPr>
        <w:t>Editor’s note</w:t>
      </w:r>
      <w:r>
        <w:rPr>
          <w:rStyle w:val="EditorsNote0"/>
        </w:rPr>
        <w:t xml:space="preserve"> </w:t>
      </w:r>
      <w:r w:rsidRPr="00B2779D">
        <w:rPr>
          <w:rStyle w:val="EditorsNote0"/>
        </w:rPr>
        <w:t>[</w:t>
      </w:r>
      <w:r>
        <w:rPr>
          <w:rFonts w:hint="eastAsia"/>
          <w:lang w:eastAsia="zh-CN"/>
        </w:rPr>
        <w:t xml:space="preserve">WIC </w:t>
      </w:r>
      <w:r w:rsidRPr="006810ED">
        <w:t>5G_ProSe_Ph3</w:t>
      </w:r>
      <w:r>
        <w:rPr>
          <w:rFonts w:hint="eastAsia"/>
          <w:lang w:eastAsia="zh-CN"/>
        </w:rPr>
        <w:t>, CR 0625</w:t>
      </w:r>
      <w:r w:rsidRPr="00B2779D">
        <w:rPr>
          <w:rStyle w:val="EditorsNote0"/>
        </w:rPr>
        <w:t>]</w:t>
      </w:r>
      <w:r w:rsidRPr="00DA6D4C">
        <w:rPr>
          <w:rStyle w:val="EditorsNote0"/>
        </w:rPr>
        <w:t>:</w:t>
      </w:r>
      <w:r w:rsidRPr="00DA6D4C">
        <w:rPr>
          <w:rStyle w:val="EditorsNote0"/>
        </w:rPr>
        <w:tab/>
        <w:t>Security related configuration parameters are FFS.</w:t>
      </w:r>
    </w:p>
    <w:p w14:paraId="7C7E38AC" w14:textId="19F679D8" w:rsidR="00BC4D07" w:rsidRPr="00C6761E" w:rsidRDefault="00BC4D07" w:rsidP="00BC4D07">
      <w:pPr>
        <w:pStyle w:val="Heading2"/>
        <w:rPr>
          <w:noProof/>
        </w:rPr>
      </w:pPr>
      <w:bookmarkStart w:id="105" w:name="_CR5_3"/>
      <w:bookmarkStart w:id="106" w:name="_Toc187962637"/>
      <w:bookmarkEnd w:id="105"/>
      <w:r w:rsidRPr="00C6761E">
        <w:rPr>
          <w:noProof/>
        </w:rPr>
        <w:t>5.3</w:t>
      </w:r>
      <w:r w:rsidRPr="00C6761E">
        <w:rPr>
          <w:noProof/>
        </w:rPr>
        <w:tab/>
        <w:t>Procedures</w:t>
      </w:r>
      <w:bookmarkEnd w:id="106"/>
    </w:p>
    <w:p w14:paraId="1151158C" w14:textId="77777777" w:rsidR="00BC4D07" w:rsidRPr="00C6761E" w:rsidRDefault="00BC4D07" w:rsidP="00BC4D07">
      <w:pPr>
        <w:pStyle w:val="Heading3"/>
        <w:rPr>
          <w:noProof/>
        </w:rPr>
      </w:pPr>
      <w:bookmarkStart w:id="107" w:name="_CR5_3_1"/>
      <w:bookmarkStart w:id="108" w:name="_Toc59209143"/>
      <w:bookmarkStart w:id="109" w:name="_Toc59208872"/>
      <w:bookmarkStart w:id="110" w:name="_Toc51951118"/>
      <w:bookmarkStart w:id="111" w:name="_Toc45882568"/>
      <w:bookmarkStart w:id="112" w:name="_Toc45282182"/>
      <w:bookmarkStart w:id="113" w:name="_Toc34404354"/>
      <w:bookmarkStart w:id="114" w:name="_Toc34388583"/>
      <w:bookmarkStart w:id="115" w:name="_Toc25070668"/>
      <w:bookmarkStart w:id="116" w:name="_Toc22039959"/>
      <w:bookmarkStart w:id="117" w:name="_Toc533170250"/>
      <w:bookmarkStart w:id="118" w:name="_Toc187962638"/>
      <w:bookmarkStart w:id="119" w:name="_Toc533170253"/>
      <w:bookmarkStart w:id="120" w:name="_Toc533170262"/>
      <w:bookmarkEnd w:id="107"/>
      <w:r w:rsidRPr="00C6761E">
        <w:rPr>
          <w:noProof/>
        </w:rPr>
        <w:t>5.3.1</w:t>
      </w:r>
      <w:r w:rsidRPr="00C6761E">
        <w:rPr>
          <w:noProof/>
        </w:rPr>
        <w:tab/>
        <w:t>General</w:t>
      </w:r>
      <w:bookmarkEnd w:id="108"/>
      <w:bookmarkEnd w:id="109"/>
      <w:bookmarkEnd w:id="110"/>
      <w:bookmarkEnd w:id="111"/>
      <w:bookmarkEnd w:id="112"/>
      <w:bookmarkEnd w:id="113"/>
      <w:bookmarkEnd w:id="114"/>
      <w:bookmarkEnd w:id="115"/>
      <w:bookmarkEnd w:id="116"/>
      <w:bookmarkEnd w:id="117"/>
      <w:bookmarkEnd w:id="118"/>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121" w:name="_CR5_3_2"/>
      <w:bookmarkStart w:id="122" w:name="_Toc59209144"/>
      <w:bookmarkStart w:id="123" w:name="_Toc59208873"/>
      <w:bookmarkStart w:id="124" w:name="_Toc51951119"/>
      <w:bookmarkStart w:id="125" w:name="_Toc45882569"/>
      <w:bookmarkStart w:id="126" w:name="_Toc45282183"/>
      <w:bookmarkStart w:id="127" w:name="_Toc34404355"/>
      <w:bookmarkStart w:id="128" w:name="_Toc34388584"/>
      <w:bookmarkStart w:id="129" w:name="_Toc25070669"/>
      <w:bookmarkStart w:id="130" w:name="_Toc22039960"/>
      <w:bookmarkStart w:id="131" w:name="_Toc187962639"/>
      <w:bookmarkEnd w:id="119"/>
      <w:bookmarkEnd w:id="121"/>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122"/>
      <w:bookmarkEnd w:id="123"/>
      <w:bookmarkEnd w:id="124"/>
      <w:bookmarkEnd w:id="125"/>
      <w:bookmarkEnd w:id="126"/>
      <w:bookmarkEnd w:id="127"/>
      <w:bookmarkEnd w:id="128"/>
      <w:bookmarkEnd w:id="129"/>
      <w:bookmarkEnd w:id="130"/>
      <w:bookmarkEnd w:id="131"/>
    </w:p>
    <w:p w14:paraId="73B48630" w14:textId="77777777" w:rsidR="00BC4D07" w:rsidRPr="00C6761E" w:rsidRDefault="00BC4D07" w:rsidP="00BC4D07">
      <w:pPr>
        <w:pStyle w:val="Heading4"/>
        <w:rPr>
          <w:noProof/>
        </w:rPr>
      </w:pPr>
      <w:bookmarkStart w:id="132" w:name="_CR5_3_2_1"/>
      <w:bookmarkStart w:id="133" w:name="_Toc59209145"/>
      <w:bookmarkStart w:id="134" w:name="_Toc59208874"/>
      <w:bookmarkStart w:id="135" w:name="_Toc51951120"/>
      <w:bookmarkStart w:id="136" w:name="_Toc45882570"/>
      <w:bookmarkStart w:id="137" w:name="_Toc45282184"/>
      <w:bookmarkStart w:id="138" w:name="_Toc34404356"/>
      <w:bookmarkStart w:id="139" w:name="_Toc34388585"/>
      <w:bookmarkStart w:id="140" w:name="_Toc25070670"/>
      <w:bookmarkStart w:id="141" w:name="_Toc22039961"/>
      <w:bookmarkStart w:id="142" w:name="_Toc187962640"/>
      <w:bookmarkEnd w:id="132"/>
      <w:r w:rsidRPr="00C6761E">
        <w:rPr>
          <w:noProof/>
        </w:rPr>
        <w:t>5.3.2.1</w:t>
      </w:r>
      <w:r w:rsidRPr="00C6761E">
        <w:rPr>
          <w:noProof/>
        </w:rPr>
        <w:tab/>
        <w:t>General</w:t>
      </w:r>
      <w:bookmarkEnd w:id="133"/>
      <w:bookmarkEnd w:id="134"/>
      <w:bookmarkEnd w:id="135"/>
      <w:bookmarkEnd w:id="136"/>
      <w:bookmarkEnd w:id="137"/>
      <w:bookmarkEnd w:id="138"/>
      <w:bookmarkEnd w:id="139"/>
      <w:bookmarkEnd w:id="140"/>
      <w:bookmarkEnd w:id="141"/>
      <w:bookmarkEnd w:id="142"/>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50E436BB" w14:textId="77777777" w:rsidR="007E7E01" w:rsidRDefault="00773D8F" w:rsidP="00773D8F">
      <w:pPr>
        <w:pStyle w:val="B1"/>
      </w:pPr>
      <w:r w:rsidRPr="00C6761E">
        <w:t>g)</w:t>
      </w:r>
      <w:r w:rsidRPr="00C6761E">
        <w:tab/>
        <w:t>if the T50</w:t>
      </w:r>
      <w:r w:rsidR="00BC3A45" w:rsidRPr="00C6761E">
        <w:t>59</w:t>
      </w:r>
      <w:r w:rsidRPr="00C6761E">
        <w:t xml:space="preserve"> for a UE policies for 5G ProSe end UE expires;</w:t>
      </w:r>
    </w:p>
    <w:p w14:paraId="07B3B415" w14:textId="77777777" w:rsidR="007E7E01" w:rsidRDefault="007E7E01" w:rsidP="007E7E01">
      <w:pPr>
        <w:pStyle w:val="B1"/>
      </w:pPr>
      <w:r>
        <w:t>h</w:t>
      </w:r>
      <w:r w:rsidRPr="0025340A">
        <w:t>)</w:t>
      </w:r>
      <w:r w:rsidRPr="0025340A">
        <w:tab/>
        <w:t>if the T</w:t>
      </w:r>
      <w:r>
        <w:t>xxxa</w:t>
      </w:r>
      <w:r w:rsidRPr="0025340A">
        <w:t xml:space="preserve"> for a UE policies for 5G ProSe </w:t>
      </w:r>
      <w:r>
        <w:t>multi-hop UE-to-network relay UE</w:t>
      </w:r>
      <w:r w:rsidRPr="0025340A">
        <w:t xml:space="preserve"> expires</w:t>
      </w:r>
      <w:r>
        <w:t>;</w:t>
      </w:r>
    </w:p>
    <w:p w14:paraId="141049FF" w14:textId="77777777" w:rsidR="007E7E01" w:rsidRDefault="007E7E01" w:rsidP="007E7E01">
      <w:pPr>
        <w:pStyle w:val="B1"/>
      </w:pPr>
      <w:r>
        <w:t>i</w:t>
      </w:r>
      <w:r w:rsidRPr="0025340A">
        <w:t>)</w:t>
      </w:r>
      <w:r w:rsidRPr="0025340A">
        <w:tab/>
        <w:t>if the T</w:t>
      </w:r>
      <w:r>
        <w:t>xxxb</w:t>
      </w:r>
      <w:r w:rsidRPr="0025340A">
        <w:t xml:space="preserve"> for a UE policies for </w:t>
      </w:r>
      <w:r w:rsidRPr="002A113E">
        <w:t>5G ProSe multi-hop</w:t>
      </w:r>
      <w:r>
        <w:t xml:space="preserve"> remote</w:t>
      </w:r>
      <w:r w:rsidRPr="002A113E">
        <w:t xml:space="preserve"> UE </w:t>
      </w:r>
      <w:r w:rsidRPr="0025340A">
        <w:t>expires</w:t>
      </w:r>
      <w:r>
        <w:t>;</w:t>
      </w:r>
    </w:p>
    <w:p w14:paraId="4FF3703C" w14:textId="77777777" w:rsidR="007E7E01" w:rsidRDefault="007E7E01" w:rsidP="007E7E01">
      <w:pPr>
        <w:pStyle w:val="B1"/>
      </w:pPr>
      <w:r>
        <w:t>j</w:t>
      </w:r>
      <w:r w:rsidRPr="0025340A">
        <w:t>)</w:t>
      </w:r>
      <w:r w:rsidRPr="0025340A">
        <w:tab/>
        <w:t>if the T</w:t>
      </w:r>
      <w:r>
        <w:t>xxxc</w:t>
      </w:r>
      <w:r w:rsidRPr="0025340A">
        <w:t xml:space="preserve"> for a UE policies for 5G ProSe </w:t>
      </w:r>
      <w:r>
        <w:t>intermediate</w:t>
      </w:r>
      <w:r w:rsidRPr="008B70F8">
        <w:t xml:space="preserve"> UE-to-network relay UE</w:t>
      </w:r>
      <w:r w:rsidRPr="0025340A">
        <w:t xml:space="preserve"> expires</w:t>
      </w:r>
      <w:r>
        <w:t>;</w:t>
      </w:r>
    </w:p>
    <w:p w14:paraId="49259B44" w14:textId="77777777" w:rsidR="007E7E01" w:rsidRDefault="007E7E01" w:rsidP="007E7E01">
      <w:pPr>
        <w:pStyle w:val="B1"/>
      </w:pPr>
      <w:r>
        <w:t>k</w:t>
      </w:r>
      <w:r w:rsidRPr="0025340A">
        <w:t>)</w:t>
      </w:r>
      <w:r w:rsidRPr="0025340A">
        <w:tab/>
        <w:t>if the T</w:t>
      </w:r>
      <w:r>
        <w:t>xxxd</w:t>
      </w:r>
      <w:r w:rsidRPr="0025340A">
        <w:t xml:space="preserve"> for a UE policies for 5G ProSe</w:t>
      </w:r>
      <w:r>
        <w:t xml:space="preserve"> multi-hop</w:t>
      </w:r>
      <w:r w:rsidRPr="0025340A">
        <w:t xml:space="preserve"> </w:t>
      </w:r>
      <w:r w:rsidRPr="002A113E">
        <w:t>UE-to-UE relay UE</w:t>
      </w:r>
      <w:r w:rsidRPr="0025340A">
        <w:t xml:space="preserve"> expires</w:t>
      </w:r>
      <w:r>
        <w:t>;</w:t>
      </w:r>
    </w:p>
    <w:p w14:paraId="5099A8B8" w14:textId="42C26801" w:rsidR="007E7E01" w:rsidRDefault="007E7E01" w:rsidP="007E7E01">
      <w:pPr>
        <w:pStyle w:val="B1"/>
      </w:pPr>
      <w:r>
        <w:t>l</w:t>
      </w:r>
      <w:r w:rsidRPr="0025340A">
        <w:t>)</w:t>
      </w:r>
      <w:r w:rsidRPr="0025340A">
        <w:tab/>
        <w:t>if the T</w:t>
      </w:r>
      <w:r>
        <w:t>xxxe</w:t>
      </w:r>
      <w:r w:rsidRPr="0025340A">
        <w:t xml:space="preserve"> for a UE policies for 5G ProSe</w:t>
      </w:r>
      <w:r>
        <w:t xml:space="preserve"> </w:t>
      </w:r>
      <w:r w:rsidRPr="002A113E">
        <w:t>multi-hop</w:t>
      </w:r>
      <w:r w:rsidRPr="0025340A">
        <w:t xml:space="preserve"> end UE expires</w:t>
      </w:r>
      <w:r>
        <w:t>; and</w:t>
      </w:r>
    </w:p>
    <w:p w14:paraId="479E2602" w14:textId="346A8583" w:rsidR="00773D8F" w:rsidRPr="00C6761E" w:rsidRDefault="007E7E01" w:rsidP="00773D8F">
      <w:pPr>
        <w:pStyle w:val="B1"/>
        <w:rPr>
          <w:noProof/>
        </w:rPr>
      </w:pPr>
      <w:r>
        <w:rPr>
          <w:noProof/>
        </w:rPr>
        <w:t>m</w:t>
      </w:r>
      <w:r w:rsidR="00773D8F" w:rsidRPr="00C6761E">
        <w:rPr>
          <w:noProof/>
        </w:rPr>
        <w:t>)</w:t>
      </w:r>
      <w:r w:rsidR="00773D8F" w:rsidRPr="00C6761E">
        <w:rPr>
          <w:noProof/>
        </w:rPr>
        <w:tab/>
        <w:t>if there are no valid configuration parameters, e.g.,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43" w:name="_CR5_3_2_2"/>
      <w:bookmarkStart w:id="144" w:name="_Toc59209146"/>
      <w:bookmarkStart w:id="145" w:name="_Toc59208875"/>
      <w:bookmarkStart w:id="146" w:name="_Toc51951121"/>
      <w:bookmarkStart w:id="147" w:name="_Toc45882571"/>
      <w:bookmarkStart w:id="148" w:name="_Toc45282185"/>
      <w:bookmarkStart w:id="149" w:name="_Toc34404357"/>
      <w:bookmarkStart w:id="150" w:name="_Toc34388586"/>
      <w:bookmarkStart w:id="151" w:name="_Toc25070671"/>
      <w:bookmarkStart w:id="152" w:name="_Toc22039962"/>
      <w:bookmarkStart w:id="153" w:name="_Toc533170254"/>
      <w:bookmarkStart w:id="154" w:name="_Toc187962641"/>
      <w:bookmarkEnd w:id="143"/>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44"/>
      <w:bookmarkEnd w:id="145"/>
      <w:bookmarkEnd w:id="146"/>
      <w:bookmarkEnd w:id="147"/>
      <w:bookmarkEnd w:id="148"/>
      <w:bookmarkEnd w:id="149"/>
      <w:bookmarkEnd w:id="150"/>
      <w:bookmarkEnd w:id="151"/>
      <w:bookmarkEnd w:id="152"/>
      <w:bookmarkEnd w:id="153"/>
      <w:bookmarkEnd w:id="154"/>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0CA79D77" w:rsidR="006E19A3" w:rsidRPr="00C6761E" w:rsidRDefault="006E19A3" w:rsidP="006E19A3">
      <w:pPr>
        <w:pStyle w:val="B1"/>
      </w:pPr>
      <w:r w:rsidRPr="00C6761E">
        <w:t>b)</w:t>
      </w:r>
      <w:r w:rsidRPr="00C6761E">
        <w:tab/>
        <w:t xml:space="preserve">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w:t>
      </w:r>
      <w:r w:rsidR="007E7E01">
        <w:t xml:space="preserve">the </w:t>
      </w:r>
      <w:r w:rsidR="007E7E01" w:rsidRPr="001644A1">
        <w:t>UE policies for 5G ProSe multi-hop UE-to-network relay UE</w:t>
      </w:r>
      <w:r w:rsidR="007E7E01">
        <w:t xml:space="preserve">, </w:t>
      </w:r>
      <w:r w:rsidR="007E7E01" w:rsidRPr="001644A1">
        <w:t>the UE policies for 5G ProSe multi-hop remote UE,</w:t>
      </w:r>
      <w:r w:rsidR="007E7E01">
        <w:t xml:space="preserve"> </w:t>
      </w:r>
      <w:r w:rsidR="007E7E01" w:rsidRPr="001644A1">
        <w:t>the UE policies for 5G ProSe intermediate UE-to-network relay UE,</w:t>
      </w:r>
      <w:r w:rsidR="007E7E01">
        <w:t xml:space="preserve"> </w:t>
      </w:r>
      <w:r w:rsidR="007E7E01" w:rsidRPr="001644A1">
        <w:t>the UE policies for 5G ProSe multi-hop UE-to-UE relay UE,</w:t>
      </w:r>
      <w:r w:rsidR="007E7E01">
        <w:t xml:space="preserve"> </w:t>
      </w:r>
      <w:r w:rsidR="007E7E01" w:rsidRPr="001644A1">
        <w:t>the UE policies for 5G ProSe multi-hop end UE,</w:t>
      </w:r>
      <w:r w:rsidR="007E7E01">
        <w:t xml:space="preserve"> </w:t>
      </w:r>
      <w:r w:rsidRPr="00C6761E">
        <w:t>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55"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25pt" o:ole="">
            <v:imagedata r:id="rId11" o:title=""/>
          </v:shape>
          <o:OLEObject Type="Embed" ProgID="Visio.Drawing.15" ShapeID="_x0000_i1025" DrawAspect="Content" ObjectID="_1798617857" r:id="rId12"/>
        </w:object>
      </w:r>
    </w:p>
    <w:p w14:paraId="70634E2E" w14:textId="6F7669F3" w:rsidR="00BC4D07" w:rsidRPr="00C6761E" w:rsidRDefault="00BC4D07" w:rsidP="000D7A1B">
      <w:pPr>
        <w:pStyle w:val="TF"/>
        <w:rPr>
          <w:lang w:eastAsia="zh-CN"/>
        </w:rPr>
      </w:pPr>
      <w:bookmarkStart w:id="156" w:name="_Toc34404358"/>
      <w:bookmarkStart w:id="157" w:name="_Toc34388587"/>
      <w:bookmarkStart w:id="158" w:name="_Toc25070672"/>
      <w:bookmarkStart w:id="159" w:name="_Toc22039963"/>
    </w:p>
    <w:p w14:paraId="2CBB391E" w14:textId="7DE448CD" w:rsidR="00BC4D07" w:rsidRPr="00C6761E" w:rsidRDefault="00BC4D07" w:rsidP="000D7A1B">
      <w:pPr>
        <w:pStyle w:val="TF"/>
      </w:pPr>
      <w:bookmarkStart w:id="160" w:name="_CRFigure5_3_2_2_1"/>
      <w:r w:rsidRPr="00C6761E">
        <w:t>Figure</w:t>
      </w:r>
      <w:r w:rsidRPr="00C6761E">
        <w:rPr>
          <w:rFonts w:cs="Arial"/>
        </w:rPr>
        <w:t> </w:t>
      </w:r>
      <w:bookmarkEnd w:id="160"/>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61" w:name="_CR5_3_2_3"/>
      <w:bookmarkStart w:id="162" w:name="_Toc59209147"/>
      <w:bookmarkStart w:id="163" w:name="_Toc59208876"/>
      <w:bookmarkStart w:id="164" w:name="_Toc51951122"/>
      <w:bookmarkStart w:id="165" w:name="_Toc45882572"/>
      <w:bookmarkStart w:id="166" w:name="_Toc45282186"/>
      <w:bookmarkStart w:id="167" w:name="_Toc187962642"/>
      <w:bookmarkEnd w:id="161"/>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55"/>
      <w:r w:rsidRPr="00C6761E">
        <w:t>accepted by the network</w:t>
      </w:r>
      <w:bookmarkEnd w:id="156"/>
      <w:bookmarkEnd w:id="157"/>
      <w:bookmarkEnd w:id="158"/>
      <w:bookmarkEnd w:id="159"/>
      <w:bookmarkEnd w:id="162"/>
      <w:bookmarkEnd w:id="163"/>
      <w:bookmarkEnd w:id="164"/>
      <w:bookmarkEnd w:id="165"/>
      <w:bookmarkEnd w:id="166"/>
      <w:bookmarkEnd w:id="167"/>
    </w:p>
    <w:p w14:paraId="5F538318" w14:textId="77777777" w:rsidR="00BC4D07" w:rsidRPr="00C6761E" w:rsidRDefault="00BC4D07" w:rsidP="00BC4D07">
      <w:bookmarkStart w:id="168"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69" w:name="_Toc22039964"/>
      <w:bookmarkStart w:id="170" w:name="_Toc20233348"/>
      <w:bookmarkEnd w:id="168"/>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71" w:name="_Toc59209148"/>
      <w:bookmarkStart w:id="172" w:name="_Toc59208877"/>
      <w:bookmarkStart w:id="173" w:name="_Toc51951123"/>
      <w:bookmarkStart w:id="174" w:name="_Toc45882573"/>
      <w:bookmarkStart w:id="175" w:name="_Toc45282187"/>
      <w:bookmarkStart w:id="176" w:name="_Toc34404359"/>
      <w:bookmarkStart w:id="177" w:name="_Toc34388588"/>
      <w:bookmarkStart w:id="178"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79"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7590C382" w:rsidR="00C51692" w:rsidRPr="00C6761E" w:rsidRDefault="00C51692" w:rsidP="00C51692">
      <w:pPr>
        <w:rPr>
          <w:lang w:eastAsia="zh-CN"/>
        </w:rPr>
      </w:pPr>
      <w:r w:rsidRPr="00C6761E">
        <w:rPr>
          <w:lang w:eastAsia="zh-CN"/>
        </w:rPr>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7F34FB79" w14:textId="77777777" w:rsidR="007E7E01" w:rsidRDefault="007E7E01" w:rsidP="007E7E01">
      <w:pPr>
        <w:rPr>
          <w:lang w:eastAsia="zh-CN"/>
        </w:rPr>
      </w:pPr>
      <w:r w:rsidRPr="001E03E2">
        <w:rPr>
          <w:lang w:eastAsia="zh-CN"/>
        </w:rPr>
        <w:t xml:space="preserve">If new UE policies for 5G ProSe </w:t>
      </w:r>
      <w:r>
        <w:rPr>
          <w:lang w:eastAsia="zh-CN"/>
        </w:rPr>
        <w:t xml:space="preserve">multi-hop </w:t>
      </w:r>
      <w:r w:rsidRPr="001E03E2">
        <w:rPr>
          <w:lang w:eastAsia="zh-CN"/>
        </w:rPr>
        <w:t>UE-to-network relay UE are included in the MANAGE UE POLICY COMMAND message, the UE shall stop timer T</w:t>
      </w:r>
      <w:r>
        <w:rPr>
          <w:lang w:eastAsia="zh-CN"/>
        </w:rPr>
        <w:t>xxxa</w:t>
      </w:r>
      <w:r w:rsidRPr="001E03E2">
        <w:rPr>
          <w:lang w:eastAsia="zh-CN"/>
        </w:rPr>
        <w:t xml:space="preserve"> if it is running and start timer T</w:t>
      </w:r>
      <w:r>
        <w:rPr>
          <w:lang w:eastAsia="zh-CN"/>
        </w:rPr>
        <w:t>xxxa</w:t>
      </w:r>
      <w:r w:rsidRPr="001E03E2">
        <w:rPr>
          <w:lang w:eastAsia="zh-CN"/>
        </w:rPr>
        <w:t xml:space="preserve"> with the value included in the UE policies for 5G ProSe</w:t>
      </w:r>
      <w:r>
        <w:rPr>
          <w:lang w:eastAsia="zh-CN"/>
        </w:rPr>
        <w:t xml:space="preserve"> multi-hop</w:t>
      </w:r>
      <w:r w:rsidRPr="001E03E2">
        <w:rPr>
          <w:lang w:eastAsia="zh-CN"/>
        </w:rPr>
        <w:t xml:space="preserve"> UE-to-network relay UE and start using the new UE policies for 5G ProSe</w:t>
      </w:r>
      <w:r>
        <w:rPr>
          <w:lang w:eastAsia="zh-CN"/>
        </w:rPr>
        <w:t xml:space="preserve"> multi-hop</w:t>
      </w:r>
      <w:r w:rsidRPr="001E03E2">
        <w:rPr>
          <w:lang w:eastAsia="zh-CN"/>
        </w:rPr>
        <w:t xml:space="preserve"> UE-to-network relay UE included in the MANAGE UE POLICY COMMAND message</w:t>
      </w:r>
      <w:r>
        <w:rPr>
          <w:lang w:eastAsia="zh-CN"/>
        </w:rPr>
        <w:t>.</w:t>
      </w:r>
    </w:p>
    <w:p w14:paraId="2EA058E1" w14:textId="77777777" w:rsidR="007E7E01" w:rsidRDefault="007E7E01" w:rsidP="007E7E01">
      <w:pPr>
        <w:rPr>
          <w:lang w:eastAsia="zh-CN"/>
        </w:rPr>
      </w:pPr>
      <w:r w:rsidRPr="004E73E9">
        <w:rPr>
          <w:lang w:eastAsia="zh-CN"/>
        </w:rPr>
        <w:t xml:space="preserve">If new UE policies for </w:t>
      </w:r>
      <w:r w:rsidRPr="003E7A1C">
        <w:rPr>
          <w:lang w:eastAsia="zh-CN"/>
        </w:rPr>
        <w:t xml:space="preserve">5G ProSe multi-hop remote UE </w:t>
      </w:r>
      <w:r w:rsidRPr="004E73E9">
        <w:rPr>
          <w:lang w:eastAsia="zh-CN"/>
        </w:rPr>
        <w:t>are included in the MANAGE UE POLICY COMMAND message, the UE shall stop timer Txxx</w:t>
      </w:r>
      <w:r>
        <w:rPr>
          <w:lang w:eastAsia="zh-CN"/>
        </w:rPr>
        <w:t>b</w:t>
      </w:r>
      <w:r w:rsidRPr="004E73E9">
        <w:rPr>
          <w:lang w:eastAsia="zh-CN"/>
        </w:rPr>
        <w:t xml:space="preserve"> if it is running and start timer Txxx</w:t>
      </w:r>
      <w:r>
        <w:rPr>
          <w:lang w:eastAsia="zh-CN"/>
        </w:rPr>
        <w:t>b</w:t>
      </w:r>
      <w:r w:rsidRPr="004E73E9">
        <w:rPr>
          <w:lang w:eastAsia="zh-CN"/>
        </w:rPr>
        <w:t xml:space="preserve"> with the value included in the UE policies for </w:t>
      </w:r>
      <w:r w:rsidRPr="003E7A1C">
        <w:rPr>
          <w:lang w:eastAsia="zh-CN"/>
        </w:rPr>
        <w:t xml:space="preserve">5G ProSe multi-hop remote UE </w:t>
      </w:r>
      <w:r w:rsidRPr="004E73E9">
        <w:rPr>
          <w:lang w:eastAsia="zh-CN"/>
        </w:rPr>
        <w:t xml:space="preserve">and start using the new UE policies for </w:t>
      </w:r>
      <w:r w:rsidRPr="003E7A1C">
        <w:rPr>
          <w:lang w:eastAsia="zh-CN"/>
        </w:rPr>
        <w:t xml:space="preserve">5G ProSe multi-hop remote UE </w:t>
      </w:r>
      <w:r w:rsidRPr="004E73E9">
        <w:rPr>
          <w:lang w:eastAsia="zh-CN"/>
        </w:rPr>
        <w:t>included in the MANAGE UE POLICY COMMAND message</w:t>
      </w:r>
      <w:r>
        <w:rPr>
          <w:lang w:eastAsia="zh-CN"/>
        </w:rPr>
        <w:t>.</w:t>
      </w:r>
    </w:p>
    <w:p w14:paraId="587E7665" w14:textId="77777777" w:rsidR="007E7E01" w:rsidRDefault="007E7E01" w:rsidP="007E7E01">
      <w:pPr>
        <w:rPr>
          <w:lang w:eastAsia="zh-CN"/>
        </w:rPr>
      </w:pPr>
      <w:r w:rsidRPr="00A7464B">
        <w:rPr>
          <w:lang w:eastAsia="zh-CN"/>
        </w:rPr>
        <w:t xml:space="preserve">If new UE policies for </w:t>
      </w:r>
      <w:r w:rsidRPr="003E7A1C">
        <w:rPr>
          <w:lang w:eastAsia="zh-CN"/>
        </w:rPr>
        <w:t xml:space="preserve">5G ProSe intermediate UE-to-network relay UE </w:t>
      </w:r>
      <w:r w:rsidRPr="00A7464B">
        <w:rPr>
          <w:lang w:eastAsia="zh-CN"/>
        </w:rPr>
        <w:t>are included in the MANAGE UE POLICY COMMAND message, the UE shall stop timer Txxx</w:t>
      </w:r>
      <w:r>
        <w:rPr>
          <w:lang w:eastAsia="zh-CN"/>
        </w:rPr>
        <w:t>c</w:t>
      </w:r>
      <w:r w:rsidRPr="00A7464B">
        <w:rPr>
          <w:lang w:eastAsia="zh-CN"/>
        </w:rPr>
        <w:t xml:space="preserve"> if it is running and start timer Txxx</w:t>
      </w:r>
      <w:r>
        <w:rPr>
          <w:lang w:eastAsia="zh-CN"/>
        </w:rPr>
        <w:t>c</w:t>
      </w:r>
      <w:r w:rsidRPr="00A7464B">
        <w:rPr>
          <w:lang w:eastAsia="zh-CN"/>
        </w:rPr>
        <w:t xml:space="preserve"> with the value included in the UE policies for </w:t>
      </w:r>
      <w:r w:rsidRPr="003E7A1C">
        <w:rPr>
          <w:lang w:eastAsia="zh-CN"/>
        </w:rPr>
        <w:t xml:space="preserve">5G ProSe intermediate UE-to-network relay UE </w:t>
      </w:r>
      <w:r w:rsidRPr="00A7464B">
        <w:rPr>
          <w:lang w:eastAsia="zh-CN"/>
        </w:rPr>
        <w:t xml:space="preserve">and start using the new UE policies for </w:t>
      </w:r>
      <w:r w:rsidRPr="003E7A1C">
        <w:rPr>
          <w:lang w:eastAsia="zh-CN"/>
        </w:rPr>
        <w:t xml:space="preserve">5G ProSe intermediate UE-to-network relay UE </w:t>
      </w:r>
      <w:r w:rsidRPr="00A7464B">
        <w:rPr>
          <w:lang w:eastAsia="zh-CN"/>
        </w:rPr>
        <w:t>included in the MANAGE UE POLICY COMMAND message</w:t>
      </w:r>
      <w:r>
        <w:rPr>
          <w:lang w:eastAsia="zh-CN"/>
        </w:rPr>
        <w:t>.</w:t>
      </w:r>
    </w:p>
    <w:p w14:paraId="0690E58C" w14:textId="77777777" w:rsidR="007E7E01" w:rsidRDefault="007E7E01" w:rsidP="007E7E01">
      <w:pPr>
        <w:rPr>
          <w:lang w:eastAsia="zh-CN"/>
        </w:rPr>
      </w:pPr>
      <w:r w:rsidRPr="00A7464B">
        <w:rPr>
          <w:lang w:eastAsia="zh-CN"/>
        </w:rPr>
        <w:t xml:space="preserve">If new UE policies for </w:t>
      </w:r>
      <w:r w:rsidRPr="003E7A1C">
        <w:rPr>
          <w:lang w:eastAsia="zh-CN"/>
        </w:rPr>
        <w:t xml:space="preserve">5G ProSe multi-hop UE-to-UE relay UE </w:t>
      </w:r>
      <w:r w:rsidRPr="00A7464B">
        <w:rPr>
          <w:lang w:eastAsia="zh-CN"/>
        </w:rPr>
        <w:t>are included in the MANAGE UE POLICY COMMAND message, the UE shall stop timer Txxx</w:t>
      </w:r>
      <w:r>
        <w:rPr>
          <w:lang w:eastAsia="zh-CN"/>
        </w:rPr>
        <w:t>d</w:t>
      </w:r>
      <w:r w:rsidRPr="00A7464B">
        <w:rPr>
          <w:lang w:eastAsia="zh-CN"/>
        </w:rPr>
        <w:t xml:space="preserve"> if it is running and start timer Txxx</w:t>
      </w:r>
      <w:r>
        <w:rPr>
          <w:lang w:eastAsia="zh-CN"/>
        </w:rPr>
        <w:t>d</w:t>
      </w:r>
      <w:r w:rsidRPr="00A7464B">
        <w:rPr>
          <w:lang w:eastAsia="zh-CN"/>
        </w:rPr>
        <w:t xml:space="preserve"> with the value included in the UE policies for </w:t>
      </w:r>
      <w:r w:rsidRPr="003E7A1C">
        <w:rPr>
          <w:lang w:eastAsia="zh-CN"/>
        </w:rPr>
        <w:t xml:space="preserve">5G ProSe multi-hop UE-to-UE relay UE </w:t>
      </w:r>
      <w:r w:rsidRPr="00A7464B">
        <w:rPr>
          <w:lang w:eastAsia="zh-CN"/>
        </w:rPr>
        <w:t xml:space="preserve">and start using the new UE policies for </w:t>
      </w:r>
      <w:r w:rsidRPr="003E7A1C">
        <w:rPr>
          <w:lang w:eastAsia="zh-CN"/>
        </w:rPr>
        <w:t xml:space="preserve">5G ProSe multi-hop UE-to-UE relay UE </w:t>
      </w:r>
      <w:r w:rsidRPr="00A7464B">
        <w:rPr>
          <w:lang w:eastAsia="zh-CN"/>
        </w:rPr>
        <w:t>included in the MANAGE UE POLICY COMMAND message</w:t>
      </w:r>
      <w:r>
        <w:rPr>
          <w:lang w:eastAsia="zh-CN"/>
        </w:rPr>
        <w:t>.</w:t>
      </w:r>
    </w:p>
    <w:p w14:paraId="7FC2F210" w14:textId="77777777" w:rsidR="007E7E01" w:rsidRDefault="007E7E01" w:rsidP="007E7E01">
      <w:pPr>
        <w:rPr>
          <w:lang w:eastAsia="zh-CN"/>
        </w:rPr>
      </w:pPr>
      <w:r w:rsidRPr="00A7464B">
        <w:rPr>
          <w:lang w:eastAsia="zh-CN"/>
        </w:rPr>
        <w:t xml:space="preserve">If new UE policies for </w:t>
      </w:r>
      <w:r w:rsidRPr="003E7A1C">
        <w:rPr>
          <w:lang w:eastAsia="zh-CN"/>
        </w:rPr>
        <w:t xml:space="preserve">5G ProSe multi-hop end UE </w:t>
      </w:r>
      <w:r w:rsidRPr="00A7464B">
        <w:rPr>
          <w:lang w:eastAsia="zh-CN"/>
        </w:rPr>
        <w:t>are included in the MANAGE UE POLICY COMMAND message, the UE shall stop timer Txxx</w:t>
      </w:r>
      <w:r>
        <w:rPr>
          <w:lang w:eastAsia="zh-CN"/>
        </w:rPr>
        <w:t>e</w:t>
      </w:r>
      <w:r w:rsidRPr="00A7464B">
        <w:rPr>
          <w:lang w:eastAsia="zh-CN"/>
        </w:rPr>
        <w:t xml:space="preserve"> if it is running and start timer Txxx</w:t>
      </w:r>
      <w:r>
        <w:rPr>
          <w:lang w:eastAsia="zh-CN"/>
        </w:rPr>
        <w:t>e</w:t>
      </w:r>
      <w:r w:rsidRPr="00A7464B">
        <w:rPr>
          <w:lang w:eastAsia="zh-CN"/>
        </w:rPr>
        <w:t xml:space="preserve"> with the value included in the UE policies for </w:t>
      </w:r>
      <w:r w:rsidRPr="003E7A1C">
        <w:rPr>
          <w:lang w:eastAsia="zh-CN"/>
        </w:rPr>
        <w:t xml:space="preserve">5G ProSe multi-hop end UE </w:t>
      </w:r>
      <w:r w:rsidRPr="00A7464B">
        <w:rPr>
          <w:lang w:eastAsia="zh-CN"/>
        </w:rPr>
        <w:t xml:space="preserve">and start using the new UE policies for </w:t>
      </w:r>
      <w:r w:rsidRPr="003E7A1C">
        <w:rPr>
          <w:lang w:eastAsia="zh-CN"/>
        </w:rPr>
        <w:t xml:space="preserve">5G ProSe multi-hop end UE </w:t>
      </w:r>
      <w:r w:rsidRPr="00A7464B">
        <w:rPr>
          <w:lang w:eastAsia="zh-CN"/>
        </w:rPr>
        <w:t>included in the MANAGE UE POLICY COMMAND message</w:t>
      </w:r>
      <w:r>
        <w:rPr>
          <w:lang w:eastAsia="zh-CN"/>
        </w:rPr>
        <w:t>.</w:t>
      </w:r>
    </w:p>
    <w:p w14:paraId="041790F5" w14:textId="74CD5794" w:rsidR="007E7E01" w:rsidRPr="00C6761E" w:rsidRDefault="007E7E01" w:rsidP="007E7E01">
      <w:pPr>
        <w:pStyle w:val="EditorsNote"/>
        <w:overflowPunct/>
        <w:autoSpaceDE/>
        <w:autoSpaceDN/>
        <w:adjustRightInd/>
        <w:ind w:left="1135" w:hanging="851"/>
        <w:textAlignment w:val="auto"/>
        <w:rPr>
          <w:lang w:eastAsia="zh-CN"/>
        </w:rPr>
      </w:pPr>
      <w:r w:rsidRPr="00406DBA">
        <w:rPr>
          <w:lang w:eastAsia="zh-CN"/>
        </w:rPr>
        <w:t>Editor's note (CR0614, 5G_ProSe_Ph3):</w:t>
      </w:r>
      <w:r w:rsidRPr="00406DBA">
        <w:rPr>
          <w:lang w:eastAsia="zh-CN"/>
        </w:rPr>
        <w:tab/>
        <w:t>updates for security related parameters for discovery in multi-hop communication may need to be added subject to SA2 and SA3 agreements</w:t>
      </w:r>
      <w:r>
        <w:rPr>
          <w:lang w:eastAsia="zh-CN"/>
        </w:rPr>
        <w:t>.</w:t>
      </w:r>
    </w:p>
    <w:p w14:paraId="7C00284B" w14:textId="12D3C68B" w:rsidR="00BC4D07" w:rsidRPr="00C6761E" w:rsidRDefault="00BC4D07" w:rsidP="00BC4D07">
      <w:pPr>
        <w:pStyle w:val="Heading4"/>
      </w:pPr>
      <w:bookmarkStart w:id="180" w:name="_CR5_3_2_4"/>
      <w:bookmarkStart w:id="181" w:name="_Toc187962643"/>
      <w:bookmarkEnd w:id="179"/>
      <w:bookmarkEnd w:id="180"/>
      <w:r w:rsidRPr="00C6761E">
        <w:rPr>
          <w:noProof/>
        </w:rPr>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69"/>
      <w:bookmarkEnd w:id="171"/>
      <w:bookmarkEnd w:id="172"/>
      <w:bookmarkEnd w:id="173"/>
      <w:bookmarkEnd w:id="174"/>
      <w:bookmarkEnd w:id="175"/>
      <w:bookmarkEnd w:id="176"/>
      <w:bookmarkEnd w:id="177"/>
      <w:bookmarkEnd w:id="178"/>
      <w:bookmarkEnd w:id="181"/>
    </w:p>
    <w:p w14:paraId="2D16C2C1" w14:textId="77777777" w:rsidR="00BC4D07" w:rsidRPr="00C6761E" w:rsidRDefault="00BC4D07" w:rsidP="00BC4D07">
      <w:bookmarkStart w:id="182" w:name="_Toc59209149"/>
      <w:bookmarkStart w:id="183" w:name="_Toc59208878"/>
      <w:bookmarkStart w:id="184" w:name="_Toc51951124"/>
      <w:bookmarkStart w:id="185" w:name="_Toc45882574"/>
      <w:bookmarkStart w:id="186" w:name="_Toc45282188"/>
      <w:bookmarkStart w:id="187" w:name="_Toc34404360"/>
      <w:bookmarkStart w:id="188" w:name="_Toc34388589"/>
      <w:bookmarkStart w:id="189" w:name="_Toc25070674"/>
      <w:bookmarkStart w:id="190"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91" w:name="_CR5_3_2_5"/>
      <w:bookmarkStart w:id="192" w:name="_Toc187962644"/>
      <w:bookmarkEnd w:id="191"/>
      <w:r w:rsidRPr="00C6761E">
        <w:t>5.3.2.5</w:t>
      </w:r>
      <w:r w:rsidRPr="00C6761E">
        <w:tab/>
        <w:t>Abnormal cases on the network side</w:t>
      </w:r>
      <w:bookmarkEnd w:id="170"/>
      <w:bookmarkEnd w:id="182"/>
      <w:bookmarkEnd w:id="183"/>
      <w:bookmarkEnd w:id="184"/>
      <w:bookmarkEnd w:id="185"/>
      <w:bookmarkEnd w:id="186"/>
      <w:bookmarkEnd w:id="187"/>
      <w:bookmarkEnd w:id="188"/>
      <w:bookmarkEnd w:id="189"/>
      <w:bookmarkEnd w:id="190"/>
      <w:bookmarkEnd w:id="192"/>
    </w:p>
    <w:p w14:paraId="1A6476FA" w14:textId="77777777" w:rsidR="00BC4D07" w:rsidRPr="00C6761E" w:rsidRDefault="00BC4D07" w:rsidP="00BC4D07">
      <w:bookmarkStart w:id="193" w:name="_Toc25070675"/>
      <w:bookmarkStart w:id="194"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95" w:name="_CR5_3_2_6"/>
      <w:bookmarkStart w:id="196" w:name="_Toc59209150"/>
      <w:bookmarkStart w:id="197" w:name="_Toc59208879"/>
      <w:bookmarkStart w:id="198" w:name="_Toc51951125"/>
      <w:bookmarkStart w:id="199" w:name="_Toc45882575"/>
      <w:bookmarkStart w:id="200" w:name="_Toc45282189"/>
      <w:bookmarkStart w:id="201" w:name="_Toc34404361"/>
      <w:bookmarkStart w:id="202" w:name="_Toc34388590"/>
      <w:bookmarkStart w:id="203" w:name="_Toc187962645"/>
      <w:bookmarkEnd w:id="195"/>
      <w:r w:rsidRPr="00C6761E">
        <w:t>5.3.2.6</w:t>
      </w:r>
      <w:r w:rsidRPr="00C6761E">
        <w:tab/>
        <w:t>Abnormal cases on the UE</w:t>
      </w:r>
      <w:bookmarkEnd w:id="193"/>
      <w:bookmarkEnd w:id="196"/>
      <w:bookmarkEnd w:id="197"/>
      <w:bookmarkEnd w:id="198"/>
      <w:bookmarkEnd w:id="199"/>
      <w:bookmarkEnd w:id="200"/>
      <w:bookmarkEnd w:id="201"/>
      <w:bookmarkEnd w:id="202"/>
      <w:bookmarkEnd w:id="203"/>
    </w:p>
    <w:p w14:paraId="5DEACD81" w14:textId="77777777" w:rsidR="00BC4D07" w:rsidRPr="00C6761E" w:rsidRDefault="00BC4D07" w:rsidP="0037175B">
      <w:bookmarkStart w:id="204" w:name="_Toc59209151"/>
      <w:bookmarkStart w:id="205" w:name="_Toc59208880"/>
      <w:bookmarkStart w:id="206" w:name="_Toc51951126"/>
      <w:bookmarkStart w:id="207" w:name="_Toc45882576"/>
      <w:bookmarkStart w:id="208" w:name="_Toc45282190"/>
      <w:bookmarkStart w:id="209" w:name="_Toc34404362"/>
      <w:bookmarkStart w:id="210" w:name="_Toc34388591"/>
      <w:bookmarkStart w:id="211" w:name="_Toc25070676"/>
      <w:r w:rsidRPr="00C6761E">
        <w:t>Handling in 3GPP TS 24.587 [</w:t>
      </w:r>
      <w:r w:rsidR="002A133C" w:rsidRPr="00C6761E">
        <w:t>18</w:t>
      </w:r>
      <w:r w:rsidRPr="00C6761E">
        <w:t xml:space="preserve">] </w:t>
      </w:r>
      <w:r w:rsidR="00432A5C" w:rsidRPr="00C6761E">
        <w:t>clause</w:t>
      </w:r>
      <w:r w:rsidRPr="00C6761E">
        <w:t> 5.3.2.6 shall apply.</w:t>
      </w:r>
      <w:bookmarkEnd w:id="120"/>
      <w:bookmarkEnd w:id="194"/>
      <w:bookmarkEnd w:id="204"/>
      <w:bookmarkEnd w:id="205"/>
      <w:bookmarkEnd w:id="206"/>
      <w:bookmarkEnd w:id="207"/>
      <w:bookmarkEnd w:id="208"/>
      <w:bookmarkEnd w:id="209"/>
      <w:bookmarkEnd w:id="210"/>
      <w:bookmarkEnd w:id="211"/>
    </w:p>
    <w:p w14:paraId="13DAA336" w14:textId="77777777" w:rsidR="005033B4" w:rsidRPr="00C6761E" w:rsidRDefault="005033B4" w:rsidP="005033B4">
      <w:pPr>
        <w:pStyle w:val="Heading1"/>
      </w:pPr>
      <w:bookmarkStart w:id="212" w:name="_CR6"/>
      <w:bookmarkStart w:id="213" w:name="_Toc187962646"/>
      <w:bookmarkEnd w:id="212"/>
      <w:r w:rsidRPr="00C6761E">
        <w:t>6</w:t>
      </w:r>
      <w:r w:rsidRPr="00C6761E">
        <w:tab/>
      </w:r>
      <w:r w:rsidR="00FF4F78" w:rsidRPr="00C6761E">
        <w:t xml:space="preserve">5G </w:t>
      </w:r>
      <w:r w:rsidRPr="00C6761E">
        <w:t>ProSe direct discovery</w:t>
      </w:r>
      <w:bookmarkEnd w:id="213"/>
    </w:p>
    <w:p w14:paraId="45B3FDD2" w14:textId="77777777" w:rsidR="00CA1977" w:rsidRPr="00C6761E" w:rsidRDefault="00CA1977" w:rsidP="00CA1977">
      <w:pPr>
        <w:pStyle w:val="Heading2"/>
      </w:pPr>
      <w:bookmarkStart w:id="214" w:name="_CR6_1"/>
      <w:bookmarkStart w:id="215" w:name="_Toc187962647"/>
      <w:bookmarkEnd w:id="214"/>
      <w:r w:rsidRPr="00C6761E">
        <w:t>6.1</w:t>
      </w:r>
      <w:r w:rsidRPr="00C6761E">
        <w:tab/>
        <w:t>Overview</w:t>
      </w:r>
      <w:bookmarkEnd w:id="215"/>
    </w:p>
    <w:p w14:paraId="251D4BC4" w14:textId="0F977893" w:rsidR="006F5E36" w:rsidRPr="00C6761E" w:rsidRDefault="006F5E36" w:rsidP="006F5E36">
      <w:pPr>
        <w:pStyle w:val="Heading3"/>
      </w:pPr>
      <w:bookmarkStart w:id="216" w:name="_CR6_1_1"/>
      <w:bookmarkStart w:id="217" w:name="_Toc59198963"/>
      <w:bookmarkStart w:id="218" w:name="_Toc59198372"/>
      <w:bookmarkStart w:id="219" w:name="_Toc525230972"/>
      <w:bookmarkStart w:id="220" w:name="_Toc187962648"/>
      <w:bookmarkEnd w:id="216"/>
      <w:r w:rsidRPr="00C6761E">
        <w:t>6.1.1</w:t>
      </w:r>
      <w:r w:rsidRPr="00C6761E">
        <w:tab/>
        <w:t xml:space="preserve">Transport protocol for PC3a </w:t>
      </w:r>
      <w:r w:rsidR="0066563C" w:rsidRPr="00C6761E">
        <w:t>control protocol</w:t>
      </w:r>
      <w:r w:rsidRPr="00C6761E">
        <w:t xml:space="preserve"> messages for 5G ProSe direct discovery</w:t>
      </w:r>
      <w:bookmarkEnd w:id="217"/>
      <w:bookmarkEnd w:id="218"/>
      <w:bookmarkEnd w:id="219"/>
      <w:bookmarkEnd w:id="220"/>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221" w:name="_CR6_1_2"/>
      <w:bookmarkStart w:id="222" w:name="_Toc59198964"/>
      <w:bookmarkStart w:id="223" w:name="_Toc59198373"/>
      <w:bookmarkStart w:id="224" w:name="_Toc525230973"/>
      <w:bookmarkStart w:id="225" w:name="_Toc187962649"/>
      <w:bookmarkEnd w:id="221"/>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222"/>
      <w:bookmarkEnd w:id="223"/>
      <w:bookmarkEnd w:id="224"/>
      <w:bookmarkEnd w:id="225"/>
    </w:p>
    <w:p w14:paraId="0A51B856" w14:textId="77777777" w:rsidR="006F5E36" w:rsidRPr="00C6761E" w:rsidRDefault="006F5E36" w:rsidP="006F5E36">
      <w:pPr>
        <w:pStyle w:val="Heading4"/>
        <w:rPr>
          <w:noProof/>
          <w:lang w:eastAsia="zh-CN"/>
        </w:rPr>
      </w:pPr>
      <w:bookmarkStart w:id="226" w:name="_CR6_1_2_1"/>
      <w:bookmarkStart w:id="227" w:name="_Toc187962650"/>
      <w:bookmarkEnd w:id="226"/>
      <w:r w:rsidRPr="00C6761E">
        <w:rPr>
          <w:noProof/>
          <w:lang w:eastAsia="zh-CN"/>
        </w:rPr>
        <w:t>6</w:t>
      </w:r>
      <w:r w:rsidRPr="00C6761E">
        <w:rPr>
          <w:noProof/>
        </w:rPr>
        <w:t>.1.</w:t>
      </w:r>
      <w:r w:rsidRPr="00C6761E">
        <w:rPr>
          <w:noProof/>
          <w:lang w:eastAsia="zh-CN"/>
        </w:rPr>
        <w:t>2.1</w:t>
      </w:r>
      <w:r w:rsidRPr="00C6761E">
        <w:rPr>
          <w:noProof/>
        </w:rPr>
        <w:tab/>
        <w:t>General</w:t>
      </w:r>
      <w:bookmarkEnd w:id="227"/>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5F06A5D3" w:rsidR="006F5E36" w:rsidRPr="00C6761E" w:rsidRDefault="006F5E36" w:rsidP="006F5E36">
      <w:r w:rsidRPr="00C6761E">
        <w:t>The UE may use UE local configuration or URSP, as defined in 3GPP TS 24.526 [</w:t>
      </w:r>
      <w:r w:rsidR="00B908B9" w:rsidRPr="00C6761E">
        <w:t>5</w:t>
      </w:r>
      <w:r w:rsidRPr="00C6761E">
        <w:t xml:space="preserve">], to establish a PDU session for reaching the HPLMN </w:t>
      </w:r>
      <w:r w:rsidR="00DB01D7">
        <w:t xml:space="preserve">or </w:t>
      </w:r>
      <w:r w:rsidR="00DB01D7" w:rsidRPr="00A1304A">
        <w:t>subscribed</w:t>
      </w:r>
      <w:r w:rsidR="00DB01D7">
        <w:t xml:space="preserve"> SNPN</w:t>
      </w:r>
      <w:r w:rsidR="00DB01D7" w:rsidRPr="00C6761E">
        <w:t xml:space="preserve"> </w:t>
      </w:r>
      <w:r w:rsidRPr="00C6761E">
        <w:t>5G DDNMF:</w:t>
      </w:r>
    </w:p>
    <w:p w14:paraId="666014DF" w14:textId="77777777" w:rsidR="00DB01D7" w:rsidRPr="00C6761E" w:rsidRDefault="00DB01D7" w:rsidP="00DB01D7">
      <w:pPr>
        <w:pStyle w:val="B1"/>
      </w:pPr>
      <w:r w:rsidRPr="00C6761E">
        <w:t>a)</w:t>
      </w:r>
      <w:r w:rsidRPr="00C6761E">
        <w:tab/>
        <w:t>if a PDU session for reaching the HPLMN</w:t>
      </w:r>
      <w:r>
        <w:t xml:space="preserve"> or </w:t>
      </w:r>
      <w:r w:rsidRPr="00A1304A">
        <w:t>subscribed</w:t>
      </w:r>
      <w:r>
        <w:t xml:space="preserve"> SNPN</w:t>
      </w:r>
      <w:r w:rsidRPr="00C6761E">
        <w:t xml:space="preserve"> 5G DDNMF is not established yet, the UE shall establish the PDU session for reaching the HPLMN</w:t>
      </w:r>
      <w:r>
        <w:t xml:space="preserve"> or </w:t>
      </w:r>
      <w:r w:rsidRPr="00A1304A">
        <w:t>subscribed</w:t>
      </w:r>
      <w:r>
        <w:t xml:space="preserve"> SNPN</w:t>
      </w:r>
      <w:r w:rsidRPr="00C6761E">
        <w:t xml:space="preserve"> 5G DDNMF and shall send the HTTP request message via the PDU session for reaching the HPLMN </w:t>
      </w:r>
      <w:r>
        <w:t xml:space="preserve">or </w:t>
      </w:r>
      <w:r w:rsidRPr="00A1304A">
        <w:t>subscribed</w:t>
      </w:r>
      <w:r>
        <w:t xml:space="preserve"> SNPN</w:t>
      </w:r>
      <w:r w:rsidRPr="00C6761E">
        <w:t xml:space="preserve"> 5G DDNMF; and</w:t>
      </w:r>
    </w:p>
    <w:p w14:paraId="5C9279C1" w14:textId="600E7433" w:rsidR="006F5E36" w:rsidRPr="00C6761E" w:rsidRDefault="00DB01D7" w:rsidP="006F5E36">
      <w:pPr>
        <w:pStyle w:val="B1"/>
      </w:pPr>
      <w:r w:rsidRPr="00C6761E">
        <w:t>b)</w:t>
      </w:r>
      <w:r w:rsidRPr="00C6761E">
        <w:tab/>
        <w:t xml:space="preserve">if a PDU session for reaching the HPLMN </w:t>
      </w:r>
      <w:r>
        <w:t xml:space="preserve">or </w:t>
      </w:r>
      <w:r w:rsidRPr="00A1304A">
        <w:t>subscribed</w:t>
      </w:r>
      <w:r>
        <w:t xml:space="preserve"> SNPN</w:t>
      </w:r>
      <w:r w:rsidRPr="00C6761E">
        <w:t xml:space="preserve"> 5G DDNMF is already established (e.g., either due to other 5G ProSe feature or due to other application), the UE shall send the HTTP request message via the PDU session for reaching the HPLMN </w:t>
      </w:r>
      <w:r>
        <w:t xml:space="preserve">or </w:t>
      </w:r>
      <w:r w:rsidRPr="00A1304A">
        <w:t>subscribed</w:t>
      </w:r>
      <w:r>
        <w:t xml:space="preserve"> SNPN</w:t>
      </w:r>
      <w:r w:rsidRPr="00C6761E">
        <w:t xml:space="preserve"> 5G DDNMF.</w:t>
      </w:r>
    </w:p>
    <w:p w14:paraId="7A55B674" w14:textId="77777777" w:rsidR="006F5E36" w:rsidRPr="00C6761E" w:rsidRDefault="006F5E36" w:rsidP="006F5E36">
      <w:pPr>
        <w:pStyle w:val="Heading4"/>
        <w:rPr>
          <w:noProof/>
          <w:lang w:eastAsia="zh-CN"/>
        </w:rPr>
      </w:pPr>
      <w:bookmarkStart w:id="228" w:name="_CR6_1_2_2"/>
      <w:bookmarkStart w:id="229" w:name="_Toc187962651"/>
      <w:bookmarkEnd w:id="228"/>
      <w:r w:rsidRPr="00C6761E">
        <w:rPr>
          <w:noProof/>
          <w:lang w:eastAsia="zh-CN"/>
        </w:rPr>
        <w:t>6</w:t>
      </w:r>
      <w:r w:rsidRPr="00C6761E">
        <w:rPr>
          <w:noProof/>
        </w:rPr>
        <w:t>.1.</w:t>
      </w:r>
      <w:r w:rsidRPr="00C6761E">
        <w:rPr>
          <w:noProof/>
          <w:lang w:eastAsia="zh-CN"/>
        </w:rPr>
        <w:t>2.2</w:t>
      </w:r>
      <w:r w:rsidRPr="00C6761E">
        <w:rPr>
          <w:noProof/>
        </w:rPr>
        <w:tab/>
        <w:t>5G DDNMF discovery</w:t>
      </w:r>
      <w:bookmarkEnd w:id="229"/>
    </w:p>
    <w:p w14:paraId="36F7461C" w14:textId="4D90A7AC" w:rsidR="00264C6F" w:rsidRPr="00C6761E" w:rsidRDefault="00426724" w:rsidP="007C0130">
      <w:bookmarkStart w:id="230" w:name="_Toc59198965"/>
      <w:bookmarkStart w:id="231" w:name="_Toc59198374"/>
      <w:bookmarkStart w:id="232" w:name="_Toc525230974"/>
      <w:r w:rsidRPr="00C6761E">
        <w:t xml:space="preserve">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may be pre-configured in the UE. The FQDN of the 5G DDNMF in the HPLMN</w:t>
      </w:r>
      <w:r w:rsidR="00DB01D7">
        <w:t xml:space="preserve"> or </w:t>
      </w:r>
      <w:r w:rsidR="00DB01D7" w:rsidRPr="00A1304A">
        <w:t>subscribed</w:t>
      </w:r>
      <w:r w:rsidR="00DB01D7">
        <w:t xml:space="preserve"> SNPN</w:t>
      </w:r>
      <w:r w:rsidRPr="00C6761E">
        <w:t xml:space="preserve"> may also be self-constructed by the UE, i.e. derived from the PLMN ID of the HPLMN. The FQDN of the 5G DDNMF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pre-configured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15B5A92A" w14:textId="03FA5E10" w:rsidR="006F5E36" w:rsidRPr="00C6761E" w:rsidRDefault="006F5E36" w:rsidP="004A1FEF">
      <w:pPr>
        <w:pStyle w:val="Heading3"/>
        <w:rPr>
          <w:noProof/>
          <w:lang w:eastAsia="zh-CN"/>
        </w:rPr>
      </w:pPr>
      <w:bookmarkStart w:id="233" w:name="_CR6_1_3"/>
      <w:bookmarkStart w:id="234" w:name="_Toc187962652"/>
      <w:bookmarkEnd w:id="233"/>
      <w:r w:rsidRPr="00C6761E">
        <w:rPr>
          <w:noProof/>
          <w:lang w:eastAsia="zh-CN"/>
        </w:rPr>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230"/>
      <w:bookmarkEnd w:id="231"/>
      <w:bookmarkEnd w:id="232"/>
      <w:bookmarkEnd w:id="234"/>
    </w:p>
    <w:p w14:paraId="752775F0" w14:textId="77777777" w:rsidR="006F5E36" w:rsidRPr="00C6761E" w:rsidRDefault="006F5E36" w:rsidP="006F5E36">
      <w:pPr>
        <w:pStyle w:val="Heading4"/>
        <w:rPr>
          <w:lang w:eastAsia="zh-CN"/>
        </w:rPr>
      </w:pPr>
      <w:bookmarkStart w:id="235" w:name="_CR6_1_3_1"/>
      <w:bookmarkStart w:id="236" w:name="_Toc59198966"/>
      <w:bookmarkStart w:id="237" w:name="_Toc59198375"/>
      <w:bookmarkStart w:id="238" w:name="_Toc525230975"/>
      <w:bookmarkStart w:id="239" w:name="_Toc187962653"/>
      <w:bookmarkEnd w:id="235"/>
      <w:r w:rsidRPr="00C6761E">
        <w:rPr>
          <w:lang w:eastAsia="zh-CN"/>
        </w:rPr>
        <w:t>6</w:t>
      </w:r>
      <w:r w:rsidRPr="00C6761E">
        <w:t>.1.3.1</w:t>
      </w:r>
      <w:r w:rsidRPr="00C6761E">
        <w:tab/>
      </w:r>
      <w:r w:rsidRPr="00C6761E">
        <w:rPr>
          <w:lang w:eastAsia="zh-CN"/>
        </w:rPr>
        <w:t>General</w:t>
      </w:r>
      <w:bookmarkEnd w:id="236"/>
      <w:bookmarkEnd w:id="237"/>
      <w:bookmarkEnd w:id="238"/>
      <w:bookmarkEnd w:id="239"/>
    </w:p>
    <w:p w14:paraId="5D61E43B" w14:textId="60498319" w:rsidR="00F8767C" w:rsidRPr="00C6761E" w:rsidRDefault="00F8767C" w:rsidP="00F8767C">
      <w:r w:rsidRPr="00C6761E">
        <w:t xml:space="preserve">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be pre-configured in the UE. 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3990A744" w14:textId="5C51B258" w:rsidR="000C48B8" w:rsidRPr="00C6761E" w:rsidRDefault="000C48B8" w:rsidP="000C48B8">
      <w:r w:rsidRPr="00C6761E">
        <w:t xml:space="preserve">If the UE has neither the pre-configured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nor the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provisioned by the PCF, the UE may self-construct the FQDN of the 5G DDNMF in the HPLMN </w:t>
      </w:r>
      <w:r w:rsidR="00DB01D7">
        <w:t xml:space="preserve">or </w:t>
      </w:r>
      <w:r w:rsidR="00DB01D7" w:rsidRPr="00A1304A">
        <w:t>subscribed</w:t>
      </w:r>
      <w:r w:rsidR="00DB01D7">
        <w:t xml:space="preserve"> SNPN</w:t>
      </w:r>
      <w:r w:rsidR="00DB01D7" w:rsidRPr="00C6761E">
        <w:t xml:space="preserve"> </w:t>
      </w:r>
      <w:r w:rsidRPr="00C6761E">
        <w:t>(e.g.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40" w:name="_CR6_1_3_2"/>
      <w:bookmarkStart w:id="241" w:name="_Toc59198967"/>
      <w:bookmarkStart w:id="242" w:name="_Toc59198376"/>
      <w:bookmarkStart w:id="243" w:name="_Toc525230976"/>
      <w:bookmarkStart w:id="244" w:name="_Toc187962654"/>
      <w:bookmarkEnd w:id="240"/>
      <w:r w:rsidRPr="00C6761E">
        <w:rPr>
          <w:lang w:eastAsia="zh-CN"/>
        </w:rPr>
        <w:t>6</w:t>
      </w:r>
      <w:r w:rsidRPr="00C6761E">
        <w:t>.1.3.</w:t>
      </w:r>
      <w:r w:rsidRPr="00C6761E">
        <w:rPr>
          <w:lang w:eastAsia="zh-CN"/>
        </w:rPr>
        <w:t>2</w:t>
      </w:r>
      <w:r w:rsidRPr="00C6761E">
        <w:tab/>
        <w:t>HTTP long polling</w:t>
      </w:r>
      <w:bookmarkEnd w:id="241"/>
      <w:bookmarkEnd w:id="242"/>
      <w:bookmarkEnd w:id="243"/>
      <w:bookmarkEnd w:id="244"/>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45" w:name="_CR6_1_3_3"/>
      <w:bookmarkStart w:id="246" w:name="_Toc59198968"/>
      <w:bookmarkStart w:id="247" w:name="_Toc59198377"/>
      <w:bookmarkStart w:id="248" w:name="_Toc525230977"/>
      <w:bookmarkStart w:id="249" w:name="_Toc187962655"/>
      <w:bookmarkEnd w:id="245"/>
      <w:r w:rsidRPr="00C6761E">
        <w:rPr>
          <w:lang w:eastAsia="zh-CN"/>
        </w:rPr>
        <w:t>6</w:t>
      </w:r>
      <w:r w:rsidRPr="00C6761E">
        <w:t>.1.3.</w:t>
      </w:r>
      <w:r w:rsidRPr="00C6761E">
        <w:rPr>
          <w:lang w:eastAsia="zh-CN"/>
        </w:rPr>
        <w:t>3</w:t>
      </w:r>
      <w:r w:rsidRPr="00C6761E">
        <w:tab/>
        <w:t>OMA Push</w:t>
      </w:r>
      <w:bookmarkEnd w:id="246"/>
      <w:bookmarkEnd w:id="247"/>
      <w:bookmarkEnd w:id="248"/>
      <w:bookmarkEnd w:id="249"/>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50" w:name="_CR6_2"/>
      <w:bookmarkStart w:id="251" w:name="_Toc187962656"/>
      <w:bookmarkEnd w:id="250"/>
      <w:r w:rsidRPr="00C6761E">
        <w:t>6.2</w:t>
      </w:r>
      <w:r w:rsidRPr="00C6761E">
        <w:tab/>
        <w:t>Procedures</w:t>
      </w:r>
      <w:bookmarkEnd w:id="251"/>
    </w:p>
    <w:p w14:paraId="2EBF9476" w14:textId="77777777" w:rsidR="00CE7128" w:rsidRPr="00C6761E" w:rsidRDefault="00CE7128" w:rsidP="00CE7128">
      <w:pPr>
        <w:pStyle w:val="Heading3"/>
      </w:pPr>
      <w:bookmarkStart w:id="252" w:name="_CR6_2_1"/>
      <w:bookmarkStart w:id="253" w:name="_Toc59198970"/>
      <w:bookmarkStart w:id="254" w:name="_Toc59198379"/>
      <w:bookmarkStart w:id="255" w:name="_Toc525230979"/>
      <w:bookmarkStart w:id="256" w:name="_Toc187962657"/>
      <w:bookmarkEnd w:id="252"/>
      <w:r w:rsidRPr="00C6761E">
        <w:t>6.2.</w:t>
      </w:r>
      <w:r w:rsidR="002A133C" w:rsidRPr="00C6761E">
        <w:t>1</w:t>
      </w:r>
      <w:r w:rsidRPr="00C6761E">
        <w:tab/>
        <w:t>Types of 5G ProSe direct discovery procedures</w:t>
      </w:r>
      <w:bookmarkEnd w:id="253"/>
      <w:bookmarkEnd w:id="254"/>
      <w:bookmarkEnd w:id="255"/>
      <w:bookmarkEnd w:id="256"/>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C6761E" w:rsidRDefault="00A97882" w:rsidP="00A97882">
      <w:pPr>
        <w:pStyle w:val="B1"/>
        <w:ind w:left="0" w:firstLine="0"/>
        <w:rPr>
          <w:lang w:eastAsia="zh-CN"/>
        </w:rPr>
      </w:pPr>
      <w:r w:rsidRPr="00C6761E">
        <w:t xml:space="preserve">The following </w:t>
      </w:r>
      <w:r w:rsidRPr="00C6761E">
        <w:rPr>
          <w:lang w:eastAsia="zh-CN"/>
        </w:rPr>
        <w:t>PC5 protocol procedures</w:t>
      </w:r>
      <w:r w:rsidRPr="00C6761E">
        <w:t xml:space="preserve"> are defined</w:t>
      </w:r>
      <w:r w:rsidRPr="00C6761E">
        <w:rPr>
          <w:lang w:eastAsia="zh-CN"/>
        </w:rPr>
        <w:t>:</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57" w:name="_CR6_2_2"/>
      <w:bookmarkStart w:id="258" w:name="_Toc187962658"/>
      <w:bookmarkEnd w:id="257"/>
      <w:r w:rsidRPr="00C6761E">
        <w:t>6.2.2</w:t>
      </w:r>
      <w:r w:rsidRPr="00C6761E">
        <w:tab/>
        <w:t>Announce request procedure for open</w:t>
      </w:r>
      <w:r w:rsidR="009C6B92" w:rsidRPr="00C6761E">
        <w:t xml:space="preserve"> 5G</w:t>
      </w:r>
      <w:r w:rsidRPr="00C6761E">
        <w:t xml:space="preserve"> ProSe direct discovery</w:t>
      </w:r>
      <w:bookmarkEnd w:id="258"/>
    </w:p>
    <w:p w14:paraId="5711A841" w14:textId="77777777" w:rsidR="006A49A7" w:rsidRPr="00C6761E" w:rsidRDefault="006A49A7" w:rsidP="006A49A7">
      <w:pPr>
        <w:pStyle w:val="Heading4"/>
      </w:pPr>
      <w:bookmarkStart w:id="259" w:name="_CR6_2_2_1"/>
      <w:bookmarkStart w:id="260" w:name="_Toc59198972"/>
      <w:bookmarkStart w:id="261" w:name="_Toc59198381"/>
      <w:bookmarkStart w:id="262" w:name="_Toc525230981"/>
      <w:bookmarkStart w:id="263" w:name="_Toc187962659"/>
      <w:bookmarkEnd w:id="259"/>
      <w:r w:rsidRPr="00C6761E">
        <w:t>6.2.2.1</w:t>
      </w:r>
      <w:r w:rsidRPr="00C6761E">
        <w:tab/>
        <w:t>General</w:t>
      </w:r>
      <w:bookmarkEnd w:id="260"/>
      <w:bookmarkEnd w:id="261"/>
      <w:bookmarkEnd w:id="262"/>
      <w:bookmarkEnd w:id="263"/>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30436DD" w:rsidR="006A49A7" w:rsidRPr="00C6761E" w:rsidRDefault="006A49A7" w:rsidP="006A49A7">
      <w:r w:rsidRPr="00C6761E">
        <w:t xml:space="preserve">The UE shall be authorized for </w:t>
      </w:r>
      <w:r w:rsidR="00BD0B0D" w:rsidRPr="00C6761E">
        <w:t>open 5G ProSe</w:t>
      </w:r>
      <w:r w:rsidRPr="00C6761E">
        <w:t xml:space="preserve"> direct discovery announcing in the registered PLMN or the local PLMN </w:t>
      </w:r>
      <w:r w:rsidR="005016A1">
        <w:t>or the subscribed SNPN</w:t>
      </w:r>
      <w:r w:rsidR="005016A1" w:rsidRPr="00C6761E">
        <w:t xml:space="preserve"> </w:t>
      </w:r>
      <w:r w:rsidRPr="00C6761E">
        <w:t>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64" w:name="_CR6_2_2_2"/>
      <w:bookmarkStart w:id="265" w:name="_Toc59198973"/>
      <w:bookmarkStart w:id="266" w:name="_Toc59198382"/>
      <w:bookmarkStart w:id="267" w:name="_Toc525230982"/>
      <w:bookmarkStart w:id="268" w:name="_Toc187962660"/>
      <w:bookmarkEnd w:id="264"/>
      <w:r w:rsidRPr="00C6761E">
        <w:t>6.2.2.2</w:t>
      </w:r>
      <w:r w:rsidRPr="00C6761E">
        <w:tab/>
        <w:t>Announce request procedure initiation</w:t>
      </w:r>
      <w:bookmarkEnd w:id="265"/>
      <w:bookmarkEnd w:id="266"/>
      <w:bookmarkEnd w:id="267"/>
      <w:bookmarkEnd w:id="268"/>
    </w:p>
    <w:p w14:paraId="1A5CDCB2" w14:textId="58C5F69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w:t>
      </w:r>
      <w:r w:rsidR="005016A1">
        <w:t xml:space="preserve"> or its </w:t>
      </w:r>
      <w:r w:rsidR="005016A1" w:rsidRPr="00413A57">
        <w:t>subscribed SNPN</w:t>
      </w:r>
      <w:r w:rsidRPr="00C6761E">
        <w:t>. This step is performed using mechanisms out of scope of 3GPP.</w:t>
      </w:r>
    </w:p>
    <w:p w14:paraId="778B4924" w14:textId="29483042"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w:t>
      </w:r>
      <w:r w:rsidR="005016A1">
        <w:t>or SNPN</w:t>
      </w:r>
      <w:r w:rsidR="005016A1" w:rsidRPr="00C6761E">
        <w:t xml:space="preserve"> </w:t>
      </w:r>
      <w:r w:rsidRPr="00C6761E">
        <w:t>operating the radio resources signalled from the serving PLMN</w:t>
      </w:r>
      <w:r w:rsidR="005016A1" w:rsidRPr="005016A1">
        <w:t xml:space="preserve"> </w:t>
      </w:r>
      <w:r w:rsidR="005016A1">
        <w:t>or subscribed SNPN</w:t>
      </w:r>
      <w:r w:rsidRPr="00C6761E">
        <w:t>,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690740D8"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77777777" w:rsidR="006A49A7" w:rsidRPr="00C6761E" w:rsidRDefault="008965E3" w:rsidP="006A49A7">
      <w:pPr>
        <w:pStyle w:val="TH"/>
      </w:pPr>
      <w:r w:rsidRPr="00C6761E">
        <w:rPr>
          <w:lang w:eastAsia="x-none"/>
        </w:rPr>
        <w:object w:dxaOrig="10335" w:dyaOrig="6720" w14:anchorId="26C2165D">
          <v:shape id="_x0000_i1026" type="#_x0000_t75" style="width:516.85pt;height:335.75pt" o:ole="">
            <v:imagedata r:id="rId13" o:title=""/>
          </v:shape>
          <o:OLEObject Type="Embed" ProgID="Visio.Drawing.11" ShapeID="_x0000_i1026" DrawAspect="Content" ObjectID="_1798617858" r:id="rId14"/>
        </w:object>
      </w:r>
    </w:p>
    <w:p w14:paraId="5A634F2A" w14:textId="77777777" w:rsidR="006A49A7" w:rsidRPr="00C6761E" w:rsidRDefault="006A49A7" w:rsidP="006A49A7">
      <w:pPr>
        <w:pStyle w:val="TF"/>
      </w:pPr>
      <w:bookmarkStart w:id="269" w:name="_CRFigure6_2_2_2_1"/>
      <w:r w:rsidRPr="00C6761E">
        <w:t>Figure</w:t>
      </w:r>
      <w:r w:rsidR="002A133C" w:rsidRPr="00C6761E">
        <w:t> </w:t>
      </w:r>
      <w:bookmarkEnd w:id="269"/>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70" w:name="_CR6_2_2_3"/>
      <w:bookmarkStart w:id="271" w:name="_Toc59198974"/>
      <w:bookmarkStart w:id="272" w:name="_Toc59198383"/>
      <w:bookmarkStart w:id="273" w:name="_Toc525230983"/>
      <w:bookmarkStart w:id="274" w:name="_Toc187962661"/>
      <w:bookmarkEnd w:id="270"/>
      <w:r w:rsidRPr="00C6761E">
        <w:rPr>
          <w:lang w:eastAsia="zh-CN"/>
        </w:rPr>
        <w:t>6.2.2.3</w:t>
      </w:r>
      <w:r w:rsidRPr="00C6761E">
        <w:rPr>
          <w:lang w:eastAsia="zh-CN"/>
        </w:rPr>
        <w:tab/>
        <w:t xml:space="preserve">Announce request procedure accepted by the </w:t>
      </w:r>
      <w:bookmarkEnd w:id="271"/>
      <w:bookmarkEnd w:id="272"/>
      <w:bookmarkEnd w:id="273"/>
      <w:r w:rsidRPr="00C6761E">
        <w:t>5G DDNMF</w:t>
      </w:r>
      <w:bookmarkEnd w:id="274"/>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68B67B70" w:rsidR="006A49A7" w:rsidRPr="00C6761E" w:rsidRDefault="006A49A7" w:rsidP="006A49A7">
      <w:r w:rsidRPr="00C6761E">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r w:rsidR="008C296C">
        <w:t xml:space="preserve"> </w:t>
      </w:r>
      <w:r w:rsidR="008C296C" w:rsidRPr="009E09FA">
        <w:t>To support 5G ProSe in SNPN</w:t>
      </w:r>
      <w:r w:rsidR="008C296C">
        <w:t xml:space="preserve">, </w:t>
      </w:r>
      <w:r w:rsidR="008C296C" w:rsidRPr="009E09FA">
        <w:t>the val</w:t>
      </w:r>
      <w:r w:rsidR="008C296C">
        <w:t>ue of PLMN ID within the ProSe application code</w:t>
      </w:r>
      <w:r w:rsidR="008C296C" w:rsidRPr="009E09FA">
        <w:t xml:space="preserve"> shall be combined with a </w:t>
      </w:r>
      <w:r w:rsidR="008C296C">
        <w:t>n</w:t>
      </w:r>
      <w:r w:rsidR="008C296C" w:rsidRPr="009E09FA">
        <w:t xml:space="preserve">etwork </w:t>
      </w:r>
      <w:r w:rsidR="008C296C">
        <w:t>i</w:t>
      </w:r>
      <w:r w:rsidR="008C296C" w:rsidRPr="009E09FA">
        <w:t>dentifier (NID) to identify a SNPN.</w:t>
      </w:r>
    </w:p>
    <w:p w14:paraId="63F0DF23" w14:textId="5A47B83F"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w:t>
      </w:r>
      <w:r w:rsidR="00BE5A33">
        <w:rPr>
          <w:rFonts w:hint="eastAsia"/>
          <w:lang w:eastAsia="zh-CN"/>
        </w:rPr>
        <w:t>or the PLMN ID with a NID of the SNPN</w:t>
      </w:r>
      <w:r w:rsidR="00BE5A33" w:rsidRPr="00C6761E">
        <w:t xml:space="preserve"> </w:t>
      </w:r>
      <w:r w:rsidRPr="00C6761E">
        <w:t xml:space="preserve">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5G 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75" w:name="_Toc59198975"/>
      <w:bookmarkStart w:id="276" w:name="_Toc59198384"/>
      <w:bookmarkStart w:id="277"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78" w:name="_CR6_2_2_4"/>
      <w:bookmarkStart w:id="279" w:name="_Toc187962662"/>
      <w:bookmarkEnd w:id="278"/>
      <w:r w:rsidRPr="00C6761E">
        <w:rPr>
          <w:lang w:eastAsia="zh-CN"/>
        </w:rPr>
        <w:t>6.2.2.4</w:t>
      </w:r>
      <w:r w:rsidRPr="00C6761E">
        <w:rPr>
          <w:lang w:eastAsia="zh-CN"/>
        </w:rPr>
        <w:tab/>
        <w:t>Announce request procedure completion by the UE</w:t>
      </w:r>
      <w:bookmarkEnd w:id="275"/>
      <w:bookmarkEnd w:id="276"/>
      <w:bookmarkEnd w:id="277"/>
      <w:bookmarkEnd w:id="279"/>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2FADB606"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(s) and the PLMN ID of the intended announcing PLMN</w:t>
      </w:r>
      <w:r w:rsidR="006E730F" w:rsidRPr="006E730F">
        <w:rPr>
          <w:rFonts w:hint="eastAsia"/>
          <w:lang w:eastAsia="zh-CN"/>
        </w:rPr>
        <w:t xml:space="preserve"> </w:t>
      </w:r>
      <w:r w:rsidR="006E730F">
        <w:rPr>
          <w:rFonts w:hint="eastAsia"/>
          <w:lang w:eastAsia="zh-CN"/>
        </w:rPr>
        <w:t xml:space="preserve">or with the </w:t>
      </w:r>
      <w:r w:rsidR="006E730F">
        <w:rPr>
          <w:lang w:eastAsia="zh-CN"/>
        </w:rPr>
        <w:t>received</w:t>
      </w:r>
      <w:r w:rsidR="006E730F">
        <w:rPr>
          <w:rFonts w:hint="eastAsia"/>
          <w:lang w:eastAsia="zh-CN"/>
        </w:rPr>
        <w:t xml:space="preserve"> ProSe application code(s)</w:t>
      </w:r>
      <w:r w:rsidR="006E730F">
        <w:rPr>
          <w:lang w:eastAsia="zh-CN"/>
        </w:rPr>
        <w:t xml:space="preserve"> and</w:t>
      </w:r>
      <w:r w:rsidR="006E730F">
        <w:rPr>
          <w:rFonts w:hint="eastAsia"/>
          <w:lang w:eastAsia="zh-CN"/>
        </w:rPr>
        <w:t xml:space="preserve"> the PLMN ID</w:t>
      </w:r>
      <w:r w:rsidR="006E730F">
        <w:rPr>
          <w:lang w:eastAsia="zh-CN"/>
        </w:rPr>
        <w:t xml:space="preserve"> </w:t>
      </w:r>
      <w:r w:rsidR="006E730F">
        <w:rPr>
          <w:lang w:val="en-US" w:eastAsia="zh-CN"/>
        </w:rPr>
        <w:t>combined with a</w:t>
      </w:r>
      <w:r w:rsidR="006E730F" w:rsidRPr="001D6310">
        <w:rPr>
          <w:lang w:val="en-US" w:eastAsia="zh-CN"/>
        </w:rPr>
        <w:t xml:space="preserve"> NID</w:t>
      </w:r>
      <w:r w:rsidR="006E730F">
        <w:rPr>
          <w:rFonts w:hint="eastAsia"/>
          <w:lang w:val="en-US" w:eastAsia="zh-CN"/>
        </w:rPr>
        <w:t xml:space="preserve"> </w:t>
      </w:r>
      <w:r w:rsidR="006E730F" w:rsidRPr="00853104">
        <w:t xml:space="preserve">of the </w:t>
      </w:r>
      <w:r w:rsidR="006E730F">
        <w:t>subcribed</w:t>
      </w:r>
      <w:r w:rsidR="006E730F">
        <w:rPr>
          <w:rFonts w:hint="eastAsia"/>
          <w:lang w:eastAsia="zh-CN"/>
        </w:rPr>
        <w:t xml:space="preserve"> SNPN</w:t>
      </w:r>
      <w:r w:rsidRPr="00C6761E">
        <w:t xml:space="preserve">.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80" w:name="_CR6_2_2_5"/>
      <w:bookmarkStart w:id="281" w:name="_Toc59198976"/>
      <w:bookmarkStart w:id="282" w:name="_Toc59198385"/>
      <w:bookmarkStart w:id="283" w:name="_Toc525230985"/>
      <w:bookmarkStart w:id="284" w:name="_Toc187962663"/>
      <w:bookmarkEnd w:id="280"/>
      <w:r w:rsidRPr="00C6761E">
        <w:rPr>
          <w:lang w:eastAsia="zh-CN"/>
        </w:rPr>
        <w:t>6.2.2.5</w:t>
      </w:r>
      <w:r w:rsidRPr="00C6761E">
        <w:rPr>
          <w:lang w:eastAsia="zh-CN"/>
        </w:rPr>
        <w:tab/>
        <w:t xml:space="preserve">Announce request procedure not accepted by the </w:t>
      </w:r>
      <w:bookmarkEnd w:id="281"/>
      <w:bookmarkEnd w:id="282"/>
      <w:bookmarkEnd w:id="283"/>
      <w:r w:rsidRPr="00C6761E">
        <w:t>5G DDNMF</w:t>
      </w:r>
      <w:bookmarkEnd w:id="284"/>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52A123D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not authorized the UE to announce in that country, the 5G 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3CEA67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85" w:name="_CR6_2_2_6"/>
      <w:bookmarkStart w:id="286" w:name="_Toc59198977"/>
      <w:bookmarkStart w:id="287" w:name="_Toc59198386"/>
      <w:bookmarkStart w:id="288" w:name="_Toc525230986"/>
      <w:bookmarkStart w:id="289" w:name="_Toc187962664"/>
      <w:bookmarkEnd w:id="285"/>
      <w:r w:rsidRPr="00C6761E">
        <w:rPr>
          <w:lang w:eastAsia="zh-CN"/>
        </w:rPr>
        <w:t>6.2.2.6</w:t>
      </w:r>
      <w:r w:rsidRPr="00C6761E">
        <w:rPr>
          <w:lang w:eastAsia="zh-CN"/>
        </w:rPr>
        <w:tab/>
        <w:t>Abnormal cases</w:t>
      </w:r>
      <w:bookmarkEnd w:id="286"/>
      <w:bookmarkEnd w:id="287"/>
      <w:bookmarkEnd w:id="288"/>
      <w:bookmarkEnd w:id="289"/>
    </w:p>
    <w:p w14:paraId="4CF71486" w14:textId="77777777" w:rsidR="006A49A7" w:rsidRPr="00C6761E" w:rsidRDefault="006A49A7" w:rsidP="006A49A7">
      <w:pPr>
        <w:pStyle w:val="Heading5"/>
        <w:rPr>
          <w:lang w:eastAsia="zh-CN"/>
        </w:rPr>
      </w:pPr>
      <w:bookmarkStart w:id="290" w:name="_CR6_2_2_6_1"/>
      <w:bookmarkStart w:id="291" w:name="_Toc59198978"/>
      <w:bookmarkStart w:id="292" w:name="_Toc59198387"/>
      <w:bookmarkStart w:id="293" w:name="_Toc525230987"/>
      <w:bookmarkStart w:id="294" w:name="_Toc187962665"/>
      <w:bookmarkEnd w:id="290"/>
      <w:r w:rsidRPr="00C6761E">
        <w:rPr>
          <w:lang w:eastAsia="zh-CN"/>
        </w:rPr>
        <w:t>6.2.2.6.1</w:t>
      </w:r>
      <w:r w:rsidRPr="00C6761E">
        <w:rPr>
          <w:lang w:eastAsia="zh-CN"/>
        </w:rPr>
        <w:tab/>
        <w:t>Abnormal cases in the UE</w:t>
      </w:r>
      <w:bookmarkEnd w:id="291"/>
      <w:bookmarkEnd w:id="292"/>
      <w:bookmarkEnd w:id="293"/>
      <w:bookmarkEnd w:id="294"/>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281D43DA"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667D0C" w:rsidRPr="00C6761E">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44A14215" w:rsidR="002955C3" w:rsidRPr="00C6761E" w:rsidRDefault="002955C3" w:rsidP="006E730F">
      <w:pPr>
        <w:pStyle w:val="NO"/>
      </w:pPr>
      <w:r w:rsidRPr="00C6761E">
        <w:t>NOTE 1:</w:t>
      </w:r>
      <w:r w:rsidRPr="00C6761E">
        <w:tab/>
        <w:t>The UE can abort this procedure when detecting loss of NG-RAN coverage in its serving PLMN</w:t>
      </w:r>
      <w:r w:rsidR="006E730F">
        <w:t xml:space="preserve"> or its subscribed SNPN</w:t>
      </w:r>
      <w:r w:rsidRPr="00C6761E">
        <w:t>.</w:t>
      </w:r>
    </w:p>
    <w:p w14:paraId="0D7D8649" w14:textId="05C0B90C" w:rsidR="006A49A7" w:rsidRPr="00C6761E" w:rsidRDefault="006A49A7" w:rsidP="006A49A7">
      <w:pPr>
        <w:pStyle w:val="B1"/>
      </w:pPr>
      <w:r w:rsidRPr="00C6761E">
        <w:t>b)</w:t>
      </w:r>
      <w:r w:rsidRPr="00C6761E">
        <w:tab/>
        <w:t>No response from the 5G DDNMF after the DISCOVERY_REQUEST message has been successfully delivered (</w:t>
      </w:r>
      <w:r w:rsidR="00667D0C" w:rsidRPr="00C6761E">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10C23452" w:rsidR="002955C3" w:rsidRPr="00C6761E" w:rsidRDefault="002955C3" w:rsidP="006E730F">
      <w:pPr>
        <w:pStyle w:val="NO"/>
      </w:pPr>
      <w:r w:rsidRPr="00C6761E">
        <w:t>NOTE 2:</w:t>
      </w:r>
      <w:r w:rsidRPr="00C6761E">
        <w:tab/>
        <w:t>The UE can abort this procedure when detecting loss of NG-RAN coverage in its serving PLMN</w:t>
      </w:r>
      <w:r w:rsidR="006E730F">
        <w:t xml:space="preserve"> or its subscribed SNPN</w:t>
      </w:r>
      <w:r w:rsidRPr="00C6761E">
        <w:t>.</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95" w:name="_CR6_2_2_6_2"/>
      <w:bookmarkStart w:id="296" w:name="_Toc59198979"/>
      <w:bookmarkStart w:id="297" w:name="_Toc59198388"/>
      <w:bookmarkStart w:id="298" w:name="_Toc525230988"/>
      <w:bookmarkStart w:id="299" w:name="_Toc187962666"/>
      <w:bookmarkEnd w:id="295"/>
      <w:r w:rsidRPr="00C6761E">
        <w:rPr>
          <w:lang w:eastAsia="zh-CN"/>
        </w:rPr>
        <w:t>6.2.2.6.2</w:t>
      </w:r>
      <w:r w:rsidRPr="00C6761E">
        <w:rPr>
          <w:lang w:eastAsia="zh-CN"/>
        </w:rPr>
        <w:tab/>
        <w:t xml:space="preserve">Abnormal cases in the </w:t>
      </w:r>
      <w:bookmarkEnd w:id="296"/>
      <w:bookmarkEnd w:id="297"/>
      <w:bookmarkEnd w:id="298"/>
      <w:r w:rsidRPr="00C6761E">
        <w:t>5G DDNMF</w:t>
      </w:r>
      <w:bookmarkEnd w:id="299"/>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73474571"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(e.g.</w:t>
      </w:r>
      <w:r w:rsidR="004E66A6" w:rsidRPr="00C6761E">
        <w:rPr>
          <w:noProof/>
        </w:rPr>
        <w:t>,</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300" w:name="_CR6_2_3"/>
      <w:bookmarkStart w:id="301" w:name="_Toc59198980"/>
      <w:bookmarkStart w:id="302" w:name="_Toc59198389"/>
      <w:bookmarkStart w:id="303" w:name="_Toc525230989"/>
      <w:bookmarkStart w:id="304" w:name="_Toc187962667"/>
      <w:bookmarkEnd w:id="300"/>
      <w:r w:rsidRPr="00C6761E">
        <w:t>6.2.3</w:t>
      </w:r>
      <w:r w:rsidRPr="00C6761E">
        <w:tab/>
        <w:t>Announce request procedure for restricted</w:t>
      </w:r>
      <w:r w:rsidR="00714D0F" w:rsidRPr="00C6761E">
        <w:t xml:space="preserve"> 5G</w:t>
      </w:r>
      <w:r w:rsidRPr="00C6761E">
        <w:t xml:space="preserve"> ProSe direct discovery model A</w:t>
      </w:r>
      <w:bookmarkEnd w:id="301"/>
      <w:bookmarkEnd w:id="302"/>
      <w:bookmarkEnd w:id="303"/>
      <w:bookmarkEnd w:id="304"/>
    </w:p>
    <w:p w14:paraId="0D7C8AAF" w14:textId="77777777" w:rsidR="001C6C25" w:rsidRPr="00C6761E" w:rsidRDefault="001C6C25" w:rsidP="001C6C25">
      <w:pPr>
        <w:pStyle w:val="Heading4"/>
      </w:pPr>
      <w:bookmarkStart w:id="305" w:name="_CR6_2_3_1"/>
      <w:bookmarkStart w:id="306" w:name="_Toc59198981"/>
      <w:bookmarkStart w:id="307" w:name="_Toc59198390"/>
      <w:bookmarkStart w:id="308" w:name="_Toc525230990"/>
      <w:bookmarkStart w:id="309" w:name="_Toc187962668"/>
      <w:bookmarkEnd w:id="305"/>
      <w:r w:rsidRPr="00C6761E">
        <w:t>6.2.3.1</w:t>
      </w:r>
      <w:r w:rsidRPr="00C6761E">
        <w:tab/>
        <w:t>General</w:t>
      </w:r>
      <w:bookmarkEnd w:id="306"/>
      <w:bookmarkEnd w:id="307"/>
      <w:bookmarkEnd w:id="308"/>
      <w:bookmarkEnd w:id="309"/>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7D8D33ED"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(e.g.,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0173E710"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w:t>
      </w:r>
      <w:r w:rsidR="00250A1B">
        <w:t xml:space="preserve">or subscribed SNPN </w:t>
      </w:r>
      <w:r w:rsidRPr="00C6761E">
        <w:t>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310" w:name="_CR6_2_3_2"/>
      <w:bookmarkStart w:id="311" w:name="_Toc59198982"/>
      <w:bookmarkStart w:id="312" w:name="_Toc59198391"/>
      <w:bookmarkStart w:id="313" w:name="_Toc525230991"/>
      <w:bookmarkStart w:id="314" w:name="_Toc187962669"/>
      <w:bookmarkEnd w:id="310"/>
      <w:r w:rsidRPr="00C6761E">
        <w:t>6.2.3.2</w:t>
      </w:r>
      <w:r w:rsidRPr="00C6761E">
        <w:tab/>
        <w:t>Announce request procedure initiation</w:t>
      </w:r>
      <w:bookmarkEnd w:id="311"/>
      <w:bookmarkEnd w:id="312"/>
      <w:bookmarkEnd w:id="313"/>
      <w:bookmarkEnd w:id="314"/>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7E53E717"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w:t>
      </w:r>
      <w:r w:rsidR="00250A1B">
        <w:t xml:space="preserve"> or the subscribed SNPN</w:t>
      </w:r>
      <w:r w:rsidRPr="00C6761E">
        <w:t>,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02D38824"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473B6" w:rsidRPr="00C6761E">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t>Figure 6.2.3.2.1 illustrates the interaction of the UE and the 5G DDNMF in the announce request procedure.</w:t>
      </w:r>
    </w:p>
    <w:p w14:paraId="6342FF3C" w14:textId="77777777" w:rsidR="001C6C25" w:rsidRPr="00C6761E" w:rsidRDefault="0051740A" w:rsidP="001C6C25">
      <w:pPr>
        <w:pStyle w:val="TH"/>
      </w:pPr>
      <w:r w:rsidRPr="00C6761E">
        <w:rPr>
          <w:lang w:eastAsia="x-none"/>
        </w:rPr>
        <w:object w:dxaOrig="10335" w:dyaOrig="6720" w14:anchorId="7EE0BD81">
          <v:shape id="_x0000_i1027" type="#_x0000_t75" style="width:516.85pt;height:335.75pt" o:ole="">
            <v:imagedata r:id="rId15" o:title=""/>
          </v:shape>
          <o:OLEObject Type="Embed" ProgID="Visio.Drawing.11" ShapeID="_x0000_i1027" DrawAspect="Content" ObjectID="_1798617859" r:id="rId16"/>
        </w:object>
      </w:r>
    </w:p>
    <w:p w14:paraId="1C4698AF" w14:textId="18FF0C8F" w:rsidR="001C6C25" w:rsidRPr="00C6761E" w:rsidRDefault="001C6C25" w:rsidP="001C6C25">
      <w:pPr>
        <w:pStyle w:val="TF"/>
      </w:pPr>
      <w:bookmarkStart w:id="315" w:name="_CRFigure6_2_3_2_1"/>
      <w:r w:rsidRPr="00C6761E">
        <w:t>Figure</w:t>
      </w:r>
      <w:r w:rsidR="00D33885" w:rsidRPr="00C6761E">
        <w:t> </w:t>
      </w:r>
      <w:bookmarkEnd w:id="315"/>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316" w:name="_CR6_2_3_3"/>
      <w:bookmarkStart w:id="317" w:name="_Toc59198983"/>
      <w:bookmarkStart w:id="318" w:name="_Toc59198392"/>
      <w:bookmarkStart w:id="319" w:name="_Toc525230992"/>
      <w:bookmarkStart w:id="320" w:name="_Toc187962670"/>
      <w:bookmarkEnd w:id="316"/>
      <w:r w:rsidRPr="00C6761E">
        <w:rPr>
          <w:lang w:eastAsia="zh-CN"/>
        </w:rPr>
        <w:t>6.2.3.3</w:t>
      </w:r>
      <w:r w:rsidRPr="00C6761E">
        <w:rPr>
          <w:lang w:eastAsia="zh-CN"/>
        </w:rPr>
        <w:tab/>
        <w:t xml:space="preserve">Announce request procedure accepted by the </w:t>
      </w:r>
      <w:bookmarkEnd w:id="317"/>
      <w:bookmarkEnd w:id="318"/>
      <w:bookmarkEnd w:id="319"/>
      <w:r w:rsidRPr="00C6761E">
        <w:t>5G DDNMF</w:t>
      </w:r>
      <w:bookmarkEnd w:id="320"/>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0A2ABBB"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w:t>
      </w:r>
      <w:r w:rsidR="00250A1B">
        <w:t>or the PLMN ID combined with a NID of the SNPN</w:t>
      </w:r>
      <w:r w:rsidR="00250A1B" w:rsidRPr="00C6761E">
        <w:t xml:space="preserve"> </w:t>
      </w:r>
      <w:r w:rsidRPr="00C6761E">
        <w:t xml:space="preserve">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w:t>
      </w:r>
      <w:r w:rsidR="00250A1B">
        <w:t>or the subscribed SNPN</w:t>
      </w:r>
      <w:r w:rsidR="00250A1B" w:rsidRPr="00C6761E">
        <w:t xml:space="preserve"> </w:t>
      </w:r>
      <w:r w:rsidRPr="00C6761E">
        <w:t>or in the local PLMN identified by the Announcing PLMN ID included in the DISCOVERY_REQUEST message.</w:t>
      </w:r>
    </w:p>
    <w:p w14:paraId="3DAA191B" w14:textId="7EF5B976" w:rsidR="001C6C25" w:rsidRPr="00C6761E" w:rsidRDefault="001C6C25" w:rsidP="001C6C25">
      <w:r w:rsidRPr="00C6761E">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BE980C6"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w:t>
      </w:r>
      <w:r w:rsidR="00250A1B">
        <w:t>or the PLMN ID combined with a NID</w:t>
      </w:r>
      <w:r w:rsidR="00250A1B" w:rsidRPr="00C6761E">
        <w:t xml:space="preserve"> </w:t>
      </w:r>
      <w:r w:rsidR="001C6C25" w:rsidRPr="00C6761E">
        <w:t xml:space="preserve">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6761E" w:rsidRDefault="001C6C25" w:rsidP="001C6C25">
      <w:r w:rsidRPr="00C6761E">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7363136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If restricted Direct Discovery with application-controlled extension was requested by the announcing UE</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321" w:name="_Toc59198984"/>
      <w:bookmarkStart w:id="322" w:name="_Toc59198393"/>
      <w:bookmarkStart w:id="323"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324" w:name="_CR6_2_3_4"/>
      <w:bookmarkStart w:id="325" w:name="_Toc187962671"/>
      <w:bookmarkEnd w:id="324"/>
      <w:r w:rsidRPr="00C6761E">
        <w:rPr>
          <w:lang w:eastAsia="zh-CN"/>
        </w:rPr>
        <w:t>6.2.3.4</w:t>
      </w:r>
      <w:r w:rsidRPr="00C6761E">
        <w:rPr>
          <w:lang w:eastAsia="zh-CN"/>
        </w:rPr>
        <w:tab/>
        <w:t>Announce request procedure completion by the UE</w:t>
      </w:r>
      <w:bookmarkEnd w:id="321"/>
      <w:bookmarkEnd w:id="322"/>
      <w:bookmarkEnd w:id="323"/>
      <w:bookmarkEnd w:id="325"/>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4B063CF6" w:rsidR="001C6C25" w:rsidRPr="00C6761E" w:rsidRDefault="001C6C25" w:rsidP="001C6C25">
      <w:r w:rsidRPr="00C6761E">
        <w:t>Upon receipt of the DISCOVERY_RESPONSE message, if the transaction ID contained in the &lt;restricted-announce-response&gt; element matches the value sent by the UE in a DISCOVERY_REQUEST message with the command set to "announce",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00250A1B">
        <w:t>,</w:t>
      </w:r>
      <w:r w:rsidR="00250A1B" w:rsidRPr="00F67630">
        <w:rPr>
          <w:rFonts w:hint="eastAsia"/>
          <w:lang w:eastAsia="zh-CN"/>
        </w:rPr>
        <w:t xml:space="preserve"> </w:t>
      </w:r>
      <w:r w:rsidR="00250A1B">
        <w:rPr>
          <w:rFonts w:hint="eastAsia"/>
          <w:lang w:eastAsia="zh-CN"/>
        </w:rPr>
        <w:t xml:space="preserve">or </w:t>
      </w:r>
      <w:r w:rsidR="00250A1B" w:rsidRPr="00C6761E">
        <w:t>the UE shall</w:t>
      </w:r>
      <w:r w:rsidR="00250A1B" w:rsidRPr="00C6761E">
        <w:rPr>
          <w:lang w:eastAsia="zh-CN"/>
        </w:rPr>
        <w:t xml:space="preserve"> </w:t>
      </w:r>
      <w:r w:rsidR="00250A1B" w:rsidRPr="00C6761E">
        <w:t>create a new discovery entry or update an existing discovery entry w</w:t>
      </w:r>
      <w:r w:rsidR="00250A1B" w:rsidRPr="00C6761E">
        <w:rPr>
          <w:lang w:eastAsia="zh-CN"/>
        </w:rPr>
        <w:t>i</w:t>
      </w:r>
      <w:r w:rsidR="00250A1B" w:rsidRPr="00C6761E">
        <w:t>th the received ProSe restricted code or ProSe restricted code prefix</w:t>
      </w:r>
      <w:r w:rsidR="00250A1B">
        <w:t xml:space="preserve"> </w:t>
      </w:r>
      <w:r w:rsidR="00250A1B">
        <w:rPr>
          <w:rFonts w:hint="eastAsia"/>
          <w:lang w:val="en-US" w:eastAsia="zh-CN"/>
        </w:rPr>
        <w:t>and the</w:t>
      </w:r>
      <w:r w:rsidR="00250A1B" w:rsidRPr="00C6761E">
        <w:t xml:space="preserve"> PLMN ID </w:t>
      </w:r>
      <w:r w:rsidR="00250A1B">
        <w:t xml:space="preserve">combined with a </w:t>
      </w:r>
      <w:r w:rsidR="00250A1B" w:rsidRPr="001D6310">
        <w:rPr>
          <w:lang w:val="en-US" w:eastAsia="zh-CN"/>
        </w:rPr>
        <w:t>NID</w:t>
      </w:r>
      <w:r w:rsidR="00250A1B" w:rsidRPr="00C6761E">
        <w:t xml:space="preserve"> of the </w:t>
      </w:r>
      <w:r w:rsidR="00250A1B">
        <w:t>subcribed</w:t>
      </w:r>
      <w:r w:rsidR="00250A1B" w:rsidRPr="00853104">
        <w:t xml:space="preserve"> </w:t>
      </w:r>
      <w:r w:rsidR="00250A1B">
        <w:rPr>
          <w:rFonts w:hint="eastAsia"/>
          <w:lang w:eastAsia="zh-CN"/>
        </w:rPr>
        <w:t>SNPN</w:t>
      </w:r>
      <w:r w:rsidRPr="00C6761E">
        <w:t>.</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326" w:name="_CR6_2_3_5"/>
      <w:bookmarkStart w:id="327" w:name="_Toc59198985"/>
      <w:bookmarkStart w:id="328" w:name="_Toc59198394"/>
      <w:bookmarkStart w:id="329" w:name="_Toc525230994"/>
      <w:bookmarkStart w:id="330" w:name="_Toc187962672"/>
      <w:bookmarkEnd w:id="326"/>
      <w:r w:rsidRPr="00C6761E">
        <w:rPr>
          <w:lang w:eastAsia="zh-CN"/>
        </w:rPr>
        <w:t>6.2.3.5</w:t>
      </w:r>
      <w:r w:rsidRPr="00C6761E">
        <w:rPr>
          <w:lang w:eastAsia="zh-CN"/>
        </w:rPr>
        <w:tab/>
        <w:t xml:space="preserve">Announce request procedure not accepted by the </w:t>
      </w:r>
      <w:bookmarkEnd w:id="327"/>
      <w:bookmarkEnd w:id="328"/>
      <w:bookmarkEnd w:id="329"/>
      <w:r w:rsidRPr="00C6761E">
        <w:rPr>
          <w:lang w:eastAsia="zh-CN"/>
        </w:rPr>
        <w:t>5G DDNMF</w:t>
      </w:r>
      <w:bookmarkEnd w:id="330"/>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331" w:name="_Toc59198986"/>
      <w:bookmarkStart w:id="332" w:name="_Toc59198395"/>
      <w:bookmarkStart w:id="333"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334" w:name="_CR6_2_3_6"/>
      <w:bookmarkStart w:id="335" w:name="_Toc187962673"/>
      <w:bookmarkEnd w:id="334"/>
      <w:r w:rsidRPr="00C6761E">
        <w:rPr>
          <w:lang w:eastAsia="zh-CN"/>
        </w:rPr>
        <w:t>6.2.3.6</w:t>
      </w:r>
      <w:r w:rsidRPr="00C6761E">
        <w:rPr>
          <w:lang w:eastAsia="zh-CN"/>
        </w:rPr>
        <w:tab/>
        <w:t>Abnormal cases</w:t>
      </w:r>
      <w:bookmarkEnd w:id="331"/>
      <w:bookmarkEnd w:id="332"/>
      <w:bookmarkEnd w:id="333"/>
      <w:bookmarkEnd w:id="335"/>
    </w:p>
    <w:p w14:paraId="21B4B19C" w14:textId="77777777" w:rsidR="001C6C25" w:rsidRPr="00C6761E" w:rsidRDefault="001C6C25" w:rsidP="001C6C25">
      <w:pPr>
        <w:pStyle w:val="Heading5"/>
        <w:rPr>
          <w:lang w:eastAsia="zh-CN"/>
        </w:rPr>
      </w:pPr>
      <w:bookmarkStart w:id="336" w:name="_CR6_2_3_6_1"/>
      <w:bookmarkStart w:id="337" w:name="_Toc59198987"/>
      <w:bookmarkStart w:id="338" w:name="_Toc59198396"/>
      <w:bookmarkStart w:id="339" w:name="_Toc525230996"/>
      <w:bookmarkStart w:id="340" w:name="_Toc187962674"/>
      <w:bookmarkEnd w:id="336"/>
      <w:r w:rsidRPr="00C6761E">
        <w:rPr>
          <w:lang w:eastAsia="zh-CN"/>
        </w:rPr>
        <w:t>6.2.3.6.1</w:t>
      </w:r>
      <w:r w:rsidRPr="00C6761E">
        <w:rPr>
          <w:lang w:eastAsia="zh-CN"/>
        </w:rPr>
        <w:tab/>
        <w:t>Abnormal cases in the UE</w:t>
      </w:r>
      <w:bookmarkEnd w:id="337"/>
      <w:bookmarkEnd w:id="338"/>
      <w:bookmarkEnd w:id="339"/>
      <w:bookmarkEnd w:id="340"/>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4C7DF3CC"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0E2FF9B4" w:rsidR="002955C3" w:rsidRPr="00C6761E" w:rsidRDefault="002955C3" w:rsidP="002955C3">
      <w:pPr>
        <w:pStyle w:val="NO"/>
      </w:pPr>
      <w:r w:rsidRPr="00C6761E">
        <w:t>NOTE 1:</w:t>
      </w:r>
      <w:r w:rsidRPr="00C6761E">
        <w:tab/>
        <w:t>The UE can abort this procedure when detecting loss of NG-RAN coverage in its serving PLMN</w:t>
      </w:r>
      <w:r w:rsidR="00250A1B">
        <w:t xml:space="preserve"> or its subscribed </w:t>
      </w:r>
      <w:r w:rsidR="00250A1B">
        <w:rPr>
          <w:rFonts w:hint="eastAsia"/>
          <w:lang w:eastAsia="zh-CN"/>
        </w:rPr>
        <w:t>SNPN</w:t>
      </w:r>
      <w:r w:rsidRPr="00C6761E">
        <w:t>.</w:t>
      </w:r>
    </w:p>
    <w:p w14:paraId="7FC77B8D" w14:textId="77777777" w:rsidR="001C6C25" w:rsidRPr="00C6761E" w:rsidRDefault="001C6C25" w:rsidP="001C6C25">
      <w:pPr>
        <w:pStyle w:val="B1"/>
      </w:pPr>
      <w:r w:rsidRPr="00C6761E">
        <w:t>b)</w:t>
      </w:r>
      <w:r w:rsidRPr="00C6761E">
        <w:tab/>
        <w:t>No response from the 5G DDNMF after the DISCOVERY_REQUEST message has been successfully delivered (e.g.,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244D6321" w:rsidR="002955C3" w:rsidRPr="00C6761E" w:rsidRDefault="002955C3" w:rsidP="002955C3">
      <w:pPr>
        <w:pStyle w:val="NO"/>
      </w:pPr>
      <w:r w:rsidRPr="00C6761E">
        <w:t>NOTE 2:</w:t>
      </w:r>
      <w:r w:rsidRPr="00C6761E">
        <w:tab/>
        <w:t>The UE can abort this procedure when detecting loss of NG-RAN coverage in its serving PLMN</w:t>
      </w:r>
      <w:r w:rsidR="00250A1B" w:rsidRPr="00250A1B">
        <w:t xml:space="preserve"> </w:t>
      </w:r>
      <w:r w:rsidR="00250A1B">
        <w:t>or its subscribed SNPN</w:t>
      </w:r>
      <w:r w:rsidRPr="00C6761E">
        <w:t>.</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41" w:name="_CR6_2_3_6_2"/>
      <w:bookmarkStart w:id="342" w:name="_Toc59198988"/>
      <w:bookmarkStart w:id="343" w:name="_Toc59198397"/>
      <w:bookmarkStart w:id="344" w:name="_Toc525230997"/>
      <w:bookmarkStart w:id="345" w:name="_Toc187962675"/>
      <w:bookmarkEnd w:id="341"/>
      <w:r w:rsidRPr="00C6761E">
        <w:rPr>
          <w:lang w:eastAsia="zh-CN"/>
        </w:rPr>
        <w:t>6.2.3.6.2</w:t>
      </w:r>
      <w:r w:rsidRPr="00C6761E">
        <w:rPr>
          <w:lang w:eastAsia="zh-CN"/>
        </w:rPr>
        <w:tab/>
        <w:t xml:space="preserve">Abnormal cases in the </w:t>
      </w:r>
      <w:bookmarkEnd w:id="342"/>
      <w:bookmarkEnd w:id="343"/>
      <w:bookmarkEnd w:id="344"/>
      <w:r w:rsidRPr="00C6761E">
        <w:t>5G DDNMF</w:t>
      </w:r>
      <w:bookmarkEnd w:id="345"/>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46" w:name="_CR6_2_4"/>
      <w:bookmarkStart w:id="347" w:name="_Toc187962676"/>
      <w:bookmarkEnd w:id="346"/>
      <w:r w:rsidRPr="00C6761E">
        <w:t>6.2.</w:t>
      </w:r>
      <w:r w:rsidR="00C737A1" w:rsidRPr="00C6761E">
        <w:t>4</w:t>
      </w:r>
      <w:r w:rsidRPr="00C6761E">
        <w:tab/>
        <w:t xml:space="preserve">Monitor request procedure for open </w:t>
      </w:r>
      <w:r w:rsidR="00714D0F" w:rsidRPr="00C6761E">
        <w:t xml:space="preserve">5G </w:t>
      </w:r>
      <w:r w:rsidRPr="00C6761E">
        <w:t>ProSe direct discovery</w:t>
      </w:r>
      <w:bookmarkEnd w:id="347"/>
    </w:p>
    <w:p w14:paraId="5EFDED74" w14:textId="77777777" w:rsidR="006A49A7" w:rsidRPr="00C6761E" w:rsidRDefault="006A49A7" w:rsidP="006A49A7">
      <w:pPr>
        <w:pStyle w:val="Heading4"/>
      </w:pPr>
      <w:bookmarkStart w:id="348" w:name="_CR6_2_4_1"/>
      <w:bookmarkStart w:id="349" w:name="_Toc59198999"/>
      <w:bookmarkStart w:id="350" w:name="_Toc59198408"/>
      <w:bookmarkStart w:id="351" w:name="_Toc525231008"/>
      <w:bookmarkStart w:id="352" w:name="_Toc187962677"/>
      <w:bookmarkEnd w:id="348"/>
      <w:r w:rsidRPr="00C6761E">
        <w:t>6.2.</w:t>
      </w:r>
      <w:r w:rsidR="00C737A1" w:rsidRPr="00C6761E">
        <w:t>4</w:t>
      </w:r>
      <w:r w:rsidRPr="00C6761E">
        <w:t>.1</w:t>
      </w:r>
      <w:r w:rsidRPr="00C6761E">
        <w:tab/>
        <w:t>General</w:t>
      </w:r>
      <w:bookmarkEnd w:id="349"/>
      <w:bookmarkEnd w:id="350"/>
      <w:bookmarkEnd w:id="351"/>
      <w:bookmarkEnd w:id="352"/>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06198E98"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w:t>
      </w:r>
      <w:r w:rsidR="00BC2D52">
        <w:t>or the subscribed SNPN</w:t>
      </w:r>
      <w:r w:rsidR="00BC2D52" w:rsidRPr="00C6761E">
        <w:t xml:space="preserve"> </w:t>
      </w:r>
      <w:r w:rsidRPr="00C6761E">
        <w:t>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53" w:name="_CR6_2_4_2"/>
      <w:bookmarkStart w:id="354" w:name="_Toc59199000"/>
      <w:bookmarkStart w:id="355" w:name="_Toc59198409"/>
      <w:bookmarkStart w:id="356" w:name="_Toc525231009"/>
      <w:bookmarkStart w:id="357" w:name="_Toc187962678"/>
      <w:bookmarkEnd w:id="353"/>
      <w:r w:rsidRPr="00C6761E">
        <w:t>6.2.</w:t>
      </w:r>
      <w:r w:rsidR="00C737A1" w:rsidRPr="00C6761E">
        <w:t>4</w:t>
      </w:r>
      <w:r w:rsidRPr="00C6761E">
        <w:t>.2</w:t>
      </w:r>
      <w:r w:rsidRPr="00C6761E">
        <w:tab/>
        <w:t>Monitor request procedure Initiation</w:t>
      </w:r>
      <w:bookmarkEnd w:id="354"/>
      <w:bookmarkEnd w:id="355"/>
      <w:bookmarkEnd w:id="356"/>
      <w:bookmarkEnd w:id="357"/>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22E2A67E"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w:t>
      </w:r>
      <w:r w:rsidR="00BC2D52" w:rsidRPr="00BC2D52">
        <w:t xml:space="preserve"> </w:t>
      </w:r>
      <w:r w:rsidR="00BC2D52">
        <w:t>or the subscribed SNPN</w:t>
      </w:r>
      <w:r w:rsidRPr="00C6761E">
        <w:t>,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5FB52E25"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77777777" w:rsidR="006A49A7" w:rsidRPr="00C6761E" w:rsidRDefault="00FB79BA" w:rsidP="006A49A7">
      <w:pPr>
        <w:pStyle w:val="TH"/>
      </w:pPr>
      <w:r w:rsidRPr="00C6761E">
        <w:rPr>
          <w:lang w:eastAsia="x-none"/>
        </w:rPr>
        <w:object w:dxaOrig="10335" w:dyaOrig="6720" w14:anchorId="0ED30842">
          <v:shape id="_x0000_i1028" type="#_x0000_t75" style="width:516.85pt;height:335.75pt" o:ole="">
            <v:imagedata r:id="rId17" o:title=""/>
          </v:shape>
          <o:OLEObject Type="Embed" ProgID="Visio.Drawing.11" ShapeID="_x0000_i1028" DrawAspect="Content" ObjectID="_1798617860" r:id="rId18"/>
        </w:object>
      </w:r>
    </w:p>
    <w:p w14:paraId="4EC42FC6" w14:textId="77777777" w:rsidR="006A49A7" w:rsidRPr="00C6761E" w:rsidRDefault="006A49A7" w:rsidP="006A49A7">
      <w:pPr>
        <w:pStyle w:val="TF"/>
      </w:pPr>
      <w:bookmarkStart w:id="358" w:name="_CRFigure6_2_4_2_1"/>
      <w:r w:rsidRPr="00C6761E">
        <w:t>Figure</w:t>
      </w:r>
      <w:r w:rsidR="00C737A1" w:rsidRPr="00C6761E">
        <w:t> </w:t>
      </w:r>
      <w:bookmarkEnd w:id="358"/>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59" w:name="_CR6_2_4_3"/>
      <w:bookmarkStart w:id="360" w:name="_Toc59199001"/>
      <w:bookmarkStart w:id="361" w:name="_Toc59198410"/>
      <w:bookmarkStart w:id="362" w:name="_Toc525231010"/>
      <w:bookmarkStart w:id="363" w:name="_Toc187962679"/>
      <w:bookmarkEnd w:id="359"/>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60"/>
      <w:bookmarkEnd w:id="361"/>
      <w:bookmarkEnd w:id="362"/>
      <w:r w:rsidRPr="00C6761E">
        <w:t>5G DDNMF</w:t>
      </w:r>
      <w:bookmarkEnd w:id="363"/>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5FDCC63F"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w:t>
      </w:r>
      <w:r w:rsidR="00BC2D52">
        <w:t>or PLMN ID combined with a NID of the</w:t>
      </w:r>
      <w:r w:rsidR="00BC2D52" w:rsidRPr="00AE3571">
        <w:t xml:space="preserve"> SNPN</w:t>
      </w:r>
      <w:r w:rsidR="00BC2D52" w:rsidRPr="00C6761E">
        <w:t xml:space="preserve"> </w:t>
      </w:r>
      <w:r w:rsidRPr="00C6761E">
        <w:t xml:space="preserve">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3AECC85D"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2E8404E0"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w:t>
      </w:r>
      <w:r w:rsidR="00BC2D52">
        <w:t>or the PLMN ID combined with a NID part</w:t>
      </w:r>
      <w:r w:rsidR="00BC2D52" w:rsidRPr="00C6761E">
        <w:t xml:space="preserve"> </w:t>
      </w:r>
      <w:r w:rsidRPr="00C6761E">
        <w:t xml:space="preserve">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64" w:name="_Toc59199002"/>
      <w:bookmarkStart w:id="365" w:name="_Toc59198411"/>
      <w:bookmarkStart w:id="366"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67" w:name="_CR6_2_4_4"/>
      <w:bookmarkStart w:id="368" w:name="_Toc187962680"/>
      <w:bookmarkEnd w:id="367"/>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64"/>
      <w:bookmarkEnd w:id="365"/>
      <w:bookmarkEnd w:id="366"/>
      <w:bookmarkEnd w:id="368"/>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69" w:name="_CR6_2_4_5"/>
      <w:bookmarkStart w:id="370" w:name="_Toc59199003"/>
      <w:bookmarkStart w:id="371" w:name="_Toc59198412"/>
      <w:bookmarkStart w:id="372" w:name="_Toc525231012"/>
      <w:bookmarkStart w:id="373" w:name="_Toc187962681"/>
      <w:bookmarkEnd w:id="369"/>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70"/>
      <w:bookmarkEnd w:id="371"/>
      <w:bookmarkEnd w:id="372"/>
      <w:r w:rsidRPr="00C6761E">
        <w:t>5G DDNMF</w:t>
      </w:r>
      <w:bookmarkEnd w:id="373"/>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21FB9E6C"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010515B7"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74" w:name="_CR6_2_4_6"/>
      <w:bookmarkStart w:id="375" w:name="_Toc59199004"/>
      <w:bookmarkStart w:id="376" w:name="_Toc59198413"/>
      <w:bookmarkStart w:id="377" w:name="_Toc525231013"/>
      <w:bookmarkStart w:id="378" w:name="_Toc187962682"/>
      <w:bookmarkEnd w:id="374"/>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75"/>
      <w:bookmarkEnd w:id="376"/>
      <w:bookmarkEnd w:id="377"/>
      <w:bookmarkEnd w:id="378"/>
    </w:p>
    <w:p w14:paraId="0B0F1F06" w14:textId="77777777" w:rsidR="006A49A7" w:rsidRPr="00C6761E" w:rsidRDefault="006A49A7" w:rsidP="006A49A7">
      <w:pPr>
        <w:pStyle w:val="Heading5"/>
        <w:rPr>
          <w:lang w:eastAsia="zh-CN"/>
        </w:rPr>
      </w:pPr>
      <w:bookmarkStart w:id="379" w:name="_CR6_2_4_6_1"/>
      <w:bookmarkStart w:id="380" w:name="_Toc59199005"/>
      <w:bookmarkStart w:id="381" w:name="_Toc59198414"/>
      <w:bookmarkStart w:id="382" w:name="_Toc525231014"/>
      <w:bookmarkStart w:id="383" w:name="_Toc187962683"/>
      <w:bookmarkEnd w:id="379"/>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80"/>
      <w:bookmarkEnd w:id="381"/>
      <w:bookmarkEnd w:id="382"/>
      <w:bookmarkEnd w:id="383"/>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3865C2D3"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2F3E171" w:rsidR="002955C3" w:rsidRPr="00C6761E" w:rsidRDefault="002955C3" w:rsidP="00BC2D52">
      <w:pPr>
        <w:pStyle w:val="NO"/>
      </w:pPr>
      <w:r w:rsidRPr="00C6761E">
        <w:t>NOTE 1:</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063332B4" w14:textId="32EFE036" w:rsidR="006A49A7" w:rsidRPr="00C6761E" w:rsidRDefault="006A49A7" w:rsidP="006A49A7">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9544D9C" w:rsidR="002955C3" w:rsidRPr="00C6761E" w:rsidRDefault="002955C3" w:rsidP="00BC2D52">
      <w:pPr>
        <w:pStyle w:val="NO"/>
      </w:pPr>
      <w:r w:rsidRPr="00C6761E">
        <w:t>NOTE 2:</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84" w:name="_CR6_2_4_6_2"/>
      <w:bookmarkStart w:id="385" w:name="_Toc59199006"/>
      <w:bookmarkStart w:id="386" w:name="_Toc59198415"/>
      <w:bookmarkStart w:id="387" w:name="_Toc525231015"/>
      <w:bookmarkStart w:id="388" w:name="_Toc187962684"/>
      <w:bookmarkEnd w:id="384"/>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85"/>
      <w:bookmarkEnd w:id="386"/>
      <w:bookmarkEnd w:id="387"/>
      <w:r w:rsidRPr="00C6761E">
        <w:t>5G DDNMF</w:t>
      </w:r>
      <w:bookmarkEnd w:id="388"/>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89" w:name="_CR6_2_5"/>
      <w:bookmarkStart w:id="390" w:name="_Toc59199007"/>
      <w:bookmarkStart w:id="391" w:name="_Toc59198416"/>
      <w:bookmarkStart w:id="392" w:name="_Toc525231016"/>
      <w:bookmarkStart w:id="393" w:name="_Toc187962685"/>
      <w:bookmarkEnd w:id="389"/>
      <w:r w:rsidRPr="00C6761E">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90"/>
      <w:bookmarkEnd w:id="391"/>
      <w:bookmarkEnd w:id="392"/>
      <w:bookmarkEnd w:id="393"/>
    </w:p>
    <w:p w14:paraId="65877DD8" w14:textId="77777777" w:rsidR="00F41346" w:rsidRPr="00C6761E" w:rsidRDefault="00F41346" w:rsidP="00F41346">
      <w:pPr>
        <w:pStyle w:val="Heading4"/>
      </w:pPr>
      <w:bookmarkStart w:id="394" w:name="_CR6_2_5_1"/>
      <w:bookmarkStart w:id="395" w:name="_Toc59199008"/>
      <w:bookmarkStart w:id="396" w:name="_Toc59198417"/>
      <w:bookmarkStart w:id="397" w:name="_Toc525231017"/>
      <w:bookmarkStart w:id="398" w:name="_Toc187962686"/>
      <w:bookmarkEnd w:id="394"/>
      <w:r w:rsidRPr="00C6761E">
        <w:t>6.2.</w:t>
      </w:r>
      <w:r w:rsidR="003857B9" w:rsidRPr="00C6761E">
        <w:t>5</w:t>
      </w:r>
      <w:r w:rsidRPr="00C6761E">
        <w:t>.1</w:t>
      </w:r>
      <w:r w:rsidRPr="00C6761E">
        <w:tab/>
        <w:t>General</w:t>
      </w:r>
      <w:bookmarkEnd w:id="395"/>
      <w:bookmarkEnd w:id="396"/>
      <w:bookmarkEnd w:id="397"/>
      <w:bookmarkEnd w:id="398"/>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4693998A"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w:t>
      </w:r>
      <w:r w:rsidR="00671F77">
        <w:t>or the subscribed SNPN</w:t>
      </w:r>
      <w:r w:rsidR="00671F77" w:rsidRPr="00C6761E">
        <w:t xml:space="preserve"> </w:t>
      </w:r>
      <w:r w:rsidRPr="00C6761E">
        <w:t>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99" w:name="_CR6_2_5_2"/>
      <w:bookmarkStart w:id="400" w:name="_Toc59199009"/>
      <w:bookmarkStart w:id="401" w:name="_Toc59198418"/>
      <w:bookmarkStart w:id="402" w:name="_Toc525231018"/>
      <w:bookmarkStart w:id="403" w:name="_Toc187962687"/>
      <w:bookmarkEnd w:id="399"/>
      <w:r w:rsidRPr="00C6761E">
        <w:t>6.2.</w:t>
      </w:r>
      <w:r w:rsidR="00EA68C6" w:rsidRPr="00C6761E">
        <w:t>5</w:t>
      </w:r>
      <w:r w:rsidRPr="00C6761E">
        <w:t>.2</w:t>
      </w:r>
      <w:r w:rsidRPr="00C6761E">
        <w:tab/>
        <w:t>Monitor request procedure Initiation</w:t>
      </w:r>
      <w:bookmarkEnd w:id="400"/>
      <w:bookmarkEnd w:id="401"/>
      <w:bookmarkEnd w:id="402"/>
      <w:bookmarkEnd w:id="403"/>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BB7CFA" w:rsidR="00F41346" w:rsidRPr="00C6761E" w:rsidRDefault="00F41346" w:rsidP="00F41346">
      <w:r w:rsidRPr="00C6761E">
        <w:t>If the UE is authorized to perform ProSe direct discovery model A monitoring in at least one PLMN</w:t>
      </w:r>
      <w:r w:rsidR="00671F77">
        <w:t xml:space="preserve"> or the subscribed SNPN</w:t>
      </w:r>
      <w:r w:rsidRPr="00C6761E">
        <w:t>,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37793D00"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4E66A6" w:rsidRPr="00C6761E">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7777777" w:rsidR="00F41346" w:rsidRPr="00C6761E" w:rsidRDefault="00734002" w:rsidP="00F41346">
      <w:pPr>
        <w:pStyle w:val="TH"/>
      </w:pPr>
      <w:r w:rsidRPr="00C6761E">
        <w:rPr>
          <w:lang w:eastAsia="x-none"/>
        </w:rPr>
        <w:object w:dxaOrig="10335" w:dyaOrig="6720" w14:anchorId="50F09255">
          <v:shape id="_x0000_i1029" type="#_x0000_t75" style="width:516.85pt;height:335.75pt" o:ole="">
            <v:imagedata r:id="rId19" o:title=""/>
          </v:shape>
          <o:OLEObject Type="Embed" ProgID="Visio.Drawing.11" ShapeID="_x0000_i1029" DrawAspect="Content" ObjectID="_1798617861" r:id="rId20"/>
        </w:object>
      </w:r>
    </w:p>
    <w:p w14:paraId="50F471EA" w14:textId="08115F12" w:rsidR="00F41346" w:rsidRPr="00C6761E" w:rsidRDefault="00F41346" w:rsidP="00F41346">
      <w:pPr>
        <w:pStyle w:val="TF"/>
      </w:pPr>
      <w:bookmarkStart w:id="404" w:name="_CRFigure6_2_5_2_1"/>
      <w:r w:rsidRPr="00C6761E">
        <w:t>Figure</w:t>
      </w:r>
      <w:r w:rsidR="00EA68C6" w:rsidRPr="00C6761E">
        <w:t> </w:t>
      </w:r>
      <w:bookmarkEnd w:id="404"/>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405" w:name="_CR6_2_5_3"/>
      <w:bookmarkStart w:id="406" w:name="_Toc59199010"/>
      <w:bookmarkStart w:id="407" w:name="_Toc59198419"/>
      <w:bookmarkStart w:id="408" w:name="_Toc525231019"/>
      <w:bookmarkStart w:id="409" w:name="_Toc187962688"/>
      <w:bookmarkEnd w:id="405"/>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406"/>
      <w:bookmarkEnd w:id="407"/>
      <w:bookmarkEnd w:id="408"/>
      <w:r w:rsidRPr="00C6761E">
        <w:t>5G DDNMF</w:t>
      </w:r>
      <w:bookmarkEnd w:id="409"/>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0F536186"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w:t>
      </w:r>
      <w:r w:rsidR="00671F77">
        <w:t xml:space="preserve"> or PLMN ID combined with a NID of the</w:t>
      </w:r>
      <w:r w:rsidR="00671F77" w:rsidRPr="00AE3571">
        <w:t xml:space="preserve"> SNPN</w:t>
      </w:r>
      <w:r w:rsidRPr="00C6761E">
        <w:t xml:space="preserve">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28CF5F32"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(e.g</w:t>
      </w:r>
      <w:r w:rsidR="00D473B6" w:rsidRPr="00C6761E">
        <w:t>.</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410" w:name="_Toc59199011"/>
      <w:bookmarkStart w:id="411" w:name="_Toc59198420"/>
      <w:bookmarkStart w:id="412"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413" w:name="_CR6_2_5_4"/>
      <w:bookmarkStart w:id="414" w:name="_Toc187962689"/>
      <w:bookmarkEnd w:id="413"/>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410"/>
      <w:bookmarkEnd w:id="411"/>
      <w:bookmarkEnd w:id="412"/>
      <w:bookmarkEnd w:id="414"/>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415" w:name="_CR6_2_5_5"/>
      <w:bookmarkStart w:id="416" w:name="_Toc59199012"/>
      <w:bookmarkStart w:id="417" w:name="_Toc59198421"/>
      <w:bookmarkStart w:id="418" w:name="_Toc525231021"/>
      <w:bookmarkStart w:id="419" w:name="_Toc187962690"/>
      <w:bookmarkEnd w:id="415"/>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416"/>
      <w:bookmarkEnd w:id="417"/>
      <w:bookmarkEnd w:id="418"/>
      <w:r w:rsidRPr="00C6761E">
        <w:t>5G DDNMF</w:t>
      </w:r>
      <w:bookmarkEnd w:id="419"/>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420" w:name="_Toc59199013"/>
      <w:bookmarkStart w:id="421" w:name="_Toc59198422"/>
      <w:bookmarkStart w:id="422"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423" w:name="_CR6_2_5_6"/>
      <w:bookmarkStart w:id="424" w:name="_Toc187962691"/>
      <w:bookmarkEnd w:id="423"/>
      <w:r w:rsidRPr="00C6761E">
        <w:rPr>
          <w:lang w:eastAsia="zh-CN"/>
        </w:rPr>
        <w:t>6.2.</w:t>
      </w:r>
      <w:r w:rsidR="00EA68C6" w:rsidRPr="00C6761E">
        <w:rPr>
          <w:lang w:eastAsia="zh-CN"/>
        </w:rPr>
        <w:t>5</w:t>
      </w:r>
      <w:r w:rsidRPr="00C6761E">
        <w:rPr>
          <w:lang w:eastAsia="zh-CN"/>
        </w:rPr>
        <w:t>.6</w:t>
      </w:r>
      <w:r w:rsidRPr="00C6761E">
        <w:rPr>
          <w:lang w:eastAsia="zh-CN"/>
        </w:rPr>
        <w:tab/>
        <w:t>Abnormal cases</w:t>
      </w:r>
      <w:bookmarkEnd w:id="420"/>
      <w:bookmarkEnd w:id="421"/>
      <w:bookmarkEnd w:id="422"/>
      <w:bookmarkEnd w:id="424"/>
    </w:p>
    <w:p w14:paraId="7E3EC4D8" w14:textId="77777777" w:rsidR="00F41346" w:rsidRPr="00C6761E" w:rsidRDefault="00F41346" w:rsidP="00F41346">
      <w:pPr>
        <w:pStyle w:val="Heading5"/>
        <w:rPr>
          <w:lang w:eastAsia="zh-CN"/>
        </w:rPr>
      </w:pPr>
      <w:bookmarkStart w:id="425" w:name="_CR6_2_5_6_1"/>
      <w:bookmarkStart w:id="426" w:name="_Toc59199014"/>
      <w:bookmarkStart w:id="427" w:name="_Toc59198423"/>
      <w:bookmarkStart w:id="428" w:name="_Toc525231023"/>
      <w:bookmarkStart w:id="429" w:name="_Toc187962692"/>
      <w:bookmarkEnd w:id="425"/>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426"/>
      <w:bookmarkEnd w:id="427"/>
      <w:bookmarkEnd w:id="428"/>
      <w:bookmarkEnd w:id="429"/>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09AB7C02"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33E90C7A" w:rsidR="002955C3" w:rsidRPr="00C6761E" w:rsidRDefault="002955C3" w:rsidP="002955C3">
      <w:pPr>
        <w:pStyle w:val="NO"/>
      </w:pPr>
      <w:r w:rsidRPr="00C6761E">
        <w:t>NOTE 1:</w:t>
      </w:r>
      <w:r w:rsidRPr="00C6761E">
        <w:tab/>
        <w:t>The UE can abort this procedure when detecting loss of NG-RAN coverage in its serving PLMN</w:t>
      </w:r>
      <w:r w:rsidR="00671F77" w:rsidRPr="00671F77">
        <w:t xml:space="preserve"> </w:t>
      </w:r>
      <w:r w:rsidR="00671F77">
        <w:t>or its subscribed SNPN</w:t>
      </w:r>
      <w:r w:rsidRPr="00C6761E">
        <w:t>.</w:t>
      </w:r>
    </w:p>
    <w:p w14:paraId="072FC0D4" w14:textId="12C121C9" w:rsidR="00F41346" w:rsidRPr="00C6761E" w:rsidRDefault="00F41346" w:rsidP="00F41346">
      <w:pPr>
        <w:pStyle w:val="B1"/>
      </w:pPr>
      <w:r w:rsidRPr="00C6761E">
        <w:t>b)</w:t>
      </w:r>
      <w:r w:rsidRPr="00C6761E">
        <w:tab/>
        <w:t>No response from the 5G DDNMF after the DISCOVERY_REQUEST message has been successfully delivered (</w:t>
      </w:r>
      <w:r w:rsidR="004E66A6" w:rsidRPr="00C6761E">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562C4E5C" w:rsidR="002955C3" w:rsidRPr="00C6761E" w:rsidRDefault="002955C3" w:rsidP="00671F77">
      <w:pPr>
        <w:pStyle w:val="NO"/>
      </w:pPr>
      <w:r w:rsidRPr="00C6761E">
        <w:t>NOTE 2:</w:t>
      </w:r>
      <w:r w:rsidRPr="00C6761E">
        <w:tab/>
        <w:t>The UE can abort this procedure when detecting loss of NG-RAN coverage in its serving PLMN</w:t>
      </w:r>
      <w:r w:rsidR="00671F77">
        <w:t xml:space="preserve"> or its subscribed SNPN</w:t>
      </w:r>
      <w:r w:rsidRPr="00C6761E">
        <w:t>.</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430" w:name="_CR6_2_5_6_2"/>
      <w:bookmarkStart w:id="431" w:name="_Toc59199015"/>
      <w:bookmarkStart w:id="432" w:name="_Toc59198424"/>
      <w:bookmarkStart w:id="433" w:name="_Toc525231024"/>
      <w:bookmarkStart w:id="434" w:name="_Toc187962693"/>
      <w:bookmarkEnd w:id="430"/>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431"/>
      <w:bookmarkEnd w:id="432"/>
      <w:bookmarkEnd w:id="433"/>
      <w:r w:rsidRPr="00C6761E">
        <w:t>5G DDNMF</w:t>
      </w:r>
      <w:bookmarkEnd w:id="434"/>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435" w:name="_CR6_2_6"/>
      <w:bookmarkStart w:id="436" w:name="_Toc59198989"/>
      <w:bookmarkStart w:id="437" w:name="_Toc59198398"/>
      <w:bookmarkStart w:id="438" w:name="_Toc525230998"/>
      <w:bookmarkStart w:id="439" w:name="_Toc187962694"/>
      <w:bookmarkEnd w:id="435"/>
      <w:r w:rsidRPr="00C6761E">
        <w:t>6.2.6</w:t>
      </w:r>
      <w:r w:rsidRPr="00C6761E">
        <w:tab/>
      </w:r>
      <w:bookmarkEnd w:id="436"/>
      <w:bookmarkEnd w:id="437"/>
      <w:bookmarkEnd w:id="438"/>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39"/>
    </w:p>
    <w:p w14:paraId="0566FB75" w14:textId="77777777" w:rsidR="00EB589D" w:rsidRPr="00C6761E" w:rsidRDefault="00EB589D" w:rsidP="00EB589D">
      <w:pPr>
        <w:pStyle w:val="Heading4"/>
      </w:pPr>
      <w:bookmarkStart w:id="440" w:name="_CR6_2_6_1"/>
      <w:bookmarkStart w:id="441" w:name="_Toc59198990"/>
      <w:bookmarkStart w:id="442" w:name="_Toc59198399"/>
      <w:bookmarkStart w:id="443" w:name="_Toc525230999"/>
      <w:bookmarkStart w:id="444" w:name="_Toc187962695"/>
      <w:bookmarkEnd w:id="440"/>
      <w:r w:rsidRPr="00C6761E">
        <w:t>6.2.6.1</w:t>
      </w:r>
      <w:r w:rsidRPr="00C6761E">
        <w:tab/>
        <w:t>General</w:t>
      </w:r>
      <w:bookmarkEnd w:id="441"/>
      <w:bookmarkEnd w:id="442"/>
      <w:bookmarkEnd w:id="443"/>
      <w:bookmarkEnd w:id="444"/>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3683B89D"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w:t>
      </w:r>
      <w:r w:rsidR="00DA4FB9">
        <w:t xml:space="preserve">, </w:t>
      </w:r>
      <w:r w:rsidR="00DA4FB9">
        <w:rPr>
          <w:rFonts w:hint="eastAsia"/>
          <w:lang w:eastAsia="zh-CN"/>
        </w:rPr>
        <w:t xml:space="preserve">the </w:t>
      </w:r>
      <w:r w:rsidR="00DA4FB9" w:rsidRPr="00A82E07">
        <w:rPr>
          <w:lang w:eastAsia="zh-CN"/>
        </w:rPr>
        <w:t>registered SNPN</w:t>
      </w:r>
      <w:r w:rsidR="00DA4FB9">
        <w:rPr>
          <w:rFonts w:hint="eastAsia"/>
          <w:lang w:eastAsia="zh-CN"/>
        </w:rPr>
        <w:t xml:space="preserve"> o</w:t>
      </w:r>
      <w:r w:rsidR="00DA4FB9">
        <w:rPr>
          <w:lang w:eastAsia="zh-CN"/>
        </w:rPr>
        <w:t>r</w:t>
      </w:r>
      <w:r w:rsidRPr="00C6761E">
        <w:t xml:space="preserve">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45" w:name="_CR6_2_6_2"/>
      <w:bookmarkStart w:id="446" w:name="_Toc59198991"/>
      <w:bookmarkStart w:id="447" w:name="_Toc59198400"/>
      <w:bookmarkStart w:id="448" w:name="_Toc525231000"/>
      <w:bookmarkStart w:id="449" w:name="_Toc187962696"/>
      <w:bookmarkEnd w:id="445"/>
      <w:r w:rsidRPr="00C6761E">
        <w:t>6.2.</w:t>
      </w:r>
      <w:r w:rsidR="00277C4D" w:rsidRPr="00C6761E">
        <w:t>6</w:t>
      </w:r>
      <w:r w:rsidRPr="00C6761E">
        <w:t>.2</w:t>
      </w:r>
      <w:r w:rsidRPr="00C6761E">
        <w:tab/>
        <w:t>Discoveree request procedure initiation</w:t>
      </w:r>
      <w:bookmarkEnd w:id="446"/>
      <w:bookmarkEnd w:id="447"/>
      <w:bookmarkEnd w:id="448"/>
      <w:bookmarkEnd w:id="449"/>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22FEBCE2"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w:t>
      </w:r>
      <w:r w:rsidR="00DA4FB9">
        <w:t xml:space="preserve">or the SNPN </w:t>
      </w:r>
      <w:r w:rsidRPr="00C6761E">
        <w:t>operating the radio resources signalled from the serving PLMN</w:t>
      </w:r>
      <w:r w:rsidR="00DA4FB9" w:rsidRPr="00DA4FB9">
        <w:t xml:space="preserve"> </w:t>
      </w:r>
      <w:r w:rsidR="00DA4FB9">
        <w:t>or the subscribed SNPN</w:t>
      </w:r>
      <w:r w:rsidRPr="00C6761E">
        <w:t>,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555844A9"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71C3F7D5" w:rsidR="00EB589D" w:rsidRPr="00C6761E" w:rsidRDefault="00EB589D" w:rsidP="00EB589D">
      <w:pPr>
        <w:pStyle w:val="NO"/>
      </w:pPr>
      <w:r w:rsidRPr="00C6761E">
        <w:t>NOTE 2:</w:t>
      </w:r>
      <w:r w:rsidRPr="00C6761E">
        <w:tab/>
        <w:t>A UE can include one or multiple transactions in one DISCOVERY_REQUEST message for different RPAUIDs (e.g.,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77777777" w:rsidR="00EB589D" w:rsidRPr="00C6761E" w:rsidRDefault="00277C4D" w:rsidP="00EB589D">
      <w:pPr>
        <w:pStyle w:val="TH"/>
      </w:pPr>
      <w:r w:rsidRPr="00C6761E">
        <w:rPr>
          <w:rFonts w:eastAsiaTheme="minorEastAsia"/>
        </w:rPr>
        <w:object w:dxaOrig="10335" w:dyaOrig="6720" w14:anchorId="382AB639">
          <v:shape id="_x0000_i1030" type="#_x0000_t75" style="width:516.85pt;height:335.75pt" o:ole="">
            <v:imagedata r:id="rId21" o:title=""/>
          </v:shape>
          <o:OLEObject Type="Embed" ProgID="Visio.Drawing.11" ShapeID="_x0000_i1030" DrawAspect="Content" ObjectID="_1798617862" r:id="rId22"/>
        </w:object>
      </w:r>
    </w:p>
    <w:p w14:paraId="6A33C577" w14:textId="7E198605" w:rsidR="00EB589D" w:rsidRPr="00C6761E" w:rsidRDefault="00EB589D" w:rsidP="00EB589D">
      <w:pPr>
        <w:pStyle w:val="TF"/>
      </w:pPr>
      <w:bookmarkStart w:id="450" w:name="_CRFigure6_2_6_2_1"/>
      <w:r w:rsidRPr="00C6761E">
        <w:t>Figure</w:t>
      </w:r>
      <w:r w:rsidR="00277C4D" w:rsidRPr="00C6761E">
        <w:t> </w:t>
      </w:r>
      <w:bookmarkEnd w:id="450"/>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51" w:name="_CR6_2_6_3"/>
      <w:bookmarkStart w:id="452" w:name="_Toc59198992"/>
      <w:bookmarkStart w:id="453" w:name="_Toc59198401"/>
      <w:bookmarkStart w:id="454" w:name="_Toc525231001"/>
      <w:bookmarkStart w:id="455" w:name="_Toc187962697"/>
      <w:bookmarkEnd w:id="451"/>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52"/>
      <w:bookmarkEnd w:id="453"/>
      <w:bookmarkEnd w:id="454"/>
      <w:bookmarkEnd w:id="455"/>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1A9403AA"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 xml:space="preserve">[10]. If the check indicates that the UE is authorised, the 5G DDNMF creates a UE context that contains the UE's subscription parameters obtained from the UDM. The UDM also provides to the 5G DDNMF the PLMN ID of the PLMN </w:t>
      </w:r>
      <w:r w:rsidR="00DA4FB9">
        <w:t>or the PLMN ID combined with a NID of the SNPN</w:t>
      </w:r>
      <w:r w:rsidR="00DA4FB9" w:rsidRPr="00C6761E">
        <w:t xml:space="preserve"> </w:t>
      </w:r>
      <w:r w:rsidRPr="00C6761E">
        <w:t>in which the UE is currently registered.</w:t>
      </w:r>
    </w:p>
    <w:p w14:paraId="2E58B2F5" w14:textId="70D743FE"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r w:rsidR="00DA4FB9">
        <w:t xml:space="preserve">, or the </w:t>
      </w:r>
      <w:r w:rsidR="00DA4FB9" w:rsidRPr="00C6761E">
        <w:t>5G DDNMF shall check whether the UE is authorized for restricted 5G ProSe direct discovery model B discoveree ope</w:t>
      </w:r>
      <w:r w:rsidR="00DA4FB9">
        <w:t>ration in the subscribed SNPN</w:t>
      </w:r>
      <w:r w:rsidRPr="00C6761E">
        <w:t>.</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56" w:name="_Toc59198993"/>
      <w:bookmarkStart w:id="457" w:name="_Toc59198402"/>
      <w:bookmarkStart w:id="458" w:name="_Toc525231002"/>
      <w:r w:rsidRPr="00C6761E">
        <w:t>The 5G DDNMF may associate the ProSe response code with the PC5 security policies.</w:t>
      </w:r>
    </w:p>
    <w:p w14:paraId="3046CD33" w14:textId="36843461"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59" w:name="_CR6_2_6_4"/>
      <w:bookmarkStart w:id="460" w:name="_Toc187962698"/>
      <w:bookmarkEnd w:id="459"/>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56"/>
      <w:bookmarkEnd w:id="457"/>
      <w:bookmarkEnd w:id="458"/>
      <w:bookmarkEnd w:id="460"/>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61" w:name="_Toc59198994"/>
      <w:bookmarkStart w:id="462" w:name="_Toc59198403"/>
      <w:bookmarkStart w:id="463"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64" w:name="_CR6_2_6_5"/>
      <w:bookmarkStart w:id="465" w:name="_Toc187962699"/>
      <w:bookmarkEnd w:id="464"/>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61"/>
      <w:bookmarkEnd w:id="462"/>
      <w:bookmarkEnd w:id="463"/>
      <w:bookmarkEnd w:id="465"/>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66" w:name="_Toc59198995"/>
      <w:bookmarkStart w:id="467" w:name="_Toc59198404"/>
      <w:bookmarkStart w:id="468"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69" w:name="_CR6_2_6_6"/>
      <w:bookmarkStart w:id="470" w:name="_Toc187962700"/>
      <w:bookmarkEnd w:id="469"/>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66"/>
      <w:bookmarkEnd w:id="467"/>
      <w:bookmarkEnd w:id="468"/>
      <w:bookmarkEnd w:id="470"/>
    </w:p>
    <w:p w14:paraId="59F5CDC3" w14:textId="77777777" w:rsidR="00EB589D" w:rsidRPr="00C6761E" w:rsidRDefault="00EB589D" w:rsidP="00EB589D">
      <w:pPr>
        <w:pStyle w:val="Heading5"/>
        <w:rPr>
          <w:lang w:eastAsia="zh-CN"/>
        </w:rPr>
      </w:pPr>
      <w:bookmarkStart w:id="471" w:name="_CR6_2_6_6_1"/>
      <w:bookmarkStart w:id="472" w:name="_Toc59198996"/>
      <w:bookmarkStart w:id="473" w:name="_Toc59198405"/>
      <w:bookmarkStart w:id="474" w:name="_Toc525231005"/>
      <w:bookmarkStart w:id="475" w:name="_Toc187962701"/>
      <w:bookmarkEnd w:id="471"/>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72"/>
      <w:bookmarkEnd w:id="473"/>
      <w:bookmarkEnd w:id="474"/>
      <w:bookmarkEnd w:id="475"/>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18F3A5CF" w:rsidR="00EB589D" w:rsidRPr="00C6761E" w:rsidRDefault="00EB589D" w:rsidP="00EB589D">
      <w:pPr>
        <w:pStyle w:val="B1"/>
      </w:pPr>
      <w:r w:rsidRPr="00C6761E">
        <w:t>a)</w:t>
      </w:r>
      <w:r w:rsidRPr="00C6761E">
        <w:tab/>
        <w:t>Indication from the transport layer of transmission failure of DISCOVERY_REQUEST message (</w:t>
      </w:r>
      <w:r w:rsidR="004E66A6" w:rsidRPr="00C6761E">
        <w:t>e.g.,</w:t>
      </w:r>
      <w:r w:rsidRPr="00C6761E">
        <w:t xml:space="preserve"> after TCP retransmission timeout)</w:t>
      </w:r>
    </w:p>
    <w:p w14:paraId="6FC5DD9F" w14:textId="77777777" w:rsidR="00EB589D" w:rsidRPr="00C6761E" w:rsidRDefault="00EB589D" w:rsidP="00EB589D">
      <w:pPr>
        <w:pStyle w:val="B1"/>
      </w:pPr>
      <w:r w:rsidRPr="00C6761E">
        <w:tab/>
        <w:t>The UE shall close the existing secure connection to the 5G DDNMF, establish a new secure connection and then restart the discoveree request procedure.</w:t>
      </w:r>
    </w:p>
    <w:p w14:paraId="2D65DCB2" w14:textId="7070B229" w:rsidR="002955C3" w:rsidRPr="00C6761E" w:rsidRDefault="002955C3" w:rsidP="00DA4FB9">
      <w:pPr>
        <w:pStyle w:val="NO"/>
      </w:pPr>
      <w:r w:rsidRPr="00C6761E">
        <w:t>NOTE 1:</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14D41626" w14:textId="77777777" w:rsidR="00EB589D" w:rsidRPr="00C6761E" w:rsidRDefault="00EB589D" w:rsidP="00EB589D">
      <w:pPr>
        <w:pStyle w:val="B1"/>
      </w:pPr>
      <w:r w:rsidRPr="00C6761E">
        <w:t>b)</w:t>
      </w:r>
      <w:r w:rsidRPr="00C6761E">
        <w:tab/>
        <w:t>No response from the 5G DDNMF after the DISCOVERY_REQUEST message has been successfully delivered (e.g.,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3DAC12CA" w:rsidR="002955C3" w:rsidRPr="00C6761E" w:rsidRDefault="002955C3" w:rsidP="00DA4FB9">
      <w:pPr>
        <w:pStyle w:val="NO"/>
      </w:pPr>
      <w:r w:rsidRPr="00C6761E">
        <w:t>NOTE 2:</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76" w:name="_CR6_2_6_6_2"/>
      <w:bookmarkStart w:id="477" w:name="_Toc59198997"/>
      <w:bookmarkStart w:id="478" w:name="_Toc59198406"/>
      <w:bookmarkStart w:id="479" w:name="_Toc525231006"/>
      <w:bookmarkStart w:id="480" w:name="_Toc187962702"/>
      <w:bookmarkEnd w:id="476"/>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77"/>
      <w:bookmarkEnd w:id="478"/>
      <w:bookmarkEnd w:id="479"/>
      <w:bookmarkEnd w:id="480"/>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C6761E" w:rsidRDefault="00EB589D" w:rsidP="00EB589D">
      <w:pPr>
        <w:pStyle w:val="B1"/>
      </w:pPr>
      <w:r w:rsidRPr="00C6761E">
        <w:tab/>
      </w:r>
      <w:r w:rsidRPr="00C6761E">
        <w:rPr>
          <w:noProof/>
        </w:rPr>
        <w:t>After receiving an indication from lower layer that the DISCOVERY_RESPONSE message has not been successfully acknowledged (e.g. TCP ACK is not received), the 5G DDNMF shall abort the procedure</w:t>
      </w:r>
      <w:r w:rsidR="00C050AA" w:rsidRPr="00C6761E">
        <w:rPr>
          <w:noProof/>
        </w:rPr>
        <w:t xml:space="preserve"> and</w:t>
      </w:r>
      <w:r w:rsidRPr="00C6761E">
        <w:rPr>
          <w:noProof/>
        </w:rPr>
        <w:t xml:space="preserve"> stop any associated timer(s) T5</w:t>
      </w:r>
      <w:r w:rsidR="00661773" w:rsidRPr="00C6761E">
        <w:t>069</w:t>
      </w:r>
      <w:r w:rsidRPr="00C6761E">
        <w:rPr>
          <w:noProof/>
        </w:rPr>
        <w:t>, if running</w:t>
      </w:r>
      <w:r w:rsidRPr="00C6761E">
        <w:t>.</w:t>
      </w:r>
    </w:p>
    <w:p w14:paraId="0975402F" w14:textId="56455EA7" w:rsidR="00A56CE0" w:rsidRPr="00C6761E" w:rsidRDefault="00A56CE0" w:rsidP="00A56CE0">
      <w:pPr>
        <w:pStyle w:val="Heading3"/>
      </w:pPr>
      <w:bookmarkStart w:id="481" w:name="_CR6_2_7"/>
      <w:bookmarkStart w:id="482" w:name="_Toc59199016"/>
      <w:bookmarkStart w:id="483" w:name="_Toc59198425"/>
      <w:bookmarkStart w:id="484" w:name="_Toc525231025"/>
      <w:bookmarkStart w:id="485" w:name="_Toc187962703"/>
      <w:bookmarkEnd w:id="481"/>
      <w:r w:rsidRPr="00C6761E">
        <w:t>6.2.</w:t>
      </w:r>
      <w:r w:rsidR="00661773" w:rsidRPr="00C6761E">
        <w:t>7</w:t>
      </w:r>
      <w:r w:rsidRPr="00C6761E">
        <w:tab/>
      </w:r>
      <w:bookmarkEnd w:id="482"/>
      <w:bookmarkEnd w:id="483"/>
      <w:bookmarkEnd w:id="484"/>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85"/>
    </w:p>
    <w:p w14:paraId="722C09A3" w14:textId="77777777" w:rsidR="00A56CE0" w:rsidRPr="00C6761E" w:rsidRDefault="00A56CE0" w:rsidP="00A56CE0">
      <w:pPr>
        <w:pStyle w:val="Heading4"/>
      </w:pPr>
      <w:bookmarkStart w:id="486" w:name="_CR6_2_7_1"/>
      <w:bookmarkStart w:id="487" w:name="_Toc59199017"/>
      <w:bookmarkStart w:id="488" w:name="_Toc59198426"/>
      <w:bookmarkStart w:id="489" w:name="_Toc525231026"/>
      <w:bookmarkStart w:id="490" w:name="_Toc187962704"/>
      <w:bookmarkEnd w:id="486"/>
      <w:r w:rsidRPr="00C6761E">
        <w:t>6.2.</w:t>
      </w:r>
      <w:r w:rsidR="00661773" w:rsidRPr="00C6761E">
        <w:t>7</w:t>
      </w:r>
      <w:r w:rsidRPr="00C6761E">
        <w:t>.1</w:t>
      </w:r>
      <w:r w:rsidRPr="00C6761E">
        <w:tab/>
        <w:t>General</w:t>
      </w:r>
      <w:bookmarkEnd w:id="487"/>
      <w:bookmarkEnd w:id="488"/>
      <w:bookmarkEnd w:id="489"/>
      <w:bookmarkEnd w:id="490"/>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0C1DBC06"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w:t>
      </w:r>
      <w:r w:rsidR="00A85B70">
        <w:t>,</w:t>
      </w:r>
      <w:r w:rsidR="00A85B70" w:rsidRPr="00497761">
        <w:t xml:space="preserve"> </w:t>
      </w:r>
      <w:r w:rsidR="00A85B70">
        <w:rPr>
          <w:rFonts w:hint="eastAsia"/>
          <w:lang w:eastAsia="zh-CN"/>
        </w:rPr>
        <w:t>the subscribed SNPN</w:t>
      </w:r>
      <w:r w:rsidRPr="00C6761E">
        <w:t xml:space="preserve">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91" w:name="_CR6_2_7_2"/>
      <w:bookmarkStart w:id="492" w:name="_Toc59199018"/>
      <w:bookmarkStart w:id="493" w:name="_Toc59198427"/>
      <w:bookmarkStart w:id="494" w:name="_Toc525231027"/>
      <w:bookmarkStart w:id="495" w:name="_Toc187962705"/>
      <w:bookmarkEnd w:id="491"/>
      <w:r w:rsidRPr="00C6761E">
        <w:t>6.2.</w:t>
      </w:r>
      <w:r w:rsidR="00661773" w:rsidRPr="00C6761E">
        <w:t>7</w:t>
      </w:r>
      <w:r w:rsidRPr="00C6761E">
        <w:t>.2</w:t>
      </w:r>
      <w:r w:rsidRPr="00C6761E">
        <w:tab/>
        <w:t>Discoverer request procedure initiation</w:t>
      </w:r>
      <w:bookmarkEnd w:id="492"/>
      <w:bookmarkEnd w:id="493"/>
      <w:bookmarkEnd w:id="494"/>
      <w:bookmarkEnd w:id="495"/>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07578737" w:rsidR="00A56CE0" w:rsidRPr="00C6761E" w:rsidRDefault="00A56CE0" w:rsidP="00A56CE0">
      <w:r w:rsidRPr="00C6761E">
        <w:t xml:space="preserve">If the UE is authorised to perform </w:t>
      </w:r>
      <w:r w:rsidR="00BD0B0D" w:rsidRPr="00C6761E">
        <w:t>restricted 5G ProSe</w:t>
      </w:r>
      <w:r w:rsidRPr="00C6761E">
        <w:t xml:space="preserve"> direct discovery model B discoverer operation in the PLMN </w:t>
      </w:r>
      <w:r w:rsidR="00A85B70">
        <w:rPr>
          <w:rFonts w:hint="eastAsia"/>
          <w:lang w:eastAsia="zh-CN"/>
        </w:rPr>
        <w:t>or the SNPN</w:t>
      </w:r>
      <w:r w:rsidR="00A85B70" w:rsidRPr="00C6761E">
        <w:rPr>
          <w:lang w:eastAsia="zh-CN"/>
        </w:rPr>
        <w:t xml:space="preserve"> </w:t>
      </w:r>
      <w:r w:rsidRPr="00C6761E">
        <w:rPr>
          <w:lang w:eastAsia="zh-CN"/>
        </w:rPr>
        <w:t xml:space="preserve">operating the radio resources </w:t>
      </w:r>
      <w:r w:rsidRPr="00C6761E">
        <w:t>signalled from the serving PLMN</w:t>
      </w:r>
      <w:r w:rsidR="00A85B70">
        <w:t xml:space="preserve"> </w:t>
      </w:r>
      <w:r w:rsidR="00A85B70">
        <w:rPr>
          <w:rFonts w:hint="eastAsia"/>
          <w:lang w:eastAsia="zh-CN"/>
        </w:rPr>
        <w:t>or the subscribed SNPN</w:t>
      </w:r>
      <w:r w:rsidRPr="00C6761E">
        <w:t>,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42607DC8"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e.g.,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3A8C5D62" w:rsidR="00A56CE0" w:rsidRPr="00C6761E" w:rsidRDefault="00A56CE0" w:rsidP="00A56CE0">
      <w:pPr>
        <w:pStyle w:val="NO"/>
      </w:pPr>
      <w:r w:rsidRPr="00C6761E">
        <w:t>NOTE 2:</w:t>
      </w:r>
      <w:r w:rsidRPr="00C6761E">
        <w:tab/>
        <w:t>A UE can include one or multiple transactions in one DISCOVERY_REQUEST message for different discovering requests (e.g.,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77777777" w:rsidR="00A56CE0" w:rsidRPr="00C6761E" w:rsidRDefault="00A57002" w:rsidP="00A56CE0">
      <w:pPr>
        <w:pStyle w:val="TH"/>
      </w:pPr>
      <w:r w:rsidRPr="00C6761E">
        <w:rPr>
          <w:rFonts w:eastAsiaTheme="minorEastAsia"/>
        </w:rPr>
        <w:object w:dxaOrig="10335" w:dyaOrig="6720" w14:anchorId="599D7F66">
          <v:shape id="_x0000_i1031" type="#_x0000_t75" style="width:516.85pt;height:335.75pt" o:ole="">
            <v:imagedata r:id="rId23" o:title=""/>
          </v:shape>
          <o:OLEObject Type="Embed" ProgID="Visio.Drawing.11" ShapeID="_x0000_i1031" DrawAspect="Content" ObjectID="_1798617863" r:id="rId24"/>
        </w:object>
      </w:r>
    </w:p>
    <w:p w14:paraId="56441CFD" w14:textId="2CE5AB40" w:rsidR="00A56CE0" w:rsidRPr="00C6761E" w:rsidRDefault="00A56CE0" w:rsidP="00A56CE0">
      <w:pPr>
        <w:pStyle w:val="TF"/>
      </w:pPr>
      <w:bookmarkStart w:id="496" w:name="_CRFigure6_2_7_2_1"/>
      <w:r w:rsidRPr="00C6761E">
        <w:t>Figure</w:t>
      </w:r>
      <w:r w:rsidR="00EB589D" w:rsidRPr="00C6761E">
        <w:t> </w:t>
      </w:r>
      <w:bookmarkEnd w:id="496"/>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97" w:name="_CR6_2_7_3"/>
      <w:bookmarkStart w:id="498" w:name="_Toc59199019"/>
      <w:bookmarkStart w:id="499" w:name="_Toc59198428"/>
      <w:bookmarkStart w:id="500" w:name="_Toc525231028"/>
      <w:bookmarkStart w:id="501" w:name="_Toc187962706"/>
      <w:bookmarkEnd w:id="497"/>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98"/>
      <w:bookmarkEnd w:id="499"/>
      <w:bookmarkEnd w:id="500"/>
      <w:bookmarkEnd w:id="501"/>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0A71BC2C"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xml:space="preserve">]. If the check indicates that the UE is authorised, the 5G DDNMF creates a UE context that contains the UE's subscription parameters obtained from the UDM. The UDM also provides to the 5G DDNMF the PLMN ID of the PLMN </w:t>
      </w:r>
      <w:r w:rsidR="00A85B70">
        <w:rPr>
          <w:rFonts w:hint="eastAsia"/>
          <w:lang w:eastAsia="zh-CN"/>
        </w:rPr>
        <w:t>or the PLMN ID combined with a NID of the SNPN</w:t>
      </w:r>
      <w:r w:rsidR="00A85B70" w:rsidRPr="00C6761E">
        <w:t xml:space="preserve"> </w:t>
      </w:r>
      <w:r w:rsidRPr="00C6761E">
        <w:t>in which the UE is currently registered.</w:t>
      </w:r>
    </w:p>
    <w:p w14:paraId="42EA0ADE" w14:textId="22E22565"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r w:rsidR="00A85B70">
        <w:t xml:space="preserve">, or the </w:t>
      </w:r>
      <w:r w:rsidR="00A85B70" w:rsidRPr="00C6761E">
        <w:t>5G DDNMF shall check whether the UE is authorized for restricted 5G ProSe direct discovery model B discoveree ope</w:t>
      </w:r>
      <w:r w:rsidR="00A85B70">
        <w:t>ration in the subscribed SNP</w:t>
      </w:r>
      <w:r w:rsidR="00A85B70" w:rsidRPr="00C6761E">
        <w:t>N</w:t>
      </w:r>
      <w:r w:rsidRPr="00C6761E">
        <w:t>.</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7F3CB9AB"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473B6" w:rsidRPr="00C6761E">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502" w:name="_Toc59199020"/>
      <w:bookmarkStart w:id="503" w:name="_Toc59198429"/>
      <w:bookmarkStart w:id="504"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505" w:name="_CR6_2_7_4"/>
      <w:bookmarkStart w:id="506" w:name="_Toc187962707"/>
      <w:bookmarkEnd w:id="505"/>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502"/>
      <w:bookmarkEnd w:id="503"/>
      <w:bookmarkEnd w:id="504"/>
      <w:bookmarkEnd w:id="506"/>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507" w:name="_CR6_2_7_5"/>
      <w:bookmarkStart w:id="508" w:name="_Toc59199021"/>
      <w:bookmarkStart w:id="509" w:name="_Toc59198430"/>
      <w:bookmarkStart w:id="510" w:name="_Toc525231030"/>
      <w:bookmarkStart w:id="511" w:name="_Toc187962708"/>
      <w:bookmarkEnd w:id="507"/>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508"/>
      <w:bookmarkEnd w:id="509"/>
      <w:bookmarkEnd w:id="510"/>
      <w:bookmarkEnd w:id="511"/>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512" w:name="_Toc59199022"/>
      <w:bookmarkStart w:id="513" w:name="_Toc59198431"/>
      <w:bookmarkStart w:id="514"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515" w:name="_CR6_2_7_6"/>
      <w:bookmarkStart w:id="516" w:name="_Toc187962709"/>
      <w:bookmarkEnd w:id="515"/>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512"/>
      <w:bookmarkEnd w:id="513"/>
      <w:bookmarkEnd w:id="514"/>
      <w:bookmarkEnd w:id="516"/>
    </w:p>
    <w:p w14:paraId="2809CB2F" w14:textId="77777777" w:rsidR="00A56CE0" w:rsidRPr="00C6761E" w:rsidRDefault="00A56CE0" w:rsidP="00A56CE0">
      <w:pPr>
        <w:pStyle w:val="Heading5"/>
        <w:rPr>
          <w:lang w:eastAsia="zh-CN"/>
        </w:rPr>
      </w:pPr>
      <w:bookmarkStart w:id="517" w:name="_CR6_2_7_6_1"/>
      <w:bookmarkStart w:id="518" w:name="_Toc59199023"/>
      <w:bookmarkStart w:id="519" w:name="_Toc59198432"/>
      <w:bookmarkStart w:id="520" w:name="_Toc525231032"/>
      <w:bookmarkStart w:id="521" w:name="_Toc187962710"/>
      <w:bookmarkEnd w:id="517"/>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518"/>
      <w:bookmarkEnd w:id="519"/>
      <w:bookmarkEnd w:id="520"/>
      <w:bookmarkEnd w:id="521"/>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5444CB65" w:rsidR="00A56CE0" w:rsidRPr="00C6761E" w:rsidRDefault="00A56CE0" w:rsidP="00A56CE0">
      <w:pPr>
        <w:pStyle w:val="B1"/>
      </w:pPr>
      <w:r w:rsidRPr="00C6761E">
        <w:t>a)</w:t>
      </w:r>
      <w:r w:rsidRPr="00C6761E">
        <w:tab/>
        <w:t>Indication from the transport layer of transmission failure of DISCOVERY_REQUEST message (</w:t>
      </w:r>
      <w:r w:rsidR="00692804" w:rsidRPr="00C6761E">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A87BA52" w:rsidR="002955C3" w:rsidRPr="00C6761E" w:rsidRDefault="002955C3" w:rsidP="00A85B70">
      <w:pPr>
        <w:pStyle w:val="NO"/>
      </w:pPr>
      <w:r w:rsidRPr="00C6761E">
        <w:t>NOTE 1:</w:t>
      </w:r>
      <w:r w:rsidRPr="00C6761E">
        <w:tab/>
        <w:t>The UE can abort this procedure when detecting loss of NG-RAN coverage in its serving PLMN</w:t>
      </w:r>
      <w:r w:rsidR="00A85B70">
        <w:t xml:space="preserve"> </w:t>
      </w:r>
      <w:r w:rsidR="00A85B70">
        <w:rPr>
          <w:rFonts w:hint="eastAsia"/>
          <w:lang w:eastAsia="zh-CN"/>
        </w:rPr>
        <w:t>or its subscribed SNPN</w:t>
      </w:r>
      <w:r w:rsidRPr="00C6761E">
        <w:t>.</w:t>
      </w:r>
    </w:p>
    <w:p w14:paraId="7E6A5764" w14:textId="77777777" w:rsidR="00A56CE0" w:rsidRPr="00C6761E" w:rsidRDefault="00A56CE0" w:rsidP="00A56CE0">
      <w:pPr>
        <w:pStyle w:val="B1"/>
      </w:pPr>
      <w:r w:rsidRPr="00C6761E">
        <w:t>b)</w:t>
      </w:r>
      <w:r w:rsidRPr="00C6761E">
        <w:tab/>
        <w:t>No response from the 5G DDNMF after the DISCOVERY_REQUEST message has been successfully delivered (e.g.,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403B698B" w:rsidR="002955C3" w:rsidRPr="00C6761E" w:rsidRDefault="002955C3" w:rsidP="002955C3">
      <w:pPr>
        <w:pStyle w:val="NO"/>
      </w:pPr>
      <w:r w:rsidRPr="00C6761E">
        <w:t>NOTE 2:</w:t>
      </w:r>
      <w:r w:rsidRPr="00C6761E">
        <w:tab/>
        <w:t>The UE can abort this procedure when detecting loss of NG-RAN coverage in its serving PLMN</w:t>
      </w:r>
      <w:r w:rsidR="00A85B70" w:rsidRPr="00A85B70">
        <w:rPr>
          <w:rFonts w:hint="eastAsia"/>
          <w:lang w:eastAsia="zh-CN"/>
        </w:rPr>
        <w:t xml:space="preserve"> </w:t>
      </w:r>
      <w:r w:rsidR="00A85B70">
        <w:rPr>
          <w:rFonts w:hint="eastAsia"/>
          <w:lang w:eastAsia="zh-CN"/>
        </w:rPr>
        <w:t>or its subscribed SNPN</w:t>
      </w:r>
      <w:r w:rsidRPr="00C6761E">
        <w:t>.</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522" w:name="_CR6_2_7_6_2"/>
      <w:bookmarkStart w:id="523" w:name="_Toc59199024"/>
      <w:bookmarkStart w:id="524" w:name="_Toc59198433"/>
      <w:bookmarkStart w:id="525" w:name="_Toc525231033"/>
      <w:bookmarkStart w:id="526" w:name="_Toc187962711"/>
      <w:bookmarkEnd w:id="522"/>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523"/>
      <w:bookmarkEnd w:id="524"/>
      <w:bookmarkEnd w:id="525"/>
      <w:bookmarkEnd w:id="526"/>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44F295ED"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(e.g.</w:t>
      </w:r>
      <w:r w:rsidR="00692804" w:rsidRPr="00C6761E">
        <w:rPr>
          <w:noProof/>
        </w:rPr>
        <w:t>,</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527" w:name="_CR6_2_8"/>
      <w:bookmarkStart w:id="528" w:name="_Toc59199025"/>
      <w:bookmarkStart w:id="529" w:name="_Toc59198434"/>
      <w:bookmarkStart w:id="530" w:name="_Toc525231034"/>
      <w:bookmarkStart w:id="531" w:name="_Toc187962712"/>
      <w:bookmarkStart w:id="532" w:name="_Toc59199033"/>
      <w:bookmarkStart w:id="533" w:name="_Toc59198442"/>
      <w:bookmarkStart w:id="534" w:name="_Toc525231042"/>
      <w:bookmarkEnd w:id="527"/>
      <w:r w:rsidRPr="00C6761E">
        <w:t>6.2.8</w:t>
      </w:r>
      <w:r w:rsidRPr="00C6761E">
        <w:tab/>
        <w:t xml:space="preserve">Match report procedure for open </w:t>
      </w:r>
      <w:r w:rsidR="00714D0F" w:rsidRPr="00C6761E">
        <w:t xml:space="preserve">5G </w:t>
      </w:r>
      <w:r w:rsidRPr="00C6761E">
        <w:t>ProSe direct discovery</w:t>
      </w:r>
      <w:bookmarkEnd w:id="528"/>
      <w:bookmarkEnd w:id="529"/>
      <w:bookmarkEnd w:id="530"/>
      <w:bookmarkEnd w:id="531"/>
    </w:p>
    <w:p w14:paraId="6E4AAE7E" w14:textId="77777777" w:rsidR="00EB589D" w:rsidRPr="00C6761E" w:rsidRDefault="00EB589D" w:rsidP="00EB589D">
      <w:pPr>
        <w:pStyle w:val="Heading4"/>
      </w:pPr>
      <w:bookmarkStart w:id="535" w:name="_CR6_2_8_1"/>
      <w:bookmarkStart w:id="536" w:name="_Toc59199026"/>
      <w:bookmarkStart w:id="537" w:name="_Toc59198435"/>
      <w:bookmarkStart w:id="538" w:name="_Toc525231035"/>
      <w:bookmarkStart w:id="539" w:name="_Toc187962713"/>
      <w:bookmarkEnd w:id="535"/>
      <w:r w:rsidRPr="00C6761E">
        <w:t>6.2.8.1</w:t>
      </w:r>
      <w:r w:rsidRPr="00C6761E">
        <w:tab/>
        <w:t>General</w:t>
      </w:r>
      <w:bookmarkEnd w:id="536"/>
      <w:bookmarkEnd w:id="537"/>
      <w:bookmarkEnd w:id="538"/>
      <w:bookmarkEnd w:id="539"/>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6857A33E"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40" w:name="_CR6_2_8_2"/>
      <w:bookmarkStart w:id="541" w:name="_Toc59199027"/>
      <w:bookmarkStart w:id="542" w:name="_Toc59198436"/>
      <w:bookmarkStart w:id="543" w:name="_Toc525231036"/>
      <w:bookmarkStart w:id="544" w:name="_Toc187962714"/>
      <w:bookmarkEnd w:id="540"/>
      <w:r w:rsidRPr="00C6761E">
        <w:t>6.2.8.2</w:t>
      </w:r>
      <w:r w:rsidRPr="00C6761E">
        <w:tab/>
        <w:t>Match report procedure initiation</w:t>
      </w:r>
      <w:bookmarkEnd w:id="541"/>
      <w:bookmarkEnd w:id="542"/>
      <w:bookmarkEnd w:id="543"/>
      <w:bookmarkEnd w:id="544"/>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7B8142DD"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77777777" w:rsidR="00EB589D" w:rsidRPr="00C6761E" w:rsidRDefault="00630348" w:rsidP="00EB589D">
      <w:pPr>
        <w:pStyle w:val="TH"/>
      </w:pPr>
      <w:r w:rsidRPr="00C6761E">
        <w:rPr>
          <w:lang w:eastAsia="x-none"/>
        </w:rPr>
        <w:object w:dxaOrig="10335" w:dyaOrig="6720" w14:anchorId="0A2D4BF7">
          <v:shape id="_x0000_i1032" type="#_x0000_t75" style="width:516.85pt;height:335.75pt" o:ole="">
            <v:imagedata r:id="rId25" o:title=""/>
          </v:shape>
          <o:OLEObject Type="Embed" ProgID="Visio.Drawing.11" ShapeID="_x0000_i1032" DrawAspect="Content" ObjectID="_1798617864" r:id="rId26"/>
        </w:object>
      </w:r>
    </w:p>
    <w:p w14:paraId="2E2410C7" w14:textId="77777777" w:rsidR="00EB589D" w:rsidRPr="00C6761E" w:rsidRDefault="00EB589D" w:rsidP="00EB589D">
      <w:pPr>
        <w:pStyle w:val="TF"/>
      </w:pPr>
      <w:bookmarkStart w:id="545" w:name="_CRFigure6_2_8_2_1"/>
      <w:r w:rsidRPr="00C6761E">
        <w:t>Figure</w:t>
      </w:r>
      <w:r w:rsidR="00630348" w:rsidRPr="00C6761E">
        <w:t> </w:t>
      </w:r>
      <w:bookmarkEnd w:id="545"/>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46" w:name="_CR6_2_8_3"/>
      <w:bookmarkStart w:id="547" w:name="_Toc59199028"/>
      <w:bookmarkStart w:id="548" w:name="_Toc59198437"/>
      <w:bookmarkStart w:id="549" w:name="_Toc525231037"/>
      <w:bookmarkStart w:id="550" w:name="_Toc187962715"/>
      <w:bookmarkEnd w:id="546"/>
      <w:r w:rsidRPr="00C6761E">
        <w:t>6.2.8.3</w:t>
      </w:r>
      <w:r w:rsidRPr="00C6761E">
        <w:tab/>
      </w:r>
      <w:r w:rsidRPr="00C6761E">
        <w:rPr>
          <w:lang w:eastAsia="zh-CN"/>
        </w:rPr>
        <w:t xml:space="preserve">Match report procedure accepted by the </w:t>
      </w:r>
      <w:bookmarkEnd w:id="547"/>
      <w:bookmarkEnd w:id="548"/>
      <w:bookmarkEnd w:id="549"/>
      <w:r w:rsidRPr="00C6761E">
        <w:t>5G DDNMF</w:t>
      </w:r>
      <w:bookmarkEnd w:id="550"/>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6183B451"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r w:rsidR="00220250">
        <w:rPr>
          <w:lang w:eastAsia="ko-KR"/>
        </w:rPr>
        <w:t xml:space="preserve"> In SNPN, t</w:t>
      </w:r>
      <w:r w:rsidR="00220250" w:rsidRPr="00C6761E">
        <w:rPr>
          <w:lang w:eastAsia="ko-KR"/>
        </w:rPr>
        <w:t xml:space="preserve">he </w:t>
      </w:r>
      <w:r w:rsidR="00220250" w:rsidRPr="00C6761E">
        <w:t>5G DDNMF</w:t>
      </w:r>
      <w:r w:rsidR="00220250" w:rsidRPr="00C6761E">
        <w:rPr>
          <w:lang w:eastAsia="ko-KR"/>
        </w:rPr>
        <w:t xml:space="preserve"> shall check whether the ProSe application code received </w:t>
      </w:r>
      <w:r w:rsidR="00220250">
        <w:rPr>
          <w:lang w:eastAsia="ko-KR"/>
        </w:rPr>
        <w:t xml:space="preserve">from the UE </w:t>
      </w:r>
      <w:r w:rsidR="00220250" w:rsidRPr="00C6761E">
        <w:rPr>
          <w:lang w:eastAsia="ko-KR"/>
        </w:rPr>
        <w:t>is authorized to be transmitted on</w:t>
      </w:r>
      <w:r w:rsidR="00220250">
        <w:rPr>
          <w:lang w:eastAsia="ko-KR"/>
        </w:rPr>
        <w:t xml:space="preserve"> the UE’s subscribed SNPN.</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51" w:name="_CR6_2_8_4"/>
      <w:bookmarkStart w:id="552" w:name="_Toc59199029"/>
      <w:bookmarkStart w:id="553" w:name="_Toc59198438"/>
      <w:bookmarkStart w:id="554" w:name="_Toc525231038"/>
      <w:bookmarkStart w:id="555" w:name="_Toc187962716"/>
      <w:bookmarkEnd w:id="551"/>
      <w:r w:rsidRPr="00C6761E">
        <w:rPr>
          <w:lang w:eastAsia="zh-CN"/>
        </w:rPr>
        <w:t>6.2.8.4</w:t>
      </w:r>
      <w:r w:rsidRPr="00C6761E">
        <w:rPr>
          <w:lang w:eastAsia="zh-CN"/>
        </w:rPr>
        <w:tab/>
        <w:t>Match report procedure completion by the UE</w:t>
      </w:r>
      <w:bookmarkEnd w:id="552"/>
      <w:bookmarkEnd w:id="553"/>
      <w:bookmarkEnd w:id="554"/>
      <w:bookmarkEnd w:id="555"/>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56" w:name="_CR6_2_8_5"/>
      <w:bookmarkStart w:id="557" w:name="_Toc59199030"/>
      <w:bookmarkStart w:id="558" w:name="_Toc59198439"/>
      <w:bookmarkStart w:id="559" w:name="_Toc525231039"/>
      <w:bookmarkStart w:id="560" w:name="_Toc187962717"/>
      <w:bookmarkEnd w:id="556"/>
      <w:r w:rsidRPr="00C6761E">
        <w:rPr>
          <w:lang w:eastAsia="zh-CN"/>
        </w:rPr>
        <w:t>6.2.8.5</w:t>
      </w:r>
      <w:r w:rsidRPr="00C6761E">
        <w:rPr>
          <w:lang w:eastAsia="zh-CN"/>
        </w:rPr>
        <w:tab/>
        <w:t xml:space="preserve">Match report procedure not accepted by the </w:t>
      </w:r>
      <w:bookmarkEnd w:id="557"/>
      <w:bookmarkEnd w:id="558"/>
      <w:bookmarkEnd w:id="559"/>
      <w:r w:rsidRPr="00C6761E">
        <w:t>5G DDNMF</w:t>
      </w:r>
      <w:bookmarkEnd w:id="560"/>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4CEDD8AC"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w:t>
      </w:r>
      <w:r w:rsidR="00220250">
        <w:rPr>
          <w:lang w:eastAsia="zh-CN"/>
        </w:rPr>
        <w:t xml:space="preserve">or its </w:t>
      </w:r>
      <w:r w:rsidR="00220250">
        <w:rPr>
          <w:lang w:eastAsia="ko-KR"/>
        </w:rPr>
        <w:t>subscribed SNPN</w:t>
      </w:r>
      <w:r w:rsidR="00220250" w:rsidRPr="00C6761E">
        <w:rPr>
          <w:lang w:eastAsia="zh-CN"/>
        </w:rPr>
        <w:t xml:space="preserve"> </w:t>
      </w:r>
      <w:r w:rsidRPr="00C6761E">
        <w:rPr>
          <w:lang w:eastAsia="zh-CN"/>
        </w:rPr>
        <w:t xml:space="preserve">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61" w:name="_CR6_2_8_6"/>
      <w:bookmarkStart w:id="562" w:name="_Toc59199031"/>
      <w:bookmarkStart w:id="563" w:name="_Toc59198440"/>
      <w:bookmarkStart w:id="564" w:name="_Toc525231040"/>
      <w:bookmarkStart w:id="565" w:name="_Toc187962718"/>
      <w:bookmarkEnd w:id="561"/>
      <w:r w:rsidRPr="00C6761E">
        <w:rPr>
          <w:lang w:eastAsia="zh-CN"/>
        </w:rPr>
        <w:t>6.2.8.6</w:t>
      </w:r>
      <w:r w:rsidRPr="00C6761E">
        <w:rPr>
          <w:lang w:eastAsia="zh-CN"/>
        </w:rPr>
        <w:tab/>
        <w:t>Abnormal cases</w:t>
      </w:r>
      <w:bookmarkEnd w:id="562"/>
      <w:bookmarkEnd w:id="563"/>
      <w:bookmarkEnd w:id="564"/>
      <w:bookmarkEnd w:id="565"/>
    </w:p>
    <w:p w14:paraId="20AF9D62" w14:textId="77777777" w:rsidR="00EB589D" w:rsidRPr="00C6761E" w:rsidRDefault="00EB589D" w:rsidP="00EB589D">
      <w:pPr>
        <w:pStyle w:val="Heading5"/>
        <w:rPr>
          <w:lang w:eastAsia="zh-CN"/>
        </w:rPr>
      </w:pPr>
      <w:bookmarkStart w:id="566" w:name="_CR6_2_8_6_1"/>
      <w:bookmarkStart w:id="567" w:name="_Toc59199032"/>
      <w:bookmarkStart w:id="568" w:name="_Toc59198441"/>
      <w:bookmarkStart w:id="569" w:name="_Toc525231041"/>
      <w:bookmarkStart w:id="570" w:name="_Toc187962719"/>
      <w:bookmarkEnd w:id="566"/>
      <w:r w:rsidRPr="00C6761E">
        <w:rPr>
          <w:lang w:eastAsia="zh-CN"/>
        </w:rPr>
        <w:t>6.2.8.6.1</w:t>
      </w:r>
      <w:r w:rsidRPr="00C6761E">
        <w:rPr>
          <w:lang w:eastAsia="zh-CN"/>
        </w:rPr>
        <w:tab/>
        <w:t>Abnormal cases in the UE</w:t>
      </w:r>
      <w:bookmarkEnd w:id="567"/>
      <w:bookmarkEnd w:id="568"/>
      <w:bookmarkEnd w:id="569"/>
      <w:bookmarkEnd w:id="570"/>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2C90418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A5096" w:rsidRPr="00C6761E">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352F3156" w:rsidR="00EB589D" w:rsidRPr="00C6761E" w:rsidRDefault="00EB589D" w:rsidP="00EB589D">
      <w:pPr>
        <w:pStyle w:val="B1"/>
      </w:pPr>
      <w:r w:rsidRPr="00C6761E">
        <w:t>b)</w:t>
      </w:r>
      <w:r w:rsidRPr="00C6761E">
        <w:tab/>
        <w:t>No response from the 5G DDNMF after the MATCH_REPORT message has been successfully delivered (</w:t>
      </w:r>
      <w:r w:rsidR="00DA5096" w:rsidRPr="00C6761E">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71" w:name="_CR6_2_9"/>
      <w:bookmarkStart w:id="572" w:name="_Toc187962720"/>
      <w:bookmarkEnd w:id="571"/>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532"/>
      <w:bookmarkEnd w:id="533"/>
      <w:bookmarkEnd w:id="534"/>
      <w:bookmarkEnd w:id="572"/>
    </w:p>
    <w:p w14:paraId="13687B39" w14:textId="77777777" w:rsidR="00EB589D" w:rsidRPr="00C6761E" w:rsidRDefault="00EB589D" w:rsidP="00EB589D">
      <w:pPr>
        <w:pStyle w:val="Heading4"/>
      </w:pPr>
      <w:bookmarkStart w:id="573" w:name="_CR6_2_9_1"/>
      <w:bookmarkStart w:id="574" w:name="_Toc59199034"/>
      <w:bookmarkStart w:id="575" w:name="_Toc59198443"/>
      <w:bookmarkStart w:id="576" w:name="_Toc525231043"/>
      <w:bookmarkStart w:id="577" w:name="_Toc187962721"/>
      <w:bookmarkEnd w:id="573"/>
      <w:r w:rsidRPr="00C6761E">
        <w:t>6.2.9.1</w:t>
      </w:r>
      <w:r w:rsidRPr="00C6761E">
        <w:tab/>
        <w:t>General</w:t>
      </w:r>
      <w:bookmarkEnd w:id="574"/>
      <w:bookmarkEnd w:id="575"/>
      <w:bookmarkEnd w:id="576"/>
      <w:bookmarkEnd w:id="577"/>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2C79C2B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78" w:name="_CR6_2_9_2"/>
      <w:bookmarkStart w:id="579" w:name="_Toc59199035"/>
      <w:bookmarkStart w:id="580" w:name="_Toc59198444"/>
      <w:bookmarkStart w:id="581" w:name="_Toc525231044"/>
      <w:bookmarkStart w:id="582" w:name="_Toc187962722"/>
      <w:bookmarkEnd w:id="578"/>
      <w:r w:rsidRPr="00C6761E">
        <w:t>6.2.9.2</w:t>
      </w:r>
      <w:r w:rsidRPr="00C6761E">
        <w:tab/>
        <w:t>Match report procedure initiation</w:t>
      </w:r>
      <w:bookmarkEnd w:id="579"/>
      <w:bookmarkEnd w:id="580"/>
      <w:bookmarkEnd w:id="581"/>
      <w:bookmarkEnd w:id="582"/>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B300A93"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341DCB89" w:rsidR="00EB589D" w:rsidRPr="00C6761E" w:rsidRDefault="00000DBE" w:rsidP="0089033A">
      <w:pPr>
        <w:pStyle w:val="TH"/>
      </w:pPr>
      <w:r w:rsidRPr="00C6761E">
        <w:object w:dxaOrig="9630" w:dyaOrig="6270" w14:anchorId="5A3660AC">
          <v:shape id="_x0000_i1033" type="#_x0000_t75" style="width:482.6pt;height:315.1pt" o:ole="">
            <v:imagedata r:id="rId27" o:title=""/>
          </v:shape>
          <o:OLEObject Type="Embed" ProgID="Visio.Drawing.11" ShapeID="_x0000_i1033" DrawAspect="Content" ObjectID="_1798617865" r:id="rId28"/>
        </w:object>
      </w:r>
    </w:p>
    <w:p w14:paraId="4DCA8AD6" w14:textId="77777777" w:rsidR="00EB589D" w:rsidRPr="00C6761E" w:rsidRDefault="00EB589D" w:rsidP="00EB589D">
      <w:pPr>
        <w:pStyle w:val="TF"/>
      </w:pPr>
      <w:bookmarkStart w:id="583" w:name="_CRFigure6_2_9_2_1"/>
      <w:r w:rsidRPr="00C6761E">
        <w:t>Figure</w:t>
      </w:r>
      <w:r w:rsidR="007C30FC" w:rsidRPr="00C6761E">
        <w:t> </w:t>
      </w:r>
      <w:bookmarkEnd w:id="583"/>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84" w:name="_CR6_2_9_3"/>
      <w:bookmarkStart w:id="585" w:name="_Toc59199036"/>
      <w:bookmarkStart w:id="586" w:name="_Toc59198445"/>
      <w:bookmarkStart w:id="587" w:name="_Toc525231045"/>
      <w:bookmarkStart w:id="588" w:name="_Toc187962723"/>
      <w:bookmarkEnd w:id="584"/>
      <w:r w:rsidRPr="00C6761E">
        <w:t>6.2.</w:t>
      </w:r>
      <w:r w:rsidR="005B3C9B" w:rsidRPr="00C6761E">
        <w:t>9</w:t>
      </w:r>
      <w:r w:rsidRPr="00C6761E">
        <w:t>.3</w:t>
      </w:r>
      <w:r w:rsidRPr="00C6761E">
        <w:tab/>
      </w:r>
      <w:r w:rsidRPr="00C6761E">
        <w:rPr>
          <w:lang w:eastAsia="zh-CN"/>
        </w:rPr>
        <w:t xml:space="preserve">Match report procedure accepted by the </w:t>
      </w:r>
      <w:bookmarkEnd w:id="585"/>
      <w:bookmarkEnd w:id="586"/>
      <w:bookmarkEnd w:id="587"/>
      <w:r w:rsidRPr="00C6761E">
        <w:t>5G DDNMF</w:t>
      </w:r>
      <w:bookmarkEnd w:id="588"/>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89" w:name="_Toc59199037"/>
      <w:bookmarkStart w:id="590" w:name="_Toc59198446"/>
      <w:bookmarkStart w:id="591"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92" w:name="_CR6_2_9_4"/>
      <w:bookmarkStart w:id="593" w:name="_Toc187962724"/>
      <w:bookmarkEnd w:id="592"/>
      <w:r w:rsidRPr="00C6761E">
        <w:rPr>
          <w:lang w:eastAsia="zh-CN"/>
        </w:rPr>
        <w:t>6.2.9.4</w:t>
      </w:r>
      <w:r w:rsidRPr="00C6761E">
        <w:rPr>
          <w:lang w:eastAsia="zh-CN"/>
        </w:rPr>
        <w:tab/>
        <w:t>Match report procedure completion by the UE</w:t>
      </w:r>
      <w:bookmarkEnd w:id="589"/>
      <w:bookmarkEnd w:id="590"/>
      <w:bookmarkEnd w:id="591"/>
      <w:bookmarkEnd w:id="593"/>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21478456"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6.2.9.5, the UE shall stop timer T5016 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4FACA0D2"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T5016 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94" w:name="_CR6_2_9_5"/>
      <w:bookmarkStart w:id="595" w:name="_Toc59199038"/>
      <w:bookmarkStart w:id="596" w:name="_Toc59198447"/>
      <w:bookmarkStart w:id="597" w:name="_Toc525231047"/>
      <w:bookmarkStart w:id="598" w:name="_Toc187962725"/>
      <w:bookmarkEnd w:id="594"/>
      <w:r w:rsidRPr="00C6761E">
        <w:rPr>
          <w:lang w:eastAsia="zh-CN"/>
        </w:rPr>
        <w:t>6.2.9.5</w:t>
      </w:r>
      <w:r w:rsidRPr="00C6761E">
        <w:rPr>
          <w:lang w:eastAsia="zh-CN"/>
        </w:rPr>
        <w:tab/>
        <w:t xml:space="preserve">Match report procedure not accepted by the </w:t>
      </w:r>
      <w:bookmarkEnd w:id="595"/>
      <w:bookmarkEnd w:id="596"/>
      <w:bookmarkEnd w:id="597"/>
      <w:r w:rsidRPr="00C6761E">
        <w:t>5G DDNMF</w:t>
      </w:r>
      <w:bookmarkEnd w:id="598"/>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99" w:name="_CR6_2_9_6"/>
      <w:bookmarkStart w:id="600" w:name="_Toc59199039"/>
      <w:bookmarkStart w:id="601" w:name="_Toc59198448"/>
      <w:bookmarkStart w:id="602" w:name="_Toc525231048"/>
      <w:bookmarkStart w:id="603" w:name="_Toc187962726"/>
      <w:bookmarkEnd w:id="599"/>
      <w:r w:rsidRPr="00C6761E">
        <w:rPr>
          <w:lang w:eastAsia="zh-CN"/>
        </w:rPr>
        <w:t>6.2.9.6</w:t>
      </w:r>
      <w:r w:rsidRPr="00C6761E">
        <w:rPr>
          <w:lang w:eastAsia="zh-CN"/>
        </w:rPr>
        <w:tab/>
        <w:t>Abnormal cases</w:t>
      </w:r>
      <w:bookmarkEnd w:id="600"/>
      <w:bookmarkEnd w:id="601"/>
      <w:bookmarkEnd w:id="602"/>
      <w:bookmarkEnd w:id="603"/>
    </w:p>
    <w:p w14:paraId="0E282EA0" w14:textId="77777777" w:rsidR="00EB589D" w:rsidRPr="00C6761E" w:rsidRDefault="00EB589D" w:rsidP="00EB589D">
      <w:pPr>
        <w:pStyle w:val="Heading5"/>
        <w:rPr>
          <w:lang w:eastAsia="zh-CN"/>
        </w:rPr>
      </w:pPr>
      <w:bookmarkStart w:id="604" w:name="_CR6_2_9_6_1"/>
      <w:bookmarkStart w:id="605" w:name="_Toc59199040"/>
      <w:bookmarkStart w:id="606" w:name="_Toc59198449"/>
      <w:bookmarkStart w:id="607" w:name="_Toc525231049"/>
      <w:bookmarkStart w:id="608" w:name="_Toc187962727"/>
      <w:bookmarkEnd w:id="604"/>
      <w:r w:rsidRPr="00C6761E">
        <w:rPr>
          <w:lang w:eastAsia="zh-CN"/>
        </w:rPr>
        <w:t>6.2.9.6.1</w:t>
      </w:r>
      <w:r w:rsidRPr="00C6761E">
        <w:rPr>
          <w:lang w:eastAsia="zh-CN"/>
        </w:rPr>
        <w:tab/>
        <w:t>Abnormal cases in the UE</w:t>
      </w:r>
      <w:bookmarkEnd w:id="605"/>
      <w:bookmarkEnd w:id="606"/>
      <w:bookmarkEnd w:id="607"/>
      <w:bookmarkEnd w:id="608"/>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7EA4AFCD"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6319EF" w:rsidRPr="00C6761E">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0EF93905" w:rsidR="00EB589D" w:rsidRPr="00C6761E" w:rsidRDefault="00EB589D" w:rsidP="00EB589D">
      <w:pPr>
        <w:pStyle w:val="B1"/>
      </w:pPr>
      <w:r w:rsidRPr="00C6761E">
        <w:t>b)</w:t>
      </w:r>
      <w:r w:rsidRPr="00C6761E">
        <w:tab/>
        <w:t>No response from the 5G DDNMF after the MATCH_REPORT message has been successfully delivered (</w:t>
      </w:r>
      <w:r w:rsidR="006319EF" w:rsidRPr="00C6761E">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609" w:name="_CR6_2_10"/>
      <w:bookmarkStart w:id="610" w:name="_Toc59199041"/>
      <w:bookmarkStart w:id="611" w:name="_Toc59198450"/>
      <w:bookmarkStart w:id="612" w:name="_Toc525231050"/>
      <w:bookmarkStart w:id="613" w:name="_Toc187962728"/>
      <w:bookmarkEnd w:id="609"/>
      <w:r w:rsidRPr="00C6761E">
        <w:t>6.2.10</w:t>
      </w:r>
      <w:r w:rsidRPr="00C6761E">
        <w:tab/>
        <w:t xml:space="preserve">Match report procedure for restricted </w:t>
      </w:r>
      <w:r w:rsidR="00714D0F" w:rsidRPr="00C6761E">
        <w:t xml:space="preserve">5G </w:t>
      </w:r>
      <w:r w:rsidRPr="00C6761E">
        <w:t>ProSe direct discovery model B</w:t>
      </w:r>
      <w:bookmarkEnd w:id="610"/>
      <w:bookmarkEnd w:id="611"/>
      <w:bookmarkEnd w:id="612"/>
      <w:bookmarkEnd w:id="613"/>
    </w:p>
    <w:p w14:paraId="2E4B8931" w14:textId="77777777" w:rsidR="00EB589D" w:rsidRPr="00C6761E" w:rsidRDefault="00EB589D" w:rsidP="00EB589D">
      <w:pPr>
        <w:pStyle w:val="Heading4"/>
      </w:pPr>
      <w:bookmarkStart w:id="614" w:name="_CR6_2_10_1"/>
      <w:bookmarkStart w:id="615" w:name="_Toc59199042"/>
      <w:bookmarkStart w:id="616" w:name="_Toc59198451"/>
      <w:bookmarkStart w:id="617" w:name="_Toc525231051"/>
      <w:bookmarkStart w:id="618" w:name="_Toc187962729"/>
      <w:bookmarkEnd w:id="614"/>
      <w:r w:rsidRPr="00C6761E">
        <w:t>6.2.10.1</w:t>
      </w:r>
      <w:r w:rsidRPr="00C6761E">
        <w:tab/>
        <w:t>General</w:t>
      </w:r>
      <w:bookmarkEnd w:id="615"/>
      <w:bookmarkEnd w:id="616"/>
      <w:bookmarkEnd w:id="617"/>
      <w:bookmarkEnd w:id="618"/>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3CC9D15B"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619" w:name="_CR6_2_10_2"/>
      <w:bookmarkStart w:id="620" w:name="_Toc59199043"/>
      <w:bookmarkStart w:id="621" w:name="_Toc59198452"/>
      <w:bookmarkStart w:id="622" w:name="_Toc525231052"/>
      <w:bookmarkStart w:id="623" w:name="_Toc187962730"/>
      <w:bookmarkEnd w:id="619"/>
      <w:r w:rsidRPr="00C6761E">
        <w:t>6.2.10.2</w:t>
      </w:r>
      <w:r w:rsidRPr="00C6761E">
        <w:tab/>
        <w:t>Match report procedure initiation</w:t>
      </w:r>
      <w:bookmarkEnd w:id="620"/>
      <w:bookmarkEnd w:id="621"/>
      <w:bookmarkEnd w:id="622"/>
      <w:bookmarkEnd w:id="623"/>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7D97A526"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 xml:space="preserve"> 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4B2F56B3"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00220250" w:rsidRPr="00220250">
        <w:rPr>
          <w:lang w:eastAsia="ko-KR"/>
        </w:rPr>
        <w:t xml:space="preserve"> </w:t>
      </w:r>
      <w:r w:rsidR="00220250">
        <w:rPr>
          <w:lang w:eastAsia="ko-KR"/>
        </w:rPr>
        <w:t>or its subscribed SNPN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77777777" w:rsidR="00EB589D" w:rsidRPr="00C6761E" w:rsidRDefault="00CF3BB9" w:rsidP="00EB589D">
      <w:pPr>
        <w:pStyle w:val="TH"/>
      </w:pPr>
      <w:r w:rsidRPr="00C6761E">
        <w:rPr>
          <w:lang w:eastAsia="x-none"/>
        </w:rPr>
        <w:object w:dxaOrig="10335" w:dyaOrig="6720" w14:anchorId="431CFFD2">
          <v:shape id="_x0000_i1034" type="#_x0000_t75" style="width:516.85pt;height:335.75pt" o:ole="">
            <v:imagedata r:id="rId29" o:title=""/>
          </v:shape>
          <o:OLEObject Type="Embed" ProgID="Visio.Drawing.11" ShapeID="_x0000_i1034" DrawAspect="Content" ObjectID="_1798617866" r:id="rId30"/>
        </w:object>
      </w:r>
    </w:p>
    <w:p w14:paraId="4DF7FE30" w14:textId="77777777" w:rsidR="00EB589D" w:rsidRPr="00C6761E" w:rsidRDefault="00EB589D" w:rsidP="00EB589D">
      <w:pPr>
        <w:pStyle w:val="TF"/>
      </w:pPr>
      <w:bookmarkStart w:id="624" w:name="_CRFigure6_2_10_2_1"/>
      <w:r w:rsidRPr="00C6761E">
        <w:t>Figure</w:t>
      </w:r>
      <w:r w:rsidR="00CF3BB9" w:rsidRPr="00C6761E">
        <w:t> </w:t>
      </w:r>
      <w:bookmarkEnd w:id="624"/>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625" w:name="_CR6_2_10_3"/>
      <w:bookmarkStart w:id="626" w:name="_Toc59199044"/>
      <w:bookmarkStart w:id="627" w:name="_Toc59198453"/>
      <w:bookmarkStart w:id="628" w:name="_Toc525231053"/>
      <w:bookmarkStart w:id="629" w:name="_Toc187962731"/>
      <w:bookmarkEnd w:id="625"/>
      <w:r w:rsidRPr="00C6761E">
        <w:t>6.2.10.3</w:t>
      </w:r>
      <w:r w:rsidRPr="00C6761E">
        <w:tab/>
      </w:r>
      <w:r w:rsidRPr="00C6761E">
        <w:rPr>
          <w:lang w:eastAsia="zh-CN"/>
        </w:rPr>
        <w:t>Match report procedure accepted by the</w:t>
      </w:r>
      <w:bookmarkEnd w:id="626"/>
      <w:bookmarkEnd w:id="627"/>
      <w:bookmarkEnd w:id="628"/>
      <w:r w:rsidRPr="00C6761E">
        <w:rPr>
          <w:lang w:eastAsia="zh-CN"/>
        </w:rPr>
        <w:t xml:space="preserve"> 5G DDNMF</w:t>
      </w:r>
      <w:bookmarkEnd w:id="629"/>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630" w:name="_Toc59199045"/>
      <w:bookmarkStart w:id="631" w:name="_Toc59198454"/>
      <w:bookmarkStart w:id="632"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633" w:name="_CR6_2_10_4"/>
      <w:bookmarkStart w:id="634" w:name="_Toc187962732"/>
      <w:bookmarkEnd w:id="633"/>
      <w:r w:rsidRPr="00C6761E">
        <w:rPr>
          <w:lang w:eastAsia="zh-CN"/>
        </w:rPr>
        <w:t>6.2.10.4</w:t>
      </w:r>
      <w:r w:rsidRPr="00C6761E">
        <w:rPr>
          <w:lang w:eastAsia="zh-CN"/>
        </w:rPr>
        <w:tab/>
        <w:t>Match report procedure completion by the UE</w:t>
      </w:r>
      <w:bookmarkEnd w:id="630"/>
      <w:bookmarkEnd w:id="631"/>
      <w:bookmarkEnd w:id="632"/>
      <w:bookmarkEnd w:id="634"/>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635" w:name="_CR6_2_10_5"/>
      <w:bookmarkStart w:id="636" w:name="_Toc59199046"/>
      <w:bookmarkStart w:id="637" w:name="_Toc59198455"/>
      <w:bookmarkStart w:id="638" w:name="_Toc525231055"/>
      <w:bookmarkStart w:id="639" w:name="_Toc187962733"/>
      <w:bookmarkEnd w:id="635"/>
      <w:r w:rsidRPr="00C6761E">
        <w:rPr>
          <w:lang w:eastAsia="zh-CN"/>
        </w:rPr>
        <w:t>6.2.10.5</w:t>
      </w:r>
      <w:r w:rsidRPr="00C6761E">
        <w:rPr>
          <w:lang w:eastAsia="zh-CN"/>
        </w:rPr>
        <w:tab/>
        <w:t xml:space="preserve">Match report procedure not accepted by the </w:t>
      </w:r>
      <w:bookmarkEnd w:id="636"/>
      <w:bookmarkEnd w:id="637"/>
      <w:bookmarkEnd w:id="638"/>
      <w:r w:rsidRPr="00C6761E">
        <w:t>5G DDNMF</w:t>
      </w:r>
      <w:bookmarkEnd w:id="639"/>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40" w:name="_CR6_2_10_6"/>
      <w:bookmarkStart w:id="641" w:name="_Toc59199047"/>
      <w:bookmarkStart w:id="642" w:name="_Toc59198456"/>
      <w:bookmarkStart w:id="643" w:name="_Toc525231056"/>
      <w:bookmarkStart w:id="644" w:name="_Toc187962734"/>
      <w:bookmarkEnd w:id="640"/>
      <w:r w:rsidRPr="00C6761E">
        <w:rPr>
          <w:lang w:eastAsia="zh-CN"/>
        </w:rPr>
        <w:t>6.2.10.6</w:t>
      </w:r>
      <w:r w:rsidRPr="00C6761E">
        <w:rPr>
          <w:lang w:eastAsia="zh-CN"/>
        </w:rPr>
        <w:tab/>
        <w:t>Abnormal cases</w:t>
      </w:r>
      <w:bookmarkEnd w:id="641"/>
      <w:bookmarkEnd w:id="642"/>
      <w:bookmarkEnd w:id="643"/>
      <w:bookmarkEnd w:id="644"/>
    </w:p>
    <w:p w14:paraId="1FBADFAA" w14:textId="77777777" w:rsidR="00EB589D" w:rsidRPr="00C6761E" w:rsidRDefault="00EB589D" w:rsidP="00EB589D">
      <w:pPr>
        <w:pStyle w:val="Heading5"/>
        <w:rPr>
          <w:lang w:eastAsia="zh-CN"/>
        </w:rPr>
      </w:pPr>
      <w:bookmarkStart w:id="645" w:name="_CR6_2_10_6_1"/>
      <w:bookmarkStart w:id="646" w:name="_Toc59199048"/>
      <w:bookmarkStart w:id="647" w:name="_Toc59198457"/>
      <w:bookmarkStart w:id="648" w:name="_Toc525231057"/>
      <w:bookmarkStart w:id="649" w:name="_Toc187962735"/>
      <w:bookmarkEnd w:id="645"/>
      <w:r w:rsidRPr="00C6761E">
        <w:rPr>
          <w:lang w:eastAsia="zh-CN"/>
        </w:rPr>
        <w:t>6.2.10.6.1</w:t>
      </w:r>
      <w:r w:rsidRPr="00C6761E">
        <w:rPr>
          <w:lang w:eastAsia="zh-CN"/>
        </w:rPr>
        <w:tab/>
        <w:t>Abnormal cases in the UE</w:t>
      </w:r>
      <w:bookmarkEnd w:id="646"/>
      <w:bookmarkEnd w:id="647"/>
      <w:bookmarkEnd w:id="648"/>
      <w:bookmarkEnd w:id="649"/>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CD2044B"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5F2CA4" w:rsidRPr="00C6761E">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5FFB8311" w:rsidR="00EB589D" w:rsidRPr="00C6761E" w:rsidRDefault="00EB589D" w:rsidP="00EB589D">
      <w:pPr>
        <w:pStyle w:val="B1"/>
      </w:pPr>
      <w:r w:rsidRPr="00C6761E">
        <w:t>b)</w:t>
      </w:r>
      <w:r w:rsidRPr="00C6761E">
        <w:tab/>
        <w:t>No response from the 5G DDNMF after the MATCH_REPORT message has been successfully delivered (</w:t>
      </w:r>
      <w:r w:rsidR="005F2CA4" w:rsidRPr="00C6761E">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50" w:name="_CR6_2_11"/>
      <w:bookmarkStart w:id="651" w:name="_Toc59199068"/>
      <w:bookmarkStart w:id="652" w:name="_Toc59198477"/>
      <w:bookmarkStart w:id="653" w:name="_Toc525231077"/>
      <w:bookmarkStart w:id="654" w:name="_Toc187962736"/>
      <w:bookmarkEnd w:id="650"/>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51"/>
      <w:bookmarkEnd w:id="652"/>
      <w:bookmarkEnd w:id="653"/>
      <w:bookmarkEnd w:id="654"/>
    </w:p>
    <w:p w14:paraId="00DA4AA4" w14:textId="073B5070" w:rsidR="004910C2" w:rsidRPr="00C6761E" w:rsidRDefault="004910C2" w:rsidP="004910C2">
      <w:pPr>
        <w:pStyle w:val="Heading4"/>
        <w:rPr>
          <w:lang w:eastAsia="x-none"/>
        </w:rPr>
      </w:pPr>
      <w:bookmarkStart w:id="655" w:name="_CR6_2_11_1"/>
      <w:bookmarkStart w:id="656" w:name="_Toc59199069"/>
      <w:bookmarkStart w:id="657" w:name="_Toc59198478"/>
      <w:bookmarkStart w:id="658" w:name="_Toc525231078"/>
      <w:bookmarkStart w:id="659" w:name="_Toc187962737"/>
      <w:bookmarkEnd w:id="655"/>
      <w:r w:rsidRPr="00C6761E">
        <w:t>6.2.1</w:t>
      </w:r>
      <w:r w:rsidR="00983AA4" w:rsidRPr="00C6761E">
        <w:t>1</w:t>
      </w:r>
      <w:r w:rsidR="00AF026B" w:rsidRPr="00C6761E">
        <w:t>.</w:t>
      </w:r>
      <w:r w:rsidRPr="00C6761E">
        <w:t>1</w:t>
      </w:r>
      <w:r w:rsidR="000D7A1B" w:rsidRPr="00C6761E">
        <w:tab/>
      </w:r>
      <w:r w:rsidRPr="00C6761E">
        <w:t>General</w:t>
      </w:r>
      <w:bookmarkEnd w:id="656"/>
      <w:bookmarkEnd w:id="657"/>
      <w:bookmarkEnd w:id="658"/>
      <w:bookmarkEnd w:id="659"/>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60" w:name="_CR6_2_11_2"/>
      <w:bookmarkStart w:id="661" w:name="_Toc59199070"/>
      <w:bookmarkStart w:id="662" w:name="_Toc59198479"/>
      <w:bookmarkStart w:id="663" w:name="_Toc525231079"/>
      <w:bookmarkStart w:id="664" w:name="_Toc187962738"/>
      <w:bookmarkEnd w:id="660"/>
      <w:r w:rsidRPr="00C6761E">
        <w:t>6.2.1</w:t>
      </w:r>
      <w:r w:rsidR="00983AA4" w:rsidRPr="00C6761E">
        <w:t>1</w:t>
      </w:r>
      <w:r w:rsidR="00AF026B" w:rsidRPr="00C6761E">
        <w:t>.</w:t>
      </w:r>
      <w:r w:rsidRPr="00C6761E">
        <w:t>2</w:t>
      </w:r>
      <w:r w:rsidRPr="00C6761E">
        <w:rPr>
          <w:lang w:eastAsia="zh-CN"/>
        </w:rPr>
        <w:tab/>
        <w:t>Direct discovery update procedure initiation</w:t>
      </w:r>
      <w:bookmarkEnd w:id="661"/>
      <w:bookmarkEnd w:id="662"/>
      <w:bookmarkEnd w:id="663"/>
      <w:bookmarkEnd w:id="664"/>
    </w:p>
    <w:p w14:paraId="2C803E20" w14:textId="6EAE6E96"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C527497"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107A71E2"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77777777" w:rsidR="004910C2" w:rsidRPr="00C6761E" w:rsidRDefault="002E6EFE" w:rsidP="004910C2">
      <w:pPr>
        <w:pStyle w:val="TH"/>
      </w:pPr>
      <w:r w:rsidRPr="00C6761E">
        <w:rPr>
          <w:lang w:eastAsia="x-none"/>
        </w:rPr>
        <w:object w:dxaOrig="10335" w:dyaOrig="6720" w14:anchorId="4A8EE17F">
          <v:shape id="_x0000_i1035" type="#_x0000_t75" style="width:516.85pt;height:335.75pt" o:ole="">
            <v:imagedata r:id="rId31" o:title=""/>
          </v:shape>
          <o:OLEObject Type="Embed" ProgID="Visio.Drawing.11" ShapeID="_x0000_i1035" DrawAspect="Content" ObjectID="_1798617867" r:id="rId32"/>
        </w:object>
      </w:r>
    </w:p>
    <w:p w14:paraId="0844493A" w14:textId="77777777" w:rsidR="004910C2" w:rsidRPr="00C6761E" w:rsidRDefault="004910C2" w:rsidP="004910C2">
      <w:pPr>
        <w:pStyle w:val="TF"/>
        <w:rPr>
          <w:lang w:eastAsia="zh-CN"/>
        </w:rPr>
      </w:pPr>
      <w:bookmarkStart w:id="665" w:name="_CRFigure6_2_11_2_1"/>
      <w:r w:rsidRPr="00C6761E">
        <w:t>Figure</w:t>
      </w:r>
      <w:r w:rsidR="002E6EFE" w:rsidRPr="00C6761E">
        <w:t> </w:t>
      </w:r>
      <w:bookmarkEnd w:id="665"/>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66" w:name="_CR6_2_11_3"/>
      <w:bookmarkStart w:id="667" w:name="_Toc59199071"/>
      <w:bookmarkStart w:id="668" w:name="_Toc59198480"/>
      <w:bookmarkStart w:id="669" w:name="_Toc525231080"/>
      <w:bookmarkStart w:id="670" w:name="_Toc187962739"/>
      <w:bookmarkEnd w:id="666"/>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67"/>
      <w:bookmarkEnd w:id="668"/>
      <w:bookmarkEnd w:id="669"/>
      <w:bookmarkEnd w:id="670"/>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71" w:name="_CR6_2_11_4"/>
      <w:bookmarkStart w:id="672" w:name="_Toc59199072"/>
      <w:bookmarkStart w:id="673" w:name="_Toc59198481"/>
      <w:bookmarkStart w:id="674" w:name="_Toc525231081"/>
      <w:bookmarkStart w:id="675" w:name="_Toc187962740"/>
      <w:bookmarkEnd w:id="671"/>
      <w:r w:rsidRPr="00C6761E">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72"/>
      <w:bookmarkEnd w:id="673"/>
      <w:bookmarkEnd w:id="674"/>
      <w:r w:rsidRPr="00C6761E">
        <w:t>5G DDNMF</w:t>
      </w:r>
      <w:bookmarkEnd w:id="675"/>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1FF86AF0"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 xml:space="preserve">is not the same as that of the PLMN </w:t>
      </w:r>
      <w:r w:rsidR="00AE5F9D">
        <w:rPr>
          <w:rFonts w:hint="eastAsia"/>
          <w:lang w:eastAsia="zh-CN"/>
        </w:rPr>
        <w:t>or the subscribed SNPN</w:t>
      </w:r>
      <w:r w:rsidR="00AE5F9D" w:rsidRPr="00C6761E">
        <w:t xml:space="preserve"> </w:t>
      </w:r>
      <w:r w:rsidRPr="00C6761E">
        <w:t>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w:t>
      </w:r>
      <w:r w:rsidR="00AE5F9D">
        <w:rPr>
          <w:rFonts w:hint="eastAsia"/>
          <w:lang w:eastAsia="zh-CN"/>
        </w:rPr>
        <w:t>or the subscribed SNPN</w:t>
      </w:r>
      <w:r w:rsidR="00AE5F9D" w:rsidRPr="00C6761E">
        <w:rPr>
          <w:lang w:eastAsia="zh-CN"/>
        </w:rPr>
        <w:t xml:space="preserve"> </w:t>
      </w:r>
      <w:r w:rsidRPr="00C6761E">
        <w:rPr>
          <w:lang w:eastAsia="zh-CN"/>
        </w:rPr>
        <w:t xml:space="preserve">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76" w:name="_CR6_2_11_5"/>
      <w:bookmarkStart w:id="677" w:name="_Toc59199073"/>
      <w:bookmarkStart w:id="678" w:name="_Toc59198482"/>
      <w:bookmarkStart w:id="679" w:name="_Toc525231082"/>
      <w:bookmarkStart w:id="680" w:name="_Toc187962741"/>
      <w:bookmarkEnd w:id="676"/>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77"/>
      <w:bookmarkEnd w:id="678"/>
      <w:bookmarkEnd w:id="679"/>
      <w:bookmarkEnd w:id="680"/>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81" w:name="_CR6_2_11_6"/>
      <w:bookmarkStart w:id="682" w:name="_Toc59199074"/>
      <w:bookmarkStart w:id="683" w:name="_Toc59198483"/>
      <w:bookmarkStart w:id="684" w:name="_Toc525231083"/>
      <w:bookmarkStart w:id="685" w:name="_Toc187962742"/>
      <w:bookmarkEnd w:id="681"/>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82"/>
      <w:bookmarkEnd w:id="683"/>
      <w:bookmarkEnd w:id="684"/>
      <w:bookmarkEnd w:id="685"/>
    </w:p>
    <w:p w14:paraId="4A713650" w14:textId="77777777" w:rsidR="004910C2" w:rsidRPr="00C6761E" w:rsidRDefault="004910C2" w:rsidP="004910C2">
      <w:pPr>
        <w:pStyle w:val="Heading5"/>
        <w:rPr>
          <w:lang w:eastAsia="zh-CN"/>
        </w:rPr>
      </w:pPr>
      <w:bookmarkStart w:id="686" w:name="_CR6_2_11_6_1"/>
      <w:bookmarkStart w:id="687" w:name="_Toc59199075"/>
      <w:bookmarkStart w:id="688" w:name="_Toc59198484"/>
      <w:bookmarkStart w:id="689" w:name="_Toc525231084"/>
      <w:bookmarkStart w:id="690" w:name="_Toc187962743"/>
      <w:bookmarkEnd w:id="686"/>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87"/>
      <w:bookmarkEnd w:id="688"/>
      <w:bookmarkEnd w:id="689"/>
      <w:r w:rsidRPr="00C6761E">
        <w:t>5G DDNMF</w:t>
      </w:r>
      <w:bookmarkEnd w:id="690"/>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4EE00A80"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5F2CA4" w:rsidRPr="00C6761E">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77777777"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91" w:name="_CR6_2_11_6_2"/>
      <w:bookmarkStart w:id="692" w:name="_Toc59199076"/>
      <w:bookmarkStart w:id="693" w:name="_Toc59198485"/>
      <w:bookmarkStart w:id="694" w:name="_Toc525231085"/>
      <w:bookmarkStart w:id="695" w:name="_Toc187962744"/>
      <w:bookmarkEnd w:id="691"/>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92"/>
      <w:bookmarkEnd w:id="693"/>
      <w:bookmarkEnd w:id="694"/>
      <w:bookmarkEnd w:id="695"/>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2573E76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5F2CA4"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96" w:name="_CR6_2_12"/>
      <w:bookmarkStart w:id="697" w:name="_Toc59199052"/>
      <w:bookmarkStart w:id="698" w:name="_Toc59198461"/>
      <w:bookmarkStart w:id="699" w:name="_Toc525231061"/>
      <w:bookmarkStart w:id="700" w:name="_Toc187962745"/>
      <w:bookmarkEnd w:id="696"/>
      <w:r w:rsidRPr="00C6761E">
        <w:rPr>
          <w:noProof/>
          <w:lang w:eastAsia="zh-CN"/>
        </w:rPr>
        <w:t>6.2.</w:t>
      </w:r>
      <w:r w:rsidR="002E6EFE" w:rsidRPr="00C6761E">
        <w:rPr>
          <w:noProof/>
          <w:lang w:eastAsia="zh-CN"/>
        </w:rPr>
        <w:t>12</w:t>
      </w:r>
      <w:r w:rsidRPr="00C6761E">
        <w:rPr>
          <w:noProof/>
          <w:lang w:eastAsia="zh-CN"/>
        </w:rPr>
        <w:tab/>
      </w:r>
      <w:bookmarkEnd w:id="697"/>
      <w:bookmarkEnd w:id="698"/>
      <w:bookmarkEnd w:id="699"/>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700"/>
    </w:p>
    <w:p w14:paraId="751D4DFC" w14:textId="3C03CDB1" w:rsidR="001E1850" w:rsidRPr="00C6761E" w:rsidRDefault="001E1850" w:rsidP="001E1850">
      <w:pPr>
        <w:pStyle w:val="Heading4"/>
        <w:rPr>
          <w:noProof/>
          <w:lang w:eastAsia="zh-CN"/>
        </w:rPr>
      </w:pPr>
      <w:bookmarkStart w:id="701" w:name="_CR6_2_12_1"/>
      <w:bookmarkStart w:id="702" w:name="_Toc187962746"/>
      <w:bookmarkStart w:id="703" w:name="_Toc59199053"/>
      <w:bookmarkStart w:id="704" w:name="_Toc59198462"/>
      <w:bookmarkStart w:id="705" w:name="_Toc525231062"/>
      <w:bookmarkEnd w:id="701"/>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702"/>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706" w:name="_CR6_2_12_2"/>
      <w:bookmarkStart w:id="707" w:name="_Toc187962747"/>
      <w:bookmarkEnd w:id="706"/>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707"/>
    </w:p>
    <w:p w14:paraId="10C9071E" w14:textId="0FD9281B" w:rsidR="001E1850" w:rsidRPr="00C6761E" w:rsidRDefault="001E1850" w:rsidP="001E1850">
      <w:pPr>
        <w:pStyle w:val="Heading5"/>
      </w:pPr>
      <w:bookmarkStart w:id="708" w:name="_CR6_2_12_2_1"/>
      <w:bookmarkStart w:id="709" w:name="_Toc187962748"/>
      <w:bookmarkEnd w:id="708"/>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703"/>
      <w:bookmarkEnd w:id="704"/>
      <w:bookmarkEnd w:id="705"/>
      <w:bookmarkEnd w:id="709"/>
    </w:p>
    <w:p w14:paraId="0B22B7D3" w14:textId="0ED95D1F" w:rsidR="001E1850" w:rsidRPr="00C6761E" w:rsidRDefault="001E1850" w:rsidP="001E1850">
      <w:r w:rsidRPr="00C6761E">
        <w:rPr>
          <w:lang w:eastAsia="zh-CN"/>
        </w:rPr>
        <w:t>T</w:t>
      </w:r>
      <w:r w:rsidRPr="00C6761E">
        <w:t>he 5G DDNMF in the HPLMN</w:t>
      </w:r>
      <w:r w:rsidRPr="00C6761E">
        <w:rPr>
          <w:lang w:eastAsia="zh-CN"/>
        </w:rPr>
        <w:t xml:space="preserve"> </w:t>
      </w:r>
      <w:r w:rsidR="000B706D">
        <w:rPr>
          <w:rFonts w:hint="eastAsia"/>
          <w:lang w:eastAsia="zh-CN"/>
        </w:rPr>
        <w:t xml:space="preserve">or the subscribed SNPN </w:t>
      </w:r>
      <w:r w:rsidRPr="00C6761E">
        <w:rPr>
          <w:lang w:eastAsia="zh-CN"/>
        </w:rPr>
        <w:t>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2pt;height:110.5pt" o:ole="">
            <v:imagedata r:id="rId33" o:title=""/>
          </v:shape>
          <o:OLEObject Type="Embed" ProgID="Visio.Drawing.11" ShapeID="_x0000_i1036" DrawAspect="Content" ObjectID="_1798617868" r:id="rId34"/>
        </w:object>
      </w:r>
    </w:p>
    <w:p w14:paraId="699756EF" w14:textId="77777777" w:rsidR="001E1850" w:rsidRPr="00C6761E" w:rsidRDefault="001E1850" w:rsidP="0037175B">
      <w:pPr>
        <w:pStyle w:val="TF"/>
      </w:pPr>
      <w:bookmarkStart w:id="710" w:name="_CRFigure6_2_12_2_1_1"/>
      <w:r w:rsidRPr="00C6761E">
        <w:t>Figure </w:t>
      </w:r>
      <w:bookmarkEnd w:id="710"/>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711" w:name="_CR6_2_12_2_2"/>
      <w:bookmarkStart w:id="712" w:name="_Toc59199054"/>
      <w:bookmarkStart w:id="713" w:name="_Toc59198463"/>
      <w:bookmarkStart w:id="714" w:name="_Toc525231063"/>
      <w:bookmarkStart w:id="715" w:name="_Toc187962749"/>
      <w:bookmarkEnd w:id="711"/>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712"/>
      <w:bookmarkEnd w:id="713"/>
      <w:bookmarkEnd w:id="714"/>
      <w:bookmarkEnd w:id="715"/>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716" w:name="_CR6_2_12_2_3"/>
      <w:bookmarkStart w:id="717" w:name="_Toc59199055"/>
      <w:bookmarkStart w:id="718" w:name="_Toc59198464"/>
      <w:bookmarkStart w:id="719" w:name="_Toc525231064"/>
      <w:bookmarkStart w:id="720" w:name="_Toc187962750"/>
      <w:bookmarkEnd w:id="716"/>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717"/>
      <w:bookmarkEnd w:id="718"/>
      <w:bookmarkEnd w:id="719"/>
      <w:bookmarkEnd w:id="720"/>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721" w:name="_CR6_2_12_2_4"/>
      <w:bookmarkStart w:id="722" w:name="_Toc59199056"/>
      <w:bookmarkStart w:id="723" w:name="_Toc59198465"/>
      <w:bookmarkStart w:id="724" w:name="_Toc525231065"/>
      <w:bookmarkStart w:id="725" w:name="_Toc187962751"/>
      <w:bookmarkEnd w:id="721"/>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722"/>
      <w:bookmarkEnd w:id="723"/>
      <w:bookmarkEnd w:id="724"/>
      <w:bookmarkEnd w:id="725"/>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726" w:name="_CR6_2_12_2_5"/>
      <w:bookmarkStart w:id="727" w:name="_Toc59199057"/>
      <w:bookmarkStart w:id="728" w:name="_Toc59198466"/>
      <w:bookmarkStart w:id="729" w:name="_Toc525231066"/>
      <w:bookmarkStart w:id="730" w:name="_Toc187962752"/>
      <w:bookmarkEnd w:id="726"/>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727"/>
      <w:bookmarkEnd w:id="728"/>
      <w:bookmarkEnd w:id="729"/>
      <w:bookmarkEnd w:id="730"/>
    </w:p>
    <w:p w14:paraId="629B8299" w14:textId="77777777" w:rsidR="001E1850" w:rsidRPr="00C6761E" w:rsidRDefault="001E1850" w:rsidP="001E1850">
      <w:pPr>
        <w:pStyle w:val="Heading6"/>
        <w:rPr>
          <w:lang w:eastAsia="zh-CN"/>
        </w:rPr>
      </w:pPr>
      <w:bookmarkStart w:id="731" w:name="_CR6_2_12_2_5_1"/>
      <w:bookmarkStart w:id="732" w:name="_Toc59199058"/>
      <w:bookmarkStart w:id="733" w:name="_Toc59198467"/>
      <w:bookmarkStart w:id="734" w:name="_Toc525231067"/>
      <w:bookmarkStart w:id="735" w:name="_Toc187962753"/>
      <w:bookmarkEnd w:id="731"/>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732"/>
      <w:bookmarkEnd w:id="733"/>
      <w:bookmarkEnd w:id="734"/>
      <w:bookmarkEnd w:id="735"/>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03FFBCDA"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345E71" w:rsidRPr="00C6761E">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1E1850">
      <w:pPr>
        <w:pStyle w:val="Heading6"/>
        <w:rPr>
          <w:lang w:eastAsia="zh-CN"/>
        </w:rPr>
      </w:pPr>
      <w:bookmarkStart w:id="736" w:name="_CR6_2_12_2_5_2"/>
      <w:bookmarkStart w:id="737" w:name="_Toc59199059"/>
      <w:bookmarkStart w:id="738" w:name="_Toc59198468"/>
      <w:bookmarkStart w:id="739" w:name="_Toc525231068"/>
      <w:bookmarkStart w:id="740" w:name="_Toc187962754"/>
      <w:bookmarkEnd w:id="736"/>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37"/>
      <w:bookmarkEnd w:id="738"/>
      <w:bookmarkEnd w:id="739"/>
      <w:bookmarkEnd w:id="740"/>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5A63B6B4"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345E71"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41" w:name="_CR6_2_12_3"/>
      <w:bookmarkStart w:id="742" w:name="_Toc59199060"/>
      <w:bookmarkStart w:id="743" w:name="_Toc59198469"/>
      <w:bookmarkStart w:id="744" w:name="_Toc525231069"/>
      <w:bookmarkStart w:id="745" w:name="_Toc187962755"/>
      <w:bookmarkEnd w:id="741"/>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42"/>
      <w:bookmarkEnd w:id="743"/>
      <w:bookmarkEnd w:id="744"/>
      <w:bookmarkEnd w:id="745"/>
    </w:p>
    <w:p w14:paraId="27E39F04" w14:textId="77777777" w:rsidR="001E1850" w:rsidRPr="00C6761E" w:rsidRDefault="001E1850" w:rsidP="001E1850">
      <w:pPr>
        <w:pStyle w:val="Heading5"/>
      </w:pPr>
      <w:bookmarkStart w:id="746" w:name="_CR6_2_12_3_1"/>
      <w:bookmarkStart w:id="747" w:name="_Toc59199061"/>
      <w:bookmarkStart w:id="748" w:name="_Toc59198470"/>
      <w:bookmarkStart w:id="749" w:name="_Toc525231070"/>
      <w:bookmarkStart w:id="750" w:name="_Toc187962756"/>
      <w:bookmarkEnd w:id="746"/>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47"/>
      <w:bookmarkEnd w:id="748"/>
      <w:bookmarkEnd w:id="749"/>
      <w:bookmarkEnd w:id="750"/>
    </w:p>
    <w:p w14:paraId="62582F79" w14:textId="0064D622" w:rsidR="001E1850" w:rsidRPr="00C6761E" w:rsidRDefault="001E1850" w:rsidP="001E1850">
      <w:r w:rsidRPr="00C6761E">
        <w:rPr>
          <w:lang w:eastAsia="zh-CN"/>
        </w:rPr>
        <w:t>T</w:t>
      </w:r>
      <w:r w:rsidRPr="00C6761E">
        <w:t>he 5G DDNMF in the HPLMN</w:t>
      </w:r>
      <w:r w:rsidR="000B706D">
        <w:t xml:space="preserve"> </w:t>
      </w:r>
      <w:r w:rsidR="000B706D">
        <w:rPr>
          <w:rFonts w:hint="eastAsia"/>
          <w:lang w:eastAsia="zh-CN"/>
        </w:rPr>
        <w:t>or the subscribed SNPN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3pt;height:110.5pt" o:ole="">
            <v:imagedata r:id="rId33" o:title=""/>
          </v:shape>
          <o:OLEObject Type="Embed" ProgID="Visio.Drawing.11" ShapeID="_x0000_i1037" DrawAspect="Content" ObjectID="_1798617869" r:id="rId35"/>
        </w:object>
      </w:r>
    </w:p>
    <w:p w14:paraId="18CEDF2D" w14:textId="77777777" w:rsidR="001E1850" w:rsidRPr="00C6761E" w:rsidRDefault="001E1850" w:rsidP="0037175B">
      <w:pPr>
        <w:pStyle w:val="TF"/>
      </w:pPr>
      <w:bookmarkStart w:id="751" w:name="_CRFigure6_2_12_3_1_1"/>
      <w:r w:rsidRPr="00C6761E">
        <w:t>Figure </w:t>
      </w:r>
      <w:bookmarkEnd w:id="751"/>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52" w:name="_CR6_2_12_3_2"/>
      <w:bookmarkStart w:id="753" w:name="_Toc59199062"/>
      <w:bookmarkStart w:id="754" w:name="_Toc59198471"/>
      <w:bookmarkStart w:id="755" w:name="_Toc525231071"/>
      <w:bookmarkStart w:id="756" w:name="_Toc187962757"/>
      <w:bookmarkEnd w:id="75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53"/>
      <w:bookmarkEnd w:id="754"/>
      <w:bookmarkEnd w:id="755"/>
      <w:bookmarkEnd w:id="756"/>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57" w:name="_CR6_2_12_3_3"/>
      <w:bookmarkStart w:id="758" w:name="_Toc59199063"/>
      <w:bookmarkStart w:id="759" w:name="_Toc59198472"/>
      <w:bookmarkStart w:id="760" w:name="_Toc525231072"/>
      <w:bookmarkStart w:id="761" w:name="_Toc187962758"/>
      <w:bookmarkEnd w:id="757"/>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58"/>
      <w:bookmarkEnd w:id="759"/>
      <w:bookmarkEnd w:id="760"/>
      <w:bookmarkEnd w:id="761"/>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62" w:name="_CR6_2_12_3_4"/>
      <w:bookmarkStart w:id="763" w:name="_Toc59199064"/>
      <w:bookmarkStart w:id="764" w:name="_Toc59198473"/>
      <w:bookmarkStart w:id="765" w:name="_Toc525231073"/>
      <w:bookmarkStart w:id="766" w:name="_Toc187962759"/>
      <w:bookmarkEnd w:id="76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63"/>
      <w:bookmarkEnd w:id="764"/>
      <w:bookmarkEnd w:id="765"/>
      <w:bookmarkEnd w:id="766"/>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67" w:name="_CR6_2_12_3_5"/>
      <w:bookmarkStart w:id="768" w:name="_Toc59199065"/>
      <w:bookmarkStart w:id="769" w:name="_Toc59198474"/>
      <w:bookmarkStart w:id="770" w:name="_Toc525231074"/>
      <w:bookmarkStart w:id="771" w:name="_Toc187962760"/>
      <w:bookmarkEnd w:id="767"/>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68"/>
      <w:bookmarkEnd w:id="769"/>
      <w:bookmarkEnd w:id="770"/>
      <w:bookmarkEnd w:id="771"/>
    </w:p>
    <w:p w14:paraId="63F9413B" w14:textId="77777777" w:rsidR="001E1850" w:rsidRPr="00C6761E" w:rsidRDefault="001E1850" w:rsidP="001E1850">
      <w:pPr>
        <w:pStyle w:val="Heading6"/>
        <w:rPr>
          <w:lang w:eastAsia="zh-CN"/>
        </w:rPr>
      </w:pPr>
      <w:bookmarkStart w:id="772" w:name="_CR6_2_12_3_5_1"/>
      <w:bookmarkStart w:id="773" w:name="_Toc59199066"/>
      <w:bookmarkStart w:id="774" w:name="_Toc59198475"/>
      <w:bookmarkStart w:id="775" w:name="_Toc525231075"/>
      <w:bookmarkStart w:id="776" w:name="_Toc187962761"/>
      <w:bookmarkEnd w:id="77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73"/>
      <w:bookmarkEnd w:id="774"/>
      <w:bookmarkEnd w:id="775"/>
      <w:bookmarkEnd w:id="776"/>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04FC9D56"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442612" w:rsidRPr="00C6761E">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77777777"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(e.g.,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1E1850">
      <w:pPr>
        <w:pStyle w:val="Heading6"/>
        <w:rPr>
          <w:lang w:eastAsia="zh-CN"/>
        </w:rPr>
      </w:pPr>
      <w:bookmarkStart w:id="777" w:name="_CR6_2_12_3_5_2"/>
      <w:bookmarkStart w:id="778" w:name="_Toc59199067"/>
      <w:bookmarkStart w:id="779" w:name="_Toc59198476"/>
      <w:bookmarkStart w:id="780" w:name="_Toc525231076"/>
      <w:bookmarkStart w:id="781" w:name="_Toc187962762"/>
      <w:bookmarkEnd w:id="777"/>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78"/>
      <w:bookmarkEnd w:id="779"/>
      <w:bookmarkEnd w:id="780"/>
      <w:bookmarkEnd w:id="781"/>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009B1BD9"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(e.g.</w:t>
      </w:r>
      <w:r w:rsidR="00442612" w:rsidRPr="00C6761E">
        <w:rPr>
          <w:noProof/>
        </w:rPr>
        <w:t>,</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82" w:name="_CR6_2_13"/>
      <w:bookmarkStart w:id="783" w:name="_Toc59199077"/>
      <w:bookmarkStart w:id="784" w:name="_Toc59198486"/>
      <w:bookmarkStart w:id="785" w:name="_Toc525231086"/>
      <w:bookmarkStart w:id="786" w:name="_Toc187962763"/>
      <w:bookmarkEnd w:id="782"/>
      <w:r w:rsidRPr="00C6761E">
        <w:t>6.2.1</w:t>
      </w:r>
      <w:r w:rsidR="00C6434F" w:rsidRPr="00C6761E">
        <w:t>3</w:t>
      </w:r>
      <w:r w:rsidRPr="00C6761E">
        <w:tab/>
        <w:t xml:space="preserve">Announcing </w:t>
      </w:r>
      <w:r w:rsidR="0058472A" w:rsidRPr="00C6761E">
        <w:t>a</w:t>
      </w:r>
      <w:r w:rsidRPr="00C6761E">
        <w:t>lert procedure</w:t>
      </w:r>
      <w:bookmarkEnd w:id="783"/>
      <w:bookmarkEnd w:id="784"/>
      <w:bookmarkEnd w:id="785"/>
      <w:bookmarkEnd w:id="786"/>
    </w:p>
    <w:p w14:paraId="4671A283" w14:textId="77777777" w:rsidR="00F41346" w:rsidRPr="00C6761E" w:rsidRDefault="00F41346" w:rsidP="00F41346">
      <w:pPr>
        <w:pStyle w:val="Heading4"/>
      </w:pPr>
      <w:bookmarkStart w:id="787" w:name="_CR6_2_13_1"/>
      <w:bookmarkStart w:id="788" w:name="_Toc59199078"/>
      <w:bookmarkStart w:id="789" w:name="_Toc59198487"/>
      <w:bookmarkStart w:id="790" w:name="_Toc525231087"/>
      <w:bookmarkStart w:id="791" w:name="_Toc187962764"/>
      <w:bookmarkEnd w:id="787"/>
      <w:r w:rsidRPr="00C6761E">
        <w:t>6.2.1</w:t>
      </w:r>
      <w:r w:rsidR="00C6434F" w:rsidRPr="00C6761E">
        <w:t>3</w:t>
      </w:r>
      <w:r w:rsidRPr="00C6761E">
        <w:t>.1</w:t>
      </w:r>
      <w:r w:rsidRPr="00C6761E">
        <w:tab/>
        <w:t>General</w:t>
      </w:r>
      <w:bookmarkEnd w:id="788"/>
      <w:bookmarkEnd w:id="789"/>
      <w:bookmarkEnd w:id="790"/>
      <w:bookmarkEnd w:id="791"/>
    </w:p>
    <w:p w14:paraId="1074562E" w14:textId="7482E1C6"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008A38FA">
        <w:rPr>
          <w:lang w:eastAsia="zh-CN"/>
        </w:rPr>
        <w:t>or subscribed SNPN</w:t>
      </w:r>
      <w:r w:rsidR="008A38FA" w:rsidRPr="00C6761E">
        <w:t xml:space="preserve">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29A3BB9E"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w:t>
      </w:r>
      <w:r w:rsidR="008A38FA">
        <w:rPr>
          <w:lang w:eastAsia="zh-CN"/>
        </w:rPr>
        <w:t>or subscribed SNPN</w:t>
      </w:r>
      <w:r w:rsidR="008A38FA" w:rsidRPr="00C6761E">
        <w:t xml:space="preserve"> </w:t>
      </w:r>
      <w:r w:rsidRPr="00C6761E">
        <w:t xml:space="preserve">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92" w:name="_CR6_2_13_2"/>
      <w:bookmarkStart w:id="793" w:name="_Toc59199079"/>
      <w:bookmarkStart w:id="794" w:name="_Toc59198488"/>
      <w:bookmarkStart w:id="795" w:name="_Toc525231088"/>
      <w:bookmarkStart w:id="796" w:name="_Toc187962765"/>
      <w:bookmarkEnd w:id="792"/>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93"/>
      <w:bookmarkEnd w:id="794"/>
      <w:bookmarkEnd w:id="795"/>
      <w:bookmarkEnd w:id="796"/>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487B9108" w:rsidR="00F41346" w:rsidRPr="00C6761E" w:rsidRDefault="00366A10" w:rsidP="00F41346">
      <w:pPr>
        <w:pStyle w:val="B1"/>
        <w:rPr>
          <w:lang w:eastAsia="zh-CN"/>
        </w:rPr>
      </w:pPr>
      <w:r>
        <w:t>a)</w:t>
      </w:r>
      <w:r>
        <w:tab/>
        <w:t>when the 5G DDNMF</w:t>
      </w:r>
      <w:r>
        <w:rPr>
          <w:lang w:eastAsia="zh-CN"/>
        </w:rPr>
        <w:t xml:space="preserve"> receives a pair of </w:t>
      </w:r>
      <w:r>
        <w:t xml:space="preserve">target PDUID - target RPAUID </w:t>
      </w:r>
      <w:r>
        <w:rPr>
          <w:lang w:eastAsia="zh-CN"/>
        </w:rPr>
        <w:t>from the ProSe application server</w:t>
      </w:r>
      <w:r>
        <w:rPr>
          <w:lang w:eastAsia="ko-KR"/>
        </w:rPr>
        <w:t xml:space="preserve"> as described </w:t>
      </w:r>
      <w:r>
        <w:t>in 3GPP TS 29.557 [</w:t>
      </w:r>
      <w:r>
        <w:rPr>
          <w:lang w:eastAsia="zh-CN"/>
        </w:rPr>
        <w:t>19</w:t>
      </w:r>
      <w:r>
        <w:t xml:space="preserve">] or </w:t>
      </w:r>
      <w:r>
        <w:rPr>
          <w:lang w:eastAsia="ko-KR"/>
        </w:rPr>
        <w:t xml:space="preserve">as described </w:t>
      </w:r>
      <w:r>
        <w:t>in 3GPP TS 29.343 [</w:t>
      </w:r>
      <w:r>
        <w:rPr>
          <w:lang w:eastAsia="zh-CN"/>
        </w:rPr>
        <w:t>57</w:t>
      </w:r>
      <w:r>
        <w:t>]</w:t>
      </w:r>
      <w:r>
        <w:rPr>
          <w:lang w:eastAsia="zh-CN"/>
        </w:rPr>
        <w:t xml:space="preserve">, the target RPAUID is the same as the RPAUID stored in the announcing UE context and </w:t>
      </w:r>
      <w:r>
        <w:t>5G DDNMF</w:t>
      </w:r>
      <w:r>
        <w:rPr>
          <w:lang w:eastAsia="zh-CN"/>
        </w:rPr>
        <w:t xml:space="preserve"> determines the monitoring UE is in the vicinity of the announcing UE</w:t>
      </w:r>
      <w:r>
        <w:t xml:space="preserve">; </w:t>
      </w:r>
      <w:r>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BD45288"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w:t>
      </w:r>
      <w:r w:rsidR="008A38FA">
        <w:rPr>
          <w:lang w:eastAsia="zh-CN"/>
        </w:rPr>
        <w:t>or subscribed SNPN</w:t>
      </w:r>
      <w:r w:rsidR="008A38FA" w:rsidRPr="00C6761E">
        <w:t xml:space="preserve"> </w:t>
      </w:r>
      <w:r w:rsidRPr="00C6761E">
        <w:t xml:space="preserve">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350E885C" w:rsidR="00F41346" w:rsidRPr="00C6761E" w:rsidRDefault="00366A10" w:rsidP="00F41346">
      <w:pPr>
        <w:pStyle w:val="B1"/>
      </w:pPr>
      <w:r>
        <w:t>b)</w:t>
      </w:r>
      <w:r>
        <w:tab/>
        <w:t xml:space="preserve">the RPAUID set to the Target RPAUID received from </w:t>
      </w:r>
      <w:r>
        <w:rPr>
          <w:lang w:eastAsia="zh-CN"/>
        </w:rPr>
        <w:t>ProSe application server</w:t>
      </w:r>
      <w:r>
        <w:t xml:space="preserve"> as specified in 3GPP TS 2</w:t>
      </w:r>
      <w:r>
        <w:rPr>
          <w:lang w:eastAsia="zh-CN"/>
        </w:rPr>
        <w:t>9</w:t>
      </w:r>
      <w:r>
        <w:t>.557</w:t>
      </w:r>
      <w:r>
        <w:rPr>
          <w:lang w:eastAsia="zh-CN"/>
        </w:rPr>
        <w:t xml:space="preserve"> [19] </w:t>
      </w:r>
      <w:r>
        <w:t xml:space="preserve">or </w:t>
      </w:r>
      <w:r>
        <w:rPr>
          <w:lang w:eastAsia="ko-KR"/>
        </w:rPr>
        <w:t xml:space="preserve">as described </w:t>
      </w:r>
      <w:r>
        <w:t>in 3GPP TS 29.343 [</w:t>
      </w:r>
      <w:r>
        <w:rPr>
          <w:lang w:eastAsia="zh-CN"/>
        </w:rPr>
        <w:t xml:space="preserve">57], </w:t>
      </w:r>
      <w:r>
        <w:t>or from other 5G DDNMF as specified in 3GPP TS 2</w:t>
      </w:r>
      <w:r>
        <w:rPr>
          <w:lang w:eastAsia="zh-CN"/>
        </w:rPr>
        <w:t>9</w:t>
      </w:r>
      <w:r>
        <w:t>.55</w:t>
      </w:r>
      <w:r>
        <w:rPr>
          <w:lang w:eastAsia="zh-CN"/>
        </w:rPr>
        <w:t>5 </w:t>
      </w:r>
      <w:r>
        <w:t>[9];</w:t>
      </w:r>
    </w:p>
    <w:p w14:paraId="7D4BE4D7" w14:textId="09920652"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05pt;height:131.15pt" o:ole="">
            <v:imagedata r:id="rId36" o:title=""/>
          </v:shape>
          <o:OLEObject Type="Embed" ProgID="Visio.Drawing.11" ShapeID="_x0000_i1038" DrawAspect="Content" ObjectID="_1798617870" r:id="rId37"/>
        </w:object>
      </w:r>
    </w:p>
    <w:p w14:paraId="557247BA" w14:textId="77777777" w:rsidR="00F41346" w:rsidRPr="00C6761E" w:rsidRDefault="00F41346" w:rsidP="00F41346">
      <w:pPr>
        <w:pStyle w:val="TF"/>
      </w:pPr>
      <w:bookmarkStart w:id="797" w:name="_CRFigure6_2_13_2_1"/>
      <w:r w:rsidRPr="00C6761E">
        <w:t>Figure</w:t>
      </w:r>
      <w:r w:rsidR="00C6434F" w:rsidRPr="00C6761E">
        <w:t> </w:t>
      </w:r>
      <w:bookmarkEnd w:id="797"/>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98" w:name="_CR6_2_13_3"/>
      <w:bookmarkStart w:id="799" w:name="_Toc59199080"/>
      <w:bookmarkStart w:id="800" w:name="_Toc59198489"/>
      <w:bookmarkStart w:id="801" w:name="_Toc525231089"/>
      <w:bookmarkStart w:id="802" w:name="_Toc187962766"/>
      <w:bookmarkEnd w:id="798"/>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99"/>
      <w:bookmarkEnd w:id="800"/>
      <w:bookmarkEnd w:id="801"/>
      <w:bookmarkEnd w:id="802"/>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6ADA297B"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8A38FA">
        <w:rPr>
          <w:lang w:eastAsia="zh-CN"/>
        </w:rPr>
        <w:t>or subscribed SNPN</w:t>
      </w:r>
      <w:r w:rsidR="008A38FA" w:rsidRPr="00C6761E">
        <w:rPr>
          <w:lang w:eastAsia="zh-CN"/>
        </w:rPr>
        <w:t xml:space="preserve">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803" w:name="_CR6_2_13_4"/>
      <w:bookmarkStart w:id="804" w:name="_Toc59199081"/>
      <w:bookmarkStart w:id="805" w:name="_Toc59198490"/>
      <w:bookmarkStart w:id="806" w:name="_Toc525231090"/>
      <w:bookmarkStart w:id="807" w:name="_Toc187962767"/>
      <w:bookmarkEnd w:id="803"/>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804"/>
      <w:bookmarkEnd w:id="805"/>
      <w:bookmarkEnd w:id="806"/>
      <w:r w:rsidRPr="00C6761E">
        <w:t>5G DDNMF</w:t>
      </w:r>
      <w:bookmarkEnd w:id="807"/>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808" w:name="_CR6_2_13_5"/>
      <w:bookmarkStart w:id="809" w:name="_Toc59199082"/>
      <w:bookmarkStart w:id="810" w:name="_Toc59198491"/>
      <w:bookmarkStart w:id="811" w:name="_Toc525231091"/>
      <w:bookmarkStart w:id="812" w:name="_Toc187962768"/>
      <w:bookmarkEnd w:id="808"/>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809"/>
      <w:bookmarkEnd w:id="810"/>
      <w:bookmarkEnd w:id="811"/>
      <w:bookmarkEnd w:id="812"/>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813" w:name="_CR6_2_13_6"/>
      <w:bookmarkStart w:id="814" w:name="_Toc59199083"/>
      <w:bookmarkStart w:id="815" w:name="_Toc59198492"/>
      <w:bookmarkStart w:id="816" w:name="_Toc525231092"/>
      <w:bookmarkStart w:id="817" w:name="_Toc187962769"/>
      <w:bookmarkEnd w:id="813"/>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814"/>
      <w:bookmarkEnd w:id="815"/>
      <w:bookmarkEnd w:id="816"/>
      <w:bookmarkEnd w:id="817"/>
    </w:p>
    <w:p w14:paraId="25F18F9E" w14:textId="77777777" w:rsidR="00F41346" w:rsidRPr="00C6761E" w:rsidRDefault="00F41346" w:rsidP="00637B8C">
      <w:pPr>
        <w:pStyle w:val="Heading5"/>
        <w:rPr>
          <w:lang w:eastAsia="zh-CN"/>
        </w:rPr>
      </w:pPr>
      <w:bookmarkStart w:id="818" w:name="_CR6_2_13_6_1"/>
      <w:bookmarkStart w:id="819" w:name="_Toc59199084"/>
      <w:bookmarkStart w:id="820" w:name="_Toc59198493"/>
      <w:bookmarkStart w:id="821" w:name="_Toc525231093"/>
      <w:bookmarkStart w:id="822" w:name="_Toc187962770"/>
      <w:bookmarkEnd w:id="818"/>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819"/>
      <w:bookmarkEnd w:id="820"/>
      <w:bookmarkEnd w:id="821"/>
      <w:r w:rsidRPr="00C6761E">
        <w:t>5G DDNMF</w:t>
      </w:r>
      <w:bookmarkEnd w:id="822"/>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45272CDE"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0B3DD7" w:rsidRPr="00C6761E">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0AF1197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0B3DD7" w:rsidRPr="00C6761E">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823" w:name="_CR6_2_13_6_2"/>
      <w:bookmarkStart w:id="824" w:name="_Toc59199085"/>
      <w:bookmarkStart w:id="825" w:name="_Toc59198494"/>
      <w:bookmarkStart w:id="826" w:name="_Toc525231094"/>
      <w:bookmarkStart w:id="827" w:name="_Toc187962771"/>
      <w:bookmarkEnd w:id="823"/>
      <w:r w:rsidRPr="00C6761E">
        <w:rPr>
          <w:lang w:eastAsia="zh-CN"/>
        </w:rPr>
        <w:t>6.2.1</w:t>
      </w:r>
      <w:r w:rsidR="00C6434F" w:rsidRPr="00C6761E">
        <w:rPr>
          <w:lang w:eastAsia="zh-CN"/>
        </w:rPr>
        <w:t>3</w:t>
      </w:r>
      <w:r w:rsidRPr="00C6761E">
        <w:t>.</w:t>
      </w:r>
      <w:r w:rsidRPr="00C6761E">
        <w:rPr>
          <w:lang w:eastAsia="zh-CN"/>
        </w:rPr>
        <w:t>6.2</w:t>
      </w:r>
      <w:r w:rsidRPr="00C6761E">
        <w:rPr>
          <w:lang w:eastAsia="zh-CN"/>
        </w:rPr>
        <w:tab/>
        <w:t>Abnormal cases in the UE</w:t>
      </w:r>
      <w:bookmarkEnd w:id="824"/>
      <w:bookmarkEnd w:id="825"/>
      <w:bookmarkEnd w:id="826"/>
      <w:bookmarkEnd w:id="827"/>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6E1E145"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0B3DD7" w:rsidRPr="00C6761E">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828" w:name="_CR6_2_14"/>
      <w:bookmarkStart w:id="829" w:name="_Toc187962772"/>
      <w:bookmarkEnd w:id="828"/>
      <w:r w:rsidRPr="00C6761E">
        <w:rPr>
          <w:lang w:eastAsia="zh-CN"/>
        </w:rPr>
        <w:t>6.2.</w:t>
      </w:r>
      <w:r w:rsidR="00C6434F" w:rsidRPr="00C6761E">
        <w:rPr>
          <w:lang w:eastAsia="zh-CN"/>
        </w:rPr>
        <w:t>14</w:t>
      </w:r>
      <w:r w:rsidRPr="00C6761E">
        <w:rPr>
          <w:lang w:eastAsia="zh-CN"/>
        </w:rPr>
        <w:tab/>
        <w:t>5G ProSe direct discovery procedure over PC5 interface</w:t>
      </w:r>
      <w:bookmarkEnd w:id="829"/>
    </w:p>
    <w:p w14:paraId="3E8D51E1" w14:textId="77777777" w:rsidR="00866C25" w:rsidRPr="00C6761E" w:rsidRDefault="00866C25" w:rsidP="0037175B">
      <w:pPr>
        <w:pStyle w:val="Heading4"/>
        <w:rPr>
          <w:lang w:eastAsia="zh-CN"/>
        </w:rPr>
      </w:pPr>
      <w:bookmarkStart w:id="830" w:name="_CR6_2_14_1"/>
      <w:bookmarkStart w:id="831" w:name="_Toc187962773"/>
      <w:bookmarkEnd w:id="830"/>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831"/>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832" w:name="_CR6_2_14_2"/>
      <w:bookmarkStart w:id="833" w:name="_Toc187962774"/>
      <w:bookmarkEnd w:id="832"/>
      <w:r w:rsidRPr="00C6761E">
        <w:rPr>
          <w:lang w:eastAsia="zh-CN"/>
        </w:rPr>
        <w:t>6.2.</w:t>
      </w:r>
      <w:r w:rsidR="00C6434F" w:rsidRPr="00C6761E">
        <w:rPr>
          <w:lang w:eastAsia="zh-CN"/>
        </w:rPr>
        <w:t>14</w:t>
      </w:r>
      <w:r w:rsidRPr="00C6761E">
        <w:rPr>
          <w:lang w:eastAsia="zh-CN"/>
        </w:rPr>
        <w:t>.2</w:t>
      </w:r>
      <w:r w:rsidRPr="00C6761E">
        <w:rPr>
          <w:lang w:eastAsia="zh-CN"/>
        </w:rPr>
        <w:tab/>
        <w:t>Procedures</w:t>
      </w:r>
      <w:bookmarkEnd w:id="833"/>
    </w:p>
    <w:p w14:paraId="7289C0EC" w14:textId="31E56B47" w:rsidR="00866C25" w:rsidRPr="00C6761E" w:rsidRDefault="00866C25" w:rsidP="0037175B">
      <w:pPr>
        <w:pStyle w:val="Heading5"/>
        <w:rPr>
          <w:lang w:eastAsia="zh-CN"/>
        </w:rPr>
      </w:pPr>
      <w:bookmarkStart w:id="834" w:name="_CR6_2_14_2_1"/>
      <w:bookmarkStart w:id="835" w:name="_Toc187962775"/>
      <w:bookmarkEnd w:id="834"/>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835"/>
    </w:p>
    <w:p w14:paraId="4951615A" w14:textId="4164DFDA" w:rsidR="00E64BC3" w:rsidRPr="00C6761E" w:rsidRDefault="00E64BC3" w:rsidP="00826ACB">
      <w:pPr>
        <w:pStyle w:val="Heading6"/>
        <w:rPr>
          <w:lang w:eastAsia="zh-CN"/>
        </w:rPr>
      </w:pPr>
      <w:bookmarkStart w:id="836" w:name="_CR6_2_14_2_1_1"/>
      <w:bookmarkStart w:id="837" w:name="_Toc187962776"/>
      <w:bookmarkEnd w:id="836"/>
      <w:r w:rsidRPr="00C6761E">
        <w:rPr>
          <w:lang w:eastAsia="zh-CN"/>
        </w:rPr>
        <w:t>6.2.14.2.1.</w:t>
      </w:r>
      <w:r w:rsidR="00635C04" w:rsidRPr="00C6761E">
        <w:rPr>
          <w:lang w:eastAsia="zh-CN"/>
        </w:rPr>
        <w:t>1</w:t>
      </w:r>
      <w:r w:rsidRPr="00C6761E">
        <w:rPr>
          <w:lang w:eastAsia="zh-CN"/>
        </w:rPr>
        <w:tab/>
        <w:t>General</w:t>
      </w:r>
      <w:bookmarkEnd w:id="837"/>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826ACB">
      <w:pPr>
        <w:pStyle w:val="Heading6"/>
        <w:rPr>
          <w:lang w:eastAsia="zh-CN"/>
        </w:rPr>
      </w:pPr>
      <w:bookmarkStart w:id="838" w:name="_CR6_2_14_2_1_2"/>
      <w:bookmarkStart w:id="839" w:name="_Toc187962777"/>
      <w:bookmarkEnd w:id="838"/>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bookmarkEnd w:id="839"/>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55C8A1EC"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528FAF67"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89033A">
      <w:pPr>
        <w:pStyle w:val="TH"/>
      </w:pPr>
      <w:r w:rsidRPr="00C6761E">
        <w:rPr>
          <w:rStyle w:val="TF0"/>
        </w:rPr>
        <w:object w:dxaOrig="6960" w:dyaOrig="1500" w14:anchorId="07AE4AF7">
          <v:shape id="_x0000_i1039" type="#_x0000_t75" style="width:348.6pt;height:73.45pt" o:ole="">
            <v:imagedata r:id="rId38" o:title=""/>
          </v:shape>
          <o:OLEObject Type="Embed" ProgID="Visio.Drawing.15" ShapeID="_x0000_i1039" DrawAspect="Content" ObjectID="_1798617871" r:id="rId39"/>
        </w:object>
      </w:r>
    </w:p>
    <w:p w14:paraId="3EACC6BA" w14:textId="1C7326FB" w:rsidR="00866C25" w:rsidRPr="00C6761E" w:rsidRDefault="00866C25" w:rsidP="0037175B">
      <w:pPr>
        <w:pStyle w:val="TF"/>
      </w:pPr>
      <w:bookmarkStart w:id="840" w:name="_CRFigure6_2_14_2_1_2_1"/>
      <w:r w:rsidRPr="00C6761E">
        <w:t>Figure</w:t>
      </w:r>
      <w:r w:rsidR="00C6434F" w:rsidRPr="00C6761E">
        <w:t> </w:t>
      </w:r>
      <w:bookmarkEnd w:id="840"/>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79B252B3" w:rsidR="00866C25" w:rsidRPr="00C6761E" w:rsidRDefault="00866C25" w:rsidP="00570A9C">
      <w:pPr>
        <w:pStyle w:val="B1"/>
      </w:pPr>
      <w:r w:rsidRPr="00C6761E">
        <w:rPr>
          <w:lang w:eastAsia="zh-CN"/>
        </w:rPr>
        <w:t>d)</w:t>
      </w:r>
      <w:r w:rsidRPr="00C6761E">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37175B">
      <w:pPr>
        <w:pStyle w:val="Heading6"/>
        <w:rPr>
          <w:lang w:eastAsia="zh-CN"/>
        </w:rPr>
      </w:pPr>
      <w:bookmarkStart w:id="841" w:name="_CR6_2_14_2_1_3"/>
      <w:bookmarkStart w:id="842" w:name="_Toc187962778"/>
      <w:bookmarkEnd w:id="841"/>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bookmarkEnd w:id="842"/>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37175B">
      <w:pPr>
        <w:pStyle w:val="Heading6"/>
        <w:rPr>
          <w:lang w:eastAsia="zh-CN"/>
        </w:rPr>
      </w:pPr>
      <w:bookmarkStart w:id="843" w:name="_CR6_2_14_2_1_4"/>
      <w:bookmarkStart w:id="844" w:name="_Toc187962779"/>
      <w:bookmarkEnd w:id="843"/>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bookmarkEnd w:id="844"/>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3389E8E"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w:t>
      </w:r>
      <w:r w:rsidR="00656348" w:rsidRPr="00656348">
        <w:t xml:space="preserve"> </w:t>
      </w:r>
      <w:r w:rsidR="00656348">
        <w:t>or the subscribed SNPN</w:t>
      </w:r>
      <w:r w:rsidRPr="00C6761E">
        <w:t>;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38366D7D"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7.9pt;height:68.45pt" o:ole="">
            <v:imagedata r:id="rId40" o:title=""/>
          </v:shape>
          <o:OLEObject Type="Embed" ProgID="Visio.Drawing.15" ShapeID="_x0000_i1040" DrawAspect="Content" ObjectID="_1798617872" r:id="rId41"/>
        </w:object>
      </w:r>
    </w:p>
    <w:p w14:paraId="0BD624F4" w14:textId="384B22CB" w:rsidR="00866C25" w:rsidRPr="00C6761E" w:rsidRDefault="00866C25" w:rsidP="0037175B">
      <w:pPr>
        <w:pStyle w:val="TF"/>
      </w:pPr>
      <w:bookmarkStart w:id="845" w:name="_CRFigure6_2_14_2_1_4_1"/>
      <w:r w:rsidRPr="00C6761E">
        <w:t>Figure</w:t>
      </w:r>
      <w:r w:rsidR="00350F35" w:rsidRPr="00C6761E">
        <w:t> </w:t>
      </w:r>
      <w:bookmarkEnd w:id="845"/>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37175B">
      <w:pPr>
        <w:pStyle w:val="Heading6"/>
        <w:rPr>
          <w:lang w:eastAsia="zh-CN"/>
        </w:rPr>
      </w:pPr>
      <w:bookmarkStart w:id="846" w:name="_CR6_2_14_2_1_5"/>
      <w:bookmarkStart w:id="847" w:name="_Toc187962780"/>
      <w:bookmarkEnd w:id="846"/>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bookmarkEnd w:id="847"/>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48" w:name="_CR6_2_14_2_2"/>
      <w:bookmarkStart w:id="849" w:name="_Toc187962781"/>
      <w:bookmarkEnd w:id="848"/>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49"/>
    </w:p>
    <w:p w14:paraId="26DF0D1B" w14:textId="6B2B128D" w:rsidR="00E64BC3" w:rsidRPr="00C6761E" w:rsidRDefault="00E64BC3" w:rsidP="00826ACB">
      <w:pPr>
        <w:pStyle w:val="Heading6"/>
        <w:rPr>
          <w:lang w:eastAsia="zh-CN"/>
        </w:rPr>
      </w:pPr>
      <w:bookmarkStart w:id="850" w:name="_CR6_2_14_2_2_1"/>
      <w:bookmarkStart w:id="851" w:name="_Toc187962782"/>
      <w:bookmarkEnd w:id="850"/>
      <w:r w:rsidRPr="00C6761E">
        <w:rPr>
          <w:lang w:eastAsia="zh-CN"/>
        </w:rPr>
        <w:t>6.2.14.2.2.</w:t>
      </w:r>
      <w:r w:rsidR="00635C04" w:rsidRPr="00C6761E">
        <w:rPr>
          <w:lang w:eastAsia="zh-CN"/>
        </w:rPr>
        <w:t>1</w:t>
      </w:r>
      <w:r w:rsidRPr="00C6761E">
        <w:rPr>
          <w:lang w:eastAsia="zh-CN"/>
        </w:rPr>
        <w:tab/>
        <w:t>General</w:t>
      </w:r>
      <w:bookmarkEnd w:id="851"/>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37175B">
      <w:pPr>
        <w:pStyle w:val="Heading6"/>
        <w:rPr>
          <w:lang w:eastAsia="zh-CN"/>
        </w:rPr>
      </w:pPr>
      <w:bookmarkStart w:id="852" w:name="_CR6_2_14_2_2_2"/>
      <w:bookmarkStart w:id="853" w:name="_Toc187962783"/>
      <w:bookmarkEnd w:id="852"/>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bookmarkEnd w:id="853"/>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25ABB5F4"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146655DF" w:rsidR="00866C25" w:rsidRPr="00C6761E" w:rsidRDefault="00866C25" w:rsidP="00866C25">
      <w:pPr>
        <w:pStyle w:val="B3"/>
      </w:pPr>
      <w:r w:rsidRPr="00C6761E">
        <w:t>i)</w:t>
      </w:r>
      <w:r w:rsidRPr="00C6761E">
        <w:tab/>
        <w:t>the UE is unable to find a suitable cell in the selected PLMN</w:t>
      </w:r>
      <w:r w:rsidR="00656348">
        <w:t xml:space="preserve"> or the subscribed SNPN</w:t>
      </w:r>
      <w:r w:rsidRPr="00C6761E">
        <w:t xml:space="preserve">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7.9pt;height:110.5pt" o:ole="">
            <v:imagedata r:id="rId42" o:title=""/>
          </v:shape>
          <o:OLEObject Type="Embed" ProgID="Visio.Drawing.15" ShapeID="_x0000_i1041" DrawAspect="Content" ObjectID="_1798617873" r:id="rId43"/>
        </w:object>
      </w:r>
    </w:p>
    <w:p w14:paraId="506CC3E6" w14:textId="66E329BA" w:rsidR="00866C25" w:rsidRPr="00C6761E" w:rsidRDefault="00866C25" w:rsidP="0037175B">
      <w:pPr>
        <w:pStyle w:val="TF"/>
      </w:pPr>
      <w:bookmarkStart w:id="854" w:name="_CRFigure6_2_14_2_2_2_1"/>
      <w:r w:rsidRPr="00C6761E">
        <w:t>Figure</w:t>
      </w:r>
      <w:r w:rsidR="000F4F4B" w:rsidRPr="00C6761E">
        <w:t> </w:t>
      </w:r>
      <w:bookmarkEnd w:id="854"/>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6097E1DB"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w:t>
      </w:r>
      <w:r w:rsidR="00656348">
        <w:t xml:space="preserve"> or the subscribed SNPN</w:t>
      </w:r>
      <w:r w:rsidRPr="00C6761E">
        <w:t xml:space="preserve">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2C060639"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0B3DD7" w:rsidRPr="00C6761E">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37175B">
      <w:pPr>
        <w:pStyle w:val="Heading6"/>
        <w:rPr>
          <w:lang w:eastAsia="zh-CN"/>
        </w:rPr>
      </w:pPr>
      <w:bookmarkStart w:id="855" w:name="_CR6_2_14_2_2_3"/>
      <w:bookmarkStart w:id="856" w:name="_Toc187962784"/>
      <w:bookmarkEnd w:id="855"/>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bookmarkEnd w:id="856"/>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37175B">
      <w:pPr>
        <w:pStyle w:val="Heading6"/>
        <w:rPr>
          <w:lang w:eastAsia="zh-CN"/>
        </w:rPr>
      </w:pPr>
      <w:bookmarkStart w:id="857" w:name="_CR6_2_14_2_2_4"/>
      <w:bookmarkStart w:id="858" w:name="_Toc187962785"/>
      <w:bookmarkEnd w:id="857"/>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bookmarkEnd w:id="858"/>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5B1BF093"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003454E1">
        <w:t>or the subscribed SNPN</w:t>
      </w:r>
      <w:r w:rsidR="003454E1" w:rsidRPr="00C6761E">
        <w:rPr>
          <w:lang w:eastAsia="ko-KR"/>
        </w:rPr>
        <w:t xml:space="preserve">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351095E8" w:rsidR="00866C25" w:rsidRPr="00C6761E" w:rsidRDefault="00866C25" w:rsidP="00866C25">
      <w:pPr>
        <w:pStyle w:val="B3"/>
      </w:pPr>
      <w:r w:rsidRPr="00C6761E">
        <w:t>i)</w:t>
      </w:r>
      <w:r w:rsidRPr="00C6761E">
        <w:tab/>
        <w:t>the UE is unable to find a suitable cell in the selected PLMN</w:t>
      </w:r>
      <w:r w:rsidR="003454E1">
        <w:t xml:space="preserve"> or the subscribed SNPN</w:t>
      </w:r>
      <w:r w:rsidRPr="00C6761E">
        <w:t xml:space="preserve">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2.9pt;height:116.9pt" o:ole="">
            <v:imagedata r:id="rId44" o:title=""/>
          </v:shape>
          <o:OLEObject Type="Embed" ProgID="Visio.Drawing.15" ShapeID="_x0000_i1042" DrawAspect="Content" ObjectID="_1798617874" r:id="rId45"/>
        </w:object>
      </w:r>
    </w:p>
    <w:p w14:paraId="72F7B5CF" w14:textId="697BD16E" w:rsidR="00866C25" w:rsidRPr="00C6761E" w:rsidRDefault="00866C25" w:rsidP="0037175B">
      <w:pPr>
        <w:pStyle w:val="TF"/>
      </w:pPr>
      <w:bookmarkStart w:id="859" w:name="_CRFigure6_2_14_2_2_4_1"/>
      <w:r w:rsidRPr="00C6761E">
        <w:t>Figure</w:t>
      </w:r>
      <w:r w:rsidR="000F4F4B" w:rsidRPr="00C6761E">
        <w:t> </w:t>
      </w:r>
      <w:bookmarkEnd w:id="859"/>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discovery 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274A5C" w:rsidRPr="00C6761E">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37175B">
      <w:pPr>
        <w:pStyle w:val="Heading6"/>
        <w:rPr>
          <w:lang w:eastAsia="zh-CN"/>
        </w:rPr>
      </w:pPr>
      <w:bookmarkStart w:id="860" w:name="_CR6_2_14_2_2_5"/>
      <w:bookmarkStart w:id="861" w:name="_Toc187962786"/>
      <w:bookmarkEnd w:id="860"/>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bookmarkEnd w:id="861"/>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62" w:name="_CR6_2_15"/>
      <w:bookmarkStart w:id="863" w:name="_Toc187962787"/>
      <w:bookmarkEnd w:id="862"/>
      <w:r w:rsidRPr="00C6761E">
        <w:rPr>
          <w:lang w:eastAsia="zh-CN"/>
        </w:rPr>
        <w:t>6.2.</w:t>
      </w:r>
      <w:r w:rsidR="004F14C3" w:rsidRPr="00C6761E">
        <w:rPr>
          <w:lang w:eastAsia="zh-CN"/>
        </w:rPr>
        <w:t>15</w:t>
      </w:r>
      <w:r w:rsidRPr="00C6761E">
        <w:rPr>
          <w:lang w:eastAsia="zh-CN"/>
        </w:rPr>
        <w:tab/>
        <w:t>Group member discovery over PC5 interface</w:t>
      </w:r>
      <w:bookmarkEnd w:id="863"/>
    </w:p>
    <w:p w14:paraId="2A88B1D6" w14:textId="77777777" w:rsidR="00866C25" w:rsidRPr="00C6761E" w:rsidRDefault="00866C25" w:rsidP="00866C25">
      <w:pPr>
        <w:pStyle w:val="Heading4"/>
        <w:rPr>
          <w:lang w:eastAsia="zh-CN"/>
        </w:rPr>
      </w:pPr>
      <w:bookmarkStart w:id="864" w:name="_CR6_2_15_1"/>
      <w:bookmarkStart w:id="865" w:name="_Toc187962788"/>
      <w:bookmarkEnd w:id="864"/>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65"/>
    </w:p>
    <w:p w14:paraId="591B173D" w14:textId="662821AA"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274A5C" w:rsidRPr="00C6761E">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66" w:name="_CR6_2_15_2"/>
      <w:bookmarkStart w:id="867" w:name="_Toc187962789"/>
      <w:bookmarkEnd w:id="866"/>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67"/>
    </w:p>
    <w:p w14:paraId="0730546B" w14:textId="4241A355" w:rsidR="00866C25" w:rsidRPr="00C6761E" w:rsidRDefault="00866C25" w:rsidP="00866C25">
      <w:pPr>
        <w:pStyle w:val="Heading5"/>
        <w:rPr>
          <w:lang w:eastAsia="zh-CN"/>
        </w:rPr>
      </w:pPr>
      <w:bookmarkStart w:id="868" w:name="_CR6_2_15_2_1"/>
      <w:bookmarkStart w:id="869" w:name="_Toc187962790"/>
      <w:bookmarkEnd w:id="868"/>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69"/>
    </w:p>
    <w:p w14:paraId="6A06E0AF" w14:textId="3201E34C" w:rsidR="009F1BE8" w:rsidRPr="00C6761E" w:rsidRDefault="009F1BE8" w:rsidP="00826ACB">
      <w:pPr>
        <w:pStyle w:val="Heading6"/>
        <w:rPr>
          <w:lang w:eastAsia="zh-CN"/>
        </w:rPr>
      </w:pPr>
      <w:bookmarkStart w:id="870" w:name="_CR6_2_15_2_1_1"/>
      <w:bookmarkStart w:id="871" w:name="_Toc187962791"/>
      <w:bookmarkEnd w:id="870"/>
      <w:r w:rsidRPr="00C6761E">
        <w:rPr>
          <w:lang w:eastAsia="zh-CN"/>
        </w:rPr>
        <w:t>6.2.15.2.1.1</w:t>
      </w:r>
      <w:r w:rsidRPr="00C6761E">
        <w:rPr>
          <w:lang w:eastAsia="zh-CN"/>
        </w:rPr>
        <w:tab/>
        <w:t>General</w:t>
      </w:r>
      <w:bookmarkEnd w:id="871"/>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866C25">
      <w:pPr>
        <w:pStyle w:val="Heading6"/>
        <w:rPr>
          <w:lang w:eastAsia="zh-CN"/>
        </w:rPr>
      </w:pPr>
      <w:bookmarkStart w:id="872" w:name="_CR6_2_15_2_1_2"/>
      <w:bookmarkStart w:id="873" w:name="_Toc187962792"/>
      <w:bookmarkEnd w:id="872"/>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bookmarkEnd w:id="873"/>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322AC414"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ProSe direct discovery using announcing in the PLMN</w:t>
      </w:r>
      <w:r w:rsidR="002C6D6E">
        <w:t xml:space="preserve"> or the subscribed SNPN</w:t>
      </w:r>
      <w:r w:rsidRPr="00C6761E">
        <w:t xml:space="preserve">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6D349131" w:rsidR="00866C25" w:rsidRPr="00C6761E" w:rsidRDefault="004F14C3" w:rsidP="0037175B">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4.95pt;height:82pt" o:ole="">
            <v:imagedata r:id="rId46" o:title=""/>
          </v:shape>
          <o:OLEObject Type="Embed" ProgID="Visio.Drawing.15" ShapeID="_x0000_i1043" DrawAspect="Content" ObjectID="_1798617875" r:id="rId47"/>
        </w:object>
      </w:r>
    </w:p>
    <w:p w14:paraId="64A81FBE" w14:textId="7C347142" w:rsidR="00866C25" w:rsidRPr="00C6761E" w:rsidRDefault="00866C25" w:rsidP="0037175B">
      <w:pPr>
        <w:pStyle w:val="TF"/>
      </w:pPr>
      <w:bookmarkStart w:id="874" w:name="_CRFigure6_2_15_2_1_2_1"/>
      <w:r w:rsidRPr="00C6761E">
        <w:t>Figure</w:t>
      </w:r>
      <w:r w:rsidR="004F14C3" w:rsidRPr="00C6761E">
        <w:t> </w:t>
      </w:r>
      <w:bookmarkEnd w:id="874"/>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220F17E8" w:rsidR="00866C25" w:rsidRPr="00C6761E" w:rsidRDefault="00866C25" w:rsidP="00AC7EE3">
      <w:pPr>
        <w:pStyle w:val="B1"/>
      </w:pPr>
      <w:r w:rsidRPr="00C6761E">
        <w:t>d)</w:t>
      </w:r>
      <w:r w:rsidRPr="00C6761E">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866C25">
      <w:pPr>
        <w:pStyle w:val="Heading6"/>
        <w:rPr>
          <w:lang w:eastAsia="zh-CN"/>
        </w:rPr>
      </w:pPr>
      <w:bookmarkStart w:id="875" w:name="_CR6_2_15_2_1_3"/>
      <w:bookmarkStart w:id="876" w:name="_Toc187962793"/>
      <w:bookmarkEnd w:id="875"/>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bookmarkEnd w:id="876"/>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866C25">
      <w:pPr>
        <w:pStyle w:val="Heading6"/>
        <w:rPr>
          <w:lang w:eastAsia="zh-CN"/>
        </w:rPr>
      </w:pPr>
      <w:bookmarkStart w:id="877" w:name="_CR6_2_15_2_1_4"/>
      <w:bookmarkStart w:id="878" w:name="_Toc187962794"/>
      <w:bookmarkEnd w:id="877"/>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bookmarkEnd w:id="878"/>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285D3D4D"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w:t>
      </w:r>
      <w:r w:rsidR="002C6D6E">
        <w:t xml:space="preserve"> or the subscribed SNPN</w:t>
      </w:r>
      <w:r w:rsidRPr="00C6761E">
        <w:t>;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1CEE2BD5"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50pt;height:73.45pt" o:ole="">
            <v:imagedata r:id="rId48" o:title=""/>
          </v:shape>
          <o:OLEObject Type="Embed" ProgID="Visio.Drawing.15" ShapeID="_x0000_i1044" DrawAspect="Content" ObjectID="_1798617876" r:id="rId49"/>
        </w:object>
      </w:r>
    </w:p>
    <w:p w14:paraId="1C733B7E" w14:textId="18F0B36F" w:rsidR="00866C25" w:rsidRPr="00C6761E" w:rsidRDefault="00866C25" w:rsidP="0037175B">
      <w:pPr>
        <w:pStyle w:val="TF"/>
      </w:pPr>
      <w:bookmarkStart w:id="879" w:name="_CRFigure6_2_15_2_1_4_1"/>
      <w:r w:rsidRPr="00C6761E">
        <w:t>Figure</w:t>
      </w:r>
      <w:r w:rsidR="004F14C3" w:rsidRPr="00C6761E">
        <w:t> </w:t>
      </w:r>
      <w:bookmarkEnd w:id="879"/>
      <w:r w:rsidRPr="00C6761E">
        <w:t>6.2.</w:t>
      </w:r>
      <w:r w:rsidR="004F14C3" w:rsidRPr="00C6761E">
        <w:t>15</w:t>
      </w:r>
      <w:r w:rsidRPr="00C6761E">
        <w:t>.2.1.</w:t>
      </w:r>
      <w:r w:rsidR="009F1BE8" w:rsidRPr="00C6761E">
        <w:t>4.</w:t>
      </w:r>
      <w:r w:rsidRPr="00C6761E">
        <w:t>1: Monitoring UE procedure for group member discovery</w:t>
      </w:r>
    </w:p>
    <w:p w14:paraId="43474F5A" w14:textId="246D407A"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866C25">
      <w:pPr>
        <w:pStyle w:val="Heading6"/>
        <w:rPr>
          <w:lang w:eastAsia="zh-CN"/>
        </w:rPr>
      </w:pPr>
      <w:bookmarkStart w:id="880" w:name="_CR6_2_15_2_1_5"/>
      <w:bookmarkStart w:id="881" w:name="_Toc187962795"/>
      <w:bookmarkEnd w:id="880"/>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bookmarkEnd w:id="881"/>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82" w:name="_CR6_2_15_2_2"/>
      <w:bookmarkStart w:id="883" w:name="_Toc187962796"/>
      <w:bookmarkEnd w:id="882"/>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83"/>
    </w:p>
    <w:p w14:paraId="0A645215" w14:textId="413A07AC" w:rsidR="009F1BE8" w:rsidRPr="00C6761E" w:rsidRDefault="009F1BE8" w:rsidP="00826ACB">
      <w:pPr>
        <w:pStyle w:val="Heading6"/>
        <w:rPr>
          <w:lang w:eastAsia="zh-CN"/>
        </w:rPr>
      </w:pPr>
      <w:bookmarkStart w:id="884" w:name="_CR6_2_15_2_2_1"/>
      <w:bookmarkStart w:id="885" w:name="_Toc187962797"/>
      <w:bookmarkEnd w:id="884"/>
      <w:r w:rsidRPr="00C6761E">
        <w:rPr>
          <w:lang w:eastAsia="zh-CN"/>
        </w:rPr>
        <w:t>6.2.15.2.2.1</w:t>
      </w:r>
      <w:r w:rsidRPr="00C6761E">
        <w:rPr>
          <w:lang w:eastAsia="zh-CN"/>
        </w:rPr>
        <w:tab/>
        <w:t>General</w:t>
      </w:r>
      <w:bookmarkEnd w:id="885"/>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866C25">
      <w:pPr>
        <w:pStyle w:val="Heading6"/>
        <w:rPr>
          <w:lang w:eastAsia="zh-CN"/>
        </w:rPr>
      </w:pPr>
      <w:bookmarkStart w:id="886" w:name="_CR6_2_15_2_2_2"/>
      <w:bookmarkStart w:id="887" w:name="_Toc187962798"/>
      <w:bookmarkEnd w:id="886"/>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bookmarkEnd w:id="887"/>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67C8CC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002C6D6E">
        <w:t>or the subscribed SNPN</w:t>
      </w:r>
      <w:r w:rsidR="002C6D6E" w:rsidRPr="00C6761E">
        <w:rPr>
          <w:lang w:eastAsia="ko-KR"/>
        </w:rPr>
        <w:t xml:space="preserve">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36A466F8"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95pt;height:111.9pt" o:ole="">
            <v:imagedata r:id="rId50" o:title=""/>
          </v:shape>
          <o:OLEObject Type="Embed" ProgID="Visio.Drawing.15" ShapeID="_x0000_i1045" DrawAspect="Content" ObjectID="_1798617877" r:id="rId51"/>
        </w:object>
      </w:r>
    </w:p>
    <w:p w14:paraId="15B5A5DC" w14:textId="23D8BB01" w:rsidR="00866C25" w:rsidRPr="00C6761E" w:rsidRDefault="00866C25" w:rsidP="00866C25">
      <w:pPr>
        <w:pStyle w:val="TF"/>
      </w:pPr>
      <w:bookmarkStart w:id="888" w:name="_CRFigure6_2_15_2_2_2_1"/>
      <w:r w:rsidRPr="00C6761E">
        <w:t>Figure</w:t>
      </w:r>
      <w:r w:rsidR="004F14C3" w:rsidRPr="00C6761E">
        <w:t> </w:t>
      </w:r>
      <w:bookmarkEnd w:id="888"/>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44B7903B" w:rsidR="003A54B4" w:rsidRPr="00C6761E" w:rsidRDefault="0098144C" w:rsidP="00FA22F8">
      <w:pPr>
        <w:pStyle w:val="NO"/>
      </w:pPr>
      <w:r w:rsidRPr="00C6761E">
        <w:t>NOTE 2:</w:t>
      </w:r>
      <w:r w:rsidRPr="00C6761E">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54DF9922"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6761E">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866C25">
      <w:pPr>
        <w:pStyle w:val="Heading6"/>
        <w:rPr>
          <w:lang w:eastAsia="zh-CN"/>
        </w:rPr>
      </w:pPr>
      <w:bookmarkStart w:id="889" w:name="_CR6_2_15_2_2_3"/>
      <w:bookmarkStart w:id="890" w:name="_Toc187962799"/>
      <w:bookmarkEnd w:id="889"/>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bookmarkEnd w:id="890"/>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866C25">
      <w:pPr>
        <w:pStyle w:val="Heading6"/>
        <w:rPr>
          <w:lang w:eastAsia="zh-CN"/>
        </w:rPr>
      </w:pPr>
      <w:bookmarkStart w:id="891" w:name="_CR6_2_15_2_2_4"/>
      <w:bookmarkStart w:id="892" w:name="_Toc187962800"/>
      <w:bookmarkEnd w:id="891"/>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bookmarkEnd w:id="892"/>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22FE8C73"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002C6D6E">
        <w:t>or the subscribed SNPN</w:t>
      </w:r>
      <w:r w:rsidR="002C6D6E" w:rsidRPr="00C6761E">
        <w:rPr>
          <w:lang w:eastAsia="ko-KR"/>
        </w:rPr>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33EA94C7"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8.6pt;height:121.2pt" o:ole="">
            <v:imagedata r:id="rId52" o:title=""/>
          </v:shape>
          <o:OLEObject Type="Embed" ProgID="Visio.Drawing.15" ShapeID="_x0000_i1046" DrawAspect="Content" ObjectID="_1798617878" r:id="rId53"/>
        </w:object>
      </w:r>
    </w:p>
    <w:p w14:paraId="202EBFF6" w14:textId="39CD2CA3" w:rsidR="00866C25" w:rsidRPr="00C6761E" w:rsidRDefault="00866C25" w:rsidP="00866C25">
      <w:pPr>
        <w:pStyle w:val="TF"/>
      </w:pPr>
      <w:bookmarkStart w:id="893" w:name="_CRFigure6_2_15_2_2_4_1"/>
      <w:r w:rsidRPr="00C6761E">
        <w:t>Figure</w:t>
      </w:r>
      <w:r w:rsidR="004F14C3" w:rsidRPr="00C6761E">
        <w:t> </w:t>
      </w:r>
      <w:bookmarkEnd w:id="893"/>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decrypt 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6C61D4AB"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 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4ED3437C"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6761E">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866C25">
      <w:pPr>
        <w:pStyle w:val="Heading6"/>
        <w:rPr>
          <w:lang w:eastAsia="zh-CN"/>
        </w:rPr>
      </w:pPr>
      <w:bookmarkStart w:id="894" w:name="_CR6_2_15_2_2_5"/>
      <w:bookmarkStart w:id="895" w:name="_Toc187962801"/>
      <w:bookmarkEnd w:id="894"/>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bookmarkEnd w:id="895"/>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96" w:name="_CR6_2_16"/>
      <w:bookmarkStart w:id="897" w:name="_Toc187962802"/>
      <w:bookmarkEnd w:id="896"/>
      <w:r w:rsidRPr="00C6761E">
        <w:t>6.2.</w:t>
      </w:r>
      <w:r w:rsidR="004F1FC0" w:rsidRPr="00C6761E">
        <w:t>16</w:t>
      </w:r>
      <w:r w:rsidRPr="00C6761E">
        <w:tab/>
        <w:t>Procedure for UE to use provisioned radio resources for 5G ProSe direct discovery</w:t>
      </w:r>
      <w:bookmarkEnd w:id="897"/>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28585873" w:rsidR="00CC3C2E" w:rsidRPr="00C6761E" w:rsidRDefault="00CC3C2E" w:rsidP="00CC3C2E">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ED0A4B">
        <w:t xml:space="preserve">or </w:t>
      </w:r>
      <w:r w:rsidR="00543CCD">
        <w:t>for</w:t>
      </w:r>
      <w:r w:rsidR="00543CCD" w:rsidRPr="00ED0A4B">
        <w:t xml:space="preserve"> SNPN, to the RSNPN and the RSNPN is the subscribed SNPN</w:t>
      </w:r>
      <w:r w:rsidR="00543CCD">
        <w:t>,</w:t>
      </w:r>
      <w:r w:rsidR="00C050AA" w:rsidRPr="00C6761E">
        <w:t xml:space="preserve"> and</w:t>
      </w:r>
      <w:r w:rsidRPr="00C6761E">
        <w:t xml:space="preserve"> the UE is authorized for 5G ProSe direct discovery in this PLMN</w:t>
      </w:r>
      <w:r w:rsidR="00543CCD">
        <w:t xml:space="preserve"> </w:t>
      </w:r>
      <w:r w:rsidR="00543CCD" w:rsidRPr="005D2F12">
        <w:t>or this RSNPN</w:t>
      </w:r>
      <w:r w:rsidRPr="00C6761E">
        <w:t>, the UE can use the radio parameters indicated by the cell as specified in 3GPP TS 38.331 [13].</w:t>
      </w:r>
    </w:p>
    <w:p w14:paraId="7D25CC81" w14:textId="4C1C5F16" w:rsidR="00CC3C2E" w:rsidRPr="00C6761E" w:rsidRDefault="00CC3C2E" w:rsidP="00CC3C2E">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0B2423" w:rsidRPr="00C6761E">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322FCC72" w:rsidR="00CC3C2E" w:rsidRPr="00C6761E" w:rsidRDefault="00CC3C2E"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E53079">
        <w:t xml:space="preserve">or </w:t>
      </w:r>
      <w:r w:rsidR="00543CCD">
        <w:t>for</w:t>
      </w:r>
      <w:r w:rsidR="00543CCD" w:rsidRPr="00E53079">
        <w:t xml:space="preserve"> SNPN none of the SNPNs reported by the lower layers is the RSNPN and the RSNPN is not the subscribed SNPN</w:t>
      </w:r>
      <w:r w:rsidRPr="00C6761E">
        <w:t>;</w:t>
      </w:r>
    </w:p>
    <w:p w14:paraId="60F6D452" w14:textId="76E5BF34"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w:t>
      </w:r>
      <w:r w:rsidR="00543CCD">
        <w:t xml:space="preserve">, </w:t>
      </w:r>
      <w:r w:rsidR="00543CCD" w:rsidRPr="00EB27E4">
        <w:t xml:space="preserve">or </w:t>
      </w:r>
      <w:r w:rsidR="00543CCD">
        <w:t>for</w:t>
      </w:r>
      <w:r w:rsidR="00543CCD" w:rsidRPr="00EB27E4">
        <w:t xml:space="preserve"> SNPN one of the SNPNs reported by the lower layer is the subscribed SNPN and the UE is authorized to use 5G ProSe direct communication over PC5 interface in the subscribed SNPN</w:t>
      </w:r>
      <w:r w:rsidRPr="00C6761E">
        <w:t>;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6B5D22D1" w:rsidR="00CC3C2E" w:rsidRPr="00C6761E" w:rsidRDefault="00CC3C2E" w:rsidP="00CC3C2E">
      <w:pPr>
        <w:pStyle w:val="B3"/>
      </w:pPr>
      <w:r w:rsidRPr="00C6761E">
        <w:t>i)</w:t>
      </w:r>
      <w:r w:rsidRPr="00C6761E">
        <w:tab/>
        <w:t>if in 5GMM-IDLE mode, perform PLMN selection triggered by 5G ProSe direct discovery</w:t>
      </w:r>
      <w:r w:rsidR="00543CCD">
        <w:t xml:space="preserve">, </w:t>
      </w:r>
      <w:r w:rsidR="00543CCD" w:rsidRPr="00626C34">
        <w:t>or SNPN selection triggered by ProSe direct discovery</w:t>
      </w:r>
      <w:r w:rsidR="00543CCD">
        <w:t>,</w:t>
      </w:r>
      <w:r w:rsidRPr="00C6761E">
        <w:t xml:space="preserve">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E8A16B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w:t>
      </w:r>
      <w:r w:rsidR="00543CCD">
        <w:t xml:space="preserve">, </w:t>
      </w:r>
      <w:r w:rsidR="00543CCD" w:rsidRPr="00977BC0">
        <w:t>or SNPN selection triggered by ProSe direct discovery</w:t>
      </w:r>
      <w:r w:rsidR="00543CCD">
        <w:t>,</w:t>
      </w:r>
      <w:r w:rsidRPr="00C6761E">
        <w:t xml:space="preserve">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31601E87" w:rsidR="00CC3C2E" w:rsidRPr="00C6761E" w:rsidRDefault="00E01F8A" w:rsidP="00CC3C2E">
      <w:pPr>
        <w:pStyle w:val="B3"/>
      </w:pPr>
      <w:r w:rsidRPr="00C6761E">
        <w:tab/>
        <w:t xml:space="preserve">Whether the UE performs </w:t>
      </w:r>
      <w:r>
        <w:t>A</w:t>
      </w:r>
      <w:r w:rsidRPr="00C6761E">
        <w:t xml:space="preserve">) or </w:t>
      </w:r>
      <w:r>
        <w:t>B</w:t>
      </w:r>
      <w:r w:rsidRPr="00C6761E">
        <w:t>)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410772F0" w:rsidR="00CC3C2E" w:rsidRPr="00C6761E" w:rsidRDefault="00CC3C2E" w:rsidP="00CC3C2E">
      <w:r w:rsidRPr="00C6761E">
        <w:t xml:space="preserve">If the registration to the selected PLMN </w:t>
      </w:r>
      <w:r w:rsidR="00543CCD" w:rsidRPr="005A32E5">
        <w:t>or the selected SNPN</w:t>
      </w:r>
      <w:r w:rsidR="00543CCD" w:rsidRPr="00C6761E">
        <w:t xml:space="preserve"> </w:t>
      </w:r>
      <w:r w:rsidRPr="00C6761E">
        <w:t>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98" w:name="_CR6_2_17"/>
      <w:bookmarkStart w:id="899" w:name="_Toc187962803"/>
      <w:bookmarkEnd w:id="898"/>
      <w:r w:rsidRPr="00C6761E">
        <w:t>6.2.17</w:t>
      </w:r>
      <w:r w:rsidRPr="00C6761E">
        <w:tab/>
        <w:t>5G PKMF address request procedure</w:t>
      </w:r>
      <w:bookmarkEnd w:id="899"/>
    </w:p>
    <w:p w14:paraId="6E6EAE3E" w14:textId="15318F72" w:rsidR="00651E8F" w:rsidRPr="00C6761E" w:rsidRDefault="00651E8F" w:rsidP="00651E8F">
      <w:pPr>
        <w:pStyle w:val="Heading4"/>
      </w:pPr>
      <w:bookmarkStart w:id="900" w:name="_CR6_2_17_1"/>
      <w:bookmarkStart w:id="901" w:name="_Toc187962804"/>
      <w:bookmarkEnd w:id="900"/>
      <w:r w:rsidRPr="00C6761E">
        <w:t>6.2.17.1</w:t>
      </w:r>
      <w:r w:rsidRPr="00C6761E">
        <w:tab/>
        <w:t>General</w:t>
      </w:r>
      <w:bookmarkEnd w:id="901"/>
    </w:p>
    <w:p w14:paraId="1C940670" w14:textId="094EF012" w:rsidR="00651E8F" w:rsidRPr="00C6761E" w:rsidRDefault="00651E8F" w:rsidP="00651E8F">
      <w:r w:rsidRPr="00C6761E">
        <w:t xml:space="preserve">The purpose of the 5G PKMF address request procedure is to allow a UE to obtain a 5G PKMF address from the 5G DDNMF in HPLMN </w:t>
      </w:r>
      <w:r w:rsidR="00866107">
        <w:t>or subscribed SNPN</w:t>
      </w:r>
      <w:r w:rsidR="00866107" w:rsidRPr="00C6761E">
        <w:t xml:space="preserve"> </w:t>
      </w:r>
      <w:r w:rsidRPr="00C6761E">
        <w:t>over PC3a interface as specified in 3GPP TS 33.503 [34] for the security procedure over user plane. A UE may initiate a 5G PKMF address request procedure:</w:t>
      </w:r>
    </w:p>
    <w:p w14:paraId="0CBD268C" w14:textId="57CCDAFE" w:rsidR="00651E8F" w:rsidRPr="00C6761E" w:rsidRDefault="00651E8F" w:rsidP="007061FD">
      <w:pPr>
        <w:pStyle w:val="B1"/>
      </w:pPr>
      <w:r w:rsidRPr="00C6761E">
        <w:t>a)</w:t>
      </w:r>
      <w:r w:rsidRPr="00C6761E">
        <w:tab/>
        <w:t xml:space="preserve">when the UE needs to obtain a 5G PKMF address from the 5G DDNMF in HPLMN </w:t>
      </w:r>
      <w:r w:rsidR="00866107">
        <w:t>or subscribed SNPN</w:t>
      </w:r>
      <w:r w:rsidR="00866107" w:rsidRPr="00C6761E">
        <w:t xml:space="preserve"> </w:t>
      </w:r>
      <w:r w:rsidRPr="00C6761E">
        <w:t>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77777777"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Pr="00C6761E">
        <w:rPr>
          <w:rFonts w:hint="eastAsia"/>
          <w:lang w:eastAsia="zh-CN"/>
        </w:rPr>
        <w:t xml:space="preserve"> or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p>
    <w:p w14:paraId="360EAB8D" w14:textId="3ED1BDC3"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0D6511" w:rsidRPr="00C6761E">
        <w:rPr>
          <w:rFonts w:hint="eastAsia"/>
          <w:lang w:eastAsia="zh-CN"/>
        </w:rPr>
        <w:t xml:space="preserve"> and </w:t>
      </w:r>
      <w:r w:rsidR="000D6511" w:rsidRPr="00C6761E">
        <w:t>clause 5.2.</w:t>
      </w:r>
      <w:r w:rsidR="000D6511" w:rsidRPr="00C6761E">
        <w:rPr>
          <w:rFonts w:hint="eastAsia"/>
          <w:lang w:eastAsia="zh-CN"/>
        </w:rPr>
        <w:t>7</w:t>
      </w:r>
      <w:r w:rsidRPr="00C6761E">
        <w:t>.</w:t>
      </w:r>
    </w:p>
    <w:p w14:paraId="7F8440E4" w14:textId="77777777" w:rsidR="00651E8F" w:rsidRPr="00C6761E" w:rsidRDefault="00651E8F" w:rsidP="007061FD">
      <w:pPr>
        <w:pStyle w:val="Heading4"/>
      </w:pPr>
      <w:bookmarkStart w:id="902" w:name="_CR6_2_17_2"/>
      <w:bookmarkStart w:id="903" w:name="_Toc187962805"/>
      <w:bookmarkEnd w:id="902"/>
      <w:r w:rsidRPr="00C6761E">
        <w:t>6.2.17.2</w:t>
      </w:r>
      <w:r w:rsidRPr="00C6761E">
        <w:tab/>
        <w:t>5G PKMF address request procedure initiation by the UE</w:t>
      </w:r>
      <w:bookmarkEnd w:id="903"/>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77777777" w:rsidR="00651E8F" w:rsidRPr="00C6761E" w:rsidRDefault="00651E8F" w:rsidP="00651E8F">
      <w:r w:rsidRPr="00C6761E">
        <w:t>Figure 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05pt;height:277.3pt" o:ole="">
            <v:imagedata r:id="rId54" o:title=""/>
          </v:shape>
          <o:OLEObject Type="Embed" ProgID="Visio.Drawing.15" ShapeID="_x0000_i1047" DrawAspect="Content" ObjectID="_1798617879" r:id="rId55"/>
        </w:object>
      </w:r>
    </w:p>
    <w:p w14:paraId="5C0F59DC" w14:textId="4894A5E8" w:rsidR="00651E8F" w:rsidRPr="00C6761E" w:rsidRDefault="00651E8F" w:rsidP="00651E8F">
      <w:pPr>
        <w:pStyle w:val="TF"/>
      </w:pPr>
      <w:bookmarkStart w:id="904" w:name="_CRFigure6_2_17_2_1"/>
      <w:r w:rsidRPr="00C6761E">
        <w:t xml:space="preserve">Figure </w:t>
      </w:r>
      <w:bookmarkEnd w:id="904"/>
      <w:r w:rsidRPr="00C6761E">
        <w:t>6.2.17.2.1: 5G PKMF address request procedure</w:t>
      </w:r>
    </w:p>
    <w:p w14:paraId="1E828E00" w14:textId="77777777" w:rsidR="00651E8F" w:rsidRPr="00C6761E" w:rsidRDefault="00651E8F" w:rsidP="007061FD">
      <w:pPr>
        <w:pStyle w:val="Heading4"/>
      </w:pPr>
      <w:bookmarkStart w:id="905" w:name="_CR6_2_17_3"/>
      <w:bookmarkStart w:id="906" w:name="_Toc187962806"/>
      <w:bookmarkEnd w:id="905"/>
      <w:r w:rsidRPr="00C6761E">
        <w:t>6.2.17.3</w:t>
      </w:r>
      <w:r w:rsidRPr="00C6761E">
        <w:tab/>
        <w:t>5G PKMF address request procedure accepted by the 5G DDNMF</w:t>
      </w:r>
      <w:bookmarkEnd w:id="906"/>
    </w:p>
    <w:p w14:paraId="229E6367" w14:textId="6EF69756"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 or 5G ProSe UE-to-UE relay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3B7F1CB2" w:rsidR="00651E8F" w:rsidRPr="00C6761E" w:rsidRDefault="00651E8F" w:rsidP="007061FD">
      <w:pPr>
        <w:pStyle w:val="B1"/>
      </w:pPr>
      <w:r w:rsidRPr="00C6761E">
        <w:t>b)</w:t>
      </w:r>
      <w:r w:rsidRPr="00C6761E">
        <w:tab/>
        <w:t xml:space="preserve">the PKMF address set to the value of the 5G PMKF address in the HPLMN </w:t>
      </w:r>
      <w:r w:rsidR="00866107">
        <w:t>or subscribed SNPN</w:t>
      </w:r>
      <w:r w:rsidR="00866107" w:rsidRPr="00C6761E">
        <w:t xml:space="preserve"> </w:t>
      </w:r>
      <w:r w:rsidRPr="00C6761E">
        <w:t>of the UE.</w:t>
      </w:r>
    </w:p>
    <w:p w14:paraId="769114D8" w14:textId="77777777" w:rsidR="00651E8F" w:rsidRPr="00C6761E" w:rsidRDefault="00651E8F" w:rsidP="007061FD">
      <w:pPr>
        <w:pStyle w:val="Heading4"/>
      </w:pPr>
      <w:bookmarkStart w:id="907" w:name="_CR6_2_17_4"/>
      <w:bookmarkStart w:id="908" w:name="_Toc187962807"/>
      <w:bookmarkEnd w:id="907"/>
      <w:r w:rsidRPr="00C6761E">
        <w:t>6.2.17.4</w:t>
      </w:r>
      <w:r w:rsidRPr="00C6761E">
        <w:tab/>
        <w:t>5G PKMF address request procedure completed by the UE</w:t>
      </w:r>
      <w:bookmarkEnd w:id="908"/>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909" w:name="_CR6_2_17_5"/>
      <w:bookmarkStart w:id="910" w:name="_Toc187962808"/>
      <w:bookmarkEnd w:id="909"/>
      <w:r w:rsidRPr="00C6761E">
        <w:t>6.2.17.5</w:t>
      </w:r>
      <w:r w:rsidRPr="00C6761E">
        <w:tab/>
        <w:t>5G PKMF address request procedure not accepted by the 5G DDNMF</w:t>
      </w:r>
      <w:bookmarkEnd w:id="910"/>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41182E07" w:rsidR="00C14767" w:rsidRPr="00C6761E" w:rsidRDefault="00C14767" w:rsidP="00C14767">
      <w:r w:rsidRPr="00C6761E">
        <w:t xml:space="preserve">If the UE is not authorized for </w:t>
      </w:r>
      <w:r w:rsidRPr="00C6761E">
        <w:rPr>
          <w:rFonts w:hint="eastAsia"/>
          <w:lang w:eastAsia="zh-CN"/>
        </w:rPr>
        <w:t>5G ProSe UE-to-network relay or 5G ProSe UE-to-UE relay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911" w:name="_CR6_2_17_6"/>
      <w:bookmarkStart w:id="912" w:name="_Toc187962809"/>
      <w:bookmarkEnd w:id="911"/>
      <w:r w:rsidRPr="00C6761E">
        <w:t>6.2.17.6</w:t>
      </w:r>
      <w:r w:rsidRPr="00C6761E">
        <w:tab/>
        <w:t>Abnormal cases</w:t>
      </w:r>
      <w:bookmarkEnd w:id="912"/>
    </w:p>
    <w:p w14:paraId="65600C52" w14:textId="77777777" w:rsidR="00651E8F" w:rsidRPr="00C6761E" w:rsidRDefault="00651E8F" w:rsidP="007061FD">
      <w:pPr>
        <w:pStyle w:val="Heading5"/>
      </w:pPr>
      <w:bookmarkStart w:id="913" w:name="_CR6_2_17_6_1"/>
      <w:bookmarkStart w:id="914" w:name="_Toc187962810"/>
      <w:bookmarkEnd w:id="913"/>
      <w:r w:rsidRPr="00C6761E">
        <w:t>6.2.17.6.1</w:t>
      </w:r>
      <w:r w:rsidRPr="00C6761E">
        <w:tab/>
        <w:t>Abnormal cases in the UE</w:t>
      </w:r>
      <w:bookmarkEnd w:id="914"/>
    </w:p>
    <w:p w14:paraId="282AA235" w14:textId="77777777" w:rsidR="00651E8F" w:rsidRPr="00C6761E" w:rsidRDefault="00651E8F" w:rsidP="00651E8F">
      <w:r w:rsidRPr="00C6761E">
        <w:t>The following abnormal cases can be identified:</w:t>
      </w:r>
    </w:p>
    <w:p w14:paraId="66E4F1A2" w14:textId="3FFD17AF" w:rsidR="00651E8F" w:rsidRPr="00C6761E" w:rsidRDefault="00651E8F" w:rsidP="007061FD">
      <w:pPr>
        <w:pStyle w:val="B1"/>
      </w:pPr>
      <w:r w:rsidRPr="00C6761E">
        <w:t>a)</w:t>
      </w:r>
      <w:r w:rsidRPr="00C6761E">
        <w:tab/>
        <w:t>Indication from the transport layer of transmission failure of PROSE_5GPKMF_ADDRESS_REQUEST message (e.g.,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7BE81A3F" w:rsidR="00651E8F" w:rsidRPr="00C6761E" w:rsidRDefault="00651E8F" w:rsidP="007061FD">
      <w:pPr>
        <w:pStyle w:val="B1"/>
      </w:pPr>
      <w:r w:rsidRPr="00C6761E">
        <w:t>b)</w:t>
      </w:r>
      <w:r w:rsidRPr="00C6761E">
        <w:tab/>
        <w:t>No response from the 5G DDNMF after the PROSE_5GPKMF_ADDRESS_REQUEST message has been successfully delivered (e.g.,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915" w:name="_CR6_2_17_6_2"/>
      <w:bookmarkStart w:id="916" w:name="_Toc187962811"/>
      <w:bookmarkEnd w:id="915"/>
      <w:r w:rsidRPr="00C6761E">
        <w:t>6.2.17.6.2</w:t>
      </w:r>
      <w:r w:rsidRPr="00C6761E">
        <w:tab/>
        <w:t>Abnormal cases in the 5G DDNMF</w:t>
      </w:r>
      <w:bookmarkEnd w:id="916"/>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77777777" w:rsidR="00651E8F" w:rsidRPr="00C6761E" w:rsidRDefault="00651E8F" w:rsidP="007061FD">
      <w:pPr>
        <w:pStyle w:val="B1"/>
      </w:pPr>
      <w:r w:rsidRPr="00C6761E">
        <w:tab/>
        <w:t>After receiving an indication from lower layer that the PROSE_5GPKMF_ADDRESS_REQUEST message has not been successfully acknowledged (e.g., TCP ACK is not received), the 5G DDNMF shall abort the procedure.</w:t>
      </w:r>
    </w:p>
    <w:p w14:paraId="39C8E705" w14:textId="48600AE4" w:rsidR="00FF4F78" w:rsidRPr="00C6761E" w:rsidRDefault="00FD28BD" w:rsidP="00FF4F78">
      <w:pPr>
        <w:pStyle w:val="Heading1"/>
      </w:pPr>
      <w:bookmarkStart w:id="917" w:name="_CR7"/>
      <w:bookmarkStart w:id="918" w:name="_Toc187962812"/>
      <w:bookmarkEnd w:id="917"/>
      <w:r w:rsidRPr="00C6761E">
        <w:t>7</w:t>
      </w:r>
      <w:r w:rsidR="00FF4F78" w:rsidRPr="00C6761E">
        <w:tab/>
        <w:t>5G ProSe direct communications</w:t>
      </w:r>
      <w:bookmarkEnd w:id="918"/>
    </w:p>
    <w:p w14:paraId="6B538434" w14:textId="77777777" w:rsidR="00FA6061" w:rsidRPr="00C6761E" w:rsidRDefault="00FD28BD" w:rsidP="006971BF">
      <w:pPr>
        <w:pStyle w:val="Heading2"/>
      </w:pPr>
      <w:bookmarkStart w:id="919" w:name="_CR7_1"/>
      <w:bookmarkStart w:id="920" w:name="_Toc187962813"/>
      <w:bookmarkEnd w:id="919"/>
      <w:r w:rsidRPr="00C6761E">
        <w:t>7</w:t>
      </w:r>
      <w:r w:rsidR="00CA1977" w:rsidRPr="00C6761E">
        <w:t>.1</w:t>
      </w:r>
      <w:r w:rsidR="00CA1977" w:rsidRPr="00C6761E">
        <w:tab/>
        <w:t>Overview</w:t>
      </w:r>
      <w:bookmarkEnd w:id="920"/>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77777777"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 xml:space="preserve">3GPP TS 23.304 [3]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bookmarkStart w:id="921" w:name="OLE_LINK4"/>
      <w:r w:rsidR="00090E17" w:rsidRPr="00C6761E">
        <w:t xml:space="preserve"> For transmitting and receiving direct communication request messages (i.e. the PROSE DIRECT LINK ESTABLISHMENT REQUEST message), the default </w:t>
      </w:r>
      <w:bookmarkStart w:id="922" w:name="OLE_LINK1"/>
      <w:r w:rsidR="00090E17" w:rsidRPr="00C6761E">
        <w:t>PC5 DRX</w:t>
      </w:r>
      <w:bookmarkEnd w:id="922"/>
      <w:r w:rsidR="00090E17" w:rsidRPr="00C6761E">
        <w:t xml:space="preserve"> configuration is used (see 3GPP TS 38.300 [21]).</w:t>
      </w:r>
      <w:bookmarkEnd w:id="921"/>
    </w:p>
    <w:p w14:paraId="18C0A992" w14:textId="579C9702" w:rsidR="001926D5" w:rsidRPr="00C6761E" w:rsidRDefault="00FD28BD" w:rsidP="00661A16">
      <w:pPr>
        <w:pStyle w:val="Heading2"/>
      </w:pPr>
      <w:bookmarkStart w:id="923" w:name="_CR7_2"/>
      <w:bookmarkStart w:id="924" w:name="_Toc187962814"/>
      <w:bookmarkEnd w:id="923"/>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924"/>
    </w:p>
    <w:p w14:paraId="323612FE" w14:textId="77777777" w:rsidR="0036233B" w:rsidRPr="00C6761E" w:rsidRDefault="0036233B" w:rsidP="006971BF">
      <w:pPr>
        <w:pStyle w:val="Heading3"/>
      </w:pPr>
      <w:bookmarkStart w:id="925" w:name="_CR7_2_1"/>
      <w:bookmarkStart w:id="926" w:name="_Toc187962815"/>
      <w:bookmarkEnd w:id="925"/>
      <w:r w:rsidRPr="00C6761E">
        <w:t>7.2.1</w:t>
      </w:r>
      <w:r w:rsidRPr="00C6761E">
        <w:tab/>
        <w:t>Overview</w:t>
      </w:r>
      <w:bookmarkEnd w:id="926"/>
    </w:p>
    <w:p w14:paraId="5F8362A7" w14:textId="05FC194F" w:rsidR="0036233B" w:rsidRPr="00C6761E" w:rsidRDefault="0036233B" w:rsidP="0036233B">
      <w:r w:rsidRPr="00C6761E">
        <w:t>This clause describes the PC5 signalling protocol procedures between two UEs for one-to-one (</w:t>
      </w:r>
      <w:r w:rsidR="000B2423" w:rsidRPr="00C6761E">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4C269401" w14:textId="77777777" w:rsidR="007A727E" w:rsidRPr="00C6761E" w:rsidRDefault="007A727E" w:rsidP="007A727E">
      <w:r w:rsidRPr="00C6761E">
        <w:t xml:space="preserve">For 5G ProSe UE-to-UE relay, </w:t>
      </w:r>
      <w:r w:rsidRPr="00C6761E">
        <w:rPr>
          <w:lang w:eastAsia="zh-CN"/>
        </w:rPr>
        <w:t>the</w:t>
      </w:r>
      <w:r w:rsidRPr="00C6761E">
        <w:t xml:space="preserve"> 5G ProSe direct link context</w:t>
      </w:r>
      <w:r w:rsidRPr="00C6761E">
        <w:rPr>
          <w:lang w:eastAsia="zh-CN"/>
        </w:rPr>
        <w:t xml:space="preserve"> includes:</w:t>
      </w:r>
    </w:p>
    <w:p w14:paraId="7F08CB64" w14:textId="1375C2E7" w:rsidR="007A727E" w:rsidRPr="00C6761E" w:rsidRDefault="007A727E" w:rsidP="007A727E">
      <w:pPr>
        <w:pStyle w:val="B1"/>
        <w:rPr>
          <w:lang w:eastAsia="ko-KR"/>
        </w:rPr>
      </w:pPr>
      <w:r w:rsidRPr="00C6761E">
        <w:rPr>
          <w:lang w:eastAsia="ko-KR"/>
        </w:rPr>
        <w:t>a)</w:t>
      </w:r>
      <w:r w:rsidRPr="00C6761E">
        <w:rPr>
          <w:lang w:eastAsia="ko-KR"/>
        </w:rPr>
        <w:tab/>
        <w:t xml:space="preserve">user info </w:t>
      </w:r>
      <w:r w:rsidR="00892A20">
        <w:rPr>
          <w:rFonts w:hint="eastAsia"/>
          <w:lang w:eastAsia="zh-CN"/>
        </w:rPr>
        <w:t xml:space="preserve">(i.e. </w:t>
      </w:r>
      <w:r w:rsidR="00892A20" w:rsidRPr="00C6761E">
        <w:t>application layer ID</w:t>
      </w:r>
      <w:r w:rsidR="00892A20">
        <w:rPr>
          <w:rFonts w:hint="eastAsia"/>
          <w:lang w:eastAsia="zh-CN"/>
        </w:rPr>
        <w:t xml:space="preserve">) </w:t>
      </w:r>
      <w:r w:rsidRPr="00C6761E">
        <w:rPr>
          <w:lang w:eastAsia="ko-KR"/>
        </w:rPr>
        <w:t>and layer</w:t>
      </w:r>
      <w:r w:rsidRPr="00C6761E">
        <w:rPr>
          <w:lang w:eastAsia="zh-CN"/>
        </w:rPr>
        <w:t>-</w:t>
      </w:r>
      <w:r w:rsidRPr="00C6761E">
        <w:rPr>
          <w:lang w:eastAsia="ko-KR"/>
        </w:rPr>
        <w:t xml:space="preserve">2 ID of source </w:t>
      </w:r>
      <w:r w:rsidRPr="00C6761E">
        <w:t xml:space="preserve">5G ProSe </w:t>
      </w:r>
      <w:r w:rsidRPr="00C6761E">
        <w:rPr>
          <w:lang w:eastAsia="ko-KR"/>
        </w:rPr>
        <w:t>end UE;</w:t>
      </w:r>
    </w:p>
    <w:p w14:paraId="0F6FC427" w14:textId="489675C8" w:rsidR="007A727E" w:rsidRPr="00C6761E" w:rsidRDefault="007A727E" w:rsidP="007A727E">
      <w:pPr>
        <w:pStyle w:val="B1"/>
      </w:pPr>
      <w:r w:rsidRPr="00C6761E">
        <w:rPr>
          <w:rFonts w:eastAsia="Malgun Gothic"/>
          <w:lang w:eastAsia="ko-KR"/>
        </w:rPr>
        <w:t>b)</w:t>
      </w:r>
      <w:r w:rsidRPr="00C6761E">
        <w:rPr>
          <w:rFonts w:eastAsia="Malgun Gothic"/>
          <w:lang w:eastAsia="ko-KR"/>
        </w:rPr>
        <w:tab/>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892A20">
        <w:rPr>
          <w:lang w:eastAsia="zh-CN"/>
        </w:rPr>
        <w:t xml:space="preserve"> </w:t>
      </w:r>
      <w:r w:rsidRPr="00C6761E">
        <w:rPr>
          <w:rFonts w:eastAsia="Malgun Gothic"/>
          <w:lang w:eastAsia="ko-KR"/>
        </w:rPr>
        <w:t>and layer-2 ID of target 5G ProSe end UE;</w:t>
      </w:r>
    </w:p>
    <w:p w14:paraId="4DC4B35B" w14:textId="20BE37AC" w:rsidR="007A727E" w:rsidRPr="00C6761E" w:rsidRDefault="007A727E" w:rsidP="007A727E">
      <w:pPr>
        <w:pStyle w:val="B1"/>
        <w:rPr>
          <w:lang w:eastAsia="zh-CN"/>
        </w:rPr>
      </w:pPr>
      <w:r w:rsidRPr="00C6761E">
        <w:t>b)</w:t>
      </w:r>
      <w:r w:rsidRPr="00C6761E">
        <w:tab/>
      </w:r>
      <w:r w:rsidRPr="00C6761E">
        <w:rPr>
          <w:lang w:eastAsia="ko-KR"/>
        </w:rPr>
        <w:t xml:space="preserve">user info ID </w:t>
      </w:r>
      <w:r w:rsidR="00892A20">
        <w:rPr>
          <w:rFonts w:hint="eastAsia"/>
          <w:lang w:eastAsia="zh-CN"/>
        </w:rPr>
        <w:t>(see clause</w:t>
      </w:r>
      <w:r w:rsidR="00892A20" w:rsidRPr="00C6761E">
        <w:t> </w:t>
      </w:r>
      <w:r w:rsidR="00892A20">
        <w:rPr>
          <w:rFonts w:hint="eastAsia"/>
          <w:lang w:eastAsia="zh-CN"/>
        </w:rPr>
        <w:t>5.2.</w:t>
      </w:r>
      <w:r w:rsidR="00892A20" w:rsidRPr="00C6761E">
        <w:t>7</w:t>
      </w:r>
      <w:r w:rsidR="00892A20">
        <w:rPr>
          <w:rFonts w:hint="eastAsia"/>
          <w:lang w:eastAsia="zh-CN"/>
        </w:rPr>
        <w:t>)</w:t>
      </w:r>
      <w:r w:rsidR="00892A20">
        <w:rPr>
          <w:lang w:eastAsia="zh-CN"/>
        </w:rPr>
        <w:t xml:space="preserve"> </w:t>
      </w:r>
      <w:r w:rsidRPr="00C6761E">
        <w:rPr>
          <w:lang w:eastAsia="ko-KR"/>
        </w:rPr>
        <w:t>and layer</w:t>
      </w:r>
      <w:r w:rsidRPr="00C6761E">
        <w:rPr>
          <w:lang w:eastAsia="zh-CN"/>
        </w:rPr>
        <w:t>-</w:t>
      </w:r>
      <w:r w:rsidRPr="00C6761E">
        <w:rPr>
          <w:lang w:eastAsia="ko-KR"/>
        </w:rPr>
        <w:t xml:space="preserve">2 ID of </w:t>
      </w:r>
      <w:r w:rsidRPr="00C6761E">
        <w:t>5G ProSe UE-to-UE relay UE</w:t>
      </w:r>
      <w:r w:rsidRPr="00C6761E">
        <w:rPr>
          <w:lang w:eastAsia="ko-KR"/>
        </w:rPr>
        <w:t>;</w:t>
      </w:r>
    </w:p>
    <w:p w14:paraId="0E2183D3" w14:textId="77777777" w:rsidR="007A727E" w:rsidRPr="00C6761E" w:rsidRDefault="007A727E" w:rsidP="007A727E">
      <w:pPr>
        <w:pStyle w:val="B1"/>
      </w:pPr>
      <w:r w:rsidRPr="00C6761E">
        <w:t>c)</w:t>
      </w:r>
      <w:r w:rsidRPr="00C6761E">
        <w:tab/>
        <w:t>relay service code; and</w:t>
      </w:r>
    </w:p>
    <w:p w14:paraId="741D0093" w14:textId="5EDD24F4" w:rsidR="007A727E" w:rsidRPr="00C6761E" w:rsidRDefault="007A727E" w:rsidP="002E3464">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6B52A1A0" w:rsidR="002E3464" w:rsidRPr="00C6761E" w:rsidRDefault="002E3464" w:rsidP="0066566A">
      <w:r w:rsidRPr="00C6761E">
        <w:t xml:space="preserve">The 5G ProSe direct link context shall be created </w:t>
      </w:r>
      <w:r w:rsidRPr="00C6761E">
        <w:rPr>
          <w:lang w:eastAsia="zh-CN"/>
        </w:rPr>
        <w:t>during</w:t>
      </w:r>
      <w:r w:rsidRPr="00C6761E">
        <w:t xml:space="preserve"> a 5G ProSe direct link establishment procedure, be updated </w:t>
      </w:r>
      <w:r w:rsidRPr="00C6761E">
        <w:rPr>
          <w:lang w:eastAsia="ko-KR"/>
        </w:rPr>
        <w:t>accordingly</w:t>
      </w:r>
      <w:r w:rsidRPr="00C6761E">
        <w:t xml:space="preserve"> after a 5G ProSe direct link modification procedure or 5G ProSe direct link identifier update procedure</w:t>
      </w:r>
      <w:r w:rsidR="00C050AA" w:rsidRPr="00C6761E">
        <w:t xml:space="preserve"> and</w:t>
      </w:r>
      <w:r w:rsidRPr="00C6761E">
        <w:t xml:space="preserve">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927" w:name="_CR7_2_2"/>
      <w:bookmarkStart w:id="928" w:name="_Toc187962816"/>
      <w:bookmarkEnd w:id="927"/>
      <w:r w:rsidRPr="00C6761E">
        <w:t>7.2.2</w:t>
      </w:r>
      <w:r w:rsidRPr="00C6761E">
        <w:tab/>
      </w:r>
      <w:r w:rsidR="003708C3" w:rsidRPr="00C6761E">
        <w:t>5G ProSe</w:t>
      </w:r>
      <w:r w:rsidRPr="00C6761E">
        <w:t xml:space="preserve"> direct link establishment procedure</w:t>
      </w:r>
      <w:bookmarkEnd w:id="928"/>
    </w:p>
    <w:p w14:paraId="7F56177B" w14:textId="77777777" w:rsidR="0036233B" w:rsidRPr="00C6761E" w:rsidRDefault="0036233B" w:rsidP="006971BF">
      <w:pPr>
        <w:pStyle w:val="Heading4"/>
      </w:pPr>
      <w:bookmarkStart w:id="929" w:name="_CR7_2_2_1"/>
      <w:bookmarkStart w:id="930" w:name="_Toc68196212"/>
      <w:bookmarkStart w:id="931" w:name="_Toc59208884"/>
      <w:bookmarkStart w:id="932" w:name="_Toc51951130"/>
      <w:bookmarkStart w:id="933" w:name="_Toc45882580"/>
      <w:bookmarkStart w:id="934" w:name="_Toc45282194"/>
      <w:bookmarkStart w:id="935" w:name="_Toc34404366"/>
      <w:bookmarkStart w:id="936" w:name="_Toc34388595"/>
      <w:bookmarkStart w:id="937" w:name="_Toc25070680"/>
      <w:bookmarkStart w:id="938" w:name="_Toc22039970"/>
      <w:bookmarkStart w:id="939" w:name="_Toc187962817"/>
      <w:bookmarkEnd w:id="929"/>
      <w:r w:rsidRPr="00C6761E">
        <w:t>7.2.2.1</w:t>
      </w:r>
      <w:r w:rsidRPr="00C6761E">
        <w:tab/>
      </w:r>
      <w:bookmarkEnd w:id="930"/>
      <w:bookmarkEnd w:id="931"/>
      <w:bookmarkEnd w:id="932"/>
      <w:bookmarkEnd w:id="933"/>
      <w:bookmarkEnd w:id="934"/>
      <w:bookmarkEnd w:id="935"/>
      <w:bookmarkEnd w:id="936"/>
      <w:bookmarkEnd w:id="937"/>
      <w:bookmarkEnd w:id="938"/>
      <w:r w:rsidRPr="00C6761E">
        <w:t>General</w:t>
      </w:r>
      <w:bookmarkEnd w:id="939"/>
    </w:p>
    <w:p w14:paraId="24CFBC2D" w14:textId="08670474"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0B2423" w:rsidRPr="00C6761E">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0B2423" w:rsidRPr="00C6761E">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940" w:name="_Toc68196215"/>
      <w:bookmarkStart w:id="941" w:name="_Toc59208887"/>
      <w:bookmarkStart w:id="942" w:name="_Toc51951133"/>
      <w:bookmarkStart w:id="943" w:name="_Toc45882583"/>
      <w:bookmarkStart w:id="944" w:name="_Toc45282197"/>
      <w:bookmarkStart w:id="945" w:name="_Toc34404369"/>
      <w:bookmarkStart w:id="946" w:name="_Toc34388598"/>
      <w:bookmarkStart w:id="947" w:name="_Toc25070683"/>
      <w:bookmarkStart w:id="948"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55A6630D" w14:textId="2FAAE903" w:rsidR="00C95118" w:rsidRPr="00C6761E" w:rsidRDefault="00C95118" w:rsidP="00804536">
      <w:pPr>
        <w:rPr>
          <w:lang w:eastAsia="ko-KR"/>
        </w:rPr>
      </w:pPr>
      <w:r w:rsidRPr="00BA30ED">
        <w:rPr>
          <w:lang w:eastAsia="ko-KR"/>
        </w:rPr>
        <w:t>When the 5G ProSe direct link establishment procedure for a 5G ProSe multi-hop</w:t>
      </w:r>
      <w:r>
        <w:rPr>
          <w:lang w:eastAsia="ko-KR"/>
        </w:rPr>
        <w:t xml:space="preserve"> layer-3</w:t>
      </w:r>
      <w:r w:rsidRPr="00BA30ED">
        <w:rPr>
          <w:lang w:eastAsia="ko-KR"/>
        </w:rPr>
        <w:t xml:space="preserve"> remote UE completes successfully and if there is a PDU session established for relaying the traffic of the 5G ProSe multi-hop </w:t>
      </w:r>
      <w:r>
        <w:rPr>
          <w:lang w:eastAsia="ko-KR"/>
        </w:rPr>
        <w:t xml:space="preserve">layer-3 </w:t>
      </w:r>
      <w:r w:rsidRPr="00BA30ED">
        <w:rPr>
          <w:lang w:eastAsia="ko-KR"/>
        </w:rPr>
        <w:t>remote UE, the 5G ProSe multi-hop</w:t>
      </w:r>
      <w:r>
        <w:rPr>
          <w:lang w:eastAsia="ko-KR"/>
        </w:rPr>
        <w:t xml:space="preserve"> layer-3</w:t>
      </w:r>
      <w:r w:rsidRPr="00BA30ED">
        <w:rPr>
          <w:lang w:eastAsia="ko-KR"/>
        </w:rPr>
        <w:t xml:space="preserve"> UE-to-network relay UE shall perform the remote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949" w:name="_CR7_2_2_2"/>
      <w:bookmarkStart w:id="950" w:name="_Toc187962818"/>
      <w:bookmarkEnd w:id="949"/>
      <w:r w:rsidRPr="00C6761E">
        <w:t>7.2.2.2</w:t>
      </w:r>
      <w:r w:rsidRPr="00C6761E">
        <w:tab/>
      </w:r>
      <w:r w:rsidR="00DC5171" w:rsidRPr="00C6761E">
        <w:t>5G ProSe</w:t>
      </w:r>
      <w:r w:rsidRPr="00C6761E">
        <w:t xml:space="preserve"> direct link establishment procedure initiation by initiating UE</w:t>
      </w:r>
      <w:bookmarkEnd w:id="940"/>
      <w:bookmarkEnd w:id="941"/>
      <w:bookmarkEnd w:id="942"/>
      <w:bookmarkEnd w:id="943"/>
      <w:bookmarkEnd w:id="944"/>
      <w:bookmarkEnd w:id="945"/>
      <w:bookmarkEnd w:id="946"/>
      <w:bookmarkEnd w:id="947"/>
      <w:bookmarkEnd w:id="948"/>
      <w:bookmarkEnd w:id="950"/>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Default="00976914" w:rsidP="00976914">
      <w:pPr>
        <w:ind w:left="568" w:hanging="284"/>
        <w:rPr>
          <w:lang w:eastAsia="zh-CN"/>
        </w:rPr>
      </w:pPr>
      <w:r w:rsidRPr="00C6761E">
        <w:t>a)</w:t>
      </w:r>
      <w:r w:rsidRPr="00C6761E">
        <w:tab/>
      </w:r>
      <w:r w:rsidRPr="00C6761E">
        <w:rPr>
          <w:rFonts w:hint="eastAsia"/>
          <w:lang w:eastAsia="zh-CN"/>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7E0F0592" w:rsidR="0036233B" w:rsidRPr="00C6761E" w:rsidRDefault="0036233B" w:rsidP="006971BF">
      <w:pPr>
        <w:pStyle w:val="B1"/>
      </w:pPr>
      <w:r w:rsidRPr="00C6761E">
        <w:t>b)</w:t>
      </w:r>
      <w:r w:rsidRPr="00C6761E">
        <w:tab/>
        <w:t>the communication mode is unicast mode (</w:t>
      </w:r>
      <w:r w:rsidR="000B2423" w:rsidRPr="00C6761E">
        <w:t>e.g.,</w:t>
      </w:r>
      <w:r w:rsidRPr="00C6761E">
        <w:t xml:space="preserve"> pre-configured as specified in clause </w:t>
      </w:r>
      <w:r w:rsidR="006A5832" w:rsidRPr="00C6761E">
        <w:t>5.2.4</w:t>
      </w:r>
      <w:r w:rsidRPr="00C6761E">
        <w:t xml:space="preserve"> or indicated by upper layers);</w:t>
      </w:r>
    </w:p>
    <w:p w14:paraId="633FD326" w14:textId="6CB2B3B1"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0B2423" w:rsidRPr="00C6761E">
        <w:t>i.e.,</w:t>
      </w:r>
      <w:r w:rsidRPr="00C6761E">
        <w:t xml:space="preserve"> layer-2 ID used for unicast communication) is available</w:t>
      </w:r>
      <w:r w:rsidRPr="00C6761E">
        <w:rPr>
          <w:lang w:eastAsia="ko-KR"/>
        </w:rPr>
        <w:t xml:space="preserve"> </w:t>
      </w:r>
      <w:r w:rsidRPr="00C6761E">
        <w:t>(</w:t>
      </w:r>
      <w:r w:rsidR="000B2423" w:rsidRPr="00C6761E">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297F0BA2" w:rsidR="00F05AB2" w:rsidRPr="00C6761E" w:rsidRDefault="00F05AB2" w:rsidP="00F05AB2">
      <w:pPr>
        <w:ind w:left="568" w:hanging="284"/>
      </w:pPr>
      <w:r w:rsidRPr="00C6761E">
        <w:t>d)</w:t>
      </w:r>
      <w:r w:rsidRPr="00C6761E">
        <w:tab/>
        <w:t xml:space="preserve">the link layer identifier </w:t>
      </w:r>
      <w:r w:rsidRPr="00C6761E">
        <w:rPr>
          <w:lang w:eastAsia="zh-CN"/>
        </w:rPr>
        <w:t>for the destination UE</w:t>
      </w:r>
      <w:r w:rsidRPr="00C6761E">
        <w:t xml:space="preserve"> (i.e., </w:t>
      </w:r>
      <w:r w:rsidRPr="00C6761E">
        <w:rPr>
          <w:lang w:eastAsia="zh-CN"/>
        </w:rPr>
        <w:t>the unicast</w:t>
      </w:r>
      <w:r w:rsidRPr="00C6761E">
        <w:t xml:space="preserve"> layer-2 ID </w:t>
      </w:r>
      <w:r w:rsidRPr="00C6761E">
        <w:rPr>
          <w:lang w:eastAsia="zh-CN"/>
        </w:rPr>
        <w:t>of the target UE or the broadcast layer-2 ID</w:t>
      </w:r>
      <w:r w:rsidRPr="00C6761E">
        <w:t>) is available to the initiating UE (e.g.,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5F631113"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w:t>
      </w:r>
      <w:r w:rsidR="00C62820">
        <w:t xml:space="preserve"> or in the serving</w:t>
      </w:r>
      <w:r w:rsidR="00C62820" w:rsidRPr="007834C0">
        <w:t xml:space="preserve"> SNPN</w:t>
      </w:r>
      <w:r w:rsidRPr="00C6761E">
        <w:t xml:space="preserve">,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or is authorized to act as a 5G ProSe UE-to-UE relay UE.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36E69074" w:rsidR="0036233B" w:rsidRPr="00C6761E" w:rsidRDefault="0036233B" w:rsidP="006971BF">
      <w:pPr>
        <w:pStyle w:val="B3"/>
      </w:pPr>
      <w:r w:rsidRPr="00C6761E">
        <w:t>i)</w:t>
      </w:r>
      <w:r w:rsidRPr="00C6761E">
        <w:tab/>
        <w:t xml:space="preserve">the UE is unable to find a suitable cell in the selected PLMN </w:t>
      </w:r>
      <w:r w:rsidR="00C62820">
        <w:t>or the selected SNPN</w:t>
      </w:r>
      <w:r w:rsidR="00C62820" w:rsidRPr="00C6761E">
        <w:t xml:space="preserve"> </w:t>
      </w:r>
      <w:r w:rsidRPr="00C6761E">
        <w:t>as specified in 3GPP TS 38.304 [</w:t>
      </w:r>
      <w:r w:rsidR="009F4F69" w:rsidRPr="00C6761E">
        <w:t>15</w:t>
      </w:r>
      <w:r w:rsidRPr="00C6761E">
        <w:t>];</w:t>
      </w:r>
    </w:p>
    <w:p w14:paraId="1E4FD818" w14:textId="1F2ED74E" w:rsidR="0036233B" w:rsidRPr="00C6761E" w:rsidRDefault="0036233B" w:rsidP="006971BF">
      <w:pPr>
        <w:pStyle w:val="B3"/>
      </w:pPr>
      <w:r w:rsidRPr="00C6761E">
        <w:t>ii)</w:t>
      </w:r>
      <w:r w:rsidRPr="00C6761E">
        <w:tab/>
        <w:t xml:space="preserve">the UE received a REGISTRATION REJECT message or a SERVICE REJECT message with the 5GMM cause #11 "PLMN not allowed" </w:t>
      </w:r>
      <w:r w:rsidR="00C62820">
        <w:t xml:space="preserve">or, in case of SNPN, </w:t>
      </w:r>
      <w:r w:rsidR="00C62820" w:rsidRPr="001902D0">
        <w:t>cause #</w:t>
      </w:r>
      <w:r w:rsidR="00C62820">
        <w:t>74</w:t>
      </w:r>
      <w:r w:rsidR="00C62820" w:rsidRPr="001902D0">
        <w:t xml:space="preserve"> "</w:t>
      </w:r>
      <w:r w:rsidR="00C62820" w:rsidRPr="00624845">
        <w:t>Temporarily not authorized for this SNPN</w:t>
      </w:r>
      <w:r w:rsidR="00C62820" w:rsidRPr="001902D0">
        <w:t xml:space="preserve">" </w:t>
      </w:r>
      <w:r w:rsidR="00C62820">
        <w:t xml:space="preserve">or </w:t>
      </w:r>
      <w:r w:rsidR="00C62820" w:rsidRPr="001902D0">
        <w:t>cause #</w:t>
      </w:r>
      <w:r w:rsidR="00C62820">
        <w:t>75</w:t>
      </w:r>
      <w:r w:rsidR="00C62820" w:rsidRPr="001902D0">
        <w:t xml:space="preserve"> "</w:t>
      </w:r>
      <w:r w:rsidR="00C62820" w:rsidRPr="00624845">
        <w:t>Permanently not authorized for this SNPN</w:t>
      </w:r>
      <w:r w:rsidR="00C62820" w:rsidRPr="001902D0">
        <w:t>"</w:t>
      </w:r>
      <w:r w:rsidR="00C62820">
        <w:t xml:space="preserve">, </w:t>
      </w:r>
      <w:r w:rsidRPr="00C6761E">
        <w:t>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C6761E" w:rsidRDefault="00770E71" w:rsidP="00770E71">
      <w:pPr>
        <w:pStyle w:val="B2"/>
        <w:snapToGrid w:val="0"/>
        <w:spacing w:afterLines="50" w:after="120" w:line="240" w:lineRule="atLeast"/>
      </w:pPr>
      <w:r w:rsidRPr="00C6761E">
        <w:t>4)</w:t>
      </w:r>
      <w:r w:rsidRPr="00C6761E">
        <w:tab/>
        <w:t>i</w:t>
      </w:r>
      <w:r w:rsidR="00570F57">
        <w:t>f</w:t>
      </w:r>
      <w:r w:rsidRPr="00C6761E">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C6761E" w:rsidRDefault="00976914" w:rsidP="00976914">
      <w:pPr>
        <w:pStyle w:val="B2"/>
        <w:snapToGrid w:val="0"/>
        <w:spacing w:afterLines="50" w:after="120" w:line="240" w:lineRule="atLeast"/>
      </w:pPr>
      <w:r w:rsidRPr="00C6761E">
        <w:rPr>
          <w:rFonts w:hint="eastAsia"/>
          <w:lang w:eastAsia="zh-CN"/>
        </w:rPr>
        <w:t>5</w:t>
      </w:r>
      <w:r w:rsidRPr="00C6761E">
        <w:rPr>
          <w:lang w:eastAsia="zh-CN"/>
        </w:rPr>
        <w:t>)</w:t>
      </w:r>
      <w:r w:rsidRPr="00C6761E">
        <w:rPr>
          <w:lang w:eastAsia="zh-CN"/>
        </w:rPr>
        <w:tab/>
      </w:r>
      <w:r w:rsidRPr="00C6761E">
        <w:t xml:space="preserve">if the 5G ProSe direct link establishment procedure is for direct communication between the </w:t>
      </w:r>
      <w:r w:rsidRPr="00C6761E">
        <w:rPr>
          <w:rFonts w:hint="eastAsia"/>
          <w:lang w:eastAsia="zh-CN"/>
        </w:rPr>
        <w:t xml:space="preserve">source </w:t>
      </w:r>
      <w:r w:rsidRPr="00C6761E">
        <w:t xml:space="preserve">5G ProSe layer-3 end UE and the 5G ProSe layer-3 UE-to-UE relay UE, </w:t>
      </w:r>
      <w:r w:rsidRPr="00C6761E">
        <w:rPr>
          <w:lang w:eastAsia="x-none"/>
        </w:rPr>
        <w:t>the initiating UE act</w:t>
      </w:r>
      <w:r w:rsidRPr="00C6761E">
        <w:rPr>
          <w:rFonts w:hint="eastAsia"/>
          <w:lang w:eastAsia="zh-CN"/>
        </w:rPr>
        <w:t>s</w:t>
      </w:r>
      <w:r w:rsidRPr="00C6761E">
        <w:rPr>
          <w:lang w:eastAsia="x-none"/>
        </w:rPr>
        <w:t xml:space="preserve"> as the </w:t>
      </w:r>
      <w:r w:rsidRPr="00C6761E">
        <w:rPr>
          <w:rFonts w:hint="eastAsia"/>
          <w:lang w:eastAsia="zh-CN"/>
        </w:rPr>
        <w:t xml:space="preserve">source </w:t>
      </w:r>
      <w:r w:rsidRPr="00C6761E">
        <w:t xml:space="preserve">5G ProSe </w:t>
      </w:r>
      <w:r w:rsidRPr="00C6761E">
        <w:rPr>
          <w:rFonts w:hint="eastAsia"/>
          <w:lang w:eastAsia="zh-CN"/>
        </w:rPr>
        <w:t>end</w:t>
      </w:r>
      <w:r w:rsidRPr="00C6761E">
        <w:t xml:space="preserve"> UE</w:t>
      </w:r>
      <w:r w:rsidRPr="00C6761E">
        <w:rPr>
          <w:rFonts w:hint="eastAsia"/>
          <w:lang w:eastAsia="zh-CN"/>
        </w:rPr>
        <w:t>,</w:t>
      </w:r>
      <w:r w:rsidRPr="00C6761E">
        <w:t xml:space="preserve"> the existing 5G ProSe direct link is established with a different RSC or established not for direct communication between the </w:t>
      </w:r>
      <w:r w:rsidRPr="00C6761E">
        <w:rPr>
          <w:rFonts w:hint="eastAsia"/>
          <w:lang w:eastAsia="zh-CN"/>
        </w:rPr>
        <w:t xml:space="preserve">source </w:t>
      </w:r>
      <w:r w:rsidRPr="00C6761E">
        <w:t>5G ProSe layer-3 end UE and the 5G ProSe layer-3 UE-to-UE relay UE;</w:t>
      </w:r>
    </w:p>
    <w:p w14:paraId="28A37520" w14:textId="68DB8EF8" w:rsidR="00976914" w:rsidRPr="00C6761E" w:rsidRDefault="00976914" w:rsidP="00976914">
      <w:pPr>
        <w:pStyle w:val="B2"/>
        <w:snapToGrid w:val="0"/>
        <w:spacing w:afterLines="50" w:after="120" w:line="240" w:lineRule="atLeast"/>
        <w:rPr>
          <w:lang w:eastAsia="zh-CN"/>
        </w:rPr>
      </w:pPr>
      <w:r w:rsidRPr="00C6761E">
        <w:rPr>
          <w:rFonts w:hint="eastAsia"/>
          <w:lang w:eastAsia="zh-CN"/>
        </w:rPr>
        <w:t>6</w:t>
      </w:r>
      <w:r w:rsidRPr="00C6761E">
        <w:rPr>
          <w:lang w:eastAsia="zh-CN"/>
        </w:rPr>
        <w:t>)</w:t>
      </w:r>
      <w:r w:rsidRPr="00C6761E">
        <w:rPr>
          <w:lang w:eastAsia="zh-CN"/>
        </w:rPr>
        <w:tab/>
      </w:r>
      <w:r w:rsidRPr="00C6761E">
        <w:t>i</w:t>
      </w:r>
      <w:r w:rsidR="00570F57">
        <w:t>f</w:t>
      </w:r>
      <w:r w:rsidRPr="00C6761E">
        <w:rPr>
          <w:lang w:eastAsia="zh-CN"/>
        </w:rPr>
        <w:t xml:space="preserve"> the 5G ProSe direct link establishment procedure is for direct communication between the 5G ProSe UE-to-UE relay UE and the target 5G ProSe end UE without integrated discovery, the initiating UE act</w:t>
      </w:r>
      <w:r w:rsidRPr="00C6761E">
        <w:rPr>
          <w:rFonts w:hint="eastAsia"/>
          <w:lang w:eastAsia="zh-CN"/>
        </w:rPr>
        <w:t>s</w:t>
      </w:r>
      <w:r w:rsidRPr="00C6761E">
        <w:rPr>
          <w:lang w:eastAsia="zh-CN"/>
        </w:rPr>
        <w:t xml:space="preserve"> as the 5G ProSe UE-to-UE relay UE</w:t>
      </w:r>
      <w:r w:rsidRPr="00C6761E">
        <w:rPr>
          <w:rFonts w:hint="eastAsia"/>
          <w:lang w:eastAsia="zh-CN"/>
        </w:rPr>
        <w:t>,</w:t>
      </w:r>
      <w:r w:rsidRPr="00C6761E">
        <w:rPr>
          <w:lang w:eastAsia="zh-CN"/>
        </w:rPr>
        <w:t xml:space="preserve"> the 5G ProSe direct link security mode control procedure </w:t>
      </w:r>
      <w:r w:rsidRPr="00C6761E">
        <w:t xml:space="preserve">between </w:t>
      </w:r>
      <w:r w:rsidRPr="00C6761E">
        <w:rPr>
          <w:lang w:eastAsia="zh-CN"/>
        </w:rPr>
        <w:t>the source 5G ProSe end UE</w:t>
      </w:r>
      <w:r w:rsidRPr="00C6761E">
        <w:rPr>
          <w:rFonts w:hint="eastAsia"/>
          <w:lang w:eastAsia="zh-CN"/>
        </w:rPr>
        <w:t xml:space="preserve"> and </w:t>
      </w:r>
      <w:r w:rsidRPr="00C6761E">
        <w:t xml:space="preserve">the </w:t>
      </w:r>
      <w:r w:rsidRPr="00C6761E">
        <w:rPr>
          <w:rFonts w:hint="eastAsia"/>
          <w:lang w:eastAsia="zh-CN"/>
        </w:rPr>
        <w:t>initiating</w:t>
      </w:r>
      <w:r w:rsidRPr="00C6761E">
        <w:t xml:space="preserve"> UE</w:t>
      </w:r>
      <w:r w:rsidRPr="00C6761E">
        <w:rPr>
          <w:rFonts w:hint="eastAsia"/>
          <w:lang w:eastAsia="zh-CN"/>
        </w:rPr>
        <w:t xml:space="preserve"> has been su</w:t>
      </w:r>
      <w:r w:rsidR="0008154E" w:rsidRPr="00C6761E">
        <w:rPr>
          <w:lang w:eastAsia="zh-CN"/>
        </w:rPr>
        <w:t>c</w:t>
      </w:r>
      <w:r w:rsidRPr="00C6761E">
        <w:rPr>
          <w:rFonts w:hint="eastAsia"/>
          <w:lang w:eastAsia="zh-CN"/>
        </w:rPr>
        <w:t>cessfully completed</w:t>
      </w:r>
      <w:r w:rsidRPr="00C6761E">
        <w:rPr>
          <w:lang w:eastAsia="zh-CN"/>
        </w:rPr>
        <w:t xml:space="preserve">, </w:t>
      </w:r>
      <w:r w:rsidRPr="00C6761E">
        <w:rPr>
          <w:rFonts w:hint="eastAsia"/>
          <w:lang w:eastAsia="zh-CN"/>
        </w:rPr>
        <w:t xml:space="preserve">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PROSE DIRECT LINK ESTABLISHMENT REQUEST message</w:t>
      </w:r>
      <w:r w:rsidR="00570F57">
        <w:t xml:space="preserve"> </w:t>
      </w:r>
      <w:r w:rsidR="00570F57">
        <w:rPr>
          <w:rFonts w:hint="eastAsia"/>
          <w:lang w:eastAsia="zh-CN"/>
        </w:rPr>
        <w:t>from the source 5G ProSe end UE</w:t>
      </w:r>
      <w:r w:rsidRPr="00C6761E">
        <w:t xml:space="preserve"> </w:t>
      </w:r>
      <w:r w:rsidRPr="00C6761E">
        <w:rPr>
          <w:rFonts w:hint="eastAsia"/>
          <w:lang w:eastAsia="zh-CN"/>
        </w:rPr>
        <w:t xml:space="preserve">for 5G ProSe </w:t>
      </w:r>
      <w:r w:rsidRPr="00C6761E">
        <w:t>UE-to-UE relay</w:t>
      </w:r>
      <w:r w:rsidRPr="00C6761E">
        <w:rPr>
          <w:rFonts w:hint="eastAsia"/>
          <w:lang w:eastAsia="zh-CN"/>
        </w:rPr>
        <w:t>;</w:t>
      </w:r>
    </w:p>
    <w:p w14:paraId="21D12425" w14:textId="272B7B0B" w:rsidR="00976914" w:rsidRPr="00C6761E" w:rsidRDefault="00976914" w:rsidP="00976914">
      <w:pPr>
        <w:pStyle w:val="B2"/>
        <w:snapToGrid w:val="0"/>
        <w:spacing w:afterLines="50" w:after="120" w:line="240" w:lineRule="atLeast"/>
        <w:rPr>
          <w:lang w:eastAsia="zh-CN"/>
        </w:rPr>
      </w:pPr>
      <w:r w:rsidRPr="00C6761E">
        <w:rPr>
          <w:rFonts w:hint="eastAsia"/>
          <w:lang w:eastAsia="zh-CN"/>
        </w:rPr>
        <w:t>7</w:t>
      </w:r>
      <w:r w:rsidRPr="00C6761E">
        <w:rPr>
          <w:lang w:eastAsia="zh-CN"/>
        </w:rPr>
        <w:t>)</w:t>
      </w:r>
      <w:r w:rsidRPr="00C6761E">
        <w:rPr>
          <w:lang w:eastAsia="zh-CN"/>
        </w:rPr>
        <w:tab/>
      </w:r>
      <w:r w:rsidRPr="00C6761E">
        <w:t>if the 5G ProSe direct link establishment procedure is for direct communication between the 5G ProSe layer-3 UE-to-UE relay UE</w:t>
      </w:r>
      <w:r w:rsidRPr="00C6761E">
        <w:rPr>
          <w:rFonts w:hint="eastAsia"/>
          <w:lang w:eastAsia="zh-CN"/>
        </w:rPr>
        <w:t xml:space="preserve"> and</w:t>
      </w:r>
      <w:r w:rsidRPr="00C6761E">
        <w:t xml:space="preserve">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5G ProSe layer-3</w:t>
      </w:r>
      <w:r w:rsidRPr="00C6761E">
        <w:rPr>
          <w:rFonts w:hint="eastAsia"/>
          <w:lang w:eastAsia="zh-CN"/>
        </w:rPr>
        <w:t xml:space="preserve"> UE-to-UE relay</w:t>
      </w:r>
      <w:r w:rsidRPr="00C6761E">
        <w:t xml:space="preserve"> UE</w:t>
      </w:r>
      <w:r w:rsidRPr="00C6761E">
        <w:rPr>
          <w:rFonts w:hint="eastAsia"/>
          <w:lang w:eastAsia="zh-CN"/>
        </w:rPr>
        <w:t xml:space="preserve"> receives </w:t>
      </w:r>
      <w:r w:rsidRPr="00C6761E">
        <w:rPr>
          <w:lang w:eastAsia="zh-CN"/>
        </w:rPr>
        <w:t xml:space="preserve">a </w:t>
      </w:r>
      <w:r w:rsidRPr="00C6761E">
        <w:t>PROSE DIRECT LINK ESTABLISHMENT REQUEST message including the relay</w:t>
      </w:r>
      <w:r w:rsidRPr="00C6761E">
        <w:rPr>
          <w:rFonts w:hint="eastAsia"/>
          <w:lang w:eastAsia="zh-CN"/>
        </w:rPr>
        <w:t xml:space="preserve"> </w:t>
      </w:r>
      <w:r w:rsidRPr="00C6761E">
        <w:t>indication</w:t>
      </w:r>
      <w:r w:rsidR="00DF348B">
        <w:t xml:space="preserve"> set to 1</w:t>
      </w:r>
      <w:r w:rsidRPr="00C6761E">
        <w:rPr>
          <w:rFonts w:hint="eastAsia"/>
          <w:lang w:eastAsia="zh-CN"/>
        </w:rPr>
        <w:t xml:space="preserve">,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ESTABLISHMENT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 xml:space="preserve"> or</w:t>
      </w:r>
    </w:p>
    <w:p w14:paraId="3A089829" w14:textId="4A7B8FAA" w:rsidR="00976914" w:rsidRDefault="00976914" w:rsidP="00976914">
      <w:pPr>
        <w:pStyle w:val="B2"/>
        <w:snapToGrid w:val="0"/>
        <w:spacing w:afterLines="50" w:after="120" w:line="240" w:lineRule="atLeast"/>
        <w:rPr>
          <w:lang w:eastAsia="zh-CN"/>
        </w:rPr>
      </w:pPr>
      <w:r w:rsidRPr="00C6761E">
        <w:rPr>
          <w:rFonts w:hint="eastAsia"/>
          <w:lang w:eastAsia="zh-CN"/>
        </w:rPr>
        <w:t>8</w:t>
      </w:r>
      <w:r w:rsidRPr="00C6761E">
        <w:rPr>
          <w:lang w:eastAsia="zh-CN"/>
        </w:rPr>
        <w:t>)</w:t>
      </w:r>
      <w:r w:rsidRPr="00C6761E">
        <w:rPr>
          <w:lang w:eastAsia="zh-CN"/>
        </w:rPr>
        <w:tab/>
      </w:r>
      <w:r w:rsidRPr="00C6761E">
        <w:t xml:space="preserve">if the 5G ProSe direct link establishment procedure is for direct communication between the 5G ProSe layer-3 UE-to-UE relay UE and the </w:t>
      </w:r>
      <w:r w:rsidRPr="00C6761E">
        <w:rPr>
          <w:lang w:eastAsia="zh-CN"/>
        </w:rPr>
        <w:t xml:space="preserve">target </w:t>
      </w:r>
      <w:r w:rsidRPr="00C6761E">
        <w:t xml:space="preserve">5G ProSe layer-3 end UE, </w:t>
      </w:r>
      <w:r w:rsidRPr="00C6761E">
        <w:rPr>
          <w:lang w:eastAsia="x-none"/>
        </w:rPr>
        <w:t>the initiating UE act</w:t>
      </w:r>
      <w:r w:rsidRPr="00C6761E">
        <w:rPr>
          <w:rFonts w:hint="eastAsia"/>
          <w:lang w:eastAsia="zh-CN"/>
        </w:rPr>
        <w:t xml:space="preserve">ing </w:t>
      </w:r>
      <w:r w:rsidRPr="00C6761E">
        <w:rPr>
          <w:lang w:eastAsia="x-none"/>
        </w:rPr>
        <w:t xml:space="preserve">as the </w:t>
      </w:r>
      <w:r w:rsidRPr="00C6761E">
        <w:t xml:space="preserve">5G ProSe layer-3 </w:t>
      </w:r>
      <w:r w:rsidRPr="00C6761E">
        <w:rPr>
          <w:rFonts w:hint="eastAsia"/>
          <w:lang w:eastAsia="zh-CN"/>
        </w:rPr>
        <w:t>UE-to-UE relay</w:t>
      </w:r>
      <w:r w:rsidRPr="00C6761E">
        <w:t xml:space="preserve"> UE</w:t>
      </w:r>
      <w:r w:rsidRPr="00C6761E">
        <w:rPr>
          <w:rFonts w:hint="eastAsia"/>
          <w:lang w:eastAsia="zh-CN"/>
        </w:rPr>
        <w:t xml:space="preserve"> receives </w:t>
      </w:r>
      <w:r w:rsidRPr="00C6761E">
        <w:rPr>
          <w:lang w:eastAsia="zh-CN"/>
        </w:rPr>
        <w:t xml:space="preserve">a </w:t>
      </w:r>
      <w:r w:rsidRPr="00C6761E">
        <w:t xml:space="preserve">PROSE DIRECT LINK MODIFICATION REQUEST message to establish 5G ProSe UE-to-UE relay communication with </w:t>
      </w:r>
      <w:r w:rsidRPr="00C6761E">
        <w:rPr>
          <w:rFonts w:hint="eastAsia"/>
          <w:lang w:eastAsia="zh-CN"/>
        </w:rPr>
        <w:t>an additional</w:t>
      </w:r>
      <w:r w:rsidRPr="00C6761E">
        <w:t xml:space="preserve"> 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 xml:space="preserve">2, and there is no </w:t>
      </w:r>
      <w:r w:rsidRPr="00C6761E">
        <w:t xml:space="preserve">5G ProSe direct link </w:t>
      </w:r>
      <w:r w:rsidRPr="00C6761E">
        <w:rPr>
          <w:rFonts w:hint="eastAsia"/>
          <w:lang w:eastAsia="zh-CN"/>
        </w:rPr>
        <w:t xml:space="preserve">established </w:t>
      </w:r>
      <w:r w:rsidRPr="00C6761E">
        <w:t xml:space="preserve">between the </w:t>
      </w:r>
      <w:r w:rsidRPr="00C6761E">
        <w:rPr>
          <w:rFonts w:hint="eastAsia"/>
          <w:lang w:eastAsia="zh-CN"/>
        </w:rPr>
        <w:t>initiating</w:t>
      </w:r>
      <w:r w:rsidRPr="00C6761E">
        <w:t xml:space="preserve"> UE and the </w:t>
      </w:r>
      <w:r w:rsidRPr="00C6761E">
        <w:rPr>
          <w:rFonts w:hint="eastAsia"/>
          <w:lang w:eastAsia="zh-CN"/>
        </w:rPr>
        <w:t>additional</w:t>
      </w:r>
      <w:r w:rsidRPr="00C6761E">
        <w:t xml:space="preserve"> </w:t>
      </w:r>
      <w:r w:rsidRPr="00C6761E">
        <w:rPr>
          <w:rFonts w:hint="eastAsia"/>
          <w:lang w:eastAsia="zh-CN"/>
        </w:rPr>
        <w:t xml:space="preserve">target </w:t>
      </w:r>
      <w:r w:rsidRPr="00C6761E">
        <w:t xml:space="preserve">5G ProSe end UE with </w:t>
      </w:r>
      <w:r w:rsidRPr="00C6761E">
        <w:rPr>
          <w:rFonts w:hint="eastAsia"/>
          <w:lang w:eastAsia="zh-CN"/>
        </w:rPr>
        <w:t>the</w:t>
      </w:r>
      <w:r w:rsidRPr="00C6761E">
        <w:t xml:space="preserve"> RSC</w:t>
      </w:r>
      <w:r w:rsidRPr="00C6761E">
        <w:rPr>
          <w:rFonts w:hint="eastAsia"/>
          <w:lang w:eastAsia="zh-CN"/>
        </w:rPr>
        <w:t xml:space="preserve"> received in </w:t>
      </w:r>
      <w:r w:rsidRPr="00C6761E">
        <w:t xml:space="preserve">PROSE DIRECT LINK MODIFICATION REQUEST message </w:t>
      </w:r>
      <w:r w:rsidR="00570F57">
        <w:rPr>
          <w:rFonts w:hint="eastAsia"/>
          <w:lang w:eastAsia="zh-CN"/>
        </w:rPr>
        <w:t>from the source 5G ProSe end UE</w:t>
      </w:r>
      <w:r w:rsidR="00570F57" w:rsidRPr="00C6761E">
        <w:rPr>
          <w:rFonts w:hint="eastAsia"/>
          <w:lang w:eastAsia="zh-CN"/>
        </w:rPr>
        <w:t xml:space="preserve"> </w:t>
      </w:r>
      <w:r w:rsidRPr="00C6761E">
        <w:rPr>
          <w:rFonts w:hint="eastAsia"/>
          <w:lang w:eastAsia="zh-CN"/>
        </w:rPr>
        <w:t xml:space="preserve">for 5G ProSe </w:t>
      </w:r>
      <w:r w:rsidRPr="00C6761E">
        <w:t>UE-to-UE relay</w:t>
      </w:r>
      <w:r w:rsidRPr="00C6761E">
        <w:rPr>
          <w:rFonts w:hint="eastAsia"/>
          <w:lang w:eastAsia="zh-CN"/>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0C6873B9" w:rsidR="008859E6" w:rsidRPr="00C6761E" w:rsidRDefault="008859E6" w:rsidP="008859E6">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1E2C4179"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C6761E" w:rsidRDefault="008859E6" w:rsidP="006F7EB8">
      <w:pPr>
        <w:ind w:left="851" w:hanging="284"/>
      </w:pPr>
      <w:r w:rsidRPr="00C6761E">
        <w:t>1)</w:t>
      </w:r>
      <w:r w:rsidRPr="00C6761E">
        <w:tab/>
        <w:t xml:space="preserve">the initiating UE is acting as the source 5G ProSe end UE and the </w:t>
      </w:r>
      <w:r w:rsidR="00892A20" w:rsidRPr="00C6761E">
        <w:t>application layer ID</w:t>
      </w:r>
      <w:r w:rsidRPr="00C6761E">
        <w:t xml:space="preserve"> of the target 5G ProSe end UE is obtained during the 5G ProSe UE-to-UE relay discovery procedure</w:t>
      </w:r>
      <w:r w:rsidR="006F7EB8" w:rsidRPr="00C6761E">
        <w:t xml:space="preserve"> </w:t>
      </w:r>
      <w:r w:rsidR="006F7EB8" w:rsidRPr="00C6761E">
        <w:rPr>
          <w:rFonts w:eastAsiaTheme="minorEastAsia"/>
        </w:rPr>
        <w:t>or received from upper layers in case of 5G ProSe direct link establishment with integrated discovery</w:t>
      </w:r>
      <w:r w:rsidR="006F7EB8" w:rsidRPr="00C6761E">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w:t>
      </w:r>
      <w:bookmarkStart w:id="951" w:name="_Hlk128574451"/>
      <w:r w:rsidRPr="00C6761E">
        <w:t>UE-to-UE relay UE user info</w:t>
      </w:r>
      <w:bookmarkEnd w:id="951"/>
      <w:r w:rsidRPr="00C6761E">
        <w:t xml:space="preserve">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 xml:space="preserve">if obtained during the 5G ProSe UE-to-UE relay discovery procedure and </w:t>
      </w:r>
      <w:bookmarkStart w:id="952" w:name="OLE_LINK3"/>
      <w:r w:rsidRPr="00C6761E">
        <w:t>the 5G ProSe direct link establishment procedure is for 5G ProSe direct communication between the source 5G ProSe end UE and the 5G ProSe UE-to-UE relay UE</w:t>
      </w:r>
      <w:bookmarkEnd w:id="952"/>
      <w:r w:rsidRPr="00C6761E">
        <w:t>;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Pr="00C6761E" w:rsidRDefault="008859E6" w:rsidP="008859E6">
      <w:pPr>
        <w:pStyle w:val="B1"/>
        <w:rPr>
          <w:lang w:eastAsia="zh-CN"/>
        </w:rPr>
      </w:pPr>
      <w:bookmarkStart w:id="953" w:name="_Hlk128595720"/>
      <w:r w:rsidRPr="00C6761E">
        <w:rPr>
          <w:rFonts w:hint="eastAsia"/>
          <w:lang w:eastAsia="zh-CN"/>
        </w:rPr>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bookmarkEnd w:id="953"/>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C6761E">
        <w:rPr>
          <w:vertAlign w:val="subscript"/>
        </w:rPr>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7F2549F2" w:rsidR="00BB4B80" w:rsidRPr="00C6761E" w:rsidRDefault="00BB4B80" w:rsidP="00BB4B80">
      <w:pPr>
        <w:pStyle w:val="B1"/>
      </w:pPr>
      <w:r w:rsidRPr="00C6761E">
        <w:t>i)</w:t>
      </w:r>
      <w:r w:rsidRPr="00C6761E">
        <w:tab/>
        <w:t>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e.g.,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3D72D275"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4ED19B0B" w14:textId="77777777" w:rsidR="00C62820" w:rsidRDefault="00C62820" w:rsidP="00C62820">
      <w:pPr>
        <w:pStyle w:val="NO"/>
        <w:overflowPunct/>
        <w:autoSpaceDE/>
        <w:autoSpaceDN/>
        <w:adjustRightInd/>
        <w:textAlignment w:val="auto"/>
      </w:pPr>
      <w:r>
        <w:rPr>
          <w:lang w:eastAsia="en-US"/>
        </w:rPr>
        <w:t>NOTE 5A:</w:t>
      </w:r>
      <w:r>
        <w:rPr>
          <w:lang w:eastAsia="en-US"/>
        </w:rPr>
        <w:tab/>
        <w:t xml:space="preserve">In case of SNPN, the </w:t>
      </w:r>
      <w:r w:rsidRPr="00BC7EB1">
        <w:rPr>
          <w:lang w:eastAsia="en-US"/>
        </w:rPr>
        <w:t>HPLMN ID</w:t>
      </w:r>
      <w:r>
        <w:rPr>
          <w:lang w:eastAsia="en-US"/>
        </w:rPr>
        <w:t xml:space="preserve"> includes the PLMN ID of the subscribed SNPN.</w:t>
      </w:r>
    </w:p>
    <w:p w14:paraId="01ED8EE4" w14:textId="5A35DF51" w:rsidR="00C62820" w:rsidRPr="00C6761E" w:rsidRDefault="00C62820" w:rsidP="00C62820">
      <w:pPr>
        <w:pStyle w:val="EditorsNote"/>
        <w:overflowPunct/>
        <w:autoSpaceDE/>
        <w:autoSpaceDN/>
        <w:adjustRightInd/>
        <w:ind w:left="1135" w:hanging="851"/>
        <w:textAlignment w:val="auto"/>
      </w:pPr>
      <w:r>
        <w:rPr>
          <w:lang w:eastAsia="en-US"/>
        </w:rPr>
        <w:t>Editor's note (</w:t>
      </w:r>
      <w:r w:rsidRPr="00415196">
        <w:rPr>
          <w:lang w:eastAsia="en-US"/>
        </w:rPr>
        <w:t>TEI19_ProSe_NPN</w:t>
      </w:r>
      <w:r>
        <w:rPr>
          <w:lang w:eastAsia="en-US"/>
        </w:rPr>
        <w:t xml:space="preserve">, CR# </w:t>
      </w:r>
      <w:r w:rsidRPr="00415196">
        <w:rPr>
          <w:lang w:eastAsia="en-US"/>
        </w:rPr>
        <w:t>0668</w:t>
      </w:r>
      <w:r>
        <w:rPr>
          <w:lang w:eastAsia="en-US"/>
        </w:rPr>
        <w:t>):</w:t>
      </w:r>
      <w:r>
        <w:rPr>
          <w:lang w:eastAsia="en-US"/>
        </w:rPr>
        <w:tab/>
        <w:t xml:space="preserve">In case of SNPN, it is FFS whether the </w:t>
      </w:r>
      <w:r w:rsidRPr="008C2F18">
        <w:rPr>
          <w:lang w:eastAsia="en-US"/>
        </w:rPr>
        <w:t>HPLMN ID</w:t>
      </w:r>
      <w:r>
        <w:rPr>
          <w:lang w:eastAsia="en-US"/>
        </w:rPr>
        <w:t xml:space="preserve"> needs to be combined by the NID in the message, or only the </w:t>
      </w:r>
      <w:r w:rsidRPr="00B10929">
        <w:rPr>
          <w:lang w:eastAsia="en-US"/>
        </w:rPr>
        <w:t>HPLMN ID</w:t>
      </w:r>
      <w:r>
        <w:rPr>
          <w:lang w:eastAsia="en-US"/>
        </w:rPr>
        <w:t xml:space="preserve"> is sufficient.</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6F84758C"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 and</w:t>
      </w:r>
    </w:p>
    <w:p w14:paraId="00A78AF9" w14:textId="4E6B4AEE" w:rsidR="00CE5B45" w:rsidRPr="00C6761E"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22372E"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155446" w:rsidRPr="00C6761E">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05pt;height:289.45pt" o:ole="">
            <v:imagedata r:id="rId56" o:title=""/>
          </v:shape>
          <o:OLEObject Type="Embed" ProgID="Visio.Drawing.15" ShapeID="_x0000_i1048" DrawAspect="Content" ObjectID="_1798617880" r:id="rId57"/>
        </w:object>
      </w:r>
    </w:p>
    <w:p w14:paraId="5438B5D0" w14:textId="6053B7EA" w:rsidR="0036233B" w:rsidRPr="00C6761E" w:rsidRDefault="0036233B" w:rsidP="0037175B">
      <w:pPr>
        <w:pStyle w:val="TF"/>
      </w:pPr>
      <w:bookmarkStart w:id="954" w:name="_CRFigure7_2_2_2_1"/>
      <w:r w:rsidRPr="00C6761E">
        <w:t>Figure</w:t>
      </w:r>
      <w:r w:rsidRPr="00C6761E">
        <w:rPr>
          <w:rFonts w:cs="Arial"/>
        </w:rPr>
        <w:t> </w:t>
      </w:r>
      <w:bookmarkEnd w:id="954"/>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05pt;height:273.75pt" o:ole="">
            <v:imagedata r:id="rId58" o:title=""/>
          </v:shape>
          <o:OLEObject Type="Embed" ProgID="Visio.Drawing.15" ShapeID="_x0000_i1049" DrawAspect="Content" ObjectID="_1798617881" r:id="rId59"/>
        </w:object>
      </w:r>
    </w:p>
    <w:p w14:paraId="0F326A3C" w14:textId="77777777" w:rsidR="0036233B" w:rsidRPr="00C6761E" w:rsidRDefault="0036233B" w:rsidP="0037175B">
      <w:pPr>
        <w:pStyle w:val="TF"/>
      </w:pPr>
      <w:bookmarkStart w:id="955" w:name="_CRFigure7_2_2_2_2"/>
      <w:r w:rsidRPr="00C6761E">
        <w:t>Figure</w:t>
      </w:r>
      <w:r w:rsidRPr="00C6761E">
        <w:rPr>
          <w:rFonts w:cs="Arial"/>
        </w:rPr>
        <w:t> </w:t>
      </w:r>
      <w:bookmarkEnd w:id="955"/>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956" w:name="_CR7_2_2_3"/>
      <w:bookmarkStart w:id="957" w:name="_Toc68196216"/>
      <w:bookmarkStart w:id="958" w:name="_Toc59208888"/>
      <w:bookmarkStart w:id="959" w:name="_Toc51951134"/>
      <w:bookmarkStart w:id="960" w:name="_Toc45882584"/>
      <w:bookmarkStart w:id="961" w:name="_Toc45282198"/>
      <w:bookmarkStart w:id="962" w:name="_Toc34404370"/>
      <w:bookmarkStart w:id="963" w:name="_Toc34388599"/>
      <w:bookmarkStart w:id="964" w:name="_Toc25070684"/>
      <w:bookmarkStart w:id="965" w:name="_Toc22039974"/>
      <w:bookmarkStart w:id="966" w:name="_Toc187962819"/>
      <w:bookmarkEnd w:id="956"/>
      <w:r w:rsidRPr="00C6761E">
        <w:t>7.2.2.3</w:t>
      </w:r>
      <w:r w:rsidRPr="00C6761E">
        <w:tab/>
      </w:r>
      <w:r w:rsidR="00DC5171" w:rsidRPr="00C6761E">
        <w:t>5G ProSe</w:t>
      </w:r>
      <w:r w:rsidRPr="00C6761E">
        <w:t xml:space="preserve"> direct link establishment procedure accepted by the target UE</w:t>
      </w:r>
      <w:bookmarkEnd w:id="957"/>
      <w:bookmarkEnd w:id="958"/>
      <w:bookmarkEnd w:id="959"/>
      <w:bookmarkEnd w:id="960"/>
      <w:bookmarkEnd w:id="961"/>
      <w:bookmarkEnd w:id="962"/>
      <w:bookmarkEnd w:id="963"/>
      <w:bookmarkEnd w:id="964"/>
      <w:bookmarkEnd w:id="965"/>
      <w:bookmarkEnd w:id="966"/>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bookmarkStart w:id="967" w:name="_Hlk132720886"/>
      <w:r w:rsidRPr="00C6761E">
        <w:rPr>
          <w:lang w:eastAsia="x-none"/>
        </w:rPr>
        <w:t xml:space="preserve">PROSE DIRECT LINK ESTABLISHMENT </w:t>
      </w:r>
      <w:r w:rsidRPr="00C6761E">
        <w:t>REQUEST message</w:t>
      </w:r>
      <w:r w:rsidRPr="00C6761E">
        <w:rPr>
          <w:rFonts w:hint="eastAsia"/>
          <w:lang w:eastAsia="zh-CN"/>
        </w:rPr>
        <w:t xml:space="preserve">s </w:t>
      </w:r>
      <w:bookmarkEnd w:id="967"/>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645EA8E0"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receiption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C6761E">
        <w:rPr>
          <w:vertAlign w:val="subscript"/>
        </w:rPr>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7900B183"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Pr="00C6761E"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60D30407" w:rsidR="0036233B" w:rsidRPr="00C6761E" w:rsidRDefault="0036233B" w:rsidP="0037175B">
      <w:pPr>
        <w:pStyle w:val="B2"/>
      </w:pPr>
      <w:r w:rsidRPr="00C6761E">
        <w:t>1)</w:t>
      </w:r>
      <w:r w:rsidRPr="00C6761E">
        <w:tab/>
        <w:t>"DHCPv4 server" if only IPv4 address allocation mechanism is supported by the target UE, i.e., acting as a DHCPv4 server;</w:t>
      </w:r>
    </w:p>
    <w:p w14:paraId="18DDADDA" w14:textId="1A4E7D73" w:rsidR="0036233B" w:rsidRPr="00C6761E" w:rsidRDefault="0036233B" w:rsidP="0037175B">
      <w:pPr>
        <w:pStyle w:val="B2"/>
      </w:pPr>
      <w:r w:rsidRPr="00C6761E">
        <w:t>2)</w:t>
      </w:r>
      <w:r w:rsidRPr="00C6761E">
        <w:tab/>
        <w:t xml:space="preserve">"IPv6 router" if only IPv6 address allocation mechanism is supported by the target UE, </w:t>
      </w:r>
      <w:r w:rsidR="00DB572F" w:rsidRPr="00C6761E">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6C3A9495" w:rsidR="0083029B" w:rsidRPr="00C6761E"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EE5137">
      <w:pPr>
        <w:pStyle w:val="B1"/>
        <w:ind w:left="284" w:firstLine="0"/>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68" w:name="_CR7_2_2_4"/>
      <w:bookmarkStart w:id="969" w:name="_Toc68196217"/>
      <w:bookmarkStart w:id="970" w:name="_Toc59208889"/>
      <w:bookmarkStart w:id="971" w:name="_Toc51951135"/>
      <w:bookmarkStart w:id="972" w:name="_Toc45882585"/>
      <w:bookmarkStart w:id="973" w:name="_Toc45282199"/>
      <w:bookmarkStart w:id="974" w:name="_Toc187962820"/>
      <w:bookmarkEnd w:id="968"/>
      <w:r w:rsidRPr="00C6761E">
        <w:t>7.2.2.4</w:t>
      </w:r>
      <w:r w:rsidRPr="00C6761E">
        <w:tab/>
      </w:r>
      <w:r w:rsidR="00DC5171" w:rsidRPr="00C6761E">
        <w:t xml:space="preserve">5G ProSe </w:t>
      </w:r>
      <w:r w:rsidRPr="00C6761E">
        <w:t>direct link establishment procedure completion by the initiating UE</w:t>
      </w:r>
      <w:bookmarkEnd w:id="969"/>
      <w:bookmarkEnd w:id="970"/>
      <w:bookmarkEnd w:id="971"/>
      <w:bookmarkEnd w:id="972"/>
      <w:bookmarkEnd w:id="973"/>
      <w:bookmarkEnd w:id="974"/>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68762334"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B572F" w:rsidRPr="00790731">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6509CDC4" w:rsidR="00790731" w:rsidRPr="00C6761E"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(i.e., the PROSE DIRECT LINK ESTABLISHMENT ACCEPT message) from multiple target UEs.</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7947126F"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(i.e.,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342A0140" w:rsidR="00D40849" w:rsidRPr="00C6761E" w:rsidRDefault="00D40849" w:rsidP="0036233B">
      <w:pPr>
        <w:rPr>
          <w:lang w:eastAsia="zh-CN"/>
        </w:rPr>
      </w:pPr>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i.e.,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75" w:name="_CR7_2_2_5"/>
      <w:bookmarkStart w:id="976" w:name="_Toc68196218"/>
      <w:bookmarkStart w:id="977" w:name="_Toc59208890"/>
      <w:bookmarkStart w:id="978" w:name="_Toc187962821"/>
      <w:bookmarkEnd w:id="975"/>
      <w:r w:rsidRPr="00C6761E">
        <w:t>7.2.2.5</w:t>
      </w:r>
      <w:r w:rsidRPr="00C6761E">
        <w:tab/>
      </w:r>
      <w:r w:rsidR="00DC5171" w:rsidRPr="00C6761E">
        <w:t xml:space="preserve">5G ProSe </w:t>
      </w:r>
      <w:r w:rsidRPr="00C6761E">
        <w:t>direct link establishment procedure not accepted by the target UE</w:t>
      </w:r>
      <w:bookmarkEnd w:id="976"/>
      <w:bookmarkEnd w:id="977"/>
      <w:bookmarkEnd w:id="978"/>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0E2FC45B"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Pr="00C6761E">
        <w:t>e.g.</w:t>
      </w:r>
      <w:r w:rsidR="00155446" w:rsidRPr="00C6761E">
        <w:t>,</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w:t>
      </w:r>
      <w:r w:rsidR="00C62820">
        <w:t xml:space="preserve">or serving SNPN, </w:t>
      </w:r>
      <w:r w:rsidR="00C050AA" w:rsidRPr="00C6761E">
        <w:rPr>
          <w:noProof/>
          <w:lang w:eastAsia="zh-CN"/>
        </w:rPr>
        <w:t>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57874AA2" w:rsidR="0036233B" w:rsidRPr="00C6761E" w:rsidRDefault="0036233B" w:rsidP="0037175B">
      <w:pPr>
        <w:pStyle w:val="B1"/>
        <w:rPr>
          <w:lang w:eastAsia="zh-CN"/>
        </w:rPr>
      </w:pPr>
      <w:r w:rsidRPr="00C6761E">
        <w:t>b)</w:t>
      </w:r>
      <w:r w:rsidRPr="00C6761E">
        <w:tab/>
      </w:r>
      <w:r w:rsidRPr="00C6761E">
        <w:rPr>
          <w:lang w:eastAsia="zh-CN"/>
        </w:rPr>
        <w:t>type of data (</w:t>
      </w:r>
      <w:r w:rsidR="00DB572F" w:rsidRPr="00C6761E">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7C4DDCAB"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B572F" w:rsidRPr="00C6761E">
        <w:t>e.g.,</w:t>
      </w:r>
      <w:r w:rsidRPr="00C6761E">
        <w:t xml:space="preserve"> IP</w:t>
      </w:r>
      <w:r w:rsidR="005E59B2" w:rsidRPr="00C6761E">
        <w:t>. Ethernet</w:t>
      </w:r>
      <w:r w:rsidRPr="00C6761E">
        <w:t xml:space="preserve"> or </w:t>
      </w:r>
      <w:r w:rsidR="005E59B2" w:rsidRPr="00C6761E">
        <w:t>Unstructured</w:t>
      </w:r>
      <w:r w:rsidRPr="00C6761E">
        <w:t>) is indicated by the optional IP address configuration IE included in the corresponding DIRECT LINK SECURITY MODE COMPLETE message, i.e</w:t>
      </w:r>
      <w:r w:rsidR="00155446"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19B5B567"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 xml:space="preserve">in the </w:t>
      </w:r>
      <w:r w:rsidR="00D40849" w:rsidRPr="00C6761E">
        <w:t xml:space="preserve">the </w:t>
      </w:r>
      <w:r w:rsidR="00D40849" w:rsidRPr="00C33F68">
        <w:t xml:space="preserve">PROSE DIRECT LINK SECURITY MODE COMPLETE </w:t>
      </w:r>
      <w:r w:rsidR="00D40849" w:rsidRPr="00C6761E">
        <w:t xml:space="preserve">message </w:t>
      </w:r>
      <w:r w:rsidRPr="00C6761E">
        <w:t>is not unique, i.e.,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 xml:space="preserve">. </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52177758"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B572F" w:rsidRPr="00C6761E">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5DD67985"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7777777" w:rsidR="00BB283B" w:rsidRPr="00C6761E" w:rsidRDefault="00BB283B" w:rsidP="00BB283B">
      <w:r w:rsidRPr="00C6761E">
        <w:rPr>
          <w:rStyle w:val="apple-converted-space"/>
        </w:rPr>
        <w:t xml:space="preserve">The UE acting as a source 5G ProSe end UE, upon reception of the </w:t>
      </w:r>
      <w:r w:rsidRPr="00C6761E">
        <w:t xml:space="preserve">PROSE DIRECT LINK ESTABLISHMENT REJECT message </w:t>
      </w:r>
      <w:r w:rsidRPr="00C6761E">
        <w:rPr>
          <w:rStyle w:val="apple-converted-space"/>
        </w:rPr>
        <w:t xml:space="preserve">from the initiating UE acting as a 5G ProSe UE-to-UE relay UE, shall not re-attempt for the 5G ProSe direct link establishment procedure to the same target 5G ProSe end UE until the backoff timer has expired.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rPr>
          <w:rStyle w:val="apple-converted-space"/>
        </w:rPr>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rPr>
          <w:rStyle w:val="apple-converted-space"/>
        </w:rPr>
        <w:t>#</w:t>
      </w:r>
      <w:r w:rsidR="00C41ECE" w:rsidRPr="00C6761E">
        <w:rPr>
          <w:rStyle w:val="apple-converted-space"/>
        </w:rPr>
        <w:t>20</w:t>
      </w:r>
      <w:r w:rsidRPr="00C6761E">
        <w:rPr>
          <w:rStyle w:val="apple-converted-space"/>
        </w:rPr>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rPr>
          <w:rStyle w:val="apple-converted-space"/>
        </w:rPr>
        <w:t xml:space="preserve">The UE acting as a source 5G ProSe end UE, upon </w:t>
      </w:r>
      <w:r w:rsidRPr="00C6761E">
        <w:t xml:space="preserve">reception of PROSE DIRECT LINK ESTABLISHMENT REJECT message from the initiating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007271EC" w14:textId="10446718" w:rsidR="009A1A08" w:rsidRPr="00C6761E" w:rsidRDefault="009A1A08" w:rsidP="009A1A08">
      <w:pPr>
        <w:rPr>
          <w:lang w:eastAsia="zh-CN"/>
        </w:rPr>
      </w:pPr>
      <w:r w:rsidRPr="00C6761E">
        <w:rPr>
          <w:lang w:eastAsia="zh-CN"/>
        </w:rPr>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pPr>
        <w:rPr>
          <w:rStyle w:val="apple-converted-space"/>
        </w:rPr>
      </w:pPr>
      <w:r w:rsidRPr="00C6761E">
        <w:t xml:space="preserve">The initiating UE acting as a </w:t>
      </w:r>
      <w:r w:rsidRPr="00C6761E">
        <w:rPr>
          <w:rStyle w:val="apple-converted-space"/>
        </w:rPr>
        <w:t xml:space="preserve">source 5G ProSe end UE, upon </w:t>
      </w:r>
      <w:r w:rsidRPr="00C6761E">
        <w:t xml:space="preserve">reception of PROSE DIRECT LINK ESTABLISHMENT REJECT message from the target UE acting as a 5G ProSe UE-to-UE relay UE, </w:t>
      </w:r>
      <w:r w:rsidRPr="00C6761E">
        <w:rPr>
          <w:rStyle w:val="apple-converted-space"/>
        </w:rPr>
        <w:t>may</w:t>
      </w:r>
      <w:r w:rsidRPr="00C6761E">
        <w:t xml:space="preserve"> </w:t>
      </w:r>
      <w:r w:rsidRPr="00C6761E">
        <w:rPr>
          <w:rStyle w:val="apple-converted-space"/>
        </w:rPr>
        <w:t xml:space="preserve">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rPr>
          <w:rStyle w:val="apple-converted-space"/>
        </w:rPr>
        <w:t>congestion situation</w:t>
      </w:r>
      <w:r w:rsidRPr="00C6761E">
        <w:rPr>
          <w:lang w:eastAsia="zh-CN"/>
        </w:rPr>
        <w:t>"</w:t>
      </w:r>
      <w:r w:rsidRPr="00C6761E">
        <w:rPr>
          <w:rStyle w:val="apple-converted-space"/>
        </w:rPr>
        <w:t>.</w:t>
      </w:r>
    </w:p>
    <w:p w14:paraId="243423C9" w14:textId="77777777" w:rsidR="0082422F" w:rsidRDefault="0082422F" w:rsidP="0082422F">
      <w:pPr>
        <w:rPr>
          <w:lang w:eastAsia="zh-CN"/>
        </w:rPr>
      </w:pPr>
      <w:r>
        <w:rPr>
          <w:rStyle w:val="apple-converted-space"/>
        </w:rP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rPr>
          <w:rStyle w:val="apple-converted-space"/>
        </w:rP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w:t>
      </w:r>
      <w:bookmarkStart w:id="979" w:name="_Hlk125469626"/>
      <w:r w:rsidRPr="00C6761E">
        <w:rPr>
          <w:lang w:eastAsia="zh-CN"/>
        </w:rPr>
        <w:t>Failure from 5G ProSe end UE</w:t>
      </w:r>
      <w:bookmarkEnd w:id="979"/>
      <w:r w:rsidRPr="00C6761E">
        <w:rPr>
          <w:lang w:eastAsia="zh-CN"/>
        </w:rPr>
        <w:t xml:space="preserv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80" w:name="_CR7_2_2_6"/>
      <w:bookmarkStart w:id="981" w:name="_Toc68196219"/>
      <w:bookmarkStart w:id="982" w:name="_Toc59208891"/>
      <w:bookmarkStart w:id="983" w:name="_Toc187962822"/>
      <w:bookmarkEnd w:id="980"/>
      <w:r w:rsidRPr="00C6761E">
        <w:t>7.2.2.6</w:t>
      </w:r>
      <w:r w:rsidRPr="00C6761E">
        <w:tab/>
        <w:t>Abnormal cases</w:t>
      </w:r>
      <w:bookmarkEnd w:id="981"/>
      <w:bookmarkEnd w:id="982"/>
      <w:bookmarkEnd w:id="983"/>
    </w:p>
    <w:p w14:paraId="4445B6CE" w14:textId="77777777" w:rsidR="0036233B" w:rsidRPr="00C6761E" w:rsidRDefault="0036233B" w:rsidP="0037175B">
      <w:pPr>
        <w:pStyle w:val="Heading5"/>
      </w:pPr>
      <w:bookmarkStart w:id="984" w:name="_CR7_2_2_6_1"/>
      <w:bookmarkStart w:id="985" w:name="_Toc68196220"/>
      <w:bookmarkStart w:id="986" w:name="_Toc59208892"/>
      <w:bookmarkStart w:id="987" w:name="_Toc51951138"/>
      <w:bookmarkStart w:id="988" w:name="_Toc45882588"/>
      <w:bookmarkStart w:id="989" w:name="_Toc45282202"/>
      <w:bookmarkStart w:id="990" w:name="_Toc34404374"/>
      <w:bookmarkStart w:id="991" w:name="_Toc34388603"/>
      <w:bookmarkStart w:id="992" w:name="_Toc25070688"/>
      <w:bookmarkStart w:id="993" w:name="_Toc187962823"/>
      <w:bookmarkEnd w:id="984"/>
      <w:r w:rsidRPr="00C6761E">
        <w:t>7.2.2.6.1</w:t>
      </w:r>
      <w:r w:rsidRPr="00C6761E">
        <w:tab/>
        <w:t>Abnormal cases at the initiating UE</w:t>
      </w:r>
      <w:bookmarkEnd w:id="985"/>
      <w:bookmarkEnd w:id="986"/>
      <w:bookmarkEnd w:id="987"/>
      <w:bookmarkEnd w:id="988"/>
      <w:bookmarkEnd w:id="989"/>
      <w:bookmarkEnd w:id="990"/>
      <w:bookmarkEnd w:id="991"/>
      <w:bookmarkEnd w:id="992"/>
      <w:bookmarkEnd w:id="993"/>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C6761E" w:rsidRDefault="0036233B" w:rsidP="0036233B">
      <w:r w:rsidRPr="00C6761E">
        <w:t>the initiating UE shall retransmit the PROSE DIRECT LINK ESTABLISHMENT REQUEST message and restart timer T</w:t>
      </w:r>
      <w:r w:rsidR="00EB225A" w:rsidRPr="00C6761E">
        <w:t>5080</w:t>
      </w:r>
      <w:r w:rsidRPr="00C6761E">
        <w:t xml:space="preserve">. After reaching the maximum number of allowed retransmissions, the initiating UE shall abort the </w:t>
      </w:r>
      <w:r w:rsidR="00014555" w:rsidRPr="00C6761E">
        <w:t>5G ProSe direct link</w:t>
      </w:r>
      <w:r w:rsidRPr="00C6761E">
        <w:t xml:space="preserve"> establishment procedure and may notify the upper layer that the target UE is unreachable.</w:t>
      </w:r>
      <w:r w:rsidR="00C602EE" w:rsidRPr="00C6761E">
        <w:t xml:space="preserve"> If</w:t>
      </w:r>
      <w:r w:rsidR="00790731">
        <w:t xml:space="preserve"> </w:t>
      </w:r>
      <w:r w:rsidR="00790731" w:rsidRPr="00337369">
        <w:t>the 5G ProSe direct link establishment procedure is</w:t>
      </w:r>
      <w:r w:rsidR="00790731">
        <w:rPr>
          <w:rFonts w:hint="eastAsia"/>
          <w:lang w:eastAsia="zh-CN"/>
        </w:rPr>
        <w:t xml:space="preserve"> </w:t>
      </w:r>
      <w:r w:rsidR="00790731" w:rsidRPr="00337369">
        <w:t xml:space="preserve">for direct communication between </w:t>
      </w:r>
      <w:r w:rsidR="00790731">
        <w:t xml:space="preserve">the 5G ProSe </w:t>
      </w:r>
      <w:r w:rsidR="00790731" w:rsidRPr="00337369">
        <w:t>UE-to-UE relay UE</w:t>
      </w:r>
      <w:r w:rsidR="00790731" w:rsidRPr="00FA14EA">
        <w:t xml:space="preserve"> </w:t>
      </w:r>
      <w:r w:rsidR="00790731">
        <w:rPr>
          <w:rFonts w:hint="eastAsia"/>
          <w:lang w:eastAsia="zh-CN"/>
        </w:rPr>
        <w:t xml:space="preserve">and </w:t>
      </w:r>
      <w:r w:rsidR="00790731" w:rsidRPr="00337369">
        <w:t xml:space="preserve">the </w:t>
      </w:r>
      <w:r w:rsidR="00790731">
        <w:rPr>
          <w:rFonts w:hint="eastAsia"/>
          <w:lang w:eastAsia="zh-CN"/>
        </w:rPr>
        <w:t xml:space="preserve">target </w:t>
      </w:r>
      <w:r w:rsidR="00790731" w:rsidRPr="00337369">
        <w:t xml:space="preserve">5G ProSe </w:t>
      </w:r>
      <w:r w:rsidR="00790731">
        <w:t>end UE</w:t>
      </w:r>
      <w:r w:rsidR="00790731">
        <w:rPr>
          <w:rFonts w:hint="eastAsia"/>
          <w:lang w:eastAsia="zh-CN"/>
        </w:rPr>
        <w:t>, and</w:t>
      </w:r>
      <w:r w:rsidR="00C602EE" w:rsidRPr="00C6761E">
        <w:t xml:space="preserve"> </w:t>
      </w:r>
      <w:r w:rsidR="00FA14EA" w:rsidRPr="00FA14EA">
        <w:rPr>
          <w:rFonts w:eastAsiaTheme="minorEastAsia"/>
        </w:rPr>
        <w:t>the initiating UE is acting as a 5G ProSe UE-to-UE relay UE, the initiating UE</w:t>
      </w:r>
      <w:r w:rsidR="00FA14EA" w:rsidRPr="00C6761E">
        <w:t xml:space="preserve"> </w:t>
      </w:r>
      <w:r w:rsidR="00C602EE" w:rsidRPr="00C6761E">
        <w:t>shall send a PROSE DIRECT LINK ESTABLISHMENT REJECT message</w:t>
      </w:r>
      <w:r w:rsidR="00C602EE" w:rsidRPr="00C6761E">
        <w:rPr>
          <w:rFonts w:ascii="PMingLiU" w:hAnsi="PMingLiU" w:hint="eastAsia"/>
          <w:lang w:eastAsia="zh-TW"/>
        </w:rPr>
        <w:t xml:space="preserve"> </w:t>
      </w:r>
      <w:r w:rsidR="00C602EE" w:rsidRPr="00C6761E">
        <w:t xml:space="preserve">to </w:t>
      </w:r>
      <w:r w:rsidR="00C602EE" w:rsidRPr="00C6761E">
        <w:rPr>
          <w:rFonts w:eastAsiaTheme="minorEastAsia"/>
        </w:rPr>
        <w:t>the source 5G ProSe end UE</w:t>
      </w:r>
      <w:r w:rsidR="00C602EE" w:rsidRPr="00C6761E">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94" w:name="_CR7_2_2_6_2"/>
      <w:bookmarkStart w:id="995" w:name="_Toc68196221"/>
      <w:bookmarkStart w:id="996" w:name="_Toc59208893"/>
      <w:bookmarkStart w:id="997" w:name="_Toc51951139"/>
      <w:bookmarkStart w:id="998" w:name="_Toc45882589"/>
      <w:bookmarkStart w:id="999" w:name="_Toc45282203"/>
      <w:bookmarkStart w:id="1000" w:name="_Toc34404375"/>
      <w:bookmarkStart w:id="1001" w:name="_Toc34388604"/>
      <w:bookmarkStart w:id="1002" w:name="_Toc25070689"/>
      <w:bookmarkStart w:id="1003" w:name="_Toc187962824"/>
      <w:bookmarkEnd w:id="994"/>
      <w:r w:rsidRPr="00C6761E">
        <w:t>7.2.2.6.2</w:t>
      </w:r>
      <w:r w:rsidRPr="00C6761E">
        <w:tab/>
        <w:t>Abnormal cases at the target UE</w:t>
      </w:r>
      <w:bookmarkEnd w:id="995"/>
      <w:bookmarkEnd w:id="996"/>
      <w:bookmarkEnd w:id="997"/>
      <w:bookmarkEnd w:id="998"/>
      <w:bookmarkEnd w:id="999"/>
      <w:bookmarkEnd w:id="1000"/>
      <w:bookmarkEnd w:id="1001"/>
      <w:bookmarkEnd w:id="1002"/>
      <w:bookmarkEnd w:id="1003"/>
    </w:p>
    <w:p w14:paraId="0CF4D3BC" w14:textId="689521E5"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or</w:t>
      </w:r>
      <w:r w:rsidR="005E59B2" w:rsidRPr="00C6761E">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5311B50A" w:rsidR="0036233B" w:rsidRPr="00C6761E" w:rsidRDefault="0036233B" w:rsidP="0037175B">
      <w:pPr>
        <w:pStyle w:val="NO"/>
      </w:pPr>
      <w:r w:rsidRPr="00C6761E">
        <w:t>NOTE:</w:t>
      </w:r>
      <w:r w:rsidRPr="00C6761E">
        <w:tab/>
        <w:t>The type of data (</w:t>
      </w:r>
      <w:r w:rsidR="00DB572F" w:rsidRPr="00C6761E">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DIRECT LINK SECURITY MODE COMPLETE message, i.e</w:t>
      </w:r>
      <w:r w:rsidR="002241C5" w:rsidRPr="00C6761E">
        <w:t>.,</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1004" w:name="_CR7_2_3"/>
      <w:bookmarkStart w:id="1005" w:name="_Toc187962825"/>
      <w:bookmarkEnd w:id="1004"/>
      <w:r w:rsidRPr="00C6761E">
        <w:t>7.2.3</w:t>
      </w:r>
      <w:r w:rsidRPr="00C6761E">
        <w:tab/>
        <w:t>5G ProSe direct link modification procedure</w:t>
      </w:r>
      <w:bookmarkEnd w:id="1005"/>
    </w:p>
    <w:p w14:paraId="7C10D81B" w14:textId="77777777" w:rsidR="00182478" w:rsidRPr="00C6761E" w:rsidRDefault="00182478" w:rsidP="00182478">
      <w:pPr>
        <w:pStyle w:val="Heading4"/>
      </w:pPr>
      <w:bookmarkStart w:id="1006" w:name="_CR7_2_3_1"/>
      <w:bookmarkStart w:id="1007" w:name="_Toc187962826"/>
      <w:bookmarkEnd w:id="1006"/>
      <w:r w:rsidRPr="00C6761E">
        <w:t>7.2.</w:t>
      </w:r>
      <w:r w:rsidRPr="00C6761E">
        <w:rPr>
          <w:lang w:eastAsia="zh-CN"/>
        </w:rPr>
        <w:t>3</w:t>
      </w:r>
      <w:r w:rsidRPr="00C6761E">
        <w:t>.1</w:t>
      </w:r>
      <w:r w:rsidRPr="00C6761E">
        <w:tab/>
        <w:t>General</w:t>
      </w:r>
      <w:bookmarkEnd w:id="1007"/>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2AA6D4B8" w:rsidR="00B7207F" w:rsidRDefault="0028774B" w:rsidP="00182478">
      <w:pPr>
        <w:pStyle w:val="B1"/>
        <w:rPr>
          <w:lang w:eastAsia="zh-CN"/>
        </w:rPr>
      </w:pPr>
      <w:r w:rsidRPr="00C6761E">
        <w:rPr>
          <w:lang w:eastAsia="zh-CN"/>
        </w:rPr>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5D3B607F"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1008" w:name="_CR7_2_3_2"/>
      <w:bookmarkStart w:id="1009" w:name="_Toc187962827"/>
      <w:bookmarkEnd w:id="1008"/>
      <w:r w:rsidRPr="00C6761E">
        <w:t>7.2.3.2</w:t>
      </w:r>
      <w:r w:rsidRPr="00C6761E">
        <w:tab/>
        <w:t>5G ProSe direct link modification procedure initiat</w:t>
      </w:r>
      <w:r w:rsidRPr="00C6761E">
        <w:rPr>
          <w:lang w:eastAsia="zh-CN"/>
        </w:rPr>
        <w:t>ed</w:t>
      </w:r>
      <w:r w:rsidRPr="00C6761E">
        <w:t xml:space="preserve"> by initiating UE</w:t>
      </w:r>
      <w:bookmarkEnd w:id="1009"/>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C6761E" w:rsidRDefault="00D2355C" w:rsidP="00D2355C">
      <w:pPr>
        <w:ind w:left="568" w:hanging="284"/>
        <w:rPr>
          <w:lang w:eastAsia="zh-TW"/>
        </w:rPr>
      </w:pPr>
      <w:r w:rsidRPr="00C6761E">
        <w:rPr>
          <w:lang w:eastAsia="zh-CN"/>
        </w:rPr>
        <w:t>d)</w:t>
      </w:r>
      <w:r w:rsidRPr="00C6761E">
        <w:rPr>
          <w:lang w:eastAsia="zh-CN"/>
        </w:rPr>
        <w:tab/>
        <w:t>the timer T5091 is not running</w:t>
      </w:r>
      <w:r w:rsidRPr="00C6761E">
        <w:rPr>
          <w:rFonts w:hint="eastAsia"/>
          <w:lang w:eastAsia="zh-TW"/>
        </w:rPr>
        <w:t>;</w:t>
      </w:r>
      <w:r w:rsidRPr="00C6761E">
        <w:rPr>
          <w:lang w:eastAsia="zh-TW"/>
        </w:rPr>
        <w:t xml:space="preserve"> and</w:t>
      </w:r>
    </w:p>
    <w:p w14:paraId="27010F01" w14:textId="77777777" w:rsidR="00D2355C" w:rsidRPr="00C6761E" w:rsidRDefault="00D2355C" w:rsidP="00D2355C">
      <w:pPr>
        <w:ind w:left="568" w:hanging="284"/>
        <w:rPr>
          <w:lang w:eastAsia="zh-CN"/>
        </w:rPr>
      </w:pPr>
      <w:r w:rsidRPr="00C6761E">
        <w:rPr>
          <w:lang w:eastAsia="zh-TW"/>
        </w:rPr>
        <w:t>e</w:t>
      </w:r>
      <w:r w:rsidRPr="00C6761E">
        <w:rPr>
          <w:rFonts w:hint="eastAsia"/>
          <w:lang w:eastAsia="zh-TW"/>
        </w:rPr>
        <w:t>)</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CN"/>
        </w:rPr>
        <w:t>.</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1D6D4F2C"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the initiating UE determines, e.g.,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7.2.8. If there is no matched PC5 QoS flow, the initiating UE 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44CA2772"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 and</w:t>
      </w:r>
    </w:p>
    <w:p w14:paraId="56800200" w14:textId="1BA0C8AF" w:rsidR="00182478" w:rsidRPr="00C6761E"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C6761E" w:rsidRDefault="008C41B7" w:rsidP="008C41B7">
      <w:pPr>
        <w:ind w:left="568" w:hanging="284"/>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user info of the source 5G ProSe </w:t>
      </w:r>
      <w:r w:rsidRPr="00C6761E">
        <w:rPr>
          <w:lang w:eastAsia="zh-CN"/>
        </w:rPr>
        <w:t xml:space="preserve">layer-3 </w:t>
      </w:r>
      <w:r w:rsidRPr="00C6761E">
        <w:t>end UE</w:t>
      </w:r>
      <w:r w:rsidRPr="00C6761E">
        <w:rPr>
          <w:lang w:eastAsia="zh-CN"/>
        </w:rPr>
        <w:t xml:space="preserve"> and </w:t>
      </w:r>
      <w:r w:rsidRPr="00C6761E">
        <w:t xml:space="preserve">the target end UE info set to the user info of the target 5G ProSe </w:t>
      </w:r>
      <w:r w:rsidRPr="00C6761E">
        <w:rPr>
          <w:lang w:eastAsia="zh-CN"/>
        </w:rPr>
        <w:t xml:space="preserve">layer-3 </w:t>
      </w:r>
      <w:r w:rsidRPr="00C6761E">
        <w:t>end UE</w:t>
      </w:r>
      <w:r w:rsidRPr="00C6761E">
        <w:rPr>
          <w:lang w:eastAsia="zh-CN"/>
        </w:rPr>
        <w:t xml:space="preserve"> received in </w:t>
      </w:r>
      <w:r w:rsidRPr="00C6761E">
        <w:t>PROSE DIRECT LINK ESTABLISHMENT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Pr="00C6761E"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52E10BBB" w14:textId="18C574E8" w:rsidR="001C47A7" w:rsidRPr="00C6761E" w:rsidRDefault="001C47A7" w:rsidP="001C47A7">
      <w:pPr>
        <w:pStyle w:val="B1"/>
      </w:pPr>
      <w:r w:rsidRPr="00C6761E">
        <w:rPr>
          <w:lang w:eastAsia="zh-CN"/>
        </w:rPr>
        <w:t>c</w:t>
      </w:r>
      <w:r w:rsidRPr="00C6761E">
        <w:t>)</w:t>
      </w:r>
      <w:r w:rsidRPr="00C6761E">
        <w:tab/>
      </w:r>
      <w:r w:rsidRPr="00C6761E">
        <w:rPr>
          <w:lang w:eastAsia="zh-CN"/>
        </w:rPr>
        <w:t>shall</w:t>
      </w:r>
      <w:r w:rsidRPr="00C6761E">
        <w:t xml:space="preserve"> include the target end UE info set to the user info of the </w:t>
      </w:r>
      <w:r w:rsidRPr="00C6761E">
        <w:rPr>
          <w:lang w:eastAsia="zh-CN"/>
        </w:rPr>
        <w:t xml:space="preserve">additional </w:t>
      </w:r>
      <w:r w:rsidRPr="00C6761E">
        <w:t xml:space="preserve">target 5G ProSe </w:t>
      </w:r>
      <w:r w:rsidRPr="00C6761E">
        <w:rPr>
          <w:lang w:eastAsia="zh-CN"/>
        </w:rPr>
        <w:t xml:space="preserve">layer-3 </w:t>
      </w:r>
      <w:r w:rsidRPr="00C6761E">
        <w:t>end UE</w:t>
      </w:r>
      <w:r w:rsidRPr="00C6761E">
        <w:rPr>
          <w:lang w:eastAsia="zh-CN"/>
        </w:rPr>
        <w:t xml:space="preserve"> to which the 5G ProSe UE-to-UE relay communication is requested</w:t>
      </w:r>
      <w:r w:rsidRPr="00C6761E">
        <w:t>, if</w:t>
      </w:r>
      <w:r w:rsidRPr="00C6761E">
        <w:rPr>
          <w:lang w:eastAsia="zh-CN"/>
        </w:rPr>
        <w:t xml:space="preserve"> t</w:t>
      </w:r>
      <w:r w:rsidRPr="00C6761E">
        <w:t xml:space="preserve">he UE acts as a source 5G ProSe </w:t>
      </w:r>
      <w:r w:rsidRPr="00C6761E">
        <w:rPr>
          <w:lang w:eastAsia="zh-CN"/>
        </w:rPr>
        <w:t xml:space="preserve">layer-3 </w:t>
      </w:r>
      <w:r w:rsidRPr="00C6761E">
        <w:t xml:space="preserve">end UE and the 5G ProSe direct link is between the source 5G ProSe </w:t>
      </w:r>
      <w:r w:rsidRPr="00C6761E">
        <w:rPr>
          <w:lang w:eastAsia="zh-CN"/>
        </w:rPr>
        <w:t xml:space="preserve">layer-3 </w:t>
      </w:r>
      <w:r w:rsidRPr="00C6761E">
        <w:t xml:space="preserve">end UE and the 5G ProSe </w:t>
      </w:r>
      <w:r w:rsidRPr="00C6761E">
        <w:rPr>
          <w:lang w:eastAsia="zh-CN"/>
        </w:rPr>
        <w:t xml:space="preserve">layer-3 </w:t>
      </w:r>
      <w:r w:rsidRPr="00C6761E">
        <w:t xml:space="preserve">UE-to-UE relay UE; </w:t>
      </w:r>
    </w:p>
    <w:p w14:paraId="6B38995D" w14:textId="15AC6251" w:rsidR="00D818F6" w:rsidRPr="00C6761E" w:rsidRDefault="00D818F6" w:rsidP="001C47A7">
      <w:pPr>
        <w:pStyle w:val="B1"/>
      </w:pPr>
      <w:r w:rsidRPr="00C6761E">
        <w:rPr>
          <w:lang w:eastAsia="zh-CN"/>
        </w:rPr>
        <w:t>d</w:t>
      </w:r>
      <w:r w:rsidR="001C47A7" w:rsidRPr="00C6761E">
        <w:t>)</w:t>
      </w:r>
      <w:r w:rsidR="001C47A7" w:rsidRPr="00C6761E">
        <w:tab/>
        <w:t xml:space="preserve">shall include the link modification operation code set to "Add new </w:t>
      </w:r>
      <w:r w:rsidR="001C47A7" w:rsidRPr="00C6761E">
        <w:rPr>
          <w:lang w:eastAsia="zh-CN"/>
        </w:rPr>
        <w:t>5G ProSe layer-3 end UE</w:t>
      </w:r>
      <w:r w:rsidR="001C47A7" w:rsidRPr="00C6761E">
        <w:t xml:space="preserve"> to the existing 5G ProSe direct link"</w:t>
      </w:r>
      <w:r w:rsidR="001C47A7" w:rsidRPr="00C6761E">
        <w:rPr>
          <w:lang w:eastAsia="zh-CN"/>
        </w:rPr>
        <w:t>;</w:t>
      </w:r>
      <w:r w:rsidR="001C47A7" w:rsidRPr="00C6761E">
        <w:t xml:space="preserve"> </w:t>
      </w:r>
    </w:p>
    <w:p w14:paraId="710805E3" w14:textId="77777777" w:rsidR="00D818F6" w:rsidRPr="00C6761E" w:rsidRDefault="00D818F6" w:rsidP="00D818F6">
      <w:pPr>
        <w:pStyle w:val="B1"/>
        <w:rPr>
          <w:lang w:eastAsia="zh-CN"/>
        </w:rPr>
      </w:pPr>
      <w:r w:rsidRPr="00C6761E">
        <w:rPr>
          <w:rFonts w:hint="eastAsia"/>
          <w:lang w:eastAsia="zh-CN"/>
        </w:rPr>
        <w:t>e</w:t>
      </w:r>
      <w:r w:rsidRPr="00C6761E">
        <w:t>)</w:t>
      </w:r>
      <w:r w:rsidRPr="00C6761E">
        <w:tab/>
      </w:r>
      <w:r w:rsidRPr="00C6761E">
        <w:rPr>
          <w:rFonts w:hint="eastAsia"/>
          <w:lang w:eastAsia="zh-CN"/>
        </w:rPr>
        <w:t xml:space="preserve">may </w:t>
      </w:r>
      <w:r w:rsidRPr="00C6761E">
        <w:t>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70B0DB4F" w14:textId="1144764D" w:rsidR="001C47A7" w:rsidRPr="00C6761E" w:rsidRDefault="00D818F6" w:rsidP="001C47A7">
      <w:pPr>
        <w:pStyle w:val="B1"/>
        <w:rPr>
          <w:lang w:eastAsia="zh-CN"/>
        </w:rPr>
      </w:pPr>
      <w:r w:rsidRPr="00C6761E">
        <w:rPr>
          <w:rFonts w:hint="eastAsia"/>
          <w:lang w:eastAsia="zh-CN"/>
        </w:rPr>
        <w:t>f</w:t>
      </w:r>
      <w:r w:rsidRPr="00C6761E">
        <w:t>)</w:t>
      </w:r>
      <w:r w:rsidRPr="00C6761E">
        <w:tab/>
        <w:t>may include the PC5 QoS rule(s) to indicate the packet filters of the PC5 QoS flow(s);</w:t>
      </w:r>
      <w:r w:rsidRPr="00C6761E">
        <w:rPr>
          <w:rFonts w:hint="eastAsia"/>
          <w:lang w:eastAsia="zh-CN"/>
        </w:rPr>
        <w:t xml:space="preserve"> </w:t>
      </w:r>
      <w:r w:rsidRPr="00C6761E">
        <w:t>and</w:t>
      </w:r>
    </w:p>
    <w:p w14:paraId="4BDA51BF" w14:textId="0A7B1648" w:rsidR="001C47A7" w:rsidRDefault="00D818F6" w:rsidP="001C47A7">
      <w:pPr>
        <w:pStyle w:val="B1"/>
        <w:rPr>
          <w:lang w:eastAsia="zh-CN"/>
        </w:rPr>
      </w:pPr>
      <w:r w:rsidRPr="00C6761E">
        <w:rPr>
          <w:lang w:eastAsia="zh-CN"/>
        </w:rPr>
        <w:t>g</w:t>
      </w:r>
      <w:r w:rsidR="001C47A7" w:rsidRPr="00C6761E">
        <w:t>)</w:t>
      </w:r>
      <w:r w:rsidR="001C47A7" w:rsidRPr="00C6761E">
        <w:tab/>
        <w:t xml:space="preserve">may include the target end UE layer-2 ID set to the layer-2 ID of the target 5G ProSe </w:t>
      </w:r>
      <w:r w:rsidR="001C47A7" w:rsidRPr="00C6761E">
        <w:rPr>
          <w:lang w:eastAsia="zh-CN"/>
        </w:rPr>
        <w:t>layer-3 e</w:t>
      </w:r>
      <w:r w:rsidR="001C47A7" w:rsidRPr="00C6761E">
        <w:t xml:space="preserve">nd UE, if the UE acts as a source 5G ProSe </w:t>
      </w:r>
      <w:r w:rsidR="001C47A7" w:rsidRPr="00C6761E">
        <w:rPr>
          <w:lang w:eastAsia="zh-CN"/>
        </w:rPr>
        <w:t xml:space="preserve">layer-3 </w:t>
      </w:r>
      <w:r w:rsidR="001C47A7" w:rsidRPr="00C6761E">
        <w:t xml:space="preserve">end UE and the 5G ProSe direct link is between the source 5G ProSe </w:t>
      </w:r>
      <w:r w:rsidR="001C47A7" w:rsidRPr="00C6761E">
        <w:rPr>
          <w:lang w:eastAsia="zh-CN"/>
        </w:rPr>
        <w:t xml:space="preserve">layer-3 </w:t>
      </w:r>
      <w:r w:rsidR="001C47A7" w:rsidRPr="00C6761E">
        <w:t xml:space="preserve">end UE and the 5G ProSe </w:t>
      </w:r>
      <w:r w:rsidR="001C47A7" w:rsidRPr="00C6761E">
        <w:rPr>
          <w:lang w:eastAsia="zh-CN"/>
        </w:rPr>
        <w:t xml:space="preserve">layer-3 </w:t>
      </w:r>
      <w:r w:rsidR="001C47A7" w:rsidRPr="00C6761E">
        <w:t>UE-to-UE relay UE</w:t>
      </w:r>
      <w:r w:rsidR="001C47A7" w:rsidRPr="00C6761E">
        <w:rPr>
          <w:lang w:eastAsia="zh-CN"/>
        </w:rPr>
        <w:t>.</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C6761E" w:rsidRDefault="00060449" w:rsidP="00060449">
      <w:pPr>
        <w:pStyle w:val="B1"/>
        <w:ind w:left="0" w:firstLine="0"/>
      </w:pPr>
      <w:r>
        <w:rPr>
          <w:rFonts w:hint="eastAsia"/>
          <w:lang w:eastAsia="zh-TW"/>
        </w:rPr>
        <w:t>I</w:t>
      </w:r>
      <w:r>
        <w:rPr>
          <w:lang w:eastAsia="zh-TW"/>
        </w:rPr>
        <w:t xml:space="preserve">f the </w:t>
      </w:r>
      <w:r w:rsidRPr="00C6761E">
        <w:t>5G ProSe direct link modification procedure is to trigger the n</w:t>
      </w:r>
      <w:r w:rsidRPr="00603E35">
        <w:t>egotiated 5G ProSe UE-to-UE relay reselection, the initiating UE shall include the link modification operation code</w:t>
      </w:r>
      <w:r>
        <w:t xml:space="preserve"> IE</w:t>
      </w:r>
      <w:r w:rsidRPr="00603E35">
        <w:t xml:space="preserve"> set to a value</w:t>
      </w:r>
      <w:r>
        <w:t xml:space="preserve"> other than the reserved value </w:t>
      </w:r>
      <w:r w:rsidRPr="00C6761E">
        <w:t>as specified in clause 1</w:t>
      </w:r>
      <w:r w:rsidRPr="00C6761E">
        <w:rPr>
          <w:lang w:eastAsia="zh-CN"/>
        </w:rPr>
        <w:t>1</w:t>
      </w:r>
      <w:r w:rsidRPr="00C6761E">
        <w:t>.</w:t>
      </w:r>
      <w:r>
        <w:t>3</w:t>
      </w:r>
      <w:r w:rsidRPr="00C6761E">
        <w:t>.</w:t>
      </w:r>
      <w:r>
        <w:rPr>
          <w:lang w:eastAsia="zh-CN"/>
        </w:rPr>
        <w:t>19</w:t>
      </w:r>
      <w:r w:rsidRPr="00603E35">
        <w:t xml:space="preserve"> in </w:t>
      </w:r>
      <w:r w:rsidRPr="00603E35">
        <w:rPr>
          <w:lang w:eastAsia="zh-CN"/>
        </w:rPr>
        <w:t xml:space="preserve">the </w:t>
      </w:r>
      <w:r w:rsidRPr="00603E35">
        <w:t>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05pt;height:289.45pt" o:ole="">
            <v:imagedata r:id="rId60" o:title=""/>
          </v:shape>
          <o:OLEObject Type="Embed" ProgID="Visio.Drawing.15" ShapeID="_x0000_i1050" DrawAspect="Content" ObjectID="_1798617882" r:id="rId61"/>
        </w:object>
      </w:r>
    </w:p>
    <w:p w14:paraId="5EE852F6" w14:textId="77777777" w:rsidR="00182478" w:rsidRPr="00C6761E" w:rsidRDefault="00182478" w:rsidP="00182478">
      <w:pPr>
        <w:pStyle w:val="TF"/>
      </w:pPr>
      <w:bookmarkStart w:id="1010" w:name="_CRFigure7_2_3_2_1"/>
      <w:r w:rsidRPr="00C6761E">
        <w:t>Figure </w:t>
      </w:r>
      <w:bookmarkEnd w:id="1010"/>
      <w:r w:rsidRPr="00C6761E">
        <w:t>7.2.3.2.1: 5G ProSe direct link modification procedure</w:t>
      </w:r>
    </w:p>
    <w:p w14:paraId="5108423B" w14:textId="6DA64ED1" w:rsidR="008A6E1F" w:rsidRPr="00C6761E" w:rsidRDefault="008A6E1F" w:rsidP="008A6E1F">
      <w:r w:rsidRPr="00C6761E">
        <w:object w:dxaOrig="9467" w:dyaOrig="5806" w14:anchorId="354563F3">
          <v:shape id="_x0000_i1051" type="#_x0000_t75" style="width:474.75pt;height:289.45pt" o:ole="">
            <v:imagedata r:id="rId62" o:title=""/>
          </v:shape>
          <o:OLEObject Type="Embed" ProgID="Visio.Drawing.15" ShapeID="_x0000_i1051" DrawAspect="Content" ObjectID="_1798617883" r:id="rId63"/>
        </w:object>
      </w:r>
    </w:p>
    <w:p w14:paraId="70F908B4" w14:textId="0AC24DDA" w:rsidR="008A6E1F" w:rsidRPr="00C6761E" w:rsidRDefault="008A6E1F" w:rsidP="00CF01E6">
      <w:pPr>
        <w:pStyle w:val="TF"/>
      </w:pPr>
      <w:bookmarkStart w:id="1011" w:name="_CRFigure7_2_3_2_2"/>
      <w:r w:rsidRPr="00C6761E">
        <w:t>Figure </w:t>
      </w:r>
      <w:bookmarkEnd w:id="1011"/>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1012" w:name="_CR7_2_3_3"/>
      <w:bookmarkStart w:id="1013" w:name="_Toc187962828"/>
      <w:bookmarkEnd w:id="1012"/>
      <w:r w:rsidRPr="00C6761E">
        <w:t>7.2.3.3</w:t>
      </w:r>
      <w:r w:rsidRPr="00C6761E">
        <w:tab/>
        <w:t xml:space="preserve">5G ProSe direct link modification procedure accepted by the </w:t>
      </w:r>
      <w:r w:rsidRPr="00C6761E">
        <w:rPr>
          <w:lang w:eastAsia="zh-CN"/>
        </w:rPr>
        <w:t>target</w:t>
      </w:r>
      <w:r w:rsidRPr="00C6761E">
        <w:t xml:space="preserve"> UE</w:t>
      </w:r>
      <w:bookmarkEnd w:id="1013"/>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49F1D72E" w:rsidR="00060449" w:rsidRDefault="00060449" w:rsidP="00060449">
      <w:pPr>
        <w:pStyle w:val="B1"/>
        <w:numPr>
          <w:ilvl w:val="0"/>
          <w:numId w:val="43"/>
        </w:numPr>
      </w:pPr>
      <w:r>
        <w:rPr>
          <w:lang w:eastAsia="zh-TW"/>
        </w:rPr>
        <w:t xml:space="preserve">shall </w:t>
      </w:r>
      <w:r w:rsidRPr="00C6761E">
        <w:t>include the relay reselection indication;</w:t>
      </w:r>
    </w:p>
    <w:p w14:paraId="689AD607" w14:textId="32513FDF" w:rsidR="008A6E1F" w:rsidRPr="00C6761E" w:rsidRDefault="008A6E1F" w:rsidP="00060449">
      <w:pPr>
        <w:pStyle w:val="B1"/>
        <w:numPr>
          <w:ilvl w:val="0"/>
          <w:numId w:val="43"/>
        </w:numPr>
      </w:pPr>
      <w:r w:rsidRPr="00C6761E">
        <w:rPr>
          <w:lang w:eastAsia="zh-CN"/>
        </w:rPr>
        <w:t xml:space="preserve">shall include the </w:t>
      </w:r>
      <w:r w:rsidRPr="00C6761E">
        <w:t xml:space="preserve">new 5G ProSe </w:t>
      </w:r>
      <w:r w:rsidRPr="00C6761E">
        <w:rPr>
          <w:lang w:eastAsia="zh-CN"/>
        </w:rPr>
        <w:t xml:space="preserve">UE-to-UE </w:t>
      </w:r>
      <w:r w:rsidRPr="00C6761E">
        <w:t>relay UE user info ID</w:t>
      </w:r>
      <w:r w:rsidR="00BC0EFB" w:rsidRPr="00C6761E">
        <w:t>; and</w:t>
      </w:r>
    </w:p>
    <w:p w14:paraId="4749CA53" w14:textId="5DD8E0E4" w:rsidR="00BC0EFB" w:rsidRPr="00C6761E" w:rsidRDefault="00060449" w:rsidP="00C36452">
      <w:pPr>
        <w:pStyle w:val="B1"/>
        <w:ind w:left="644" w:hanging="360"/>
        <w:rPr>
          <w:lang w:eastAsia="zh-CN"/>
        </w:rPr>
      </w:pPr>
      <w:r>
        <w:rPr>
          <w:lang w:eastAsia="zh-CN"/>
        </w:rPr>
        <w:t>c</w:t>
      </w:r>
      <w:r w:rsidR="00C36452" w:rsidRPr="00C6761E">
        <w:rPr>
          <w:lang w:eastAsia="zh-CN"/>
        </w:rPr>
        <w:t>)</w:t>
      </w:r>
      <w:r w:rsidR="00C36452" w:rsidRPr="00C6761E">
        <w:rPr>
          <w:lang w:eastAsia="zh-CN"/>
        </w:rPr>
        <w:tab/>
      </w:r>
      <w:r w:rsidR="00643986" w:rsidRPr="00C6761E">
        <w:t>shall include the new LBSs of K</w:t>
      </w:r>
      <w:r w:rsidR="00643986" w:rsidRPr="00C6761E">
        <w:rPr>
          <w:vertAlign w:val="subscript"/>
          <w:lang w:eastAsia="ja-JP"/>
        </w:rPr>
        <w:t>NRP</w:t>
      </w:r>
      <w:r w:rsidR="00643986" w:rsidRPr="00C6761E">
        <w:t xml:space="preserve">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1014" w:name="_CR7_2_3_4"/>
      <w:bookmarkStart w:id="1015" w:name="_Toc187962829"/>
      <w:bookmarkEnd w:id="1014"/>
      <w:r w:rsidRPr="00C6761E">
        <w:t>7.2.3.4</w:t>
      </w:r>
      <w:r w:rsidRPr="00C6761E">
        <w:tab/>
        <w:t>5G ProSe direct link modification procedure completion by the initiating UE</w:t>
      </w:r>
      <w:bookmarkEnd w:id="1015"/>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C6761E" w:rsidRDefault="00952116" w:rsidP="00952116">
      <w:pPr>
        <w:pStyle w:val="B2"/>
        <w:ind w:left="0" w:firstLine="0"/>
      </w:pPr>
      <w:r w:rsidRPr="00C6761E">
        <w:t xml:space="preserve">When the 5G ProSe direct link is between the 5G ProSe layer-3 UE-to-UE relay UE and the target 5G ProSe layer-3 end UE, and the 5G ProSe layer-3 UE-to-UE relay UE receives PROSE DIRECT LINK MODIFICATION ACK message from the source 5G ProSe end UE </w:t>
      </w:r>
      <w:r w:rsidRPr="00C6761E">
        <w:rPr>
          <w:rFonts w:hint="eastAsia"/>
          <w:lang w:eastAsia="zh-CN"/>
        </w:rPr>
        <w:t>which</w:t>
      </w:r>
      <w:r w:rsidRPr="00C6761E">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PROSE DIRECT LINK MODIFICATION 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0856C12" w:rsidR="00B050D9" w:rsidRPr="00C6761E"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1016" w:name="_CR7_2_3_4a"/>
      <w:bookmarkStart w:id="1017" w:name="_Toc187962830"/>
      <w:bookmarkEnd w:id="1016"/>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1017"/>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1018" w:name="_CR7_2_3_5"/>
      <w:bookmarkStart w:id="1019" w:name="_Toc187962831"/>
      <w:bookmarkEnd w:id="1018"/>
      <w:r w:rsidRPr="00C6761E">
        <w:t>7.2.3.5</w:t>
      </w:r>
      <w:r w:rsidRPr="00C6761E">
        <w:tab/>
        <w:t>5G ProSe direct link modification procedure not accepted by the target UE</w:t>
      </w:r>
      <w:bookmarkEnd w:id="1019"/>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77777777" w:rsidR="00182478" w:rsidRPr="00C6761E" w:rsidRDefault="00182478" w:rsidP="00182478">
      <w:pPr>
        <w:rPr>
          <w:lang w:eastAsia="zh-CN"/>
        </w:rPr>
      </w:pPr>
      <w:r w:rsidRPr="00C6761E">
        <w:t>If the target UE is not allowed to accept this request</w:t>
      </w:r>
      <w:r w:rsidRPr="00C6761E">
        <w:rPr>
          <w:lang w:eastAsia="zh-CN"/>
        </w:rPr>
        <w:t xml:space="preserve">, </w:t>
      </w:r>
      <w:r w:rsidRPr="00C6761E">
        <w:t xml:space="preserve">e.g.,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77777777" w:rsidR="00B050D9" w:rsidRDefault="00B050D9" w:rsidP="00B050D9">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i.e.,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Pr="00C6761E"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1020" w:name="_CR7_2_3_6"/>
      <w:bookmarkStart w:id="1021" w:name="_Toc187962832"/>
      <w:bookmarkEnd w:id="1020"/>
      <w:r w:rsidRPr="00C6761E">
        <w:t>7.2.3.6</w:t>
      </w:r>
      <w:r w:rsidRPr="00C6761E">
        <w:tab/>
        <w:t>Abnormal cases</w:t>
      </w:r>
      <w:bookmarkEnd w:id="1021"/>
    </w:p>
    <w:p w14:paraId="14D1E007" w14:textId="77777777" w:rsidR="00182478" w:rsidRPr="00C6761E" w:rsidRDefault="00182478" w:rsidP="00182478">
      <w:pPr>
        <w:pStyle w:val="Heading5"/>
      </w:pPr>
      <w:bookmarkStart w:id="1022" w:name="_CR7_2_3_6_1"/>
      <w:bookmarkStart w:id="1023" w:name="_Toc187962833"/>
      <w:bookmarkEnd w:id="1022"/>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1023"/>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77777777"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Following handling is implementation dependent, e.g., the initiating UE waits for an implementation dependent time for initiating a new 5G ProSe direct link modification procedure, if still needed.</w:t>
      </w:r>
    </w:p>
    <w:p w14:paraId="708BEB16" w14:textId="77777777" w:rsidR="00182478" w:rsidRPr="00C6761E" w:rsidRDefault="00182478" w:rsidP="00182478">
      <w:pPr>
        <w:pStyle w:val="NO"/>
      </w:pPr>
      <w:r w:rsidRPr="00C6761E">
        <w:t>NOTE 3:</w:t>
      </w:r>
      <w:r w:rsidRPr="00C6761E">
        <w:tab/>
        <w:t>The implementation dependent timer value needs to be set to avoid further collisions (e.g., random timer value).</w:t>
      </w:r>
    </w:p>
    <w:p w14:paraId="42C68DD3" w14:textId="77777777" w:rsidR="00182478" w:rsidRPr="00C6761E" w:rsidRDefault="00182478" w:rsidP="00182478">
      <w:pPr>
        <w:pStyle w:val="Heading5"/>
        <w:rPr>
          <w:lang w:eastAsia="zh-CN"/>
        </w:rPr>
      </w:pPr>
      <w:bookmarkStart w:id="1024" w:name="_CR7_2_3_6_2"/>
      <w:bookmarkStart w:id="1025" w:name="_Toc187962834"/>
      <w:bookmarkEnd w:id="1024"/>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1025"/>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1026" w:name="_CR7_2_3_7"/>
      <w:bookmarkStart w:id="1027" w:name="_Toc187962835"/>
      <w:bookmarkEnd w:id="1026"/>
      <w:r w:rsidRPr="00C6761E">
        <w:t>7.2.3.</w:t>
      </w:r>
      <w:r w:rsidR="00182478" w:rsidRPr="00C6761E">
        <w:t>7</w:t>
      </w:r>
      <w:r w:rsidRPr="00C6761E">
        <w:tab/>
      </w:r>
      <w:r w:rsidR="008B7B2E" w:rsidRPr="00C6761E">
        <w:t>Void</w:t>
      </w:r>
      <w:bookmarkEnd w:id="1027"/>
    </w:p>
    <w:p w14:paraId="0035B8ED" w14:textId="77777777" w:rsidR="00BB7313" w:rsidRPr="00C6761E" w:rsidRDefault="00BB7313" w:rsidP="0037175B">
      <w:pPr>
        <w:pStyle w:val="Heading3"/>
      </w:pPr>
      <w:bookmarkStart w:id="1028" w:name="_CR7_2_4"/>
      <w:bookmarkStart w:id="1029" w:name="_Toc59209179"/>
      <w:bookmarkStart w:id="1030" w:name="_Toc59208908"/>
      <w:bookmarkStart w:id="1031" w:name="_Toc51951154"/>
      <w:bookmarkStart w:id="1032" w:name="_Toc45882604"/>
      <w:bookmarkStart w:id="1033" w:name="_Toc45282218"/>
      <w:bookmarkStart w:id="1034" w:name="_Toc34404390"/>
      <w:bookmarkStart w:id="1035" w:name="_Toc34388619"/>
      <w:bookmarkStart w:id="1036" w:name="_Toc187962836"/>
      <w:bookmarkEnd w:id="1028"/>
      <w:r w:rsidRPr="00C6761E">
        <w:t>7.2.</w:t>
      </w:r>
      <w:r w:rsidR="00EB225A" w:rsidRPr="00C6761E">
        <w:t>4</w:t>
      </w:r>
      <w:r w:rsidRPr="00C6761E">
        <w:tab/>
        <w:t>5G ProSe direct link identifier update procedure</w:t>
      </w:r>
      <w:bookmarkEnd w:id="1029"/>
      <w:bookmarkEnd w:id="1030"/>
      <w:bookmarkEnd w:id="1031"/>
      <w:bookmarkEnd w:id="1032"/>
      <w:bookmarkEnd w:id="1033"/>
      <w:bookmarkEnd w:id="1034"/>
      <w:bookmarkEnd w:id="1035"/>
      <w:bookmarkEnd w:id="1036"/>
    </w:p>
    <w:p w14:paraId="28041EA3" w14:textId="77777777" w:rsidR="00BB7313" w:rsidRPr="00C6761E" w:rsidRDefault="00BB7313" w:rsidP="0037175B">
      <w:pPr>
        <w:pStyle w:val="Heading4"/>
      </w:pPr>
      <w:bookmarkStart w:id="1037" w:name="_CR7_2_4_1"/>
      <w:bookmarkStart w:id="1038" w:name="_Toc59209180"/>
      <w:bookmarkStart w:id="1039" w:name="_Toc59208909"/>
      <w:bookmarkStart w:id="1040" w:name="_Toc51951155"/>
      <w:bookmarkStart w:id="1041" w:name="_Toc45882605"/>
      <w:bookmarkStart w:id="1042" w:name="_Toc45282219"/>
      <w:bookmarkStart w:id="1043" w:name="_Toc34404391"/>
      <w:bookmarkStart w:id="1044" w:name="_Toc34388620"/>
      <w:bookmarkStart w:id="1045" w:name="_Toc187962837"/>
      <w:bookmarkEnd w:id="1037"/>
      <w:r w:rsidRPr="00C6761E">
        <w:t>7.2.</w:t>
      </w:r>
      <w:r w:rsidR="00EB225A" w:rsidRPr="00C6761E">
        <w:t>4</w:t>
      </w:r>
      <w:r w:rsidRPr="00C6761E">
        <w:t>.1</w:t>
      </w:r>
      <w:r w:rsidRPr="00C6761E">
        <w:tab/>
        <w:t>General</w:t>
      </w:r>
      <w:bookmarkEnd w:id="1038"/>
      <w:bookmarkEnd w:id="1039"/>
      <w:bookmarkEnd w:id="1040"/>
      <w:bookmarkEnd w:id="1041"/>
      <w:bookmarkEnd w:id="1042"/>
      <w:bookmarkEnd w:id="1043"/>
      <w:bookmarkEnd w:id="1044"/>
      <w:bookmarkEnd w:id="1045"/>
    </w:p>
    <w:p w14:paraId="220125B2" w14:textId="77777777" w:rsidR="00CC5D6B" w:rsidRPr="00C6761E"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(e.g.,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1046" w:name="_Toc59209181"/>
      <w:bookmarkStart w:id="1047" w:name="_Toc59208910"/>
      <w:bookmarkStart w:id="1048" w:name="_Toc51951156"/>
      <w:bookmarkStart w:id="1049" w:name="_Toc45882606"/>
      <w:bookmarkStart w:id="1050" w:name="_Toc45282220"/>
      <w:bookmarkStart w:id="1051" w:name="_Toc34404392"/>
      <w:bookmarkStart w:id="1052" w:name="_Toc34388621"/>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1053" w:name="_CR7_2_4_2"/>
      <w:bookmarkStart w:id="1054" w:name="_Toc187962838"/>
      <w:bookmarkEnd w:id="1053"/>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1046"/>
      <w:bookmarkEnd w:id="1047"/>
      <w:bookmarkEnd w:id="1048"/>
      <w:bookmarkEnd w:id="1049"/>
      <w:bookmarkEnd w:id="1050"/>
      <w:bookmarkEnd w:id="1051"/>
      <w:bookmarkEnd w:id="1052"/>
      <w:bookmarkEnd w:id="1054"/>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48FB3D9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 or</w:t>
      </w:r>
    </w:p>
    <w:p w14:paraId="3E1C0F7B" w14:textId="15DBC1CB" w:rsidR="00DD0200" w:rsidRPr="00C6761E"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C6761E" w:rsidRDefault="00D2355C" w:rsidP="00D2355C">
      <w:pPr>
        <w:ind w:left="568" w:hanging="284"/>
      </w:pPr>
      <w:r w:rsidRPr="00C6761E">
        <w:rPr>
          <w:lang w:eastAsia="zh-CN"/>
        </w:rPr>
        <w:t>a)</w:t>
      </w:r>
      <w:r w:rsidRPr="00C6761E">
        <w:tab/>
      </w:r>
      <w:r w:rsidRPr="00C6761E">
        <w:rPr>
          <w:lang w:eastAsia="zh-CN"/>
        </w:rPr>
        <w:t>the timer T5091 is not running</w:t>
      </w:r>
      <w:r w:rsidRPr="00C6761E">
        <w:t>; and</w:t>
      </w:r>
    </w:p>
    <w:p w14:paraId="50471C13" w14:textId="2BF17ABB" w:rsidR="00D2355C" w:rsidRPr="00C6761E" w:rsidRDefault="00D2355C" w:rsidP="000622A4">
      <w:pPr>
        <w:ind w:left="568" w:hanging="284"/>
        <w:rPr>
          <w:lang w:eastAsia="zh-TW"/>
        </w:rPr>
      </w:pPr>
      <w:r w:rsidRPr="00C6761E">
        <w:rPr>
          <w:rFonts w:hint="eastAsia"/>
          <w:lang w:eastAsia="zh-TW"/>
        </w:rPr>
        <w:t>b)</w:t>
      </w:r>
      <w:r w:rsidRPr="00C6761E">
        <w:rPr>
          <w:rFonts w:hint="eastAsia"/>
          <w:lang w:eastAsia="zh-TW"/>
        </w:rPr>
        <w:tab/>
      </w:r>
      <w:r w:rsidRPr="00C6761E">
        <w:rPr>
          <w:lang w:eastAsia="zh-TW"/>
        </w:rPr>
        <w:t xml:space="preserve">the initiating UE is not performing </w:t>
      </w:r>
      <w:r w:rsidRPr="00C6761E">
        <w:t>the 5G ProSe direct link re-keying procedure initiated by the target UE.</w:t>
      </w:r>
      <w:r w:rsidRPr="00C6761E">
        <w:rPr>
          <w:lang w:eastAsia="zh-TW"/>
        </w:rPr>
        <w:t xml:space="preserve"> </w:t>
      </w:r>
    </w:p>
    <w:p w14:paraId="49E75D87" w14:textId="1C851279" w:rsidR="00DD0200" w:rsidRPr="00C6761E" w:rsidRDefault="00DD0200" w:rsidP="00DD0200">
      <w:pPr>
        <w:rPr>
          <w:lang w:eastAsia="zh-CN"/>
        </w:rPr>
      </w:pPr>
      <w:r w:rsidRPr="00C6761E">
        <w:rPr>
          <w:lang w:eastAsia="zh-CN"/>
        </w:rPr>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23277EBA" w:rsidR="00DD0200" w:rsidRPr="00C6761E" w:rsidRDefault="00DD0200" w:rsidP="00DD0200">
      <w:pPr>
        <w:pStyle w:val="B1"/>
      </w:pPr>
      <w:r w:rsidRPr="00C6761E">
        <w:rPr>
          <w:lang w:eastAsia="zh-CN"/>
        </w:rPr>
        <w:t>a</w:t>
      </w:r>
      <w:r w:rsidRPr="00C6761E">
        <w:t>)</w:t>
      </w:r>
      <w:r w:rsidRPr="00C6761E">
        <w:tab/>
        <w:t>shall include the initiating UE</w:t>
      </w:r>
      <w:r w:rsidR="00CA51FE">
        <w:rPr>
          <w:rFonts w:hint="eastAsia"/>
          <w:lang w:eastAsia="zh-CN"/>
        </w:rPr>
        <w:t>'</w:t>
      </w:r>
      <w:r w:rsidRPr="00C6761E">
        <w:t>s new application layer ID received from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6A962207"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xml:space="preserve">, if IP communication is used, the initiating UE’s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Pr="00C6761E"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2pt;height:315.1pt" o:ole="">
            <v:imagedata r:id="rId64" o:title=""/>
          </v:shape>
          <o:OLEObject Type="Embed" ProgID="Visio.Drawing.15" ShapeID="_x0000_i1052" DrawAspect="Content" ObjectID="_1798617884" r:id="rId65"/>
        </w:object>
      </w:r>
    </w:p>
    <w:p w14:paraId="74DB2CE6" w14:textId="17A09E56" w:rsidR="00BB7313" w:rsidRPr="00C6761E" w:rsidRDefault="00BB7313" w:rsidP="0037175B">
      <w:pPr>
        <w:pStyle w:val="TF"/>
      </w:pPr>
      <w:bookmarkStart w:id="1055" w:name="_CRFigure7_2_4_2_1"/>
      <w:r w:rsidRPr="00C6761E">
        <w:t>Figure </w:t>
      </w:r>
      <w:bookmarkEnd w:id="1055"/>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1056" w:name="_CR7_2_4_3"/>
      <w:bookmarkStart w:id="1057" w:name="_Toc59209182"/>
      <w:bookmarkStart w:id="1058" w:name="_Toc59208911"/>
      <w:bookmarkStart w:id="1059" w:name="_Toc51951157"/>
      <w:bookmarkStart w:id="1060" w:name="_Toc45882607"/>
      <w:bookmarkStart w:id="1061" w:name="_Toc45282221"/>
      <w:bookmarkStart w:id="1062" w:name="_Toc34404393"/>
      <w:bookmarkStart w:id="1063" w:name="_Toc34388622"/>
      <w:bookmarkStart w:id="1064" w:name="_Toc187962839"/>
      <w:bookmarkEnd w:id="1056"/>
      <w:r w:rsidRPr="00C6761E">
        <w:t>7.2.</w:t>
      </w:r>
      <w:r w:rsidR="005E1E7E" w:rsidRPr="00C6761E">
        <w:t>4</w:t>
      </w:r>
      <w:r w:rsidRPr="00C6761E">
        <w:t>.3</w:t>
      </w:r>
      <w:r w:rsidRPr="00C6761E">
        <w:tab/>
        <w:t>5G ProSe direct link identifier update procedure accepted by the target UE</w:t>
      </w:r>
      <w:bookmarkEnd w:id="1057"/>
      <w:bookmarkEnd w:id="1058"/>
      <w:bookmarkEnd w:id="1059"/>
      <w:bookmarkEnd w:id="1060"/>
      <w:bookmarkEnd w:id="1061"/>
      <w:bookmarkEnd w:id="1062"/>
      <w:bookmarkEnd w:id="1063"/>
      <w:bookmarkEnd w:id="1064"/>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38AC6967" w:rsidR="00DD0200" w:rsidRPr="00C6761E" w:rsidRDefault="00DD0200" w:rsidP="00BB7313">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 7.2.</w:t>
      </w:r>
      <w:r w:rsidR="009D772B" w:rsidRPr="00C6761E">
        <w:t>13</w:t>
      </w:r>
      <w:r w:rsidRPr="00C6761E">
        <w:rPr>
          <w:lang w:eastAsia="zh-CN"/>
        </w:rPr>
        <w:t>.</w:t>
      </w:r>
    </w:p>
    <w:p w14:paraId="20A1CC87" w14:textId="77777777" w:rsidR="00BB7313" w:rsidRPr="00C6761E" w:rsidRDefault="00BB7313" w:rsidP="00BB7313">
      <w:r w:rsidRPr="00C6761E">
        <w:t>The target UE shall create the PROSE DIRECT LINK IDENTIFIER UPDATE ACCEPT message. In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Pr="00C6761E"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77777777" w:rsidR="00DD0200" w:rsidRPr="00C6761E" w:rsidRDefault="00DD0200" w:rsidP="00DD0200">
      <w:r w:rsidRPr="00C6761E">
        <w:t>Before target UE receives the traffic using the new layer-2 IDs, the target UE shall continue to receive the traffic with the old layer-2 IDs (i.e., initiating UE's old layer-2 ID and target UE's old layer-2 ID) from initiating UE.</w:t>
      </w:r>
    </w:p>
    <w:p w14:paraId="33FD34E3" w14:textId="77777777" w:rsidR="00DD0200" w:rsidRPr="00C6761E" w:rsidRDefault="00DD0200" w:rsidP="00DD0200">
      <w:r w:rsidRPr="00C6761E">
        <w:t>Before target UE receives the PROSE DIRECT LINK IDENTIFIER UPDATE ACK message from initiating UE, the target UE shall keep sending traffic to the initiating UE using the old layer-2 IDs (i.e.,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65" w:name="_CR7_2_4_4"/>
      <w:bookmarkStart w:id="1066" w:name="_Toc59209183"/>
      <w:bookmarkStart w:id="1067" w:name="_Toc59208912"/>
      <w:bookmarkStart w:id="1068" w:name="_Toc51951158"/>
      <w:bookmarkStart w:id="1069" w:name="_Toc45882608"/>
      <w:bookmarkStart w:id="1070" w:name="_Toc45282222"/>
      <w:bookmarkStart w:id="1071" w:name="_Toc34404394"/>
      <w:bookmarkStart w:id="1072" w:name="_Toc34388623"/>
      <w:bookmarkStart w:id="1073" w:name="_Toc187962840"/>
      <w:bookmarkEnd w:id="1065"/>
      <w:r w:rsidRPr="00C6761E">
        <w:t>7.2.</w:t>
      </w:r>
      <w:r w:rsidR="005E1E7E" w:rsidRPr="00C6761E">
        <w:t>4</w:t>
      </w:r>
      <w:r w:rsidRPr="00C6761E">
        <w:t>.4</w:t>
      </w:r>
      <w:r w:rsidRPr="00C6761E">
        <w:tab/>
        <w:t>5G ProSe direct link identifier update procedure acknowledged by the initiating UE</w:t>
      </w:r>
      <w:bookmarkEnd w:id="1066"/>
      <w:bookmarkEnd w:id="1067"/>
      <w:bookmarkEnd w:id="1068"/>
      <w:bookmarkEnd w:id="1069"/>
      <w:bookmarkEnd w:id="1070"/>
      <w:bookmarkEnd w:id="1071"/>
      <w:bookmarkEnd w:id="1072"/>
      <w:bookmarkEnd w:id="1073"/>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034E7031" w:rsidR="00BB7313" w:rsidRPr="00C6761E" w:rsidRDefault="00BB7313" w:rsidP="00BB7313">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B572F" w:rsidRPr="00C6761E">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64B99AFA" w14:textId="6732442B"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B572F" w:rsidRPr="00C6761E">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74" w:name="_CR7_2_4_5"/>
      <w:bookmarkStart w:id="1075" w:name="_Toc59209184"/>
      <w:bookmarkStart w:id="1076" w:name="_Toc59208913"/>
      <w:bookmarkStart w:id="1077" w:name="_Toc51951159"/>
      <w:bookmarkStart w:id="1078" w:name="_Toc45882609"/>
      <w:bookmarkStart w:id="1079" w:name="_Toc45282223"/>
      <w:bookmarkStart w:id="1080" w:name="_Toc34404395"/>
      <w:bookmarkStart w:id="1081" w:name="_Toc34388624"/>
      <w:bookmarkStart w:id="1082" w:name="_Toc187962841"/>
      <w:bookmarkEnd w:id="1074"/>
      <w:r w:rsidRPr="00C6761E">
        <w:t>7.2.</w:t>
      </w:r>
      <w:r w:rsidR="005E1E7E" w:rsidRPr="00C6761E">
        <w:t>4</w:t>
      </w:r>
      <w:r w:rsidRPr="00C6761E">
        <w:t>.5</w:t>
      </w:r>
      <w:r w:rsidRPr="00C6761E">
        <w:tab/>
        <w:t>5G ProSe direct link identifier update procedure completion by the target UE</w:t>
      </w:r>
      <w:bookmarkEnd w:id="1075"/>
      <w:bookmarkEnd w:id="1076"/>
      <w:bookmarkEnd w:id="1077"/>
      <w:bookmarkEnd w:id="1078"/>
      <w:bookmarkEnd w:id="1079"/>
      <w:bookmarkEnd w:id="1080"/>
      <w:bookmarkEnd w:id="1081"/>
      <w:bookmarkEnd w:id="1082"/>
    </w:p>
    <w:p w14:paraId="76B07F74" w14:textId="008B0C70" w:rsidR="00BB7313" w:rsidRPr="00C6761E"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(i.e.</w:t>
      </w:r>
      <w:r w:rsidR="00DB572F" w:rsidRPr="00C6761E">
        <w:t>,</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B572F" w:rsidRPr="00C6761E">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6C166AE4" w14:textId="77777777" w:rsidR="00BB7313" w:rsidRPr="00C6761E" w:rsidRDefault="00BB7313" w:rsidP="0037175B">
      <w:pPr>
        <w:pStyle w:val="Heading4"/>
      </w:pPr>
      <w:bookmarkStart w:id="1083" w:name="_CR7_2_4_6"/>
      <w:bookmarkStart w:id="1084" w:name="_Toc59209185"/>
      <w:bookmarkStart w:id="1085" w:name="_Toc59208914"/>
      <w:bookmarkStart w:id="1086" w:name="_Toc51951160"/>
      <w:bookmarkStart w:id="1087" w:name="_Toc45882610"/>
      <w:bookmarkStart w:id="1088" w:name="_Toc45282224"/>
      <w:bookmarkStart w:id="1089" w:name="_Toc34404396"/>
      <w:bookmarkStart w:id="1090" w:name="_Toc34388625"/>
      <w:bookmarkStart w:id="1091" w:name="_Toc187962842"/>
      <w:bookmarkEnd w:id="1083"/>
      <w:r w:rsidRPr="00C6761E">
        <w:t>7.2.</w:t>
      </w:r>
      <w:r w:rsidR="005E1E7E" w:rsidRPr="00C6761E">
        <w:t>4</w:t>
      </w:r>
      <w:r w:rsidRPr="00C6761E">
        <w:t>.6</w:t>
      </w:r>
      <w:r w:rsidRPr="00C6761E">
        <w:tab/>
        <w:t>5G ProSe direct link identifier update procedure not accepted by the target UE</w:t>
      </w:r>
      <w:bookmarkEnd w:id="1084"/>
      <w:bookmarkEnd w:id="1085"/>
      <w:bookmarkEnd w:id="1086"/>
      <w:bookmarkEnd w:id="1087"/>
      <w:bookmarkEnd w:id="1088"/>
      <w:bookmarkEnd w:id="1089"/>
      <w:bookmarkEnd w:id="1090"/>
      <w:bookmarkEnd w:id="1091"/>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92" w:name="_CR7_2_4_7"/>
      <w:bookmarkStart w:id="1093" w:name="_Toc59209186"/>
      <w:bookmarkStart w:id="1094" w:name="_Toc59208915"/>
      <w:bookmarkStart w:id="1095" w:name="_Toc51951161"/>
      <w:bookmarkStart w:id="1096" w:name="_Toc45882611"/>
      <w:bookmarkStart w:id="1097" w:name="_Toc45282225"/>
      <w:bookmarkStart w:id="1098" w:name="_Toc34404397"/>
      <w:bookmarkStart w:id="1099" w:name="_Toc34388626"/>
      <w:bookmarkStart w:id="1100" w:name="_Toc187962843"/>
      <w:bookmarkEnd w:id="1092"/>
      <w:r w:rsidRPr="00C6761E">
        <w:t>7.2.</w:t>
      </w:r>
      <w:r w:rsidR="005E1E7E" w:rsidRPr="00C6761E">
        <w:t>4</w:t>
      </w:r>
      <w:r w:rsidRPr="00C6761E">
        <w:t>.7</w:t>
      </w:r>
      <w:r w:rsidRPr="00C6761E">
        <w:tab/>
        <w:t>Abnormal cases</w:t>
      </w:r>
      <w:bookmarkEnd w:id="1093"/>
      <w:bookmarkEnd w:id="1094"/>
      <w:bookmarkEnd w:id="1095"/>
      <w:bookmarkEnd w:id="1096"/>
      <w:bookmarkEnd w:id="1097"/>
      <w:bookmarkEnd w:id="1098"/>
      <w:bookmarkEnd w:id="1099"/>
      <w:bookmarkEnd w:id="1100"/>
    </w:p>
    <w:p w14:paraId="4392BB28" w14:textId="77777777" w:rsidR="00BB7313" w:rsidRPr="00C6761E" w:rsidRDefault="00BB7313" w:rsidP="0037175B">
      <w:pPr>
        <w:pStyle w:val="Heading5"/>
        <w:rPr>
          <w:lang w:eastAsia="zh-CN"/>
        </w:rPr>
      </w:pPr>
      <w:bookmarkStart w:id="1101" w:name="_CR7_2_4_7_1"/>
      <w:bookmarkStart w:id="1102" w:name="_Toc59209187"/>
      <w:bookmarkStart w:id="1103" w:name="_Toc59208916"/>
      <w:bookmarkStart w:id="1104" w:name="_Toc51951162"/>
      <w:bookmarkStart w:id="1105" w:name="_Toc45882612"/>
      <w:bookmarkStart w:id="1106" w:name="_Toc45282226"/>
      <w:bookmarkStart w:id="1107" w:name="_Toc34404398"/>
      <w:bookmarkStart w:id="1108" w:name="_Toc34388627"/>
      <w:bookmarkStart w:id="1109" w:name="_Toc187962844"/>
      <w:bookmarkEnd w:id="1101"/>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102"/>
      <w:bookmarkEnd w:id="1103"/>
      <w:bookmarkEnd w:id="1104"/>
      <w:bookmarkEnd w:id="1105"/>
      <w:bookmarkEnd w:id="1106"/>
      <w:bookmarkEnd w:id="1107"/>
      <w:bookmarkEnd w:id="1108"/>
      <w:bookmarkEnd w:id="1109"/>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7777777" w:rsidR="00BB7313" w:rsidRPr="00C6761E" w:rsidRDefault="00BB7313" w:rsidP="0037175B">
      <w:pPr>
        <w:pStyle w:val="B1"/>
      </w:pPr>
      <w:bookmarkStart w:id="1110" w:name="_Toc34404399"/>
      <w:bookmarkStart w:id="1111"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6761E" w:rsidRDefault="00BB7313" w:rsidP="0037175B">
      <w:pPr>
        <w:pStyle w:val="NO"/>
        <w:rPr>
          <w:lang w:eastAsia="zh-CN"/>
        </w:rPr>
      </w:pPr>
      <w:bookmarkStart w:id="1112" w:name="_Toc51951163"/>
      <w:bookmarkStart w:id="1113" w:name="_Toc45882613"/>
      <w:bookmarkStart w:id="1114"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(e.g.</w:t>
      </w:r>
      <w:r w:rsidR="00803B9B" w:rsidRPr="00C6761E">
        <w:rPr>
          <w:noProof/>
          <w:lang w:eastAsia="ko-KR"/>
        </w:rPr>
        <w:t>,</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115" w:name="_Toc59209188"/>
      <w:bookmarkStart w:id="1116"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117" w:name="_CR7_2_4_7_2"/>
      <w:bookmarkStart w:id="1118" w:name="_Toc187962845"/>
      <w:bookmarkEnd w:id="1117"/>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110"/>
      <w:bookmarkEnd w:id="1111"/>
      <w:bookmarkEnd w:id="1112"/>
      <w:bookmarkEnd w:id="1113"/>
      <w:bookmarkEnd w:id="1114"/>
      <w:bookmarkEnd w:id="1115"/>
      <w:bookmarkEnd w:id="1116"/>
      <w:bookmarkEnd w:id="1118"/>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77777777"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 xml:space="preserve"> 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119" w:name="_CR7_2_5"/>
      <w:bookmarkStart w:id="1120" w:name="_Toc59209205"/>
      <w:bookmarkStart w:id="1121" w:name="_Toc59208934"/>
      <w:bookmarkStart w:id="1122" w:name="_Toc51951180"/>
      <w:bookmarkStart w:id="1123" w:name="_Toc45882630"/>
      <w:bookmarkStart w:id="1124" w:name="_Toc45282244"/>
      <w:bookmarkStart w:id="1125" w:name="_Toc34404414"/>
      <w:bookmarkStart w:id="1126" w:name="_Toc34388643"/>
      <w:bookmarkStart w:id="1127" w:name="_Toc187962846"/>
      <w:bookmarkEnd w:id="1119"/>
      <w:r w:rsidRPr="00C6761E">
        <w:t>7.2.</w:t>
      </w:r>
      <w:r w:rsidR="001F6881" w:rsidRPr="00C6761E">
        <w:rPr>
          <w:lang w:eastAsia="zh-CN"/>
        </w:rPr>
        <w:t>5</w:t>
      </w:r>
      <w:r w:rsidRPr="00C6761E">
        <w:tab/>
        <w:t>5G ProSe direct link keep-alive procedure</w:t>
      </w:r>
      <w:bookmarkEnd w:id="1120"/>
      <w:bookmarkEnd w:id="1121"/>
      <w:bookmarkEnd w:id="1122"/>
      <w:bookmarkEnd w:id="1123"/>
      <w:bookmarkEnd w:id="1124"/>
      <w:bookmarkEnd w:id="1125"/>
      <w:bookmarkEnd w:id="1126"/>
      <w:bookmarkEnd w:id="1127"/>
    </w:p>
    <w:p w14:paraId="2B518E26" w14:textId="77777777" w:rsidR="00866C25" w:rsidRPr="00C6761E" w:rsidRDefault="00866C25" w:rsidP="00866C25">
      <w:pPr>
        <w:pStyle w:val="Heading4"/>
      </w:pPr>
      <w:bookmarkStart w:id="1128" w:name="_CR7_2_5_1"/>
      <w:bookmarkStart w:id="1129" w:name="_Toc59209206"/>
      <w:bookmarkStart w:id="1130" w:name="_Toc59208935"/>
      <w:bookmarkStart w:id="1131" w:name="_Toc51951181"/>
      <w:bookmarkStart w:id="1132" w:name="_Toc45882631"/>
      <w:bookmarkStart w:id="1133" w:name="_Toc45282245"/>
      <w:bookmarkStart w:id="1134" w:name="_Toc34404415"/>
      <w:bookmarkStart w:id="1135" w:name="_Toc34388644"/>
      <w:bookmarkStart w:id="1136" w:name="_Toc187962847"/>
      <w:bookmarkEnd w:id="1128"/>
      <w:r w:rsidRPr="00C6761E">
        <w:t>7.2.</w:t>
      </w:r>
      <w:r w:rsidR="001F6881" w:rsidRPr="00C6761E">
        <w:t>5</w:t>
      </w:r>
      <w:r w:rsidRPr="00C6761E">
        <w:t>.1</w:t>
      </w:r>
      <w:r w:rsidRPr="00C6761E">
        <w:tab/>
        <w:t>General</w:t>
      </w:r>
      <w:bookmarkEnd w:id="1129"/>
      <w:bookmarkEnd w:id="1130"/>
      <w:bookmarkEnd w:id="1131"/>
      <w:bookmarkEnd w:id="1132"/>
      <w:bookmarkEnd w:id="1133"/>
      <w:bookmarkEnd w:id="1134"/>
      <w:bookmarkEnd w:id="1135"/>
      <w:bookmarkEnd w:id="1136"/>
    </w:p>
    <w:p w14:paraId="72C71D72" w14:textId="77777777" w:rsidR="00866C25" w:rsidRPr="00C6761E" w:rsidRDefault="00866C25" w:rsidP="00866C25">
      <w:r w:rsidRPr="00C6761E">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137" w:name="_CR7_2_5_2"/>
      <w:bookmarkStart w:id="1138" w:name="_Toc59209207"/>
      <w:bookmarkStart w:id="1139" w:name="_Toc59208936"/>
      <w:bookmarkStart w:id="1140" w:name="_Toc51951182"/>
      <w:bookmarkStart w:id="1141" w:name="_Toc45882632"/>
      <w:bookmarkStart w:id="1142" w:name="_Toc45282246"/>
      <w:bookmarkStart w:id="1143" w:name="_Toc34404416"/>
      <w:bookmarkStart w:id="1144" w:name="_Toc34388645"/>
      <w:bookmarkStart w:id="1145" w:name="_Toc187962848"/>
      <w:bookmarkEnd w:id="1137"/>
      <w:r w:rsidRPr="00C6761E">
        <w:t>7.2.</w:t>
      </w:r>
      <w:r w:rsidR="001F6881" w:rsidRPr="00C6761E">
        <w:t>5</w:t>
      </w:r>
      <w:r w:rsidRPr="00C6761E">
        <w:t>.2</w:t>
      </w:r>
      <w:r w:rsidRPr="00C6761E">
        <w:tab/>
        <w:t>5G ProSe direct link keep-alive procedure initiation by the initiating UE</w:t>
      </w:r>
      <w:bookmarkEnd w:id="1138"/>
      <w:bookmarkEnd w:id="1139"/>
      <w:bookmarkEnd w:id="1140"/>
      <w:bookmarkEnd w:id="1141"/>
      <w:bookmarkEnd w:id="1142"/>
      <w:bookmarkEnd w:id="1143"/>
      <w:bookmarkEnd w:id="1144"/>
      <w:bookmarkEnd w:id="1145"/>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77777777" w:rsidR="00866C25" w:rsidRPr="00C6761E" w:rsidRDefault="00F002E5" w:rsidP="0037175B">
      <w:pPr>
        <w:pStyle w:val="TH"/>
        <w:rPr>
          <w:rFonts w:cs="Arial"/>
          <w:lang w:eastAsia="zh-CN"/>
        </w:rPr>
      </w:pPr>
      <w:r w:rsidRPr="00C6761E">
        <w:object w:dxaOrig="9676" w:dyaOrig="3150" w14:anchorId="71897E04">
          <v:shape id="_x0000_i1053" type="#_x0000_t75" style="width:484.75pt;height:158.25pt" o:ole="">
            <v:imagedata r:id="rId66" o:title=""/>
          </v:shape>
          <o:OLEObject Type="Embed" ProgID="Visio.Drawing.15" ShapeID="_x0000_i1053" DrawAspect="Content" ObjectID="_1798617885" r:id="rId67"/>
        </w:object>
      </w:r>
    </w:p>
    <w:p w14:paraId="140F0F72" w14:textId="113D2574" w:rsidR="00866C25" w:rsidRPr="00C6761E" w:rsidRDefault="00866C25" w:rsidP="0037175B">
      <w:pPr>
        <w:pStyle w:val="TF"/>
      </w:pPr>
      <w:bookmarkStart w:id="1146" w:name="_CRFigure7_2_5_2_1"/>
      <w:r w:rsidRPr="00C6761E">
        <w:t>Figure </w:t>
      </w:r>
      <w:bookmarkEnd w:id="1146"/>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147" w:name="_CR7_2_5_3"/>
      <w:bookmarkStart w:id="1148" w:name="_Toc59209208"/>
      <w:bookmarkStart w:id="1149" w:name="_Toc59208937"/>
      <w:bookmarkStart w:id="1150" w:name="_Toc51951183"/>
      <w:bookmarkStart w:id="1151" w:name="_Toc45882633"/>
      <w:bookmarkStart w:id="1152" w:name="_Toc45282247"/>
      <w:bookmarkStart w:id="1153" w:name="_Toc34404417"/>
      <w:bookmarkStart w:id="1154" w:name="_Toc34388646"/>
      <w:bookmarkStart w:id="1155" w:name="_Toc187962849"/>
      <w:bookmarkEnd w:id="1147"/>
      <w:r w:rsidRPr="00C6761E">
        <w:t>7.2.</w:t>
      </w:r>
      <w:r w:rsidR="00F002E5" w:rsidRPr="00C6761E">
        <w:t>5</w:t>
      </w:r>
      <w:r w:rsidRPr="00C6761E">
        <w:t>.3</w:t>
      </w:r>
      <w:r w:rsidRPr="00C6761E">
        <w:tab/>
        <w:t>5G ProSe direct link keep-alive procedure accepted by the target UE</w:t>
      </w:r>
      <w:bookmarkEnd w:id="1148"/>
      <w:bookmarkEnd w:id="1149"/>
      <w:bookmarkEnd w:id="1150"/>
      <w:bookmarkEnd w:id="1151"/>
      <w:bookmarkEnd w:id="1152"/>
      <w:bookmarkEnd w:id="1153"/>
      <w:bookmarkEnd w:id="1154"/>
      <w:bookmarkEnd w:id="1155"/>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156" w:name="_CR7_2_5_4"/>
      <w:bookmarkStart w:id="1157" w:name="_Toc59209209"/>
      <w:bookmarkStart w:id="1158" w:name="_Toc59208938"/>
      <w:bookmarkStart w:id="1159" w:name="_Toc51951184"/>
      <w:bookmarkStart w:id="1160" w:name="_Toc45882634"/>
      <w:bookmarkStart w:id="1161" w:name="_Toc45282248"/>
      <w:bookmarkStart w:id="1162" w:name="_Toc34404418"/>
      <w:bookmarkStart w:id="1163" w:name="_Toc34388647"/>
      <w:bookmarkStart w:id="1164" w:name="_Toc187962850"/>
      <w:bookmarkEnd w:id="1156"/>
      <w:r w:rsidRPr="00C6761E">
        <w:t>7.2.</w:t>
      </w:r>
      <w:r w:rsidR="00182274" w:rsidRPr="00C6761E">
        <w:t>5</w:t>
      </w:r>
      <w:r w:rsidRPr="00C6761E">
        <w:t>.4</w:t>
      </w:r>
      <w:r w:rsidRPr="00C6761E">
        <w:tab/>
        <w:t>5G ProSe direct link keep-alive procedure completion by the initiating UE</w:t>
      </w:r>
      <w:bookmarkEnd w:id="1157"/>
      <w:bookmarkEnd w:id="1158"/>
      <w:bookmarkEnd w:id="1159"/>
      <w:bookmarkEnd w:id="1160"/>
      <w:bookmarkEnd w:id="1161"/>
      <w:bookmarkEnd w:id="1162"/>
      <w:bookmarkEnd w:id="1163"/>
      <w:bookmarkEnd w:id="1164"/>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65" w:name="_CR7_2_5_5"/>
      <w:bookmarkStart w:id="1166" w:name="_Toc59209210"/>
      <w:bookmarkStart w:id="1167" w:name="_Toc59208939"/>
      <w:bookmarkStart w:id="1168" w:name="_Toc51951185"/>
      <w:bookmarkStart w:id="1169" w:name="_Toc45882635"/>
      <w:bookmarkStart w:id="1170" w:name="_Toc45282249"/>
      <w:bookmarkStart w:id="1171" w:name="_Toc34404419"/>
      <w:bookmarkStart w:id="1172" w:name="_Toc34388648"/>
      <w:bookmarkStart w:id="1173" w:name="_Toc187962851"/>
      <w:bookmarkEnd w:id="1165"/>
      <w:r w:rsidRPr="00C6761E">
        <w:t>7.2.</w:t>
      </w:r>
      <w:r w:rsidR="00182274" w:rsidRPr="00C6761E">
        <w:t>5</w:t>
      </w:r>
      <w:r w:rsidRPr="00C6761E">
        <w:t>.5</w:t>
      </w:r>
      <w:r w:rsidRPr="00C6761E">
        <w:tab/>
        <w:t>Abnormal cases</w:t>
      </w:r>
      <w:bookmarkEnd w:id="1166"/>
      <w:bookmarkEnd w:id="1167"/>
      <w:bookmarkEnd w:id="1168"/>
      <w:bookmarkEnd w:id="1169"/>
      <w:bookmarkEnd w:id="1170"/>
      <w:bookmarkEnd w:id="1171"/>
      <w:bookmarkEnd w:id="1172"/>
      <w:bookmarkEnd w:id="1173"/>
    </w:p>
    <w:p w14:paraId="22D79B15" w14:textId="77777777" w:rsidR="00866C25" w:rsidRPr="00C6761E" w:rsidRDefault="00866C25" w:rsidP="00866C25">
      <w:pPr>
        <w:pStyle w:val="Heading5"/>
        <w:rPr>
          <w:lang w:eastAsia="zh-CN"/>
        </w:rPr>
      </w:pPr>
      <w:bookmarkStart w:id="1174" w:name="_CR7_2_5_5_1"/>
      <w:bookmarkStart w:id="1175" w:name="_Toc59209211"/>
      <w:bookmarkStart w:id="1176" w:name="_Toc59208940"/>
      <w:bookmarkStart w:id="1177" w:name="_Toc51951186"/>
      <w:bookmarkStart w:id="1178" w:name="_Toc45882636"/>
      <w:bookmarkStart w:id="1179" w:name="_Toc45282250"/>
      <w:bookmarkStart w:id="1180" w:name="_Toc34404420"/>
      <w:bookmarkStart w:id="1181" w:name="_Toc34388649"/>
      <w:bookmarkStart w:id="1182" w:name="_Toc187962852"/>
      <w:bookmarkEnd w:id="1174"/>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75"/>
      <w:bookmarkEnd w:id="1176"/>
      <w:bookmarkEnd w:id="1177"/>
      <w:bookmarkEnd w:id="1178"/>
      <w:bookmarkEnd w:id="1179"/>
      <w:bookmarkEnd w:id="1180"/>
      <w:bookmarkEnd w:id="1181"/>
      <w:bookmarkEnd w:id="1182"/>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83" w:name="_CR7_2_5_5_2"/>
      <w:bookmarkStart w:id="1184" w:name="_Toc59209212"/>
      <w:bookmarkStart w:id="1185" w:name="_Toc59208941"/>
      <w:bookmarkStart w:id="1186" w:name="_Toc51951187"/>
      <w:bookmarkStart w:id="1187" w:name="_Toc45882637"/>
      <w:bookmarkStart w:id="1188" w:name="_Toc45282251"/>
      <w:bookmarkStart w:id="1189" w:name="_Toc34404421"/>
      <w:bookmarkStart w:id="1190" w:name="_Toc34388650"/>
      <w:bookmarkStart w:id="1191" w:name="_Toc187962853"/>
      <w:bookmarkEnd w:id="1183"/>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84"/>
      <w:bookmarkEnd w:id="1185"/>
      <w:bookmarkEnd w:id="1186"/>
      <w:bookmarkEnd w:id="1187"/>
      <w:bookmarkEnd w:id="1188"/>
      <w:bookmarkEnd w:id="1189"/>
      <w:bookmarkEnd w:id="1190"/>
      <w:bookmarkEnd w:id="1191"/>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92" w:name="_CR7_2_6"/>
      <w:bookmarkStart w:id="1193" w:name="_Toc187962854"/>
      <w:bookmarkEnd w:id="1192"/>
      <w:r w:rsidRPr="00C6761E">
        <w:t>7.2.</w:t>
      </w:r>
      <w:r w:rsidR="002011B4" w:rsidRPr="00C6761E">
        <w:t>6</w:t>
      </w:r>
      <w:r w:rsidRPr="00C6761E">
        <w:tab/>
      </w:r>
      <w:r w:rsidR="003708C3" w:rsidRPr="00C6761E">
        <w:t>5G ProSe</w:t>
      </w:r>
      <w:r w:rsidRPr="00C6761E">
        <w:t xml:space="preserve"> direct link release procedure</w:t>
      </w:r>
      <w:bookmarkEnd w:id="1193"/>
    </w:p>
    <w:p w14:paraId="1B1FCDB9" w14:textId="77777777" w:rsidR="00AC7EE3" w:rsidRPr="00C6761E" w:rsidRDefault="00AC7EE3" w:rsidP="0037175B">
      <w:pPr>
        <w:pStyle w:val="Heading4"/>
      </w:pPr>
      <w:bookmarkStart w:id="1194" w:name="_CR7_2_6_1"/>
      <w:bookmarkStart w:id="1195" w:name="_Toc68196230"/>
      <w:bookmarkStart w:id="1196" w:name="_Toc59208902"/>
      <w:bookmarkStart w:id="1197" w:name="_Toc51951148"/>
      <w:bookmarkStart w:id="1198" w:name="_Toc45882598"/>
      <w:bookmarkStart w:id="1199" w:name="_Toc45282212"/>
      <w:bookmarkStart w:id="1200" w:name="_Toc34404384"/>
      <w:bookmarkStart w:id="1201" w:name="_Toc34388613"/>
      <w:bookmarkStart w:id="1202" w:name="_Toc187962855"/>
      <w:bookmarkEnd w:id="1194"/>
      <w:r w:rsidRPr="00C6761E">
        <w:t>7.2.</w:t>
      </w:r>
      <w:r w:rsidR="002011B4" w:rsidRPr="00C6761E">
        <w:t>6</w:t>
      </w:r>
      <w:r w:rsidRPr="00C6761E">
        <w:t>.1</w:t>
      </w:r>
      <w:r w:rsidRPr="00C6761E">
        <w:tab/>
        <w:t>General</w:t>
      </w:r>
      <w:bookmarkEnd w:id="1195"/>
      <w:bookmarkEnd w:id="1196"/>
      <w:bookmarkEnd w:id="1197"/>
      <w:bookmarkEnd w:id="1198"/>
      <w:bookmarkEnd w:id="1199"/>
      <w:bookmarkEnd w:id="1200"/>
      <w:bookmarkEnd w:id="1201"/>
      <w:bookmarkEnd w:id="1202"/>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203" w:name="_Toc45882599"/>
      <w:bookmarkStart w:id="1204" w:name="_Toc45282213"/>
      <w:bookmarkStart w:id="1205" w:name="_Toc34404385"/>
      <w:bookmarkStart w:id="1206"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1408FE2B" w14:textId="5F0426D9" w:rsidR="00C95118" w:rsidRPr="00C6761E" w:rsidRDefault="00C95118" w:rsidP="004B027B">
      <w:r w:rsidRPr="00BA30ED">
        <w:t xml:space="preserve">When the link between a 5G ProSe multi-hop remote UE and a 5G ProSe multi-hop </w:t>
      </w:r>
      <w:r>
        <w:t xml:space="preserve">layer-3 </w:t>
      </w:r>
      <w:r w:rsidRPr="00BA30ED">
        <w:t>UE-to-network relay UE via zero or more 5G ProSe intermediate UE-to-network relay UE is released, the 5G ProSe multi-hop</w:t>
      </w:r>
      <w:r>
        <w:t xml:space="preserve"> layer-3</w:t>
      </w:r>
      <w:r w:rsidRPr="00BA30ED">
        <w:t xml:space="preserve"> UE-to-network relay UE shall perform the remote UE report procedure as specified in 3GPP TS 24.501 [11].</w:t>
      </w:r>
    </w:p>
    <w:p w14:paraId="478C9D46" w14:textId="03FEF86E" w:rsidR="00AC7EE3" w:rsidRPr="00C6761E" w:rsidRDefault="00AC7EE3" w:rsidP="0037175B">
      <w:pPr>
        <w:pStyle w:val="Heading4"/>
      </w:pPr>
      <w:bookmarkStart w:id="1207" w:name="_CR7_2_6_2"/>
      <w:bookmarkStart w:id="1208" w:name="_Toc68196231"/>
      <w:bookmarkStart w:id="1209" w:name="_Toc59208903"/>
      <w:bookmarkStart w:id="1210" w:name="_Toc51951149"/>
      <w:bookmarkStart w:id="1211" w:name="_Toc187962856"/>
      <w:bookmarkEnd w:id="1207"/>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203"/>
      <w:bookmarkEnd w:id="1204"/>
      <w:bookmarkEnd w:id="1205"/>
      <w:bookmarkEnd w:id="1206"/>
      <w:bookmarkEnd w:id="1208"/>
      <w:bookmarkEnd w:id="1209"/>
      <w:bookmarkEnd w:id="1210"/>
      <w:bookmarkEnd w:id="1211"/>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6D111E4F" w:rsidR="00AC7EE3" w:rsidRPr="00C6761E" w:rsidRDefault="00AC7EE3" w:rsidP="00AC7EE3">
      <w:r w:rsidRPr="00C6761E">
        <w:t xml:space="preserve">The initiating UE may initiate the procedure if the target UE has been non-responsive, </w:t>
      </w:r>
      <w:r w:rsidR="00803B9B" w:rsidRPr="00C6761E">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644A6C2B" w:rsidR="007F4532" w:rsidRPr="00C6761E" w:rsidRDefault="007F4532" w:rsidP="001312EC">
      <w:pPr>
        <w:pStyle w:val="B1"/>
      </w:pPr>
      <w:r w:rsidRPr="00C6761E">
        <w:t>b)</w:t>
      </w:r>
      <w:r w:rsidRPr="00C6761E">
        <w:tab/>
        <w:t>the service authorization for the initiating UE to act as 5G ProSe layer-3 UE-to-network relay UE in the serving PLMN</w:t>
      </w:r>
      <w:r w:rsidR="00C62820">
        <w:t xml:space="preserve"> or the serving SNPN</w:t>
      </w:r>
      <w:r w:rsidRPr="00C6761E">
        <w:t xml:space="preserve">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379817F9"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66D2B3F5" w:rsidR="00B050D9" w:rsidRPr="00C6761E" w:rsidRDefault="00B050D9" w:rsidP="000622A4">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i.e.,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07E8AD56"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803B9B" w:rsidRPr="00C6761E">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77777777" w:rsidR="001838C8" w:rsidRPr="00C6761E" w:rsidRDefault="001838C8" w:rsidP="001838C8">
      <w:pPr>
        <w:pStyle w:val="B1"/>
      </w:pPr>
      <w:r w:rsidRPr="00C6761E">
        <w:t>a)</w:t>
      </w:r>
      <w:r w:rsidRPr="00C6761E">
        <w:tab/>
        <w:t>is no longer allowed to maintain the 5G ProSe direct link, e.g.,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2pt;height:138.3pt" o:ole="">
            <v:imagedata r:id="rId68" o:title=""/>
          </v:shape>
          <o:OLEObject Type="Embed" ProgID="Visio.Drawing.15" ShapeID="_x0000_i1054" DrawAspect="Content" ObjectID="_1798617886" r:id="rId69"/>
        </w:object>
      </w:r>
    </w:p>
    <w:p w14:paraId="158F9948" w14:textId="143E4CC9" w:rsidR="00AC7EE3" w:rsidRPr="00C6761E" w:rsidRDefault="00AC7EE3" w:rsidP="0037175B">
      <w:pPr>
        <w:pStyle w:val="TF"/>
      </w:pPr>
      <w:bookmarkStart w:id="1212" w:name="_CRFigure7_2_6_2_1"/>
      <w:r w:rsidRPr="00C6761E">
        <w:t>Figure </w:t>
      </w:r>
      <w:bookmarkEnd w:id="1212"/>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213" w:name="_CR7_2_6_3"/>
      <w:bookmarkStart w:id="1214" w:name="_Toc68196232"/>
      <w:bookmarkStart w:id="1215" w:name="_Toc59208904"/>
      <w:bookmarkStart w:id="1216" w:name="_Toc51951150"/>
      <w:bookmarkStart w:id="1217" w:name="_Toc45882600"/>
      <w:bookmarkStart w:id="1218" w:name="_Toc45282214"/>
      <w:bookmarkStart w:id="1219" w:name="_Toc34404386"/>
      <w:bookmarkStart w:id="1220" w:name="_Toc34388615"/>
      <w:bookmarkStart w:id="1221" w:name="_Toc187962857"/>
      <w:bookmarkEnd w:id="1213"/>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214"/>
      <w:bookmarkEnd w:id="1215"/>
      <w:bookmarkEnd w:id="1216"/>
      <w:bookmarkEnd w:id="1217"/>
      <w:bookmarkEnd w:id="1218"/>
      <w:bookmarkEnd w:id="1219"/>
      <w:bookmarkEnd w:id="1220"/>
      <w:bookmarkEnd w:id="1221"/>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222" w:name="_Toc34404387"/>
      <w:bookmarkStart w:id="1223"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224" w:name="_CR7_2_6_4"/>
      <w:bookmarkStart w:id="1225" w:name="_Toc68196233"/>
      <w:bookmarkStart w:id="1226" w:name="_Toc59208905"/>
      <w:bookmarkStart w:id="1227" w:name="_Toc51951151"/>
      <w:bookmarkStart w:id="1228" w:name="_Toc45882601"/>
      <w:bookmarkStart w:id="1229" w:name="_Toc45282215"/>
      <w:bookmarkStart w:id="1230" w:name="_Toc187962858"/>
      <w:bookmarkEnd w:id="1224"/>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222"/>
      <w:bookmarkEnd w:id="1223"/>
      <w:bookmarkEnd w:id="1225"/>
      <w:bookmarkEnd w:id="1226"/>
      <w:bookmarkEnd w:id="1227"/>
      <w:bookmarkEnd w:id="1228"/>
      <w:bookmarkEnd w:id="1229"/>
      <w:bookmarkEnd w:id="1230"/>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231" w:name="_Toc34404388"/>
      <w:bookmarkStart w:id="1232"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233" w:name="_CR7_2_6_5"/>
      <w:bookmarkStart w:id="1234" w:name="_Toc68196234"/>
      <w:bookmarkStart w:id="1235" w:name="_Toc59208906"/>
      <w:bookmarkStart w:id="1236" w:name="_Toc51951152"/>
      <w:bookmarkStart w:id="1237" w:name="_Toc45882602"/>
      <w:bookmarkStart w:id="1238" w:name="_Toc45282216"/>
      <w:bookmarkStart w:id="1239" w:name="_Toc187962859"/>
      <w:bookmarkEnd w:id="1233"/>
      <w:r w:rsidRPr="00C6761E">
        <w:t>7.2.</w:t>
      </w:r>
      <w:r w:rsidR="002011B4" w:rsidRPr="00C6761E">
        <w:t>6</w:t>
      </w:r>
      <w:r w:rsidRPr="00C6761E">
        <w:t>.5</w:t>
      </w:r>
      <w:r w:rsidRPr="00C6761E">
        <w:tab/>
        <w:t>Abnormal cases</w:t>
      </w:r>
      <w:bookmarkEnd w:id="1231"/>
      <w:bookmarkEnd w:id="1232"/>
      <w:bookmarkEnd w:id="1234"/>
      <w:bookmarkEnd w:id="1235"/>
      <w:bookmarkEnd w:id="1236"/>
      <w:bookmarkEnd w:id="1237"/>
      <w:bookmarkEnd w:id="1238"/>
      <w:bookmarkEnd w:id="1239"/>
    </w:p>
    <w:p w14:paraId="4941F88A" w14:textId="77777777" w:rsidR="00AC7EE3" w:rsidRPr="00C6761E" w:rsidRDefault="00AC7EE3" w:rsidP="0037175B">
      <w:pPr>
        <w:pStyle w:val="Heading5"/>
      </w:pPr>
      <w:bookmarkStart w:id="1240" w:name="_CR7_2_6_5_1"/>
      <w:bookmarkStart w:id="1241" w:name="_Toc68196235"/>
      <w:bookmarkStart w:id="1242" w:name="_Toc59208907"/>
      <w:bookmarkStart w:id="1243" w:name="_Toc51951153"/>
      <w:bookmarkStart w:id="1244" w:name="_Toc45882603"/>
      <w:bookmarkStart w:id="1245" w:name="_Toc45282217"/>
      <w:bookmarkStart w:id="1246" w:name="_Toc34404389"/>
      <w:bookmarkStart w:id="1247" w:name="_Toc34388618"/>
      <w:bookmarkStart w:id="1248" w:name="_Toc187962860"/>
      <w:bookmarkEnd w:id="1240"/>
      <w:r w:rsidRPr="00C6761E">
        <w:t>7.2.</w:t>
      </w:r>
      <w:r w:rsidR="002011B4" w:rsidRPr="00C6761E">
        <w:t>6</w:t>
      </w:r>
      <w:r w:rsidRPr="00C6761E">
        <w:t>.5.1</w:t>
      </w:r>
      <w:r w:rsidRPr="00C6761E">
        <w:tab/>
        <w:t>Abnormal cases at the initiating UE</w:t>
      </w:r>
      <w:bookmarkEnd w:id="1241"/>
      <w:bookmarkEnd w:id="1242"/>
      <w:bookmarkEnd w:id="1243"/>
      <w:bookmarkEnd w:id="1244"/>
      <w:bookmarkEnd w:id="1245"/>
      <w:bookmarkEnd w:id="1246"/>
      <w:bookmarkEnd w:id="1247"/>
      <w:bookmarkEnd w:id="1248"/>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249" w:name="_CR7_2_7"/>
      <w:bookmarkStart w:id="1250" w:name="_Toc45282266"/>
      <w:bookmarkStart w:id="1251" w:name="_Toc45882652"/>
      <w:bookmarkStart w:id="1252" w:name="_Toc51951202"/>
      <w:bookmarkStart w:id="1253" w:name="_Toc59208958"/>
      <w:bookmarkStart w:id="1254" w:name="_Toc68196287"/>
      <w:bookmarkStart w:id="1255" w:name="_Toc187962861"/>
      <w:bookmarkEnd w:id="1249"/>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250"/>
      <w:bookmarkEnd w:id="1251"/>
      <w:bookmarkEnd w:id="1252"/>
      <w:bookmarkEnd w:id="1253"/>
      <w:bookmarkEnd w:id="1254"/>
      <w:bookmarkEnd w:id="1255"/>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6BE708CD" w:rsidR="008C1F25" w:rsidRPr="00C6761E" w:rsidRDefault="008C1F25" w:rsidP="00021BA6">
      <w:pPr>
        <w:rPr>
          <w:noProof/>
          <w:lang w:eastAsia="zh-CN"/>
        </w:rPr>
      </w:pPr>
      <w:bookmarkStart w:id="1256" w:name="_Toc59208959"/>
      <w:bookmarkStart w:id="1257" w:name="_Toc51951203"/>
      <w:bookmarkStart w:id="1258" w:name="_Toc45882653"/>
      <w:bookmarkStart w:id="1259"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ProSe direct communication over PC5, i.e.</w:t>
      </w:r>
      <w:r w:rsidR="003E0BE5" w:rsidRPr="00C6761E">
        <w:rPr>
          <w:noProof/>
          <w:lang w:eastAsia="zh-CN"/>
        </w:rPr>
        <w:t>,</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3BE83769" w:rsidR="00EF2DE5" w:rsidRPr="00C6761E" w:rsidRDefault="00EF2DE5" w:rsidP="0037175B">
      <w:pPr>
        <w:pStyle w:val="B1"/>
      </w:pPr>
      <w:r w:rsidRPr="00C6761E">
        <w:t>c)</w:t>
      </w:r>
      <w:r w:rsidRPr="00C6761E">
        <w:tab/>
        <w:t>application layer ID (</w:t>
      </w:r>
      <w:r w:rsidR="003E0BE5" w:rsidRPr="00C6761E">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260"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Pr="00C6761E"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2A7A4A7F" w14:textId="77777777" w:rsidR="00EF2DE5" w:rsidRPr="00C6761E" w:rsidRDefault="00EF2DE5" w:rsidP="0037175B">
      <w:pPr>
        <w:pStyle w:val="Heading3"/>
      </w:pPr>
      <w:bookmarkStart w:id="1261" w:name="_CR7_2_8"/>
      <w:bookmarkStart w:id="1262" w:name="_Toc187962862"/>
      <w:bookmarkEnd w:id="1261"/>
      <w:r w:rsidRPr="00C6761E">
        <w:t>7.2.</w:t>
      </w:r>
      <w:r w:rsidR="00053035" w:rsidRPr="00C6761E">
        <w:t>8</w:t>
      </w:r>
      <w:r w:rsidRPr="00C6761E">
        <w:tab/>
        <w:t xml:space="preserve">PC5 QoS flow match over </w:t>
      </w:r>
      <w:r w:rsidR="005806BA" w:rsidRPr="00C6761E">
        <w:t>5G ProSe direct</w:t>
      </w:r>
      <w:r w:rsidRPr="00C6761E">
        <w:t xml:space="preserve"> link</w:t>
      </w:r>
      <w:bookmarkEnd w:id="1256"/>
      <w:bookmarkEnd w:id="1257"/>
      <w:bookmarkEnd w:id="1258"/>
      <w:bookmarkEnd w:id="1259"/>
      <w:bookmarkEnd w:id="1260"/>
      <w:bookmarkEnd w:id="1262"/>
    </w:p>
    <w:p w14:paraId="3088A675" w14:textId="66483ECA" w:rsidR="00EF2DE5" w:rsidRPr="00C6761E" w:rsidRDefault="00EF2DE5" w:rsidP="00EF2DE5">
      <w:pPr>
        <w:rPr>
          <w:noProof/>
          <w:lang w:eastAsia="zh-CN"/>
        </w:rPr>
      </w:pPr>
      <w:r w:rsidRPr="00C6761E">
        <w:rPr>
          <w:noProof/>
          <w:lang w:eastAsia="zh-CN"/>
        </w:rPr>
        <w:t>When service data or request from the upper layers is received, the UE determines if there is any existing PC5 QoS flow(s) matching the service data or request, i.e.</w:t>
      </w:r>
      <w:r w:rsidR="003E0BE5" w:rsidRPr="00C6761E">
        <w:rPr>
          <w:noProof/>
          <w:lang w:eastAsia="zh-CN"/>
        </w:rPr>
        <w:t>,</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1CC229AB"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3E0BE5" w:rsidRPr="00C6761E">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263" w:name="_CR7_2_9"/>
      <w:bookmarkStart w:id="1264" w:name="_Toc187962863"/>
      <w:bookmarkEnd w:id="1263"/>
      <w:r w:rsidRPr="00C6761E">
        <w:t>7.2.</w:t>
      </w:r>
      <w:r w:rsidR="00053035" w:rsidRPr="00C6761E">
        <w:t>9</w:t>
      </w:r>
      <w:r w:rsidRPr="00C6761E">
        <w:tab/>
        <w:t xml:space="preserve">Data transmission over </w:t>
      </w:r>
      <w:r w:rsidR="003708C3" w:rsidRPr="00C6761E">
        <w:t>5G ProSe direct</w:t>
      </w:r>
      <w:r w:rsidRPr="00C6761E">
        <w:t xml:space="preserve"> link</w:t>
      </w:r>
      <w:bookmarkEnd w:id="1264"/>
    </w:p>
    <w:p w14:paraId="0A82434A" w14:textId="77777777" w:rsidR="00EF2DE5" w:rsidRPr="00C6761E" w:rsidRDefault="00EF2DE5" w:rsidP="0037175B">
      <w:pPr>
        <w:pStyle w:val="Heading4"/>
      </w:pPr>
      <w:bookmarkStart w:id="1265" w:name="_CR7_2_9_1"/>
      <w:bookmarkStart w:id="1266" w:name="_Toc68196272"/>
      <w:bookmarkStart w:id="1267" w:name="_Toc59208943"/>
      <w:bookmarkStart w:id="1268" w:name="_Toc187962864"/>
      <w:bookmarkEnd w:id="1265"/>
      <w:r w:rsidRPr="00C6761E">
        <w:t>7.2.</w:t>
      </w:r>
      <w:r w:rsidR="00053035" w:rsidRPr="00C6761E">
        <w:t>9</w:t>
      </w:r>
      <w:r w:rsidRPr="00C6761E">
        <w:t>.1</w:t>
      </w:r>
      <w:r w:rsidRPr="00C6761E">
        <w:tab/>
        <w:t>Transmission</w:t>
      </w:r>
      <w:bookmarkEnd w:id="1266"/>
      <w:bookmarkEnd w:id="1267"/>
      <w:bookmarkEnd w:id="1268"/>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69" w:name="_Toc68196273"/>
      <w:bookmarkStart w:id="1270"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71" w:name="_CR7_2_9_2"/>
      <w:bookmarkStart w:id="1272" w:name="_Toc187962865"/>
      <w:bookmarkEnd w:id="1271"/>
      <w:r w:rsidRPr="00C6761E">
        <w:t>7.2.</w:t>
      </w:r>
      <w:r w:rsidR="00053035" w:rsidRPr="00C6761E">
        <w:t>9</w:t>
      </w:r>
      <w:r w:rsidRPr="00C6761E">
        <w:t>.2</w:t>
      </w:r>
      <w:r w:rsidRPr="00C6761E">
        <w:tab/>
        <w:t>Procedure for UE to use provisioned radio resources for ProSe communication over PC5</w:t>
      </w:r>
      <w:bookmarkEnd w:id="1269"/>
      <w:bookmarkEnd w:id="1270"/>
      <w:bookmarkEnd w:id="1272"/>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73" w:name="_CR7_2_10"/>
      <w:bookmarkStart w:id="1274" w:name="_Toc34388636"/>
      <w:bookmarkStart w:id="1275" w:name="_Toc34404407"/>
      <w:bookmarkStart w:id="1276" w:name="_Toc45282236"/>
      <w:bookmarkStart w:id="1277" w:name="_Toc45882622"/>
      <w:bookmarkStart w:id="1278" w:name="_Toc51951172"/>
      <w:bookmarkStart w:id="1279" w:name="_Toc59208926"/>
      <w:bookmarkStart w:id="1280" w:name="_Toc75734765"/>
      <w:bookmarkStart w:id="1281" w:name="_Toc82772102"/>
      <w:bookmarkStart w:id="1282" w:name="_Toc187962866"/>
      <w:bookmarkEnd w:id="1273"/>
      <w:r w:rsidRPr="00C6761E">
        <w:t>7.2.</w:t>
      </w:r>
      <w:r w:rsidR="00BC4895" w:rsidRPr="00C6761E">
        <w:t>10</w:t>
      </w:r>
      <w:r w:rsidRPr="00C6761E">
        <w:tab/>
        <w:t>5G ProSe direct link security mode control procedure</w:t>
      </w:r>
      <w:bookmarkEnd w:id="1274"/>
      <w:bookmarkEnd w:id="1275"/>
      <w:bookmarkEnd w:id="1276"/>
      <w:bookmarkEnd w:id="1277"/>
      <w:bookmarkEnd w:id="1278"/>
      <w:bookmarkEnd w:id="1279"/>
      <w:bookmarkEnd w:id="1280"/>
      <w:bookmarkEnd w:id="1281"/>
      <w:bookmarkEnd w:id="1282"/>
    </w:p>
    <w:p w14:paraId="1775E23D" w14:textId="7F64C706" w:rsidR="000306EC" w:rsidRPr="00C6761E" w:rsidRDefault="000306EC" w:rsidP="0066566A">
      <w:pPr>
        <w:pStyle w:val="Heading4"/>
      </w:pPr>
      <w:bookmarkStart w:id="1283" w:name="_CR7_2_10_1"/>
      <w:bookmarkStart w:id="1284" w:name="_Toc34388637"/>
      <w:bookmarkStart w:id="1285" w:name="_Toc34404408"/>
      <w:bookmarkStart w:id="1286" w:name="_Toc45282237"/>
      <w:bookmarkStart w:id="1287" w:name="_Toc45882623"/>
      <w:bookmarkStart w:id="1288" w:name="_Toc51951173"/>
      <w:bookmarkStart w:id="1289" w:name="_Toc59208927"/>
      <w:bookmarkStart w:id="1290" w:name="_Toc75734766"/>
      <w:bookmarkStart w:id="1291" w:name="_Toc82772103"/>
      <w:bookmarkStart w:id="1292" w:name="_Toc187962867"/>
      <w:bookmarkEnd w:id="1283"/>
      <w:r w:rsidRPr="00C6761E">
        <w:t>7.2.</w:t>
      </w:r>
      <w:r w:rsidR="00BC4895" w:rsidRPr="00C6761E">
        <w:t>10</w:t>
      </w:r>
      <w:r w:rsidRPr="00C6761E">
        <w:t>.1</w:t>
      </w:r>
      <w:r w:rsidRPr="00C6761E">
        <w:tab/>
        <w:t>General</w:t>
      </w:r>
      <w:bookmarkEnd w:id="1284"/>
      <w:bookmarkEnd w:id="1285"/>
      <w:bookmarkEnd w:id="1286"/>
      <w:bookmarkEnd w:id="1287"/>
      <w:bookmarkEnd w:id="1288"/>
      <w:bookmarkEnd w:id="1289"/>
      <w:bookmarkEnd w:id="1290"/>
      <w:bookmarkEnd w:id="1291"/>
      <w:bookmarkEnd w:id="1292"/>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93" w:name="_CR7_2_10_2"/>
      <w:bookmarkStart w:id="1294" w:name="_Toc34388638"/>
      <w:bookmarkStart w:id="1295" w:name="_Toc34404409"/>
      <w:bookmarkStart w:id="1296" w:name="_Toc45282238"/>
      <w:bookmarkStart w:id="1297" w:name="_Toc45882624"/>
      <w:bookmarkStart w:id="1298" w:name="_Toc51951174"/>
      <w:bookmarkStart w:id="1299" w:name="_Toc59208928"/>
      <w:bookmarkStart w:id="1300" w:name="_Toc75734767"/>
      <w:bookmarkStart w:id="1301" w:name="_Toc82772104"/>
      <w:bookmarkStart w:id="1302" w:name="_Toc187962868"/>
      <w:bookmarkEnd w:id="1293"/>
      <w:r w:rsidRPr="00C6761E">
        <w:t>7.2.</w:t>
      </w:r>
      <w:r w:rsidR="00BC4895" w:rsidRPr="00C6761E">
        <w:t>10</w:t>
      </w:r>
      <w:r w:rsidRPr="00C6761E">
        <w:t>.2</w:t>
      </w:r>
      <w:r w:rsidRPr="00C6761E">
        <w:tab/>
        <w:t>5G ProSe direct link security mode control procedure initiation by the initiating UE</w:t>
      </w:r>
      <w:bookmarkEnd w:id="1294"/>
      <w:bookmarkEnd w:id="1295"/>
      <w:bookmarkEnd w:id="1296"/>
      <w:bookmarkEnd w:id="1297"/>
      <w:bookmarkEnd w:id="1298"/>
      <w:bookmarkEnd w:id="1299"/>
      <w:bookmarkEnd w:id="1300"/>
      <w:bookmarkEnd w:id="1301"/>
      <w:bookmarkEnd w:id="1302"/>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bookmarkStart w:id="1303" w:name="_Hlk125392475"/>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bookmarkEnd w:id="1303"/>
      <w:r w:rsidRPr="00C6761E">
        <w:t>.</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If the direct communication is between the 5G ProSe remote UE and the 5G ProSe UE-to-network relay UE,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C6761E">
        <w:rPr>
          <w:vertAlign w:val="subscript"/>
        </w:rPr>
        <w:t>NRP-sess</w:t>
      </w:r>
      <w:r w:rsidRPr="00C6761E">
        <w:t xml:space="preserve"> ID holds the ID that corresponds to K</w:t>
      </w:r>
      <w:r w:rsidRPr="00C6761E">
        <w:rPr>
          <w:vertAlign w:val="subscript"/>
        </w:rPr>
        <w:t>NRP-sess</w:t>
      </w:r>
      <w:r w:rsidRPr="00C6761E">
        <w:t xml:space="preserve"> (if security procedure over user</w:t>
      </w:r>
      <w:r w:rsidRPr="00C6761E">
        <w:rPr>
          <w:rFonts w:hint="eastAsia"/>
        </w:rPr>
        <w:t xml:space="preserve"> </w:t>
      </w:r>
      <w:r w:rsidRPr="00C6761E">
        <w:t>plane is used) or K</w:t>
      </w:r>
      <w:r w:rsidRPr="00C6761E">
        <w:rPr>
          <w:vertAlign w:val="subscript"/>
        </w:rPr>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77777777" w:rsidR="007B32D0" w:rsidRPr="00C6761E" w:rsidRDefault="007B32D0" w:rsidP="004D4D9C">
      <w:pPr>
        <w:pStyle w:val="B1"/>
      </w:pPr>
      <w:r w:rsidRPr="00C6761E">
        <w:tab/>
        <w:t>the source layer-2 ID set to the source layer-2 ID used in PROSE AA MESSAGE TRANSPORT REQUEST message, and the destination layer-2 ID set to the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77777777" w:rsidR="007B32D0" w:rsidRPr="00C6761E" w:rsidRDefault="007B32D0" w:rsidP="004D4D9C">
      <w:pPr>
        <w:pStyle w:val="B1"/>
      </w:pPr>
      <w:r w:rsidRPr="00C6761E">
        <w:tab/>
        <w:t>the source layer-2 ID set to the source layer-2 ID used in PROSE DIRECT LINK AUTHENTICATION REQUEST message, and the destination layer-2 ID set to the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69.8pt;height:213.85pt" o:ole="">
            <v:imagedata r:id="rId70" o:title=""/>
          </v:shape>
          <o:OLEObject Type="Embed" ProgID="Visio.Drawing.15" ShapeID="_x0000_i1055" DrawAspect="Content" ObjectID="_1798617887" r:id="rId71"/>
        </w:object>
      </w:r>
    </w:p>
    <w:p w14:paraId="1E58DFC6" w14:textId="0D570310" w:rsidR="000306EC" w:rsidRPr="00C6761E" w:rsidRDefault="000306EC" w:rsidP="000306EC">
      <w:pPr>
        <w:pStyle w:val="TF"/>
      </w:pPr>
      <w:bookmarkStart w:id="1304" w:name="_CRFigure7_2_10_2_1"/>
      <w:r w:rsidRPr="00C6761E">
        <w:t>Figure</w:t>
      </w:r>
      <w:r w:rsidRPr="00C6761E">
        <w:rPr>
          <w:rFonts w:cs="Arial"/>
        </w:rPr>
        <w:t> </w:t>
      </w:r>
      <w:bookmarkEnd w:id="1304"/>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305" w:name="_CR7_2_10_3"/>
      <w:bookmarkStart w:id="1306" w:name="_Toc34388639"/>
      <w:bookmarkStart w:id="1307" w:name="_Toc34404410"/>
      <w:bookmarkStart w:id="1308" w:name="_Toc45282239"/>
      <w:bookmarkStart w:id="1309" w:name="_Toc45882625"/>
      <w:bookmarkStart w:id="1310" w:name="_Toc51951175"/>
      <w:bookmarkStart w:id="1311" w:name="_Toc59208929"/>
      <w:bookmarkStart w:id="1312" w:name="_Toc75734768"/>
      <w:bookmarkStart w:id="1313" w:name="_Toc82772105"/>
      <w:bookmarkStart w:id="1314" w:name="_Toc187962869"/>
      <w:bookmarkEnd w:id="1305"/>
      <w:r w:rsidRPr="00C6761E">
        <w:t>7.2.</w:t>
      </w:r>
      <w:r w:rsidR="00BC4895" w:rsidRPr="00C6761E">
        <w:t>10</w:t>
      </w:r>
      <w:r w:rsidRPr="00C6761E">
        <w:t>.3</w:t>
      </w:r>
      <w:r w:rsidRPr="00C6761E">
        <w:tab/>
        <w:t>5G ProSe direct link security mode control procedure accepted by the target UE</w:t>
      </w:r>
      <w:bookmarkEnd w:id="1306"/>
      <w:bookmarkEnd w:id="1307"/>
      <w:bookmarkEnd w:id="1308"/>
      <w:bookmarkEnd w:id="1309"/>
      <w:bookmarkEnd w:id="1310"/>
      <w:bookmarkEnd w:id="1311"/>
      <w:bookmarkEnd w:id="1312"/>
      <w:bookmarkEnd w:id="1313"/>
      <w:bookmarkEnd w:id="1314"/>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If the direct communication is between the 5G ProSe remote UE and the 5G ProSe UE-to-network relay UE,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C6761E">
        <w:rPr>
          <w:vertAlign w:val="subscript"/>
        </w:rPr>
        <w:t>NRP</w:t>
      </w:r>
      <w:r w:rsidRPr="00C6761E">
        <w:t xml:space="preserve"> ID holds the ID that corresponds to K</w:t>
      </w:r>
      <w:r w:rsidRPr="00C6761E">
        <w:rPr>
          <w:vertAlign w:val="subscript"/>
        </w:rPr>
        <w:t>NRP</w:t>
      </w:r>
      <w:r w:rsidRPr="00C6761E">
        <w:t xml:space="preserve"> (if security procedure over user</w:t>
      </w:r>
      <w:r w:rsidRPr="00C6761E">
        <w:rPr>
          <w:rFonts w:hint="eastAsia"/>
        </w:rPr>
        <w:t xml:space="preserve"> </w:t>
      </w:r>
      <w:r w:rsidRPr="00C6761E">
        <w:t>plane is used) or K</w:t>
      </w:r>
      <w:r w:rsidRPr="00C6761E">
        <w:rPr>
          <w:vertAlign w:val="subscript"/>
        </w:rPr>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D4DE67E"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8D13BD" w:rsidRPr="00C6761E">
        <w:t>i.e.,</w:t>
      </w:r>
      <w:r w:rsidRPr="00C6761E">
        <w:t xml:space="preserve"> acting as an IPv6 router; </w:t>
      </w:r>
    </w:p>
    <w:p w14:paraId="3FABEFF5" w14:textId="77777777" w:rsidR="00CC69B5" w:rsidRPr="00C6761E" w:rsidRDefault="00CC69B5" w:rsidP="00CC69B5">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1632502A"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6761E">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315" w:name="_Toc34388640"/>
      <w:bookmarkStart w:id="1316" w:name="_Toc34404411"/>
      <w:bookmarkStart w:id="1317" w:name="_Toc45282240"/>
      <w:bookmarkStart w:id="1318" w:name="_Toc45882626"/>
      <w:bookmarkStart w:id="1319" w:name="_Toc51951176"/>
      <w:bookmarkStart w:id="1320"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321" w:name="_CR7_2_10_4"/>
      <w:bookmarkStart w:id="1322" w:name="_Toc75734769"/>
      <w:bookmarkStart w:id="1323" w:name="_Toc82772106"/>
      <w:bookmarkStart w:id="1324" w:name="_Toc187962870"/>
      <w:bookmarkEnd w:id="1321"/>
      <w:r w:rsidRPr="00C6761E">
        <w:t>7.2.</w:t>
      </w:r>
      <w:r w:rsidR="00BC4895" w:rsidRPr="00C6761E">
        <w:t>10</w:t>
      </w:r>
      <w:r w:rsidRPr="00C6761E">
        <w:t>.4</w:t>
      </w:r>
      <w:r w:rsidRPr="00C6761E">
        <w:tab/>
        <w:t>5G ProSe direct link security mode control procedure completion by the initiating UE</w:t>
      </w:r>
      <w:bookmarkEnd w:id="1315"/>
      <w:bookmarkEnd w:id="1316"/>
      <w:bookmarkEnd w:id="1317"/>
      <w:bookmarkEnd w:id="1318"/>
      <w:bookmarkEnd w:id="1319"/>
      <w:bookmarkEnd w:id="1320"/>
      <w:bookmarkEnd w:id="1322"/>
      <w:bookmarkEnd w:id="1323"/>
      <w:bookmarkEnd w:id="1324"/>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325" w:name="_CR7_2_10_5"/>
      <w:bookmarkStart w:id="1326" w:name="_Toc59208931"/>
      <w:bookmarkStart w:id="1327" w:name="_Toc34388641"/>
      <w:bookmarkStart w:id="1328" w:name="_Toc34404412"/>
      <w:bookmarkStart w:id="1329" w:name="_Toc45282241"/>
      <w:bookmarkStart w:id="1330" w:name="_Toc45882627"/>
      <w:bookmarkStart w:id="1331" w:name="_Toc51951177"/>
      <w:bookmarkStart w:id="1332" w:name="_Toc75734770"/>
      <w:bookmarkStart w:id="1333" w:name="_Toc82772107"/>
      <w:bookmarkStart w:id="1334" w:name="_Toc187962871"/>
      <w:bookmarkEnd w:id="1325"/>
      <w:r w:rsidRPr="00C6761E">
        <w:t>7.2.</w:t>
      </w:r>
      <w:r w:rsidR="00BC4895" w:rsidRPr="00C6761E">
        <w:t>10</w:t>
      </w:r>
      <w:r w:rsidRPr="00C6761E">
        <w:t>.5</w:t>
      </w:r>
      <w:r w:rsidRPr="00C6761E">
        <w:tab/>
        <w:t>5G ProSe direct link security mode control procedure not accepted by the target UE</w:t>
      </w:r>
      <w:bookmarkEnd w:id="1326"/>
      <w:bookmarkEnd w:id="1327"/>
      <w:bookmarkEnd w:id="1328"/>
      <w:bookmarkEnd w:id="1329"/>
      <w:bookmarkEnd w:id="1330"/>
      <w:bookmarkEnd w:id="1331"/>
      <w:bookmarkEnd w:id="1332"/>
      <w:bookmarkEnd w:id="1333"/>
      <w:bookmarkEnd w:id="1334"/>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335" w:name="_Toc34388642"/>
      <w:bookmarkStart w:id="1336" w:name="_Toc34404413"/>
      <w:bookmarkStart w:id="1337" w:name="_Toc45282242"/>
      <w:bookmarkStart w:id="1338" w:name="_Toc45882628"/>
      <w:bookmarkStart w:id="1339"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340" w:name="_CR7_2_10_6"/>
      <w:bookmarkStart w:id="1341" w:name="_Toc59208932"/>
      <w:bookmarkStart w:id="1342" w:name="_Toc75734771"/>
      <w:bookmarkStart w:id="1343" w:name="_Toc82772108"/>
      <w:bookmarkStart w:id="1344" w:name="_Toc187962872"/>
      <w:bookmarkEnd w:id="1340"/>
      <w:r w:rsidRPr="00C6761E">
        <w:t>7.2.</w:t>
      </w:r>
      <w:r w:rsidR="00900E72" w:rsidRPr="00C6761E">
        <w:t>10</w:t>
      </w:r>
      <w:r w:rsidRPr="00C6761E">
        <w:t>.6</w:t>
      </w:r>
      <w:r w:rsidRPr="00C6761E">
        <w:tab/>
        <w:t>Abnormal cases</w:t>
      </w:r>
      <w:bookmarkEnd w:id="1335"/>
      <w:bookmarkEnd w:id="1336"/>
      <w:bookmarkEnd w:id="1337"/>
      <w:bookmarkEnd w:id="1338"/>
      <w:bookmarkEnd w:id="1339"/>
      <w:bookmarkEnd w:id="1341"/>
      <w:bookmarkEnd w:id="1342"/>
      <w:bookmarkEnd w:id="1343"/>
      <w:bookmarkEnd w:id="1344"/>
    </w:p>
    <w:p w14:paraId="4E177AE0" w14:textId="1C7B60FE" w:rsidR="000306EC" w:rsidRPr="00C6761E" w:rsidRDefault="000306EC" w:rsidP="0066566A">
      <w:pPr>
        <w:pStyle w:val="Heading5"/>
        <w:rPr>
          <w:lang w:eastAsia="zh-CN"/>
        </w:rPr>
      </w:pPr>
      <w:bookmarkStart w:id="1345" w:name="_CR7_2_10_6_1"/>
      <w:bookmarkStart w:id="1346" w:name="_Toc45282243"/>
      <w:bookmarkStart w:id="1347" w:name="_Toc45882629"/>
      <w:bookmarkStart w:id="1348" w:name="_Toc51951179"/>
      <w:bookmarkStart w:id="1349" w:name="_Toc59208933"/>
      <w:bookmarkStart w:id="1350" w:name="_Toc75734772"/>
      <w:bookmarkStart w:id="1351" w:name="_Toc82772109"/>
      <w:bookmarkStart w:id="1352" w:name="_Toc187962873"/>
      <w:bookmarkEnd w:id="1345"/>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346"/>
      <w:bookmarkEnd w:id="1347"/>
      <w:bookmarkEnd w:id="1348"/>
      <w:bookmarkEnd w:id="1349"/>
      <w:bookmarkEnd w:id="1350"/>
      <w:bookmarkEnd w:id="1351"/>
      <w:bookmarkEnd w:id="1352"/>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353" w:name="_CR7_2_11"/>
      <w:bookmarkStart w:id="1354" w:name="_Toc187962874"/>
      <w:bookmarkEnd w:id="1353"/>
      <w:r w:rsidRPr="00C6761E">
        <w:t>7.2.11</w:t>
      </w:r>
      <w:r w:rsidR="005552EB" w:rsidRPr="00C6761E">
        <w:tab/>
        <w:t>5G ProSe direct link re-keying procedure</w:t>
      </w:r>
      <w:bookmarkEnd w:id="1354"/>
    </w:p>
    <w:p w14:paraId="2998639D" w14:textId="2622A7AC" w:rsidR="005552EB" w:rsidRPr="00C6761E" w:rsidRDefault="008E5DE9" w:rsidP="00B36149">
      <w:pPr>
        <w:pStyle w:val="Heading4"/>
      </w:pPr>
      <w:bookmarkStart w:id="1355" w:name="_CR7_2_11_1"/>
      <w:bookmarkStart w:id="1356" w:name="_Toc45282254"/>
      <w:bookmarkStart w:id="1357" w:name="_Toc45882640"/>
      <w:bookmarkStart w:id="1358" w:name="_Toc51951190"/>
      <w:bookmarkStart w:id="1359" w:name="_Toc59208946"/>
      <w:bookmarkStart w:id="1360" w:name="_Toc75734785"/>
      <w:bookmarkStart w:id="1361" w:name="_Toc92273877"/>
      <w:bookmarkStart w:id="1362" w:name="_Toc187962875"/>
      <w:bookmarkEnd w:id="1355"/>
      <w:r w:rsidRPr="00C6761E">
        <w:t>7.2.11</w:t>
      </w:r>
      <w:r w:rsidR="005552EB" w:rsidRPr="00C6761E">
        <w:t>.1</w:t>
      </w:r>
      <w:r w:rsidR="005552EB" w:rsidRPr="00C6761E">
        <w:tab/>
        <w:t>General</w:t>
      </w:r>
      <w:bookmarkEnd w:id="1356"/>
      <w:bookmarkEnd w:id="1357"/>
      <w:bookmarkEnd w:id="1358"/>
      <w:bookmarkEnd w:id="1359"/>
      <w:bookmarkEnd w:id="1360"/>
      <w:bookmarkEnd w:id="1361"/>
      <w:bookmarkEnd w:id="1362"/>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363" w:name="_CR7_2_11_2"/>
      <w:bookmarkStart w:id="1364" w:name="_Toc45282255"/>
      <w:bookmarkStart w:id="1365" w:name="_Toc45882641"/>
      <w:bookmarkStart w:id="1366" w:name="_Toc51951191"/>
      <w:bookmarkStart w:id="1367" w:name="_Toc59208947"/>
      <w:bookmarkStart w:id="1368" w:name="_Toc75734786"/>
      <w:bookmarkStart w:id="1369" w:name="_Toc92273878"/>
      <w:bookmarkStart w:id="1370" w:name="_Toc187962876"/>
      <w:bookmarkEnd w:id="1363"/>
      <w:r w:rsidRPr="00C6761E">
        <w:t>7.2.11</w:t>
      </w:r>
      <w:r w:rsidR="005552EB" w:rsidRPr="00C6761E">
        <w:t>.2</w:t>
      </w:r>
      <w:r w:rsidR="005552EB" w:rsidRPr="00C6761E">
        <w:tab/>
        <w:t>5G ProSe direct link re-keying procedure initiation by the initiating UE</w:t>
      </w:r>
      <w:bookmarkEnd w:id="1364"/>
      <w:bookmarkEnd w:id="1365"/>
      <w:bookmarkEnd w:id="1366"/>
      <w:bookmarkEnd w:id="1367"/>
      <w:bookmarkEnd w:id="1368"/>
      <w:bookmarkEnd w:id="1369"/>
      <w:bookmarkEnd w:id="1370"/>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C6761E">
        <w:rPr>
          <w:vertAlign w:val="subscript"/>
        </w:rPr>
        <w:t>NRP-sess</w:t>
      </w:r>
      <w:r w:rsidRPr="00C6761E">
        <w:t xml:space="preserve"> ID IE in the PROSE DIRECT LINK REKEYING REQUEST message is used to hold the value of MSB of K</w:t>
      </w:r>
      <w:r w:rsidRPr="00C6761E">
        <w:rPr>
          <w:vertAlign w:val="subscript"/>
        </w:rPr>
        <w:t>NRP-sess</w:t>
      </w:r>
      <w:r w:rsidRPr="00C6761E">
        <w:t xml:space="preserve"> ID or MSB of K</w:t>
      </w:r>
      <w:r w:rsidRPr="00C6761E">
        <w:rPr>
          <w:vertAlign w:val="subscript"/>
        </w:rPr>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C6761E">
        <w:rPr>
          <w:vertAlign w:val="subscript"/>
        </w:rPr>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0C6FDF58" w14:textId="77777777" w:rsidR="00C62820" w:rsidRDefault="00C62820" w:rsidP="00C62820">
      <w:pPr>
        <w:pStyle w:val="NO"/>
      </w:pPr>
      <w:r>
        <w:t>NOTE 3A:</w:t>
      </w:r>
      <w:r>
        <w:tab/>
        <w:t xml:space="preserve">In case of SNPN, the </w:t>
      </w:r>
      <w:r w:rsidRPr="00BC7EB1">
        <w:t>HPLMN ID</w:t>
      </w:r>
      <w:r>
        <w:t xml:space="preserve"> includes the PLMN ID of the subscribed SNPN.</w:t>
      </w:r>
    </w:p>
    <w:p w14:paraId="6C82C6CA" w14:textId="3AD7E360" w:rsidR="00C62820" w:rsidRPr="00C6761E" w:rsidRDefault="00C62820" w:rsidP="00C62820">
      <w:pPr>
        <w:pStyle w:val="EditorsNote"/>
        <w:overflowPunct/>
        <w:autoSpaceDE/>
        <w:autoSpaceDN/>
        <w:adjustRightInd/>
        <w:ind w:left="1135" w:hanging="851"/>
        <w:textAlignment w:val="auto"/>
      </w:pPr>
      <w:r>
        <w:rPr>
          <w:lang w:eastAsia="en-US"/>
        </w:rPr>
        <w:t>Editor's note (</w:t>
      </w:r>
      <w:r w:rsidRPr="00CD152E">
        <w:rPr>
          <w:lang w:eastAsia="en-US"/>
        </w:rPr>
        <w:t>TEI19_ProSe_NPN, CR# 0668</w:t>
      </w:r>
      <w:r>
        <w:rPr>
          <w:lang w:eastAsia="en-US"/>
        </w:rPr>
        <w:t>):</w:t>
      </w:r>
      <w:r>
        <w:rPr>
          <w:lang w:eastAsia="en-US"/>
        </w:rPr>
        <w:tab/>
        <w:t xml:space="preserve">In case of SNPN, it is FFS whether the </w:t>
      </w:r>
      <w:r w:rsidRPr="008C2F18">
        <w:rPr>
          <w:lang w:eastAsia="en-US"/>
        </w:rPr>
        <w:t>HPLMN ID</w:t>
      </w:r>
      <w:r>
        <w:rPr>
          <w:lang w:eastAsia="en-US"/>
        </w:rPr>
        <w:t xml:space="preserve"> needs to be combined by the NID in the message, or only the </w:t>
      </w:r>
      <w:r w:rsidRPr="00B10929">
        <w:rPr>
          <w:lang w:eastAsia="en-US"/>
        </w:rPr>
        <w:t>HPLMN ID</w:t>
      </w:r>
      <w:r>
        <w:rPr>
          <w:lang w:eastAsia="en-US"/>
        </w:rPr>
        <w:t xml:space="preserve"> is sufficient.</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3pt" o:ole="">
            <v:imagedata r:id="rId72" o:title=""/>
          </v:shape>
          <o:OLEObject Type="Embed" ProgID="Visio.Drawing.11" ShapeID="_x0000_i1056" DrawAspect="Content" ObjectID="_1798617888" r:id="rId73"/>
        </w:object>
      </w:r>
    </w:p>
    <w:p w14:paraId="3434B08A" w14:textId="2A3D9A57" w:rsidR="005552EB" w:rsidRPr="00C6761E" w:rsidRDefault="005552EB" w:rsidP="005552EB">
      <w:pPr>
        <w:pStyle w:val="TF"/>
      </w:pPr>
      <w:bookmarkStart w:id="1371" w:name="_CRFigure7_2_11_2_1"/>
      <w:r w:rsidRPr="00C6761E">
        <w:t>Figure </w:t>
      </w:r>
      <w:bookmarkEnd w:id="1371"/>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72" w:name="_CR7_2_11_3"/>
      <w:bookmarkStart w:id="1373" w:name="_Toc45282256"/>
      <w:bookmarkStart w:id="1374" w:name="_Toc45882642"/>
      <w:bookmarkStart w:id="1375" w:name="_Toc51951192"/>
      <w:bookmarkStart w:id="1376" w:name="_Toc59208948"/>
      <w:bookmarkStart w:id="1377" w:name="_Toc75734787"/>
      <w:bookmarkStart w:id="1378" w:name="_Toc92273879"/>
      <w:bookmarkStart w:id="1379" w:name="_Toc187962877"/>
      <w:bookmarkEnd w:id="1372"/>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73"/>
      <w:bookmarkEnd w:id="1374"/>
      <w:bookmarkEnd w:id="1375"/>
      <w:bookmarkEnd w:id="1376"/>
      <w:bookmarkEnd w:id="1377"/>
      <w:bookmarkEnd w:id="1378"/>
      <w:bookmarkEnd w:id="1379"/>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t>NOTE:</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80" w:name="_CR7_2_11_4"/>
      <w:bookmarkStart w:id="1381" w:name="_Toc45282257"/>
      <w:bookmarkStart w:id="1382" w:name="_Toc45882643"/>
      <w:bookmarkStart w:id="1383" w:name="_Toc51951193"/>
      <w:bookmarkStart w:id="1384" w:name="_Toc59208949"/>
      <w:bookmarkStart w:id="1385" w:name="_Toc75734788"/>
      <w:bookmarkStart w:id="1386" w:name="_Toc92273880"/>
      <w:bookmarkStart w:id="1387" w:name="_Toc187962878"/>
      <w:bookmarkEnd w:id="1380"/>
      <w:r w:rsidRPr="00C6761E">
        <w:t>7.2.11</w:t>
      </w:r>
      <w:r w:rsidR="005552EB" w:rsidRPr="00C6761E">
        <w:t>.4</w:t>
      </w:r>
      <w:r w:rsidR="005552EB" w:rsidRPr="00C6761E">
        <w:tab/>
        <w:t>5G ProSe direct link re-keying procedure completion by the initiating UE</w:t>
      </w:r>
      <w:bookmarkEnd w:id="1381"/>
      <w:bookmarkEnd w:id="1382"/>
      <w:bookmarkEnd w:id="1383"/>
      <w:bookmarkEnd w:id="1384"/>
      <w:bookmarkEnd w:id="1385"/>
      <w:bookmarkEnd w:id="1386"/>
      <w:bookmarkEnd w:id="1387"/>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88" w:name="_Toc45282258"/>
      <w:bookmarkStart w:id="1389" w:name="_Toc45882644"/>
      <w:bookmarkStart w:id="1390" w:name="_Toc51951194"/>
      <w:bookmarkStart w:id="1391"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92" w:name="_CR7_2_11_5"/>
      <w:bookmarkStart w:id="1393" w:name="_Toc75734789"/>
      <w:bookmarkStart w:id="1394" w:name="_Toc92273881"/>
      <w:bookmarkStart w:id="1395" w:name="_Toc187962879"/>
      <w:bookmarkEnd w:id="1392"/>
      <w:r w:rsidRPr="00C6761E">
        <w:t>7.2.11</w:t>
      </w:r>
      <w:r w:rsidR="005552EB" w:rsidRPr="00C6761E">
        <w:t>.5</w:t>
      </w:r>
      <w:r w:rsidR="005552EB" w:rsidRPr="00C6761E">
        <w:tab/>
        <w:t xml:space="preserve">Abnormal cases </w:t>
      </w:r>
      <w:r w:rsidR="005552EB" w:rsidRPr="00C6761E">
        <w:rPr>
          <w:lang w:eastAsia="zh-CN"/>
        </w:rPr>
        <w:t>at the initiating UE</w:t>
      </w:r>
      <w:bookmarkEnd w:id="1388"/>
      <w:bookmarkEnd w:id="1389"/>
      <w:bookmarkEnd w:id="1390"/>
      <w:bookmarkEnd w:id="1391"/>
      <w:bookmarkEnd w:id="1393"/>
      <w:bookmarkEnd w:id="1394"/>
      <w:bookmarkEnd w:id="1395"/>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96" w:name="_CR7_2_12"/>
      <w:bookmarkStart w:id="1397" w:name="_Toc59208918"/>
      <w:bookmarkStart w:id="1398" w:name="_Toc75734756"/>
      <w:bookmarkStart w:id="1399" w:name="_Toc92273848"/>
      <w:bookmarkStart w:id="1400" w:name="_Toc187962880"/>
      <w:bookmarkEnd w:id="1396"/>
      <w:r w:rsidRPr="00C6761E">
        <w:t>7.2.12</w:t>
      </w:r>
      <w:r w:rsidR="00920A29" w:rsidRPr="00C6761E">
        <w:tab/>
      </w:r>
      <w:bookmarkEnd w:id="1397"/>
      <w:bookmarkEnd w:id="1398"/>
      <w:bookmarkEnd w:id="1399"/>
      <w:r w:rsidR="00920A29" w:rsidRPr="00C6761E">
        <w:t>5G ProSe direct link authentication procedure</w:t>
      </w:r>
      <w:bookmarkEnd w:id="1400"/>
    </w:p>
    <w:p w14:paraId="7E8110FD" w14:textId="0A037D67" w:rsidR="00920A29" w:rsidRPr="00C6761E" w:rsidRDefault="00BC760B" w:rsidP="00B36149">
      <w:pPr>
        <w:pStyle w:val="Heading4"/>
      </w:pPr>
      <w:bookmarkStart w:id="1401" w:name="_CR7_2_12_1"/>
      <w:bookmarkStart w:id="1402" w:name="_Toc34388630"/>
      <w:bookmarkStart w:id="1403" w:name="_Toc34404401"/>
      <w:bookmarkStart w:id="1404" w:name="_Toc45282229"/>
      <w:bookmarkStart w:id="1405" w:name="_Toc45882615"/>
      <w:bookmarkStart w:id="1406" w:name="_Toc51951165"/>
      <w:bookmarkStart w:id="1407" w:name="_Toc59208919"/>
      <w:bookmarkStart w:id="1408" w:name="_Toc75734757"/>
      <w:bookmarkStart w:id="1409" w:name="_Toc92273849"/>
      <w:bookmarkStart w:id="1410" w:name="_Toc187962881"/>
      <w:bookmarkEnd w:id="1401"/>
      <w:r w:rsidRPr="00C6761E">
        <w:t>7.2.12</w:t>
      </w:r>
      <w:r w:rsidR="00920A29" w:rsidRPr="00C6761E">
        <w:t>.1</w:t>
      </w:r>
      <w:r w:rsidR="00920A29" w:rsidRPr="00C6761E">
        <w:tab/>
        <w:t>General</w:t>
      </w:r>
      <w:bookmarkEnd w:id="1402"/>
      <w:bookmarkEnd w:id="1403"/>
      <w:bookmarkEnd w:id="1404"/>
      <w:bookmarkEnd w:id="1405"/>
      <w:bookmarkEnd w:id="1406"/>
      <w:bookmarkEnd w:id="1407"/>
      <w:bookmarkEnd w:id="1408"/>
      <w:bookmarkEnd w:id="1409"/>
      <w:bookmarkEnd w:id="1410"/>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411" w:name="_CR7_2_12_2"/>
      <w:bookmarkStart w:id="1412" w:name="_Toc34388631"/>
      <w:bookmarkStart w:id="1413" w:name="_Toc34404402"/>
      <w:bookmarkStart w:id="1414" w:name="_Toc45282230"/>
      <w:bookmarkStart w:id="1415" w:name="_Toc45882616"/>
      <w:bookmarkStart w:id="1416" w:name="_Toc51951166"/>
      <w:bookmarkStart w:id="1417" w:name="_Toc59208920"/>
      <w:bookmarkStart w:id="1418" w:name="_Toc75734758"/>
      <w:bookmarkStart w:id="1419" w:name="_Toc92273850"/>
      <w:bookmarkStart w:id="1420" w:name="_Toc187962882"/>
      <w:bookmarkEnd w:id="1411"/>
      <w:r w:rsidRPr="00C6761E">
        <w:t>7.2.12</w:t>
      </w:r>
      <w:r w:rsidR="00920A29" w:rsidRPr="00C6761E">
        <w:t>.2</w:t>
      </w:r>
      <w:r w:rsidR="00920A29" w:rsidRPr="00C6761E">
        <w:tab/>
        <w:t>5G ProSe direct link authentication procedure initiation by the initiating UE</w:t>
      </w:r>
      <w:bookmarkEnd w:id="1412"/>
      <w:bookmarkEnd w:id="1413"/>
      <w:bookmarkEnd w:id="1414"/>
      <w:bookmarkEnd w:id="1415"/>
      <w:bookmarkEnd w:id="1416"/>
      <w:bookmarkEnd w:id="1417"/>
      <w:bookmarkEnd w:id="1418"/>
      <w:bookmarkEnd w:id="1419"/>
      <w:bookmarkEnd w:id="1420"/>
    </w:p>
    <w:p w14:paraId="7A4ED31F" w14:textId="25DDBC1A" w:rsidR="00920A29" w:rsidRPr="00C6761E" w:rsidRDefault="00920A29" w:rsidP="00920A29">
      <w:bookmarkStart w:id="1421" w:name="_Toc34388632"/>
      <w:bookmarkStart w:id="1422"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8pt" o:ole="">
            <v:imagedata r:id="rId74" o:title=""/>
          </v:shape>
          <o:OLEObject Type="Embed" ProgID="Visio.Drawing.11" ShapeID="_x0000_i1057" DrawAspect="Content" ObjectID="_1798617889" r:id="rId75"/>
        </w:object>
      </w:r>
    </w:p>
    <w:p w14:paraId="5FB025A1" w14:textId="30B75D0B" w:rsidR="00920A29" w:rsidRPr="00C6761E" w:rsidRDefault="00920A29" w:rsidP="00920A29">
      <w:pPr>
        <w:pStyle w:val="TF"/>
      </w:pPr>
      <w:bookmarkStart w:id="1423" w:name="_CRFigure7_2_12_2_1"/>
      <w:r w:rsidRPr="00C6761E">
        <w:t>Figure</w:t>
      </w:r>
      <w:r w:rsidRPr="00C6761E">
        <w:rPr>
          <w:rFonts w:cs="Arial"/>
        </w:rPr>
        <w:t> </w:t>
      </w:r>
      <w:bookmarkEnd w:id="1423"/>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424" w:name="_CR7_2_12_3"/>
      <w:bookmarkStart w:id="1425" w:name="_Toc45282231"/>
      <w:bookmarkStart w:id="1426" w:name="_Toc45882617"/>
      <w:bookmarkStart w:id="1427" w:name="_Toc51951167"/>
      <w:bookmarkStart w:id="1428" w:name="_Toc59208921"/>
      <w:bookmarkStart w:id="1429" w:name="_Toc75734759"/>
      <w:bookmarkStart w:id="1430" w:name="_Toc92273851"/>
      <w:bookmarkStart w:id="1431" w:name="_Toc187962883"/>
      <w:bookmarkEnd w:id="1424"/>
      <w:r w:rsidRPr="00C6761E">
        <w:t>7.2.12</w:t>
      </w:r>
      <w:r w:rsidR="00920A29" w:rsidRPr="00C6761E">
        <w:t>.3</w:t>
      </w:r>
      <w:r w:rsidR="00920A29" w:rsidRPr="00C6761E">
        <w:tab/>
        <w:t>5G ProSe direct link authentication procedure accepted by the target UE</w:t>
      </w:r>
      <w:bookmarkEnd w:id="1421"/>
      <w:bookmarkEnd w:id="1422"/>
      <w:bookmarkEnd w:id="1425"/>
      <w:bookmarkEnd w:id="1426"/>
      <w:bookmarkEnd w:id="1427"/>
      <w:bookmarkEnd w:id="1428"/>
      <w:bookmarkEnd w:id="1429"/>
      <w:bookmarkEnd w:id="1430"/>
      <w:bookmarkEnd w:id="1431"/>
    </w:p>
    <w:p w14:paraId="3FA38043" w14:textId="7F3D591A" w:rsidR="00920A29" w:rsidRPr="00C6761E" w:rsidRDefault="00920A29" w:rsidP="00920A29">
      <w:bookmarkStart w:id="1432" w:name="_Toc34388633"/>
      <w:bookmarkStart w:id="1433"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434" w:name="_CR7_2_12_4"/>
      <w:bookmarkStart w:id="1435" w:name="_Toc45282232"/>
      <w:bookmarkStart w:id="1436" w:name="_Toc45882618"/>
      <w:bookmarkStart w:id="1437" w:name="_Toc51951168"/>
      <w:bookmarkStart w:id="1438" w:name="_Toc59208922"/>
      <w:bookmarkStart w:id="1439" w:name="_Toc75734760"/>
      <w:bookmarkStart w:id="1440" w:name="_Toc92273852"/>
      <w:bookmarkStart w:id="1441" w:name="_Toc187962884"/>
      <w:bookmarkEnd w:id="1434"/>
      <w:r w:rsidRPr="00C6761E">
        <w:t>7.2.12</w:t>
      </w:r>
      <w:r w:rsidR="00920A29" w:rsidRPr="00C6761E">
        <w:t>.4</w:t>
      </w:r>
      <w:r w:rsidR="00920A29" w:rsidRPr="00C6761E">
        <w:tab/>
        <w:t>5G ProSe direct link authentication procedure completion by the initiating UE</w:t>
      </w:r>
      <w:bookmarkEnd w:id="1432"/>
      <w:bookmarkEnd w:id="1433"/>
      <w:bookmarkEnd w:id="1435"/>
      <w:bookmarkEnd w:id="1436"/>
      <w:bookmarkEnd w:id="1437"/>
      <w:bookmarkEnd w:id="1438"/>
      <w:bookmarkEnd w:id="1439"/>
      <w:bookmarkEnd w:id="1440"/>
      <w:bookmarkEnd w:id="1441"/>
    </w:p>
    <w:p w14:paraId="360232D6" w14:textId="2FF9FE9C" w:rsidR="00920A29" w:rsidRPr="00C6761E" w:rsidRDefault="00920A29" w:rsidP="00920A29">
      <w:bookmarkStart w:id="1442" w:name="_Toc34388634"/>
      <w:bookmarkStart w:id="1443"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C6761E">
        <w:rPr>
          <w:vertAlign w:val="subscript"/>
        </w:rPr>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444" w:name="_CR7_2_12_5"/>
      <w:bookmarkStart w:id="1445" w:name="_Toc45282233"/>
      <w:bookmarkStart w:id="1446" w:name="_Toc45882619"/>
      <w:bookmarkStart w:id="1447" w:name="_Toc51951169"/>
      <w:bookmarkStart w:id="1448" w:name="_Toc59208923"/>
      <w:bookmarkStart w:id="1449" w:name="_Toc75734761"/>
      <w:bookmarkStart w:id="1450" w:name="_Toc92273853"/>
      <w:bookmarkStart w:id="1451" w:name="_Toc187962885"/>
      <w:bookmarkEnd w:id="1444"/>
      <w:r w:rsidRPr="00C6761E">
        <w:t>7.2.12</w:t>
      </w:r>
      <w:r w:rsidR="00920A29" w:rsidRPr="00C6761E">
        <w:t>.5</w:t>
      </w:r>
      <w:r w:rsidR="00920A29" w:rsidRPr="00C6761E">
        <w:tab/>
        <w:t>5G ProSe direct link authentication procedure not accepted by the target UE</w:t>
      </w:r>
      <w:bookmarkEnd w:id="1442"/>
      <w:bookmarkEnd w:id="1443"/>
      <w:bookmarkEnd w:id="1445"/>
      <w:bookmarkEnd w:id="1446"/>
      <w:bookmarkEnd w:id="1447"/>
      <w:bookmarkEnd w:id="1448"/>
      <w:bookmarkEnd w:id="1449"/>
      <w:bookmarkEnd w:id="1450"/>
      <w:bookmarkEnd w:id="1451"/>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452" w:name="_CR7_2_12_6"/>
      <w:bookmarkStart w:id="1453" w:name="_Toc75734762"/>
      <w:bookmarkStart w:id="1454" w:name="_Toc92273854"/>
      <w:bookmarkStart w:id="1455" w:name="_Toc187962886"/>
      <w:bookmarkStart w:id="1456" w:name="_Toc34388635"/>
      <w:bookmarkStart w:id="1457" w:name="_Toc34404406"/>
      <w:bookmarkStart w:id="1458" w:name="_Toc45282234"/>
      <w:bookmarkStart w:id="1459" w:name="_Toc45882620"/>
      <w:bookmarkStart w:id="1460" w:name="_Toc51951170"/>
      <w:bookmarkStart w:id="1461" w:name="_Toc59208924"/>
      <w:bookmarkEnd w:id="1452"/>
      <w:r w:rsidRPr="00C6761E">
        <w:t>7.2.12</w:t>
      </w:r>
      <w:r w:rsidR="00920A29" w:rsidRPr="00C6761E">
        <w:t>.6</w:t>
      </w:r>
      <w:r w:rsidR="00920A29" w:rsidRPr="00C6761E">
        <w:tab/>
        <w:t>5G ProSe direct link authentication procedure not accepted by the initiating UE</w:t>
      </w:r>
      <w:bookmarkEnd w:id="1453"/>
      <w:bookmarkEnd w:id="1454"/>
      <w:bookmarkEnd w:id="1455"/>
    </w:p>
    <w:p w14:paraId="57437494" w14:textId="77777777" w:rsidR="00E5189E" w:rsidRPr="00C6761E" w:rsidRDefault="00E5189E" w:rsidP="00E5189E">
      <w:bookmarkStart w:id="1462" w:name="_Toc75734763"/>
      <w:bookmarkStart w:id="1463"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464" w:name="_CR7_2_12_7"/>
      <w:bookmarkStart w:id="1465" w:name="_Toc187962887"/>
      <w:bookmarkEnd w:id="1464"/>
      <w:r w:rsidRPr="00C6761E">
        <w:t>7.2.12</w:t>
      </w:r>
      <w:r w:rsidR="00920A29" w:rsidRPr="00C6761E">
        <w:t>.7</w:t>
      </w:r>
      <w:r w:rsidR="00920A29" w:rsidRPr="00C6761E">
        <w:tab/>
        <w:t>Abnormal cases</w:t>
      </w:r>
      <w:bookmarkEnd w:id="1456"/>
      <w:bookmarkEnd w:id="1457"/>
      <w:bookmarkEnd w:id="1458"/>
      <w:bookmarkEnd w:id="1459"/>
      <w:bookmarkEnd w:id="1460"/>
      <w:bookmarkEnd w:id="1461"/>
      <w:bookmarkEnd w:id="1462"/>
      <w:bookmarkEnd w:id="1463"/>
      <w:bookmarkEnd w:id="1465"/>
    </w:p>
    <w:p w14:paraId="6C840C8B" w14:textId="3E74A743" w:rsidR="00920A29" w:rsidRPr="00C6761E" w:rsidRDefault="00BC760B" w:rsidP="00B36149">
      <w:pPr>
        <w:pStyle w:val="Heading5"/>
        <w:rPr>
          <w:lang w:eastAsia="zh-CN"/>
        </w:rPr>
      </w:pPr>
      <w:bookmarkStart w:id="1466" w:name="_CR7_2_12_7_1"/>
      <w:bookmarkStart w:id="1467" w:name="_Toc45282235"/>
      <w:bookmarkStart w:id="1468" w:name="_Toc45882621"/>
      <w:bookmarkStart w:id="1469" w:name="_Toc51951171"/>
      <w:bookmarkStart w:id="1470" w:name="_Toc59208925"/>
      <w:bookmarkStart w:id="1471" w:name="_Toc75734764"/>
      <w:bookmarkStart w:id="1472" w:name="_Toc92273856"/>
      <w:bookmarkStart w:id="1473" w:name="_Toc187962888"/>
      <w:bookmarkEnd w:id="1466"/>
      <w:r w:rsidRPr="00C6761E">
        <w:rPr>
          <w:lang w:eastAsia="zh-CN"/>
        </w:rPr>
        <w:t>7.2.12</w:t>
      </w:r>
      <w:r w:rsidR="00920A29" w:rsidRPr="00C6761E">
        <w:rPr>
          <w:lang w:eastAsia="zh-CN"/>
        </w:rPr>
        <w:t>.7.1</w:t>
      </w:r>
      <w:r w:rsidR="00920A29" w:rsidRPr="00C6761E">
        <w:rPr>
          <w:lang w:eastAsia="zh-CN"/>
        </w:rPr>
        <w:tab/>
        <w:t>Abnormal cases at the initiating UE</w:t>
      </w:r>
      <w:bookmarkEnd w:id="1467"/>
      <w:bookmarkEnd w:id="1468"/>
      <w:bookmarkEnd w:id="1469"/>
      <w:bookmarkEnd w:id="1470"/>
      <w:bookmarkEnd w:id="1471"/>
      <w:bookmarkEnd w:id="1472"/>
      <w:bookmarkEnd w:id="1473"/>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74" w:name="_Toc59209231"/>
      <w:bookmarkStart w:id="1475" w:name="_Toc59208960"/>
      <w:bookmarkStart w:id="1476" w:name="_Toc51951204"/>
      <w:bookmarkStart w:id="1477" w:name="_Toc45882654"/>
      <w:bookmarkStart w:id="1478" w:name="_Toc45282268"/>
      <w:r w:rsidRPr="00C6761E">
        <w:rPr>
          <w:rFonts w:hint="eastAsia"/>
          <w:lang w:eastAsia="zh-CN"/>
        </w:rPr>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C6761E" w:rsidRDefault="000E0BD6" w:rsidP="000E0BD6">
      <w:pPr>
        <w:pStyle w:val="EditorsNote"/>
        <w:rPr>
          <w:color w:val="auto"/>
          <w:lang w:eastAsia="zh-CN"/>
        </w:rPr>
      </w:pPr>
      <w:r w:rsidRPr="00C6761E">
        <w:rPr>
          <w:color w:val="auto"/>
        </w:rPr>
        <w:t>NOTE </w:t>
      </w:r>
      <w:r w:rsidRPr="00C6761E">
        <w:rPr>
          <w:rFonts w:hint="eastAsia"/>
          <w:color w:val="auto"/>
          <w:lang w:eastAsia="zh-CN"/>
        </w:rPr>
        <w:t>2</w:t>
      </w:r>
      <w:r w:rsidRPr="00C6761E">
        <w:rPr>
          <w:color w:val="auto"/>
        </w:rPr>
        <w:t>:</w:t>
      </w:r>
      <w:r w:rsidRPr="00C6761E">
        <w:rPr>
          <w:color w:val="auto"/>
        </w:rPr>
        <w:tab/>
        <w:t>The abnormal cases as described in bullet c)</w:t>
      </w:r>
      <w:r w:rsidRPr="00C6761E">
        <w:rPr>
          <w:rFonts w:hint="eastAsia"/>
          <w:color w:val="auto"/>
          <w:lang w:eastAsia="zh-CN"/>
        </w:rPr>
        <w:t xml:space="preserve"> only happens when t</w:t>
      </w:r>
      <w:r w:rsidRPr="00C6761E">
        <w:rPr>
          <w:color w:val="auto"/>
        </w:rPr>
        <w:t>he 5G ProSe direct link authentication procedure</w:t>
      </w:r>
      <w:r w:rsidRPr="00C6761E">
        <w:rPr>
          <w:rFonts w:hint="eastAsia"/>
          <w:color w:val="auto"/>
          <w:lang w:eastAsia="zh-CN"/>
        </w:rPr>
        <w:t xml:space="preserve"> is </w:t>
      </w:r>
      <w:r w:rsidRPr="00C6761E">
        <w:rPr>
          <w:color w:val="auto"/>
        </w:rPr>
        <w:t>used to perform mutual authentication of UEs during a 5G ProSe direct link re-keying procedure</w:t>
      </w:r>
      <w:r w:rsidRPr="00C6761E">
        <w:rPr>
          <w:rFonts w:hint="eastAsia"/>
          <w:color w:val="auto"/>
          <w:lang w:eastAsia="zh-CN"/>
        </w:rPr>
        <w:t>.</w:t>
      </w:r>
    </w:p>
    <w:p w14:paraId="05E1B000" w14:textId="5E1CAB64" w:rsidR="00DB43E8" w:rsidRPr="00C6761E" w:rsidRDefault="00DB43E8" w:rsidP="00DB43E8">
      <w:pPr>
        <w:pStyle w:val="Heading3"/>
      </w:pPr>
      <w:bookmarkStart w:id="1479" w:name="_CR7_2_13"/>
      <w:bookmarkStart w:id="1480" w:name="_Toc187962889"/>
      <w:bookmarkEnd w:id="1479"/>
      <w:r w:rsidRPr="00C6761E">
        <w:t>7.2.13</w:t>
      </w:r>
      <w:r w:rsidRPr="00C6761E">
        <w:tab/>
        <w:t>5G ProSe UE</w:t>
      </w:r>
      <w:r w:rsidR="00430DA5" w:rsidRPr="00C6761E">
        <w:t>-</w:t>
      </w:r>
      <w:r w:rsidRPr="00C6761E">
        <w:t>to</w:t>
      </w:r>
      <w:r w:rsidR="00430DA5" w:rsidRPr="00C6761E">
        <w:t>-</w:t>
      </w:r>
      <w:r w:rsidRPr="00C6761E">
        <w:t>UE relay update procedure</w:t>
      </w:r>
      <w:bookmarkEnd w:id="1480"/>
    </w:p>
    <w:p w14:paraId="3E299E4E" w14:textId="65B633B4" w:rsidR="00DB43E8" w:rsidRPr="00C6761E" w:rsidRDefault="00DB43E8" w:rsidP="00DB43E8">
      <w:pPr>
        <w:pStyle w:val="Heading4"/>
      </w:pPr>
      <w:bookmarkStart w:id="1481" w:name="_CR7_2_13_1"/>
      <w:bookmarkStart w:id="1482" w:name="_Toc187962890"/>
      <w:bookmarkEnd w:id="1481"/>
      <w:r w:rsidRPr="00C6761E">
        <w:t>7.2.13.1</w:t>
      </w:r>
      <w:r w:rsidRPr="00C6761E">
        <w:tab/>
        <w:t>General</w:t>
      </w:r>
      <w:bookmarkEnd w:id="1482"/>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83" w:name="_CR7_2_13_2"/>
      <w:bookmarkStart w:id="1484" w:name="_Toc187962891"/>
      <w:bookmarkEnd w:id="1483"/>
      <w:r w:rsidRPr="00C6761E">
        <w:t>7.2.13.2</w:t>
      </w:r>
      <w:r w:rsidRPr="00C6761E">
        <w:tab/>
        <w:t>5G ProSe</w:t>
      </w:r>
      <w:r w:rsidR="00430DA5" w:rsidRPr="00C6761E">
        <w:t xml:space="preserve"> UE-to-UE</w:t>
      </w:r>
      <w:r w:rsidRPr="00C6761E">
        <w:t xml:space="preserve"> relay update procedure initiation by initiating UE</w:t>
      </w:r>
      <w:bookmarkEnd w:id="1484"/>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5980C72D" w14:textId="78FE64CC" w:rsidR="00430DA5" w:rsidRPr="00C6761E" w:rsidRDefault="00D422D1" w:rsidP="00C36452">
      <w:pPr>
        <w:pStyle w:val="B1"/>
        <w:overflowPunct/>
        <w:autoSpaceDE/>
        <w:autoSpaceDN/>
        <w:adjustRightInd/>
        <w:ind w:left="644" w:hanging="360"/>
        <w:textAlignment w:val="auto"/>
      </w:pPr>
      <w:r>
        <w:rPr>
          <w:rFonts w:hint="eastAsia"/>
          <w:lang w:eastAsia="zh-CN"/>
        </w:rPr>
        <w:t>c</w:t>
      </w:r>
      <w:r w:rsidRPr="00C6761E">
        <w:t>)</w:t>
      </w:r>
      <w:r w:rsidRPr="00C6761E">
        <w:tab/>
        <w:t>shall include the source 5G ProSe</w:t>
      </w:r>
      <w:r w:rsidRPr="00C6761E" w:rsidDel="00732286">
        <w:t xml:space="preserve"> </w:t>
      </w:r>
      <w:r w:rsidRPr="00C6761E">
        <w:t>end UE's old IP address/prefix, if the source 5G ProSe</w:t>
      </w:r>
      <w:r w:rsidRPr="00C6761E" w:rsidDel="00732286">
        <w:t xml:space="preserve"> </w:t>
      </w:r>
      <w:r w:rsidRPr="00C6761E">
        <w:t>end UE’s IP address/prefix has changed</w:t>
      </w:r>
      <w:r>
        <w:rPr>
          <w:rFonts w:hint="eastAsia"/>
          <w:lang w:eastAsia="zh-CN"/>
        </w:rPr>
        <w:t xml:space="preserve"> or is to be changed (i.e. allocated by the initiating UE)</w:t>
      </w:r>
      <w:r w:rsidRPr="00C6761E">
        <w:t>;</w:t>
      </w:r>
    </w:p>
    <w:p w14:paraId="3C65FD43" w14:textId="7F1D1861" w:rsidR="00430DA5" w:rsidRPr="00C6761E" w:rsidRDefault="00D422D1" w:rsidP="00C36452">
      <w:pPr>
        <w:pStyle w:val="B1"/>
        <w:overflowPunct/>
        <w:autoSpaceDE/>
        <w:autoSpaceDN/>
        <w:adjustRightInd/>
        <w:ind w:left="644" w:hanging="360"/>
        <w:textAlignment w:val="auto"/>
      </w:pPr>
      <w:r>
        <w:rPr>
          <w:rFonts w:hint="eastAsia"/>
          <w:lang w:eastAsia="zh-CN"/>
        </w:rPr>
        <w:t>d</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old </w:t>
      </w:r>
      <w:r w:rsidRPr="00C672E7">
        <w:t xml:space="preserve">application layer </w:t>
      </w:r>
      <w:r w:rsidRPr="00C6761E">
        <w:t>ID, if the source 5G ProSe</w:t>
      </w:r>
      <w:r w:rsidRPr="00C6761E" w:rsidDel="00732286">
        <w:t xml:space="preserve"> </w:t>
      </w:r>
      <w:r w:rsidRPr="00C6761E">
        <w:t xml:space="preserve">end UE’s </w:t>
      </w:r>
      <w:r w:rsidRPr="00C672E7">
        <w:t xml:space="preserve">application layer </w:t>
      </w:r>
      <w:r w:rsidRPr="00C6761E">
        <w:t xml:space="preserve">ID has changed; </w:t>
      </w:r>
    </w:p>
    <w:p w14:paraId="0E0DAB4F" w14:textId="494F5723" w:rsidR="00D422D1" w:rsidRPr="00C6761E" w:rsidRDefault="00D422D1" w:rsidP="00D422D1">
      <w:pPr>
        <w:pStyle w:val="B1"/>
        <w:ind w:left="644" w:hanging="360"/>
      </w:pPr>
      <w:r>
        <w:rPr>
          <w:rFonts w:hint="eastAsia"/>
          <w:lang w:eastAsia="zh-CN"/>
        </w:rPr>
        <w:t>e</w:t>
      </w:r>
      <w:r w:rsidRPr="00C6761E">
        <w:t>)</w:t>
      </w:r>
      <w:r w:rsidRPr="00C6761E">
        <w:tab/>
      </w:r>
      <w:r>
        <w:rPr>
          <w:rFonts w:hint="eastAsia"/>
          <w:lang w:eastAsia="zh-CN"/>
        </w:rPr>
        <w:t>shall</w:t>
      </w:r>
      <w:r w:rsidRPr="00C6761E">
        <w:t xml:space="preserve"> include the source 5G ProSe</w:t>
      </w:r>
      <w:r w:rsidRPr="00C6761E" w:rsidDel="00732286">
        <w:t xml:space="preserve"> </w:t>
      </w:r>
      <w:r w:rsidRPr="00C6761E">
        <w:t xml:space="preserve">end UE's new </w:t>
      </w:r>
      <w:r w:rsidRPr="00C672E7">
        <w:t xml:space="preserve">application layer </w:t>
      </w:r>
      <w:r w:rsidRPr="00C6761E">
        <w:t xml:space="preserve">ID, if </w:t>
      </w:r>
      <w:r>
        <w:rPr>
          <w:rFonts w:hint="eastAsia"/>
          <w:lang w:eastAsia="zh-CN"/>
        </w:rPr>
        <w:t xml:space="preserve">the new </w:t>
      </w:r>
      <w:r w:rsidRPr="00C672E7">
        <w:t>application layer ID</w:t>
      </w:r>
      <w:r>
        <w:rPr>
          <w:rFonts w:hint="eastAsia"/>
          <w:lang w:eastAsia="zh-CN"/>
        </w:rPr>
        <w:t xml:space="preserve"> of the </w:t>
      </w:r>
      <w:r w:rsidRPr="00C6761E">
        <w:t>source 5G ProSe</w:t>
      </w:r>
      <w:r w:rsidRPr="00C6761E" w:rsidDel="00732286">
        <w:t xml:space="preserve"> </w:t>
      </w:r>
      <w:r w:rsidRPr="00C6761E">
        <w:t>end</w:t>
      </w:r>
      <w:r>
        <w:rPr>
          <w:rFonts w:hint="eastAsia"/>
          <w:lang w:eastAsia="zh-CN"/>
        </w:rPr>
        <w:t xml:space="preserve"> UE is received in the </w:t>
      </w:r>
      <w:r w:rsidRPr="00C6761E">
        <w:t>PROSE DIRECT LINK IDENTIFIER UPDATE REQUEST message; and</w:t>
      </w:r>
    </w:p>
    <w:p w14:paraId="53164F83" w14:textId="7EAC2DD1" w:rsidR="00430DA5" w:rsidRPr="00C6761E" w:rsidRDefault="00D422D1" w:rsidP="00C36452">
      <w:pPr>
        <w:pStyle w:val="B1"/>
        <w:overflowPunct/>
        <w:autoSpaceDE/>
        <w:autoSpaceDN/>
        <w:adjustRightInd/>
        <w:ind w:left="644" w:hanging="360"/>
        <w:textAlignment w:val="auto"/>
      </w:pPr>
      <w:r>
        <w:rPr>
          <w:rFonts w:hint="eastAsia"/>
          <w:lang w:eastAsia="zh-CN"/>
        </w:rPr>
        <w:t>f</w:t>
      </w:r>
      <w:r w:rsidRPr="00C6761E">
        <w:t>)</w:t>
      </w:r>
      <w:r w:rsidRPr="00C6761E">
        <w:tab/>
        <w:t>shall include the source 5G ProSe</w:t>
      </w:r>
      <w:r w:rsidRPr="00C6761E" w:rsidDel="00732286">
        <w:t xml:space="preserve"> </w:t>
      </w:r>
      <w:r w:rsidRPr="00C6761E">
        <w:t xml:space="preserve">end UE's new IP address/prefix, if </w:t>
      </w:r>
      <w:r>
        <w:rPr>
          <w:rFonts w:hint="eastAsia"/>
          <w:lang w:eastAsia="zh-CN"/>
        </w:rPr>
        <w:t xml:space="preserve">the </w:t>
      </w:r>
      <w:r w:rsidRPr="00C6761E">
        <w:t>new IP address/prefix</w:t>
      </w:r>
      <w:r w:rsidRPr="00C6761E" w:rsidDel="002C2C43">
        <w:t xml:space="preserve"> </w:t>
      </w:r>
      <w:r>
        <w:rPr>
          <w:rFonts w:hint="eastAsia"/>
          <w:lang w:eastAsia="zh-CN"/>
        </w:rPr>
        <w:t xml:space="preserve">of the </w:t>
      </w:r>
      <w:r w:rsidRPr="00C6761E">
        <w:t>source 5G ProSe</w:t>
      </w:r>
      <w:r w:rsidRPr="00C6761E" w:rsidDel="00732286">
        <w:t xml:space="preserve"> </w:t>
      </w:r>
      <w:r>
        <w:t>end UE</w:t>
      </w:r>
      <w:r>
        <w:rPr>
          <w:rFonts w:hint="eastAsia"/>
          <w:lang w:eastAsia="zh-CN"/>
        </w:rPr>
        <w:t xml:space="preserve"> is received in the </w:t>
      </w:r>
      <w:r w:rsidRPr="00C6761E">
        <w:t>PROSE DIRECT LINK IDENTIFIER UPDATE REQUEST message</w:t>
      </w:r>
      <w:r>
        <w:rPr>
          <w:rFonts w:hint="eastAsia"/>
          <w:lang w:eastAsia="zh-CN"/>
        </w:rPr>
        <w:t xml:space="preserve">, or if the </w:t>
      </w:r>
      <w:r w:rsidRPr="00C6761E">
        <w:rPr>
          <w:lang w:eastAsia="zh-CN"/>
        </w:rPr>
        <w:t>IP address/prefix needed indication</w:t>
      </w:r>
      <w:r>
        <w:rPr>
          <w:rFonts w:hint="eastAsia"/>
          <w:lang w:eastAsia="zh-CN"/>
        </w:rPr>
        <w:t xml:space="preserve"> is received in the </w:t>
      </w:r>
      <w:r w:rsidRPr="00C6761E">
        <w:t>PROSE DIRECT LINK IDENTIFIER UPDATE REQUEST message</w:t>
      </w:r>
      <w:r>
        <w:rPr>
          <w:rFonts w:hint="eastAsia"/>
          <w:lang w:eastAsia="zh-CN"/>
        </w:rPr>
        <w:t xml:space="preserve"> and </w:t>
      </w:r>
      <w:r w:rsidRPr="00C6761E">
        <w:t>new IP address/prefix</w:t>
      </w:r>
      <w:r>
        <w:rPr>
          <w:rFonts w:hint="eastAsia"/>
          <w:lang w:eastAsia="zh-CN"/>
        </w:rPr>
        <w:t xml:space="preserve"> of the </w:t>
      </w:r>
      <w:r w:rsidRPr="00C6761E">
        <w:t>source 5G ProSe</w:t>
      </w:r>
      <w:r w:rsidRPr="00C6761E" w:rsidDel="00732286">
        <w:t xml:space="preserve"> </w:t>
      </w:r>
      <w:r w:rsidRPr="00C6761E">
        <w:t>end UE</w:t>
      </w:r>
      <w:r>
        <w:rPr>
          <w:rFonts w:hint="eastAsia"/>
          <w:lang w:eastAsia="zh-CN"/>
        </w:rPr>
        <w:t xml:space="preserve"> is allocated by </w:t>
      </w:r>
      <w:r w:rsidRPr="00C6761E">
        <w:t>the initiating UE.</w:t>
      </w:r>
    </w:p>
    <w:p w14:paraId="02177A95" w14:textId="7789F520" w:rsidR="00DB43E8" w:rsidRPr="00C6761E" w:rsidRDefault="00430DA5" w:rsidP="00DB43E8">
      <w:r w:rsidRPr="00C6761E">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D422D1">
      <w:pPr>
        <w:rPr>
          <w:lang w:eastAsia="zh-CN"/>
        </w:rPr>
      </w:pPr>
      <w:r>
        <w:object w:dxaOrig="14584" w:dyaOrig="8318" w14:anchorId="6F198E04">
          <v:shape id="_x0000_i1058" type="#_x0000_t75" style="width:444.85pt;height:255.2pt" o:ole="">
            <v:imagedata r:id="rId76" o:title="" cropbottom="4467f" cropright="5095f"/>
          </v:shape>
          <o:OLEObject Type="Embed" ProgID="Visio.Drawing.11" ShapeID="_x0000_i1058" DrawAspect="Content" ObjectID="_1798617890" r:id="rId77"/>
        </w:object>
      </w:r>
    </w:p>
    <w:p w14:paraId="4BDC9C23" w14:textId="4D553360" w:rsidR="00DB43E8" w:rsidRPr="00C6761E" w:rsidRDefault="00D422D1" w:rsidP="00D422D1">
      <w:pPr>
        <w:pStyle w:val="TF"/>
      </w:pPr>
      <w:bookmarkStart w:id="1485" w:name="_CRFigure7_2_13_2_1"/>
      <w:r w:rsidRPr="00C6761E">
        <w:t>Figure </w:t>
      </w:r>
      <w:bookmarkEnd w:id="1485"/>
      <w:r w:rsidRPr="00C6761E">
        <w:t>7.2.13.2.1: 5G ProSe direct relay update procedure</w:t>
      </w:r>
    </w:p>
    <w:p w14:paraId="695EBFC2" w14:textId="4FA80531" w:rsidR="00DB43E8" w:rsidRPr="00C6761E" w:rsidRDefault="00DB43E8" w:rsidP="00DB43E8">
      <w:pPr>
        <w:pStyle w:val="Heading4"/>
      </w:pPr>
      <w:bookmarkStart w:id="1486" w:name="_CR7_2_13_3"/>
      <w:bookmarkStart w:id="1487" w:name="_Toc187962892"/>
      <w:bookmarkEnd w:id="1486"/>
      <w:r w:rsidRPr="00C6761E">
        <w:t>7.2.13.3</w:t>
      </w:r>
      <w:r w:rsidRPr="00C6761E">
        <w:tab/>
        <w:t xml:space="preserve">5G ProSe </w:t>
      </w:r>
      <w:r w:rsidR="00430DA5" w:rsidRPr="00C6761E">
        <w:t>UE-to-UE</w:t>
      </w:r>
      <w:r w:rsidRPr="00C6761E">
        <w:t xml:space="preserve"> relay update procedure accepted by the target UE</w:t>
      </w:r>
      <w:bookmarkEnd w:id="1487"/>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7777777"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t xml:space="preserve">Before </w:t>
      </w:r>
      <w:r w:rsidRPr="00D422D1">
        <w:rPr>
          <w:rFonts w:eastAsia="SimSun"/>
          <w:lang w:eastAsia="zh-CN"/>
        </w:rPr>
        <w:t xml:space="preserve">the </w:t>
      </w:r>
      <w:r w:rsidRPr="00D422D1">
        <w:rPr>
          <w:rFonts w:eastAsia="SimSun"/>
          <w:lang w:eastAsia="en-US"/>
        </w:rPr>
        <w:t xml:space="preserve">target UE receives the traffic using the new layer-2 IDs, the target UE shall continue to receive the traffic with the old layer-2 IDs (i.e.,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2BF96182"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 xml:space="preserve">target UE receives the traffic using the new IP address/prefixs, the target UE shall continue to receive the traffic with the old IP address/prefixs (i.e.,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88" w:name="_CR7_2_13_4"/>
      <w:bookmarkStart w:id="1489" w:name="_Toc187962893"/>
      <w:bookmarkEnd w:id="1488"/>
      <w:r w:rsidRPr="00C6761E">
        <w:t>7.2.13.4</w:t>
      </w:r>
      <w:r w:rsidRPr="00C6761E">
        <w:tab/>
        <w:t xml:space="preserve">5G ProSe </w:t>
      </w:r>
      <w:r w:rsidR="00430DA5" w:rsidRPr="00C6761E">
        <w:t>UE-to-UE relay update</w:t>
      </w:r>
      <w:r w:rsidRPr="00C6761E">
        <w:t xml:space="preserve"> procedure completion by the initiating UE</w:t>
      </w:r>
      <w:bookmarkEnd w:id="1489"/>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90" w:name="_CR7_2_13_5"/>
      <w:bookmarkStart w:id="1491" w:name="_Toc187962894"/>
      <w:bookmarkEnd w:id="1490"/>
      <w:r w:rsidRPr="00C6761E">
        <w:t>7.2.13.5</w:t>
      </w:r>
      <w:r w:rsidRPr="00C6761E">
        <w:tab/>
        <w:t xml:space="preserve">5G ProSe </w:t>
      </w:r>
      <w:r w:rsidR="00C54DE7" w:rsidRPr="00C6761E">
        <w:t xml:space="preserve">UE-to-UE </w:t>
      </w:r>
      <w:r w:rsidRPr="00C6761E">
        <w:t>relay update procedure not accepted by the target UE</w:t>
      </w:r>
      <w:bookmarkEnd w:id="1491"/>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C6761E" w:rsidRDefault="00DB43E8" w:rsidP="00360E25">
      <w:pPr>
        <w:pStyle w:val="Heading4"/>
        <w:ind w:left="0" w:firstLine="0"/>
      </w:pPr>
      <w:bookmarkStart w:id="1492" w:name="_CR7_2_13_6"/>
      <w:bookmarkStart w:id="1493" w:name="_Toc187962895"/>
      <w:bookmarkEnd w:id="1492"/>
      <w:r w:rsidRPr="00C6761E">
        <w:t>7.2.13.6</w:t>
      </w:r>
      <w:r w:rsidRPr="00C6761E">
        <w:tab/>
        <w:t>Abnormal cases</w:t>
      </w:r>
      <w:bookmarkEnd w:id="1493"/>
    </w:p>
    <w:p w14:paraId="2295E392" w14:textId="60C9D590" w:rsidR="00DB43E8" w:rsidRPr="00C6761E" w:rsidRDefault="00DB43E8" w:rsidP="00DB43E8">
      <w:pPr>
        <w:pStyle w:val="Heading5"/>
        <w:rPr>
          <w:lang w:eastAsia="zh-CN"/>
        </w:rPr>
      </w:pPr>
      <w:bookmarkStart w:id="1494" w:name="_CR7_2_13_6_1"/>
      <w:bookmarkStart w:id="1495" w:name="_Toc187962896"/>
      <w:bookmarkEnd w:id="1494"/>
      <w:r w:rsidRPr="00C6761E">
        <w:rPr>
          <w:lang w:eastAsia="zh-CN"/>
        </w:rPr>
        <w:t>7.2.13.6.1</w:t>
      </w:r>
      <w:r w:rsidRPr="00C6761E">
        <w:rPr>
          <w:lang w:eastAsia="zh-CN"/>
        </w:rPr>
        <w:tab/>
        <w:t>Abnormal cases at the initiating UE</w:t>
      </w:r>
      <w:bookmarkEnd w:id="1495"/>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96" w:name="_CR7_2_14"/>
      <w:bookmarkStart w:id="1497" w:name="_Toc36212912"/>
      <w:bookmarkStart w:id="1498" w:name="_Toc36657089"/>
      <w:bookmarkStart w:id="1499" w:name="_Toc51948022"/>
      <w:bookmarkStart w:id="1500" w:name="_Toc51949114"/>
      <w:bookmarkStart w:id="1501" w:name="_Toc131396036"/>
      <w:bookmarkStart w:id="1502" w:name="_Toc45286753"/>
      <w:bookmarkStart w:id="1503" w:name="_Toc20232637"/>
      <w:bookmarkStart w:id="1504" w:name="_Toc27746730"/>
      <w:bookmarkStart w:id="1505" w:name="_Toc187962897"/>
      <w:bookmarkEnd w:id="1496"/>
      <w:r w:rsidRPr="00C6761E">
        <w:t>7.2.14</w:t>
      </w:r>
      <w:r w:rsidRPr="00C6761E">
        <w:tab/>
      </w:r>
      <w:bookmarkEnd w:id="1497"/>
      <w:bookmarkEnd w:id="1498"/>
      <w:bookmarkEnd w:id="1499"/>
      <w:bookmarkEnd w:id="1500"/>
      <w:bookmarkEnd w:id="1501"/>
      <w:bookmarkEnd w:id="1502"/>
      <w:bookmarkEnd w:id="1503"/>
      <w:bookmarkEnd w:id="1504"/>
      <w:r w:rsidRPr="00C6761E">
        <w:t>5G ProSe direct link identification procedure</w:t>
      </w:r>
      <w:bookmarkEnd w:id="1505"/>
    </w:p>
    <w:p w14:paraId="27C483EC" w14:textId="77777777" w:rsidR="00B27AF1" w:rsidRPr="00C6761E" w:rsidRDefault="00B27AF1" w:rsidP="00B27AF1">
      <w:pPr>
        <w:pStyle w:val="Heading4"/>
      </w:pPr>
      <w:bookmarkStart w:id="1506" w:name="_CR7_2_14_1"/>
      <w:bookmarkStart w:id="1507" w:name="_Toc51949115"/>
      <w:bookmarkStart w:id="1508" w:name="_Toc20232638"/>
      <w:bookmarkStart w:id="1509" w:name="_Toc36212913"/>
      <w:bookmarkStart w:id="1510" w:name="_Toc36657090"/>
      <w:bookmarkStart w:id="1511" w:name="_Toc51948023"/>
      <w:bookmarkStart w:id="1512" w:name="_Toc45286754"/>
      <w:bookmarkStart w:id="1513" w:name="_Toc27746731"/>
      <w:bookmarkStart w:id="1514" w:name="_Toc131396037"/>
      <w:bookmarkStart w:id="1515" w:name="_Toc187962898"/>
      <w:bookmarkEnd w:id="1506"/>
      <w:r w:rsidRPr="00C6761E">
        <w:t>7.2.14.1</w:t>
      </w:r>
      <w:r w:rsidRPr="00C6761E">
        <w:tab/>
        <w:t>General</w:t>
      </w:r>
      <w:bookmarkEnd w:id="1507"/>
      <w:bookmarkEnd w:id="1508"/>
      <w:bookmarkEnd w:id="1509"/>
      <w:bookmarkEnd w:id="1510"/>
      <w:bookmarkEnd w:id="1511"/>
      <w:bookmarkEnd w:id="1512"/>
      <w:bookmarkEnd w:id="1513"/>
      <w:bookmarkEnd w:id="1514"/>
      <w:bookmarkEnd w:id="1515"/>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516" w:name="_CR7_2_14_2"/>
      <w:bookmarkStart w:id="1517" w:name="_Toc51949116"/>
      <w:bookmarkStart w:id="1518" w:name="_Toc131396038"/>
      <w:bookmarkStart w:id="1519" w:name="_Toc36212914"/>
      <w:bookmarkStart w:id="1520" w:name="_Toc27746732"/>
      <w:bookmarkStart w:id="1521" w:name="_Toc36657091"/>
      <w:bookmarkStart w:id="1522" w:name="_Toc20232639"/>
      <w:bookmarkStart w:id="1523" w:name="_Toc45286755"/>
      <w:bookmarkStart w:id="1524" w:name="_Toc51948024"/>
      <w:bookmarkStart w:id="1525" w:name="_Toc187962899"/>
      <w:bookmarkEnd w:id="1516"/>
      <w:r w:rsidRPr="00C6761E">
        <w:t>7.2.14.2</w:t>
      </w:r>
      <w:r w:rsidRPr="00C6761E">
        <w:tab/>
        <w:t>5G ProSe direct link identification</w:t>
      </w:r>
      <w:bookmarkEnd w:id="1517"/>
      <w:bookmarkEnd w:id="1518"/>
      <w:bookmarkEnd w:id="1519"/>
      <w:bookmarkEnd w:id="1520"/>
      <w:bookmarkEnd w:id="1521"/>
      <w:bookmarkEnd w:id="1522"/>
      <w:bookmarkEnd w:id="1523"/>
      <w:bookmarkEnd w:id="1524"/>
      <w:r w:rsidRPr="00C6761E">
        <w:t xml:space="preserve"> procedure initiated by initiating UE</w:t>
      </w:r>
      <w:bookmarkEnd w:id="1525"/>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3D1A3B99" w:rsidR="003F64C1" w:rsidRPr="00C6761E" w:rsidRDefault="003F64C1" w:rsidP="003F64C1">
      <w:pPr>
        <w:pStyle w:val="TH"/>
      </w:pPr>
      <w:r w:rsidRPr="00C6761E">
        <w:object w:dxaOrig="9765" w:dyaOrig="2790" w14:anchorId="470E4958">
          <v:shape id="_x0000_i1059" type="#_x0000_t75" style="width:489.05pt;height:139pt" o:ole="">
            <v:imagedata r:id="rId78" o:title=""/>
          </v:shape>
          <o:OLEObject Type="Embed" ProgID="Visio.Drawing.11" ShapeID="_x0000_i1059" DrawAspect="Content" ObjectID="_1798617891" r:id="rId79"/>
        </w:object>
      </w:r>
    </w:p>
    <w:p w14:paraId="67D9A2C9" w14:textId="523AAC91" w:rsidR="00B27AF1" w:rsidRPr="00C6761E" w:rsidRDefault="003F64C1" w:rsidP="003F64C1">
      <w:pPr>
        <w:pStyle w:val="TF"/>
      </w:pPr>
      <w:bookmarkStart w:id="1526" w:name="_CRFigure7_2_14_2_1"/>
      <w:r w:rsidRPr="00C6761E">
        <w:t>Figure </w:t>
      </w:r>
      <w:bookmarkEnd w:id="1526"/>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527" w:name="_CR7_2_14_3"/>
      <w:bookmarkStart w:id="1528" w:name="_Toc20232640"/>
      <w:bookmarkStart w:id="1529" w:name="_Toc27746733"/>
      <w:bookmarkStart w:id="1530" w:name="_Toc36212915"/>
      <w:bookmarkStart w:id="1531" w:name="_Toc36657092"/>
      <w:bookmarkStart w:id="1532" w:name="_Toc45286756"/>
      <w:bookmarkStart w:id="1533" w:name="_Toc51948025"/>
      <w:bookmarkStart w:id="1534" w:name="_Toc51949117"/>
      <w:bookmarkStart w:id="1535" w:name="_Toc131396039"/>
      <w:bookmarkStart w:id="1536" w:name="_Toc187962900"/>
      <w:bookmarkEnd w:id="1527"/>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528"/>
      <w:bookmarkEnd w:id="1529"/>
      <w:bookmarkEnd w:id="1530"/>
      <w:bookmarkEnd w:id="1531"/>
      <w:bookmarkEnd w:id="1532"/>
      <w:bookmarkEnd w:id="1533"/>
      <w:bookmarkEnd w:id="1534"/>
      <w:bookmarkEnd w:id="1535"/>
      <w:bookmarkEnd w:id="1536"/>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537" w:name="_CR7_2_14_4"/>
      <w:bookmarkStart w:id="1538" w:name="_Toc36212916"/>
      <w:bookmarkStart w:id="1539" w:name="_Toc20232641"/>
      <w:bookmarkStart w:id="1540" w:name="_Toc51948026"/>
      <w:bookmarkStart w:id="1541" w:name="_Toc51949118"/>
      <w:bookmarkStart w:id="1542" w:name="_Toc131396040"/>
      <w:bookmarkStart w:id="1543" w:name="_Toc27746734"/>
      <w:bookmarkStart w:id="1544" w:name="_Toc36657093"/>
      <w:bookmarkStart w:id="1545" w:name="_Toc45286757"/>
      <w:bookmarkStart w:id="1546" w:name="_Toc187962901"/>
      <w:bookmarkEnd w:id="1537"/>
      <w:r w:rsidRPr="00C6761E">
        <w:t>7.2.14.4</w:t>
      </w:r>
      <w:r w:rsidRPr="00C6761E">
        <w:tab/>
        <w:t xml:space="preserve">5G ProSe direct link identification procedure completion by the </w:t>
      </w:r>
      <w:bookmarkEnd w:id="1538"/>
      <w:bookmarkEnd w:id="1539"/>
      <w:bookmarkEnd w:id="1540"/>
      <w:bookmarkEnd w:id="1541"/>
      <w:bookmarkEnd w:id="1542"/>
      <w:bookmarkEnd w:id="1543"/>
      <w:bookmarkEnd w:id="1544"/>
      <w:bookmarkEnd w:id="1545"/>
      <w:r w:rsidRPr="00C6761E">
        <w:t>initiating UE</w:t>
      </w:r>
      <w:bookmarkEnd w:id="1546"/>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547" w:name="_CR7_2_14_5"/>
      <w:bookmarkStart w:id="1548" w:name="_Toc20232642"/>
      <w:bookmarkStart w:id="1549" w:name="_Toc36657094"/>
      <w:bookmarkStart w:id="1550" w:name="_Toc51948027"/>
      <w:bookmarkStart w:id="1551" w:name="_Toc51949119"/>
      <w:bookmarkStart w:id="1552" w:name="_Toc27746735"/>
      <w:bookmarkStart w:id="1553" w:name="_Toc131396041"/>
      <w:bookmarkStart w:id="1554" w:name="_Toc45286758"/>
      <w:bookmarkStart w:id="1555" w:name="_Toc36212917"/>
      <w:bookmarkStart w:id="1556" w:name="_Toc187962902"/>
      <w:bookmarkEnd w:id="1547"/>
      <w:r w:rsidRPr="00C6761E">
        <w:rPr>
          <w:lang w:val="en-US"/>
        </w:rPr>
        <w:t>7.2.14.5</w:t>
      </w:r>
      <w:r w:rsidRPr="00C6761E">
        <w:rPr>
          <w:lang w:val="en-US"/>
        </w:rPr>
        <w:tab/>
        <w:t>Abnormal cases</w:t>
      </w:r>
      <w:bookmarkEnd w:id="1548"/>
      <w:bookmarkEnd w:id="1549"/>
      <w:bookmarkEnd w:id="1550"/>
      <w:bookmarkEnd w:id="1551"/>
      <w:bookmarkEnd w:id="1552"/>
      <w:bookmarkEnd w:id="1553"/>
      <w:bookmarkEnd w:id="1554"/>
      <w:bookmarkEnd w:id="1555"/>
      <w:bookmarkEnd w:id="1556"/>
    </w:p>
    <w:p w14:paraId="2468C6A1" w14:textId="77777777" w:rsidR="00B27AF1" w:rsidRPr="00C6761E" w:rsidRDefault="00B27AF1" w:rsidP="00B27AF1">
      <w:pPr>
        <w:pStyle w:val="Heading5"/>
        <w:rPr>
          <w:lang w:val="en-US"/>
        </w:rPr>
      </w:pPr>
      <w:bookmarkStart w:id="1557" w:name="_CR7_2_14_5_1"/>
      <w:bookmarkStart w:id="1558" w:name="_Toc187962903"/>
      <w:bookmarkEnd w:id="1557"/>
      <w:r w:rsidRPr="00C6761E">
        <w:rPr>
          <w:lang w:val="en-US"/>
        </w:rPr>
        <w:t>7.2.14.5.1</w:t>
      </w:r>
      <w:r w:rsidRPr="00C6761E">
        <w:rPr>
          <w:lang w:val="en-US"/>
        </w:rPr>
        <w:tab/>
        <w:t>Abnormal cases at the initiating UE</w:t>
      </w:r>
      <w:bookmarkEnd w:id="1558"/>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559" w:name="_CR7_2_14_5_2"/>
      <w:bookmarkStart w:id="1560" w:name="_Toc162969088"/>
      <w:bookmarkStart w:id="1561" w:name="_Toc187962904"/>
      <w:bookmarkEnd w:id="1559"/>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560"/>
      <w:bookmarkEnd w:id="1561"/>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562" w:name="_CR7_3"/>
      <w:bookmarkStart w:id="1563" w:name="_Toc187962905"/>
      <w:bookmarkEnd w:id="1562"/>
      <w:r w:rsidRPr="00C6761E">
        <w:t>7.</w:t>
      </w:r>
      <w:r w:rsidR="00642AF3" w:rsidRPr="00C6761E">
        <w:t>3</w:t>
      </w:r>
      <w:r w:rsidRPr="00C6761E">
        <w:tab/>
        <w:t>Broadcast mode 5G ProSe direct communication over PC5</w:t>
      </w:r>
      <w:bookmarkEnd w:id="1474"/>
      <w:bookmarkEnd w:id="1475"/>
      <w:bookmarkEnd w:id="1476"/>
      <w:bookmarkEnd w:id="1477"/>
      <w:bookmarkEnd w:id="1478"/>
      <w:bookmarkEnd w:id="1563"/>
    </w:p>
    <w:p w14:paraId="5CB8E5A9" w14:textId="5F8169CE" w:rsidR="00433536" w:rsidRPr="00C6761E" w:rsidRDefault="00433536" w:rsidP="00433536">
      <w:pPr>
        <w:pStyle w:val="Heading3"/>
        <w:rPr>
          <w:noProof/>
        </w:rPr>
      </w:pPr>
      <w:bookmarkStart w:id="1564" w:name="_CR7_3_1"/>
      <w:bookmarkStart w:id="1565" w:name="_Toc59209232"/>
      <w:bookmarkStart w:id="1566" w:name="_Toc59208961"/>
      <w:bookmarkStart w:id="1567" w:name="_Toc51951205"/>
      <w:bookmarkStart w:id="1568" w:name="_Toc45882655"/>
      <w:bookmarkStart w:id="1569" w:name="_Toc45282269"/>
      <w:bookmarkStart w:id="1570" w:name="_Toc34404424"/>
      <w:bookmarkStart w:id="1571" w:name="_Toc34388653"/>
      <w:bookmarkStart w:id="1572" w:name="_Toc25070698"/>
      <w:bookmarkStart w:id="1573" w:name="_Toc22039984"/>
      <w:bookmarkStart w:id="1574" w:name="_Toc187962906"/>
      <w:bookmarkEnd w:id="1564"/>
      <w:r w:rsidRPr="00C6761E">
        <w:rPr>
          <w:noProof/>
        </w:rPr>
        <w:t>7.</w:t>
      </w:r>
      <w:r w:rsidR="00642AF3" w:rsidRPr="00C6761E">
        <w:rPr>
          <w:noProof/>
        </w:rPr>
        <w:t>3</w:t>
      </w:r>
      <w:r w:rsidRPr="00C6761E">
        <w:rPr>
          <w:noProof/>
        </w:rPr>
        <w:t>.1</w:t>
      </w:r>
      <w:r w:rsidRPr="00C6761E">
        <w:rPr>
          <w:noProof/>
        </w:rPr>
        <w:tab/>
        <w:t>Overview</w:t>
      </w:r>
      <w:bookmarkEnd w:id="1565"/>
      <w:bookmarkEnd w:id="1566"/>
      <w:bookmarkEnd w:id="1567"/>
      <w:bookmarkEnd w:id="1568"/>
      <w:bookmarkEnd w:id="1569"/>
      <w:bookmarkEnd w:id="1570"/>
      <w:bookmarkEnd w:id="1571"/>
      <w:bookmarkEnd w:id="1572"/>
      <w:bookmarkEnd w:id="1573"/>
      <w:bookmarkEnd w:id="1574"/>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75" w:name="_CR7_3_2"/>
      <w:bookmarkStart w:id="1576" w:name="_Toc59209233"/>
      <w:bookmarkStart w:id="1577" w:name="_Toc59208962"/>
      <w:bookmarkStart w:id="1578" w:name="_Toc51951206"/>
      <w:bookmarkStart w:id="1579" w:name="_Toc45882656"/>
      <w:bookmarkStart w:id="1580" w:name="_Toc45282270"/>
      <w:bookmarkStart w:id="1581" w:name="_Toc34404425"/>
      <w:bookmarkStart w:id="1582" w:name="_Toc34388654"/>
      <w:bookmarkStart w:id="1583" w:name="_Toc187962907"/>
      <w:bookmarkEnd w:id="1575"/>
      <w:r w:rsidRPr="00C6761E">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76"/>
      <w:bookmarkEnd w:id="1577"/>
      <w:bookmarkEnd w:id="1578"/>
      <w:bookmarkEnd w:id="1579"/>
      <w:bookmarkEnd w:id="1580"/>
      <w:bookmarkEnd w:id="1581"/>
      <w:bookmarkEnd w:id="1582"/>
      <w:bookmarkEnd w:id="1583"/>
    </w:p>
    <w:p w14:paraId="177430A8" w14:textId="66C05DC8" w:rsidR="00433536" w:rsidRPr="00C6761E" w:rsidRDefault="00433536" w:rsidP="00433536">
      <w:pPr>
        <w:pStyle w:val="Heading4"/>
        <w:rPr>
          <w:noProof/>
        </w:rPr>
      </w:pPr>
      <w:bookmarkStart w:id="1584" w:name="_CR7_3_2_1"/>
      <w:bookmarkStart w:id="1585" w:name="_Toc59209234"/>
      <w:bookmarkStart w:id="1586" w:name="_Toc59208963"/>
      <w:bookmarkStart w:id="1587" w:name="_Toc51951207"/>
      <w:bookmarkStart w:id="1588" w:name="_Toc45882657"/>
      <w:bookmarkStart w:id="1589" w:name="_Toc45282271"/>
      <w:bookmarkStart w:id="1590" w:name="_Toc34404426"/>
      <w:bookmarkStart w:id="1591" w:name="_Toc34388655"/>
      <w:bookmarkStart w:id="1592" w:name="_Toc187962908"/>
      <w:bookmarkEnd w:id="1584"/>
      <w:r w:rsidRPr="00C6761E">
        <w:rPr>
          <w:noProof/>
        </w:rPr>
        <w:t>7.</w:t>
      </w:r>
      <w:r w:rsidR="00642AF3" w:rsidRPr="00C6761E">
        <w:rPr>
          <w:noProof/>
        </w:rPr>
        <w:t>3</w:t>
      </w:r>
      <w:r w:rsidRPr="00C6761E">
        <w:rPr>
          <w:noProof/>
        </w:rPr>
        <w:t>.2.1</w:t>
      </w:r>
      <w:r w:rsidRPr="00C6761E">
        <w:rPr>
          <w:noProof/>
        </w:rPr>
        <w:tab/>
        <w:t>Initiation</w:t>
      </w:r>
      <w:bookmarkEnd w:id="1585"/>
      <w:bookmarkEnd w:id="1586"/>
      <w:bookmarkEnd w:id="1587"/>
      <w:bookmarkEnd w:id="1588"/>
      <w:bookmarkEnd w:id="1589"/>
      <w:bookmarkEnd w:id="1590"/>
      <w:bookmarkEnd w:id="1591"/>
      <w:bookmarkEnd w:id="1592"/>
    </w:p>
    <w:p w14:paraId="5F7B5F6B" w14:textId="4A3870BF" w:rsidR="00433536" w:rsidRPr="00C6761E" w:rsidRDefault="00433536" w:rsidP="00433536">
      <w:pPr>
        <w:pStyle w:val="Heading5"/>
        <w:rPr>
          <w:noProof/>
        </w:rPr>
      </w:pPr>
      <w:bookmarkStart w:id="1593" w:name="_CR7_3_2_1_1"/>
      <w:bookmarkStart w:id="1594" w:name="_Toc34388656"/>
      <w:bookmarkStart w:id="1595" w:name="_Toc34404427"/>
      <w:bookmarkStart w:id="1596" w:name="_Toc45282272"/>
      <w:bookmarkStart w:id="1597" w:name="_Toc45882658"/>
      <w:bookmarkStart w:id="1598" w:name="_Toc51951208"/>
      <w:bookmarkStart w:id="1599" w:name="_Toc59208964"/>
      <w:bookmarkStart w:id="1600" w:name="_Toc59209235"/>
      <w:bookmarkStart w:id="1601" w:name="_Toc187962909"/>
      <w:bookmarkEnd w:id="1593"/>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94"/>
      <w:bookmarkEnd w:id="1595"/>
      <w:bookmarkEnd w:id="1596"/>
      <w:bookmarkEnd w:id="1597"/>
      <w:bookmarkEnd w:id="1598"/>
      <w:bookmarkEnd w:id="1599"/>
      <w:bookmarkEnd w:id="1600"/>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601"/>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52DABB2E" w:rsidR="00433536" w:rsidRPr="00C6761E" w:rsidRDefault="00433536" w:rsidP="00433536">
      <w:pPr>
        <w:pStyle w:val="B1"/>
      </w:pPr>
      <w:r w:rsidRPr="00C6761E">
        <w:t>c)</w:t>
      </w:r>
      <w:r w:rsidRPr="00C6761E">
        <w:tab/>
        <w:t>the type of data in the data unit(s) (</w:t>
      </w:r>
      <w:r w:rsidR="006F10C9" w:rsidRPr="00C6761E">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2C4BA649" w:rsidR="00433536" w:rsidRPr="00C6761E" w:rsidRDefault="00642AF3" w:rsidP="00433536">
      <w:pPr>
        <w:pStyle w:val="B1"/>
      </w:pPr>
      <w:r w:rsidRPr="00C6761E">
        <w:t>e</w:t>
      </w:r>
      <w:r w:rsidR="00433536" w:rsidRPr="00C6761E">
        <w:t>)</w:t>
      </w:r>
      <w:r w:rsidR="00433536" w:rsidRPr="00C6761E">
        <w:tab/>
        <w:t>optionally the 5G ProSe application requirements (</w:t>
      </w:r>
      <w:r w:rsidR="006F10C9" w:rsidRPr="00C6761E">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 xml:space="preserve">The UE shall maintain a list of ProSe services </w:t>
      </w:r>
      <w:bookmarkStart w:id="1602" w:name="OLE_LINK8"/>
      <w:r w:rsidRPr="00C6761E">
        <w:t>the UE is interested in</w:t>
      </w:r>
      <w:bookmarkEnd w:id="1602"/>
      <w:r w:rsidRPr="00C6761E">
        <w:t>,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6D36F870" w:rsidR="00433536" w:rsidRPr="00C6761E" w:rsidRDefault="00433536" w:rsidP="00433536">
      <w:pPr>
        <w:pStyle w:val="B2"/>
      </w:pPr>
      <w:r w:rsidRPr="00C6761E">
        <w:t>2)</w:t>
      </w:r>
      <w:r w:rsidRPr="00C6761E">
        <w:tab/>
        <w:t>the UE intends to use the radio resources (</w:t>
      </w:r>
      <w:r w:rsidR="006F10C9" w:rsidRPr="00C6761E">
        <w:t>i.e.,</w:t>
      </w:r>
      <w:r w:rsidRPr="00C6761E">
        <w:t xml:space="preserve"> carrier frequency) provided by a serving cell;</w:t>
      </w:r>
    </w:p>
    <w:p w14:paraId="5A28D5D2" w14:textId="3FBED47E"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w:t>
      </w:r>
      <w:r w:rsidR="00543CCD">
        <w:t xml:space="preserve"> or for SNPN the RSNPN is the subscribed SNPN and </w:t>
      </w:r>
      <w:r w:rsidR="00543CCD" w:rsidRPr="003E765A">
        <w:t>the UE is authorized to use 5G ProSe direct communication over PC5 interface in the subscribed SNPN</w:t>
      </w:r>
      <w:r w:rsidR="00543CCD">
        <w:t>,</w:t>
      </w:r>
      <w:r w:rsidRPr="00C6761E">
        <w:t xml:space="preserve">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01C07331" w:rsidR="00433536" w:rsidRPr="00C6761E" w:rsidRDefault="00433536" w:rsidP="00433536">
      <w:pPr>
        <w:pStyle w:val="B4"/>
      </w:pPr>
      <w:r w:rsidRPr="00C6761E">
        <w:t>A)</w:t>
      </w:r>
      <w:r w:rsidRPr="00C6761E">
        <w:tab/>
        <w:t xml:space="preserve">the UE is unable to find a suitable cell in the selected PLMN </w:t>
      </w:r>
      <w:r w:rsidR="00543CCD">
        <w:t>or the selected SNPN</w:t>
      </w:r>
      <w:r w:rsidR="00543CCD" w:rsidRPr="00C6761E">
        <w:t xml:space="preserve"> </w:t>
      </w:r>
      <w:r w:rsidRPr="00C6761E">
        <w:t>as specified in 3GPP TS 38.304 [15];</w:t>
      </w:r>
    </w:p>
    <w:p w14:paraId="007FFBF1" w14:textId="23854A39" w:rsidR="00433536" w:rsidRPr="00C6761E" w:rsidRDefault="00433536" w:rsidP="00433536">
      <w:pPr>
        <w:pStyle w:val="B4"/>
      </w:pPr>
      <w:r w:rsidRPr="00C6761E">
        <w:t>B)</w:t>
      </w:r>
      <w:r w:rsidRPr="00C6761E">
        <w:tab/>
        <w:t xml:space="preserve">the UE received a REGISTRATION REJECT message or a SERVICE REJECT message with the 5GMM cause #11 "PLMN not allowed" </w:t>
      </w:r>
      <w:r w:rsidR="00543CCD" w:rsidRPr="00C03428">
        <w:t xml:space="preserve">or, </w:t>
      </w:r>
      <w:r w:rsidR="00543CCD">
        <w:t>for</w:t>
      </w:r>
      <w:r w:rsidR="00543CCD" w:rsidRPr="00C03428">
        <w:t xml:space="preserve"> SNPN, cause #74 "Temporarily not authorized for this SNPN" or cause #75 "Permanently not authorized for this SNPN"</w:t>
      </w:r>
      <w:r w:rsidR="00543CCD">
        <w:t xml:space="preserve">, </w:t>
      </w:r>
      <w:r w:rsidRPr="00C6761E">
        <w:t>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603" w:name="_CR7_3_2_1_2"/>
      <w:bookmarkStart w:id="1604" w:name="_Toc59209236"/>
      <w:bookmarkStart w:id="1605" w:name="_Toc59208965"/>
      <w:bookmarkStart w:id="1606" w:name="_Toc51951209"/>
      <w:bookmarkStart w:id="1607" w:name="_Toc45882659"/>
      <w:bookmarkStart w:id="1608" w:name="_Toc45282273"/>
      <w:bookmarkStart w:id="1609" w:name="_Toc34404428"/>
      <w:bookmarkStart w:id="1610" w:name="_Toc34388657"/>
      <w:bookmarkStart w:id="1611" w:name="_Toc187962910"/>
      <w:bookmarkEnd w:id="1603"/>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604"/>
      <w:bookmarkEnd w:id="1605"/>
      <w:bookmarkEnd w:id="1606"/>
      <w:bookmarkEnd w:id="1607"/>
      <w:bookmarkEnd w:id="1608"/>
      <w:bookmarkEnd w:id="1609"/>
      <w:bookmarkEnd w:id="1610"/>
      <w:bookmarkEnd w:id="1611"/>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4C12C7C4" w:rsidR="00B333BC" w:rsidRPr="00C6761E" w:rsidRDefault="00B333BC" w:rsidP="00123C9D">
      <w:pPr>
        <w:rPr>
          <w:noProof/>
          <w:lang w:eastAsia="zh-CN"/>
        </w:rPr>
      </w:pPr>
      <w:bookmarkStart w:id="1612" w:name="_Toc34404429"/>
      <w:bookmarkStart w:id="1613" w:name="_Toc34388658"/>
      <w:bookmarkStart w:id="1614" w:name="_Toc533170267"/>
      <w:r w:rsidRPr="00C6761E">
        <w:rPr>
          <w:noProof/>
          <w:lang w:eastAsia="zh-CN"/>
        </w:rPr>
        <w:t>Three types of packet filters are supported for broadcast mode 5G ProSe direct communication over PC5, i.e.,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615" w:name="_CR7_3_2_2"/>
      <w:bookmarkStart w:id="1616" w:name="_Toc59209237"/>
      <w:bookmarkStart w:id="1617" w:name="_Toc59208966"/>
      <w:bookmarkStart w:id="1618" w:name="_Toc51951210"/>
      <w:bookmarkStart w:id="1619" w:name="_Toc45882660"/>
      <w:bookmarkStart w:id="1620" w:name="_Toc45282274"/>
      <w:bookmarkStart w:id="1621" w:name="_Toc187962911"/>
      <w:bookmarkEnd w:id="1615"/>
      <w:r w:rsidRPr="00C6761E">
        <w:t>7.</w:t>
      </w:r>
      <w:r w:rsidR="00FF36C8" w:rsidRPr="00C6761E">
        <w:t>3</w:t>
      </w:r>
      <w:r w:rsidRPr="00C6761E">
        <w:t>.2.2</w:t>
      </w:r>
      <w:r w:rsidRPr="00C6761E">
        <w:tab/>
        <w:t>Transmission</w:t>
      </w:r>
      <w:bookmarkEnd w:id="1612"/>
      <w:bookmarkEnd w:id="1613"/>
      <w:bookmarkEnd w:id="1614"/>
      <w:bookmarkEnd w:id="1616"/>
      <w:bookmarkEnd w:id="1617"/>
      <w:bookmarkEnd w:id="1618"/>
      <w:bookmarkEnd w:id="1619"/>
      <w:bookmarkEnd w:id="1620"/>
      <w:bookmarkEnd w:id="1621"/>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622" w:name="_CR7_3_2_3"/>
      <w:bookmarkStart w:id="1623" w:name="_Toc59209238"/>
      <w:bookmarkStart w:id="1624" w:name="_Toc59208967"/>
      <w:bookmarkStart w:id="1625" w:name="_Toc51951211"/>
      <w:bookmarkStart w:id="1626" w:name="_Toc45882661"/>
      <w:bookmarkStart w:id="1627" w:name="_Toc45282275"/>
      <w:bookmarkStart w:id="1628" w:name="_Toc34404430"/>
      <w:bookmarkStart w:id="1629" w:name="_Toc34388659"/>
      <w:bookmarkStart w:id="1630" w:name="_Toc187962912"/>
      <w:bookmarkStart w:id="1631" w:name="_Toc533170268"/>
      <w:bookmarkEnd w:id="1622"/>
      <w:r w:rsidRPr="00C6761E">
        <w:t>7.</w:t>
      </w:r>
      <w:r w:rsidR="00F243C8" w:rsidRPr="00C6761E">
        <w:t>3</w:t>
      </w:r>
      <w:r w:rsidRPr="00C6761E">
        <w:t>.2.3</w:t>
      </w:r>
      <w:r w:rsidRPr="00C6761E">
        <w:tab/>
        <w:t>Procedure for UE to use provisioned radio resources for 5G ProSe communication over PC5</w:t>
      </w:r>
      <w:bookmarkEnd w:id="1623"/>
      <w:bookmarkEnd w:id="1624"/>
      <w:bookmarkEnd w:id="1625"/>
      <w:bookmarkEnd w:id="1626"/>
      <w:bookmarkEnd w:id="1627"/>
      <w:bookmarkEnd w:id="1628"/>
      <w:bookmarkEnd w:id="1629"/>
      <w:bookmarkEnd w:id="1630"/>
    </w:p>
    <w:bookmarkEnd w:id="1631"/>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2AAADAF3" w:rsidR="00433536" w:rsidRPr="00C6761E" w:rsidRDefault="00433536" w:rsidP="00433536">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w:t>
      </w:r>
      <w:r w:rsidR="00543CCD" w:rsidRPr="00543CCD">
        <w:t xml:space="preserve"> </w:t>
      </w:r>
      <w:r w:rsidR="00543CCD">
        <w:t>or for SNPN, to the RSNPN and the RSNPN is the subscribed SNPN,</w:t>
      </w:r>
      <w:r w:rsidR="00C050AA" w:rsidRPr="00C6761E">
        <w:t xml:space="preserve"> and</w:t>
      </w:r>
      <w:r w:rsidRPr="00C6761E">
        <w:t xml:space="preserve"> the UE is authorized for 5G ProSe communication over PC5 in this PLMN</w:t>
      </w:r>
      <w:r w:rsidR="00543CCD">
        <w:t xml:space="preserve"> or this </w:t>
      </w:r>
      <w:r w:rsidR="00543CCD" w:rsidRPr="00046357">
        <w:t>RSNPN</w:t>
      </w:r>
      <w:r w:rsidRPr="00C6761E">
        <w:t>, the UE can use the radio parameters indicated by the cell as specified in 3GPP TS 38.331 [13].</w:t>
      </w:r>
    </w:p>
    <w:p w14:paraId="2BF55E5D" w14:textId="191559B6" w:rsidR="00433536" w:rsidRPr="00C6761E" w:rsidRDefault="00433536" w:rsidP="00433536">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2663F7" w:rsidRPr="00C6761E">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518B3A26" w:rsidR="00433536" w:rsidRPr="00C6761E" w:rsidRDefault="00433536" w:rsidP="00543CCD">
      <w:pPr>
        <w:pStyle w:val="B3"/>
      </w:pPr>
      <w:r w:rsidRPr="00C6761E">
        <w:t>i)</w:t>
      </w:r>
      <w:r w:rsidRPr="00C6761E">
        <w:tab/>
        <w:t>none of the PLMNs reported by the lower layers is the registered PLMN or equivalent to the registered PLMN</w:t>
      </w:r>
      <w:r w:rsidR="00543CCD">
        <w:t xml:space="preserve">, or for SNPN none of the SNPNs reported </w:t>
      </w:r>
      <w:r w:rsidR="00543CCD" w:rsidRPr="006A7EBC">
        <w:t xml:space="preserve">by the lower layers is the </w:t>
      </w:r>
      <w:r w:rsidR="00543CCD">
        <w:t xml:space="preserve">RSNPN </w:t>
      </w:r>
      <w:r w:rsidR="00543CCD" w:rsidRPr="00CE351B">
        <w:t>and the RSNPN is</w:t>
      </w:r>
      <w:r w:rsidR="00543CCD">
        <w:t xml:space="preserve"> not</w:t>
      </w:r>
      <w:r w:rsidR="00543CCD" w:rsidRPr="00CE351B">
        <w:t xml:space="preserve"> the subscribed SNPN</w:t>
      </w:r>
      <w:r w:rsidRPr="00C6761E">
        <w:t>;</w:t>
      </w:r>
    </w:p>
    <w:p w14:paraId="12F141FE" w14:textId="58A83D5A" w:rsidR="00543CCD" w:rsidRPr="00C6761E" w:rsidRDefault="00433536"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w:t>
      </w:r>
      <w:r w:rsidR="00543CCD">
        <w:t>, or for SNPN one of the SNPNs reported by the lower layer is the subscribed SNPN and the UE</w:t>
      </w:r>
      <w:r w:rsidR="00543CCD" w:rsidRPr="00FE562D">
        <w:t xml:space="preserve"> is authorized to use 5G ProSe direct communication over PC5 interface in the subscribed SNPN</w:t>
      </w:r>
      <w:r w:rsidR="00543CCD" w:rsidRPr="00C6761E">
        <w:t>;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5B7ABF74" w:rsidR="00433536" w:rsidRPr="00C6761E" w:rsidRDefault="00433536" w:rsidP="00433536">
      <w:pPr>
        <w:pStyle w:val="B3"/>
      </w:pPr>
      <w:r w:rsidRPr="00C6761E">
        <w:t>i)</w:t>
      </w:r>
      <w:r w:rsidRPr="00C6761E">
        <w:tab/>
        <w:t>if in 5GMM-IDLE mode, perform PLMN selection triggered by 5G ProSe communication over PC5</w:t>
      </w:r>
      <w:r w:rsidR="00543CCD">
        <w:t xml:space="preserve">, or SNPN </w:t>
      </w:r>
      <w:r w:rsidR="00543CCD" w:rsidRPr="00546C9F">
        <w:t>selection triggered by ProSe communications</w:t>
      </w:r>
      <w:r w:rsidR="00543CCD">
        <w:t>,</w:t>
      </w:r>
      <w:r w:rsidRPr="00C6761E">
        <w:t xml:space="preserve">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22B76C95" w:rsidR="00433536" w:rsidRPr="00C6761E" w:rsidRDefault="00433536" w:rsidP="00433536">
      <w:pPr>
        <w:pStyle w:val="B4"/>
      </w:pPr>
      <w:r w:rsidRPr="00C6761E">
        <w:t>A)</w:t>
      </w:r>
      <w:r w:rsidRPr="00C6761E">
        <w:tab/>
        <w:t>perform a De</w:t>
      </w:r>
      <w:r w:rsidR="00F74E80" w:rsidRPr="00C6761E">
        <w:t>-</w:t>
      </w:r>
      <w:r w:rsidRPr="00C6761E">
        <w:t>registration procedure as specified in 3GPP TS 24.501 [11] and then perform PLMN selection triggered by 5G ProSe communication over PC5</w:t>
      </w:r>
      <w:r w:rsidR="00543CCD">
        <w:t xml:space="preserve">, </w:t>
      </w:r>
      <w:r w:rsidR="00543CCD" w:rsidRPr="006D6028">
        <w:t>or SNPN selection triggered by ProSe communications</w:t>
      </w:r>
      <w:r w:rsidR="00543CCD">
        <w:t>,</w:t>
      </w:r>
      <w:r w:rsidRPr="00C6761E">
        <w:t xml:space="preserve">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29756F46" w:rsidR="00433536" w:rsidRPr="00C6761E" w:rsidRDefault="00E01F8A" w:rsidP="00433536">
      <w:pPr>
        <w:pStyle w:val="B3"/>
      </w:pPr>
      <w:r w:rsidRPr="00C6761E">
        <w:tab/>
        <w:t xml:space="preserve">Whether the UE performs </w:t>
      </w:r>
      <w:r>
        <w:t>A</w:t>
      </w:r>
      <w:r w:rsidRPr="00C6761E">
        <w:t xml:space="preserve">) or </w:t>
      </w:r>
      <w:r>
        <w:t>B</w:t>
      </w:r>
      <w:r w:rsidRPr="00C6761E">
        <w:t>)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57414CEB" w:rsidR="00433536" w:rsidRPr="00C6761E" w:rsidRDefault="00433536" w:rsidP="00433536">
      <w:r w:rsidRPr="00C6761E">
        <w:t xml:space="preserve">If the registration to the selected PLMN </w:t>
      </w:r>
      <w:r w:rsidR="00543CCD">
        <w:t>or the selected SNPN</w:t>
      </w:r>
      <w:r w:rsidR="00543CCD" w:rsidRPr="00C6761E">
        <w:t xml:space="preserve"> </w:t>
      </w:r>
      <w:r w:rsidRPr="00C6761E">
        <w:t>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632" w:name="_CR7_3_2_4"/>
      <w:bookmarkStart w:id="1633" w:name="_Toc59209239"/>
      <w:bookmarkStart w:id="1634" w:name="_Toc59208968"/>
      <w:bookmarkStart w:id="1635" w:name="_Toc51951212"/>
      <w:bookmarkStart w:id="1636" w:name="_Toc45882662"/>
      <w:bookmarkStart w:id="1637" w:name="_Toc45282276"/>
      <w:bookmarkStart w:id="1638" w:name="_Toc34404431"/>
      <w:bookmarkStart w:id="1639" w:name="_Toc34388660"/>
      <w:bookmarkStart w:id="1640" w:name="_Toc187962913"/>
      <w:bookmarkEnd w:id="1632"/>
      <w:r w:rsidRPr="00C6761E">
        <w:t>7.</w:t>
      </w:r>
      <w:r w:rsidR="00A04218" w:rsidRPr="00C6761E">
        <w:t>3</w:t>
      </w:r>
      <w:r w:rsidRPr="00C6761E">
        <w:t>.2.4</w:t>
      </w:r>
      <w:r w:rsidRPr="00C6761E">
        <w:tab/>
        <w:t>Privacy of 5G ProSe transmission over PC5</w:t>
      </w:r>
      <w:bookmarkEnd w:id="1633"/>
      <w:bookmarkEnd w:id="1634"/>
      <w:bookmarkEnd w:id="1635"/>
      <w:bookmarkEnd w:id="1636"/>
      <w:bookmarkEnd w:id="1637"/>
      <w:bookmarkEnd w:id="1638"/>
      <w:bookmarkEnd w:id="1639"/>
      <w:bookmarkEnd w:id="1640"/>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641" w:name="_CR7_3_3"/>
      <w:bookmarkStart w:id="1642" w:name="_Toc59209240"/>
      <w:bookmarkStart w:id="1643" w:name="_Toc59208969"/>
      <w:bookmarkStart w:id="1644" w:name="_Toc51951213"/>
      <w:bookmarkStart w:id="1645" w:name="_Toc45882663"/>
      <w:bookmarkStart w:id="1646" w:name="_Toc45282277"/>
      <w:bookmarkStart w:id="1647" w:name="_Toc34404432"/>
      <w:bookmarkStart w:id="1648" w:name="_Toc34388661"/>
      <w:bookmarkStart w:id="1649" w:name="_Toc187962914"/>
      <w:bookmarkEnd w:id="1641"/>
      <w:r w:rsidRPr="00C6761E">
        <w:t>7.</w:t>
      </w:r>
      <w:r w:rsidR="00764899" w:rsidRPr="00C6761E">
        <w:t>3</w:t>
      </w:r>
      <w:r w:rsidRPr="00C6761E">
        <w:t>.3</w:t>
      </w:r>
      <w:r w:rsidRPr="00C6761E">
        <w:tab/>
        <w:t>Reception of broadcast mode 5G ProSe communication over PC5</w:t>
      </w:r>
      <w:bookmarkEnd w:id="1642"/>
      <w:bookmarkEnd w:id="1643"/>
      <w:bookmarkEnd w:id="1644"/>
      <w:bookmarkEnd w:id="1645"/>
      <w:bookmarkEnd w:id="1646"/>
      <w:bookmarkEnd w:id="1647"/>
      <w:bookmarkEnd w:id="1648"/>
      <w:bookmarkEnd w:id="1649"/>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bookmarkStart w:id="1650" w:name="_Hlk119482706"/>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bookmarkEnd w:id="1650"/>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651" w:name="_CR7_3_4"/>
      <w:bookmarkStart w:id="1652" w:name="_Toc187962915"/>
      <w:bookmarkEnd w:id="1651"/>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652"/>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653" w:name="_CR7_4"/>
      <w:bookmarkStart w:id="1654" w:name="_Toc187962916"/>
      <w:bookmarkEnd w:id="1653"/>
      <w:r w:rsidRPr="00C6761E">
        <w:t>7.</w:t>
      </w:r>
      <w:r w:rsidR="00A57C3B" w:rsidRPr="00C6761E">
        <w:t>4</w:t>
      </w:r>
      <w:r w:rsidRPr="00C6761E">
        <w:tab/>
        <w:t>Groupcast mode 5G ProSe direct communication over PC5</w:t>
      </w:r>
      <w:bookmarkEnd w:id="1654"/>
    </w:p>
    <w:p w14:paraId="675012C5" w14:textId="02C1BF81" w:rsidR="00956ACD" w:rsidRPr="00C6761E" w:rsidRDefault="00956ACD" w:rsidP="00956ACD">
      <w:pPr>
        <w:pStyle w:val="Heading3"/>
        <w:rPr>
          <w:noProof/>
        </w:rPr>
      </w:pPr>
      <w:bookmarkStart w:id="1655" w:name="_CR7_4_1"/>
      <w:bookmarkStart w:id="1656" w:name="_Toc187962917"/>
      <w:bookmarkEnd w:id="1655"/>
      <w:r w:rsidRPr="00C6761E">
        <w:rPr>
          <w:noProof/>
        </w:rPr>
        <w:t>7.</w:t>
      </w:r>
      <w:r w:rsidR="00A57C3B" w:rsidRPr="00C6761E">
        <w:rPr>
          <w:noProof/>
        </w:rPr>
        <w:t>4</w:t>
      </w:r>
      <w:r w:rsidRPr="00C6761E">
        <w:rPr>
          <w:noProof/>
        </w:rPr>
        <w:t>.1</w:t>
      </w:r>
      <w:r w:rsidRPr="00C6761E">
        <w:rPr>
          <w:noProof/>
        </w:rPr>
        <w:tab/>
        <w:t>Overview</w:t>
      </w:r>
      <w:bookmarkEnd w:id="1656"/>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application layer 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657" w:name="_CR7_4_2"/>
      <w:bookmarkStart w:id="1658" w:name="_Toc187962918"/>
      <w:bookmarkEnd w:id="1657"/>
      <w:r w:rsidRPr="00C6761E">
        <w:t>7.</w:t>
      </w:r>
      <w:r w:rsidR="00EB5BD9" w:rsidRPr="00C6761E">
        <w:t>4</w:t>
      </w:r>
      <w:r w:rsidRPr="00C6761E">
        <w:t>.2</w:t>
      </w:r>
      <w:r w:rsidRPr="00C6761E">
        <w:tab/>
        <w:t>Transmission of groupcast mode 5G ProSe communication over PC5</w:t>
      </w:r>
      <w:bookmarkEnd w:id="1658"/>
    </w:p>
    <w:p w14:paraId="409E1C22" w14:textId="6B2DB1CA" w:rsidR="00956ACD" w:rsidRPr="00C6761E" w:rsidRDefault="00956ACD" w:rsidP="00956ACD">
      <w:pPr>
        <w:pStyle w:val="Heading4"/>
      </w:pPr>
      <w:bookmarkStart w:id="1659" w:name="_CR7_4_2_1"/>
      <w:bookmarkStart w:id="1660" w:name="_Toc34388665"/>
      <w:bookmarkStart w:id="1661" w:name="_Toc34404436"/>
      <w:bookmarkStart w:id="1662" w:name="_Toc45282281"/>
      <w:bookmarkStart w:id="1663" w:name="_Toc45882667"/>
      <w:bookmarkStart w:id="1664" w:name="_Toc51951217"/>
      <w:bookmarkStart w:id="1665" w:name="_Toc59208973"/>
      <w:bookmarkStart w:id="1666" w:name="_Toc75734812"/>
      <w:bookmarkStart w:id="1667" w:name="_Toc187962919"/>
      <w:bookmarkEnd w:id="1659"/>
      <w:r w:rsidRPr="00C6761E">
        <w:t>7.</w:t>
      </w:r>
      <w:r w:rsidR="00EB5BD9" w:rsidRPr="00C6761E">
        <w:t>4</w:t>
      </w:r>
      <w:r w:rsidRPr="00C6761E">
        <w:t>.2.1</w:t>
      </w:r>
      <w:r w:rsidRPr="00C6761E">
        <w:tab/>
        <w:t>Initiation</w:t>
      </w:r>
      <w:bookmarkEnd w:id="1660"/>
      <w:bookmarkEnd w:id="1661"/>
      <w:bookmarkEnd w:id="1662"/>
      <w:bookmarkEnd w:id="1663"/>
      <w:bookmarkEnd w:id="1664"/>
      <w:bookmarkEnd w:id="1665"/>
      <w:bookmarkEnd w:id="1666"/>
      <w:bookmarkEnd w:id="1667"/>
    </w:p>
    <w:p w14:paraId="0CAA161A" w14:textId="5C1E6D7C" w:rsidR="00956ACD" w:rsidRPr="00C6761E" w:rsidRDefault="00956ACD" w:rsidP="00956ACD">
      <w:pPr>
        <w:pStyle w:val="Heading5"/>
      </w:pPr>
      <w:bookmarkStart w:id="1668" w:name="_CR7_4_2_1_1"/>
      <w:bookmarkStart w:id="1669" w:name="_Toc187962920"/>
      <w:bookmarkEnd w:id="1668"/>
      <w:r w:rsidRPr="00C6761E">
        <w:t>7.</w:t>
      </w:r>
      <w:r w:rsidR="00EB5BD9" w:rsidRPr="00C6761E">
        <w:t>4</w:t>
      </w:r>
      <w:r w:rsidRPr="00C6761E">
        <w:t>.2.1.1</w:t>
      </w:r>
      <w:r w:rsidRPr="00C6761E">
        <w:tab/>
        <w:t>Initiation of forming a group</w:t>
      </w:r>
      <w:bookmarkEnd w:id="1669"/>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70" w:name="_CR7_4_2_1_2"/>
      <w:bookmarkStart w:id="1671" w:name="_Toc34388666"/>
      <w:bookmarkStart w:id="1672" w:name="_Toc34404437"/>
      <w:bookmarkStart w:id="1673" w:name="_Toc45282282"/>
      <w:bookmarkStart w:id="1674" w:name="_Toc45882668"/>
      <w:bookmarkStart w:id="1675" w:name="_Toc51951218"/>
      <w:bookmarkStart w:id="1676" w:name="_Toc59208974"/>
      <w:bookmarkStart w:id="1677" w:name="_Toc75734813"/>
      <w:bookmarkStart w:id="1678" w:name="_Toc187962921"/>
      <w:bookmarkEnd w:id="1670"/>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71"/>
      <w:bookmarkEnd w:id="1672"/>
      <w:bookmarkEnd w:id="1673"/>
      <w:bookmarkEnd w:id="1674"/>
      <w:bookmarkEnd w:id="1675"/>
      <w:bookmarkEnd w:id="1676"/>
      <w:bookmarkEnd w:id="1677"/>
      <w:bookmarkEnd w:id="1678"/>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79" w:name="_Toc34388667"/>
      <w:bookmarkStart w:id="1680"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81" w:name="_CR7_4_2_1_3"/>
      <w:bookmarkStart w:id="1682" w:name="_Toc45282283"/>
      <w:bookmarkStart w:id="1683" w:name="_Toc45882669"/>
      <w:bookmarkStart w:id="1684" w:name="_Toc51951219"/>
      <w:bookmarkStart w:id="1685" w:name="_Toc59208975"/>
      <w:bookmarkStart w:id="1686" w:name="_Toc75734814"/>
      <w:bookmarkStart w:id="1687" w:name="_Toc187962922"/>
      <w:bookmarkEnd w:id="1681"/>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79"/>
      <w:bookmarkEnd w:id="1680"/>
      <w:bookmarkEnd w:id="1682"/>
      <w:bookmarkEnd w:id="1683"/>
      <w:bookmarkEnd w:id="1684"/>
      <w:bookmarkEnd w:id="1685"/>
      <w:bookmarkEnd w:id="1686"/>
      <w:bookmarkEnd w:id="1687"/>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88" w:name="_CR7_4_2_2"/>
      <w:bookmarkStart w:id="1689" w:name="_Toc34388668"/>
      <w:bookmarkStart w:id="1690" w:name="_Toc34404439"/>
      <w:bookmarkStart w:id="1691" w:name="_Toc45282284"/>
      <w:bookmarkStart w:id="1692" w:name="_Toc45882670"/>
      <w:bookmarkStart w:id="1693" w:name="_Toc51951220"/>
      <w:bookmarkStart w:id="1694" w:name="_Toc59208976"/>
      <w:bookmarkStart w:id="1695" w:name="_Toc75734815"/>
      <w:bookmarkStart w:id="1696" w:name="_Toc187962923"/>
      <w:bookmarkEnd w:id="1688"/>
      <w:r w:rsidRPr="00C6761E">
        <w:t>7.</w:t>
      </w:r>
      <w:r w:rsidR="00907074" w:rsidRPr="00C6761E">
        <w:t>4</w:t>
      </w:r>
      <w:r w:rsidRPr="00C6761E">
        <w:t>.2.2</w:t>
      </w:r>
      <w:r w:rsidRPr="00C6761E">
        <w:tab/>
        <w:t>Transmission</w:t>
      </w:r>
      <w:bookmarkEnd w:id="1689"/>
      <w:bookmarkEnd w:id="1690"/>
      <w:bookmarkEnd w:id="1691"/>
      <w:bookmarkEnd w:id="1692"/>
      <w:bookmarkEnd w:id="1693"/>
      <w:bookmarkEnd w:id="1694"/>
      <w:bookmarkEnd w:id="1695"/>
      <w:bookmarkEnd w:id="1696"/>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97" w:name="_CR7_4_2_3"/>
      <w:bookmarkStart w:id="1698" w:name="_Toc34388669"/>
      <w:bookmarkStart w:id="1699" w:name="_Toc34404440"/>
      <w:bookmarkStart w:id="1700" w:name="_Toc45282285"/>
      <w:bookmarkStart w:id="1701" w:name="_Toc45882671"/>
      <w:bookmarkStart w:id="1702" w:name="_Toc51951221"/>
      <w:bookmarkStart w:id="1703" w:name="_Toc59208977"/>
      <w:bookmarkStart w:id="1704" w:name="_Toc75734816"/>
      <w:bookmarkStart w:id="1705" w:name="_Toc187962924"/>
      <w:bookmarkEnd w:id="1697"/>
      <w:r w:rsidRPr="00C6761E">
        <w:t>7.</w:t>
      </w:r>
      <w:r w:rsidR="00182D1F" w:rsidRPr="00C6761E">
        <w:t>4</w:t>
      </w:r>
      <w:r w:rsidRPr="00C6761E">
        <w:t>.2.3</w:t>
      </w:r>
      <w:r w:rsidRPr="00C6761E">
        <w:tab/>
        <w:t>Procedure for UE to use provisioned radio resources for 5G ProSe direct communication over PC5</w:t>
      </w:r>
      <w:bookmarkEnd w:id="1698"/>
      <w:bookmarkEnd w:id="1699"/>
      <w:bookmarkEnd w:id="1700"/>
      <w:bookmarkEnd w:id="1701"/>
      <w:bookmarkEnd w:id="1702"/>
      <w:bookmarkEnd w:id="1703"/>
      <w:bookmarkEnd w:id="1704"/>
      <w:bookmarkEnd w:id="1705"/>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706" w:name="_CR7_4_2_4"/>
      <w:bookmarkStart w:id="1707" w:name="_Toc34388670"/>
      <w:bookmarkStart w:id="1708" w:name="_Toc34404441"/>
      <w:bookmarkStart w:id="1709" w:name="_Toc45282286"/>
      <w:bookmarkStart w:id="1710" w:name="_Toc45882672"/>
      <w:bookmarkStart w:id="1711" w:name="_Toc51951222"/>
      <w:bookmarkStart w:id="1712" w:name="_Toc59208978"/>
      <w:bookmarkStart w:id="1713" w:name="_Toc75734817"/>
      <w:bookmarkStart w:id="1714" w:name="_Toc187962925"/>
      <w:bookmarkEnd w:id="1706"/>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707"/>
      <w:bookmarkEnd w:id="1708"/>
      <w:bookmarkEnd w:id="1709"/>
      <w:bookmarkEnd w:id="1710"/>
      <w:bookmarkEnd w:id="1711"/>
      <w:bookmarkEnd w:id="1712"/>
      <w:bookmarkEnd w:id="1713"/>
      <w:bookmarkEnd w:id="1714"/>
    </w:p>
    <w:p w14:paraId="6BC811A9" w14:textId="77777777" w:rsidR="00943ACC" w:rsidRPr="00C6761E" w:rsidRDefault="00943ACC" w:rsidP="00943ACC">
      <w:pPr>
        <w:rPr>
          <w:lang w:eastAsia="zh-CN"/>
        </w:rPr>
      </w:pPr>
      <w:bookmarkStart w:id="1715" w:name="_Toc34388671"/>
      <w:bookmarkStart w:id="1716" w:name="_Toc34404442"/>
      <w:bookmarkStart w:id="1717" w:name="_Toc45282287"/>
      <w:bookmarkStart w:id="1718" w:name="_Toc45882673"/>
      <w:bookmarkStart w:id="1719" w:name="_Toc51951223"/>
      <w:bookmarkStart w:id="1720" w:name="_Toc59208979"/>
      <w:bookmarkStart w:id="1721"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722" w:name="_CR7_4_3"/>
      <w:bookmarkStart w:id="1723" w:name="_Toc187962926"/>
      <w:bookmarkEnd w:id="1722"/>
      <w:r w:rsidRPr="00C6761E">
        <w:t>7.</w:t>
      </w:r>
      <w:r w:rsidR="00182D1F" w:rsidRPr="00C6761E">
        <w:t>4</w:t>
      </w:r>
      <w:r w:rsidRPr="00C6761E">
        <w:t>.3</w:t>
      </w:r>
      <w:r w:rsidRPr="00C6761E">
        <w:tab/>
        <w:t>Reception of groupcast mode 5G ProSe direct communication over PC5</w:t>
      </w:r>
      <w:bookmarkEnd w:id="1715"/>
      <w:bookmarkEnd w:id="1716"/>
      <w:bookmarkEnd w:id="1717"/>
      <w:bookmarkEnd w:id="1718"/>
      <w:bookmarkEnd w:id="1719"/>
      <w:bookmarkEnd w:id="1720"/>
      <w:bookmarkEnd w:id="1721"/>
      <w:bookmarkEnd w:id="1723"/>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724" w:name="_CR7_4_4"/>
      <w:bookmarkStart w:id="1725" w:name="_Toc187962927"/>
      <w:bookmarkEnd w:id="1724"/>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725"/>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726" w:name="_CR7_5"/>
      <w:bookmarkStart w:id="1727" w:name="_Toc187962928"/>
      <w:bookmarkEnd w:id="1726"/>
      <w:r w:rsidRPr="00C6761E">
        <w:t>7.5</w:t>
      </w:r>
      <w:r w:rsidRPr="00C6761E">
        <w:tab/>
      </w:r>
      <w:r w:rsidR="00426724" w:rsidRPr="00C6761E">
        <w:rPr>
          <w:noProof/>
        </w:rPr>
        <w:t>Void</w:t>
      </w:r>
      <w:bookmarkEnd w:id="1727"/>
    </w:p>
    <w:p w14:paraId="0C8B780C" w14:textId="6EC69918" w:rsidR="009D07DA" w:rsidRPr="00C6761E" w:rsidRDefault="009D07DA" w:rsidP="009D07DA">
      <w:pPr>
        <w:pStyle w:val="Heading3"/>
      </w:pPr>
      <w:bookmarkStart w:id="1728" w:name="_CR7_5_1"/>
      <w:bookmarkStart w:id="1729" w:name="_Toc75283012"/>
      <w:bookmarkStart w:id="1730" w:name="_Toc59198654"/>
      <w:bookmarkStart w:id="1731" w:name="_Toc525231254"/>
      <w:bookmarkStart w:id="1732" w:name="_Toc187962929"/>
      <w:bookmarkEnd w:id="1728"/>
      <w:r w:rsidRPr="00C6761E">
        <w:t>7.5.1</w:t>
      </w:r>
      <w:r w:rsidRPr="00C6761E">
        <w:tab/>
      </w:r>
      <w:bookmarkEnd w:id="1729"/>
      <w:bookmarkEnd w:id="1730"/>
      <w:bookmarkEnd w:id="1731"/>
      <w:r w:rsidR="00426724" w:rsidRPr="00C6761E">
        <w:t>Void</w:t>
      </w:r>
      <w:bookmarkEnd w:id="1732"/>
    </w:p>
    <w:p w14:paraId="0D7ED44C" w14:textId="7F1F68EC" w:rsidR="009D07DA" w:rsidRPr="00C6761E" w:rsidRDefault="009D07DA" w:rsidP="009D07DA">
      <w:pPr>
        <w:pStyle w:val="Heading3"/>
      </w:pPr>
      <w:bookmarkStart w:id="1733" w:name="_CR7_5_2"/>
      <w:bookmarkStart w:id="1734" w:name="_Toc75283013"/>
      <w:bookmarkStart w:id="1735" w:name="_Toc59198655"/>
      <w:bookmarkStart w:id="1736" w:name="_Toc525231255"/>
      <w:bookmarkStart w:id="1737" w:name="_Toc187962930"/>
      <w:bookmarkEnd w:id="1733"/>
      <w:r w:rsidRPr="00C6761E">
        <w:t>7.5.2</w:t>
      </w:r>
      <w:r w:rsidRPr="00C6761E">
        <w:tab/>
      </w:r>
      <w:bookmarkEnd w:id="1734"/>
      <w:bookmarkEnd w:id="1735"/>
      <w:bookmarkEnd w:id="1736"/>
      <w:r w:rsidR="00426724" w:rsidRPr="00C6761E">
        <w:t>Void</w:t>
      </w:r>
      <w:bookmarkEnd w:id="1737"/>
    </w:p>
    <w:p w14:paraId="6CDFF1D6" w14:textId="43B3B478" w:rsidR="009D07DA" w:rsidRPr="00C6761E" w:rsidRDefault="009D07DA" w:rsidP="009D07DA">
      <w:pPr>
        <w:pStyle w:val="Heading3"/>
      </w:pPr>
      <w:bookmarkStart w:id="1738" w:name="_CR7_5_3"/>
      <w:bookmarkStart w:id="1739" w:name="_Toc75283014"/>
      <w:bookmarkStart w:id="1740" w:name="_Toc59198656"/>
      <w:bookmarkStart w:id="1741" w:name="_Toc525231256"/>
      <w:bookmarkStart w:id="1742" w:name="_Toc187962931"/>
      <w:bookmarkEnd w:id="1738"/>
      <w:r w:rsidRPr="00C6761E">
        <w:t>7.5.3</w:t>
      </w:r>
      <w:r w:rsidRPr="00C6761E">
        <w:tab/>
      </w:r>
      <w:bookmarkEnd w:id="1739"/>
      <w:bookmarkEnd w:id="1740"/>
      <w:bookmarkEnd w:id="1741"/>
      <w:r w:rsidR="00426724" w:rsidRPr="00C6761E">
        <w:t>Void</w:t>
      </w:r>
      <w:bookmarkEnd w:id="1742"/>
    </w:p>
    <w:p w14:paraId="3820C566" w14:textId="77777777" w:rsidR="00E5189E" w:rsidRPr="00C6761E" w:rsidRDefault="00E5189E" w:rsidP="00E5189E">
      <w:pPr>
        <w:pStyle w:val="Heading2"/>
      </w:pPr>
      <w:bookmarkStart w:id="1743" w:name="_CR7_6"/>
      <w:bookmarkStart w:id="1744" w:name="_Toc187962932"/>
      <w:bookmarkEnd w:id="1743"/>
      <w:r w:rsidRPr="00C6761E">
        <w:t>7.6</w:t>
      </w:r>
      <w:r w:rsidRPr="00C6761E">
        <w:tab/>
        <w:t>PC3</w:t>
      </w:r>
      <w:r w:rsidRPr="00C6761E">
        <w:rPr>
          <w:rFonts w:hint="eastAsia"/>
          <w:lang w:eastAsia="zh-CN"/>
        </w:rPr>
        <w:t>a</w:t>
      </w:r>
      <w:r w:rsidRPr="00C6761E">
        <w:t>ch control protocol for 5G ProSe direct communication</w:t>
      </w:r>
      <w:bookmarkEnd w:id="1744"/>
    </w:p>
    <w:p w14:paraId="5C41B94A" w14:textId="77777777" w:rsidR="00E5189E" w:rsidRPr="00C6761E" w:rsidRDefault="00E5189E" w:rsidP="00E5189E">
      <w:pPr>
        <w:pStyle w:val="Heading3"/>
      </w:pPr>
      <w:bookmarkStart w:id="1745" w:name="_CR7_6_1"/>
      <w:bookmarkStart w:id="1746" w:name="_Toc187962933"/>
      <w:bookmarkEnd w:id="1745"/>
      <w:r w:rsidRPr="00C6761E">
        <w:t>7.6.1</w:t>
      </w:r>
      <w:r w:rsidRPr="00C6761E">
        <w:tab/>
        <w:t>Transport protocol for PC3</w:t>
      </w:r>
      <w:r w:rsidRPr="00C6761E">
        <w:rPr>
          <w:rFonts w:hint="eastAsia"/>
          <w:lang w:eastAsia="zh-CN"/>
        </w:rPr>
        <w:t>a</w:t>
      </w:r>
      <w:r w:rsidRPr="00C6761E">
        <w:t>ch control protocol for 5G ProSe direct communication</w:t>
      </w:r>
      <w:bookmarkEnd w:id="1746"/>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747" w:name="_CR7_6_2"/>
      <w:bookmarkStart w:id="1748" w:name="_Toc187962934"/>
      <w:bookmarkEnd w:id="1747"/>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748"/>
    </w:p>
    <w:p w14:paraId="3A6CE2EC" w14:textId="77777777" w:rsidR="007A448E" w:rsidRPr="00C6761E" w:rsidRDefault="007A448E" w:rsidP="00357014">
      <w:pPr>
        <w:pStyle w:val="Heading4"/>
      </w:pPr>
      <w:bookmarkStart w:id="1749" w:name="_CR7_6_2_1"/>
      <w:bookmarkStart w:id="1750" w:name="_Toc187962935"/>
      <w:bookmarkEnd w:id="1749"/>
      <w:r w:rsidRPr="00C6761E">
        <w:t>7.6.2.1</w:t>
      </w:r>
      <w:r w:rsidRPr="00C6761E">
        <w:tab/>
        <w:t>Usage information report list sending procedure</w:t>
      </w:r>
      <w:bookmarkEnd w:id="1750"/>
    </w:p>
    <w:p w14:paraId="03B82B1F" w14:textId="77777777" w:rsidR="007A448E" w:rsidRPr="00C6761E" w:rsidRDefault="007A448E" w:rsidP="00357014">
      <w:pPr>
        <w:pStyle w:val="Heading5"/>
      </w:pPr>
      <w:bookmarkStart w:id="1751" w:name="_CR7_6_2_1_1"/>
      <w:bookmarkStart w:id="1752" w:name="_Toc187962936"/>
      <w:bookmarkEnd w:id="1751"/>
      <w:r w:rsidRPr="00C6761E">
        <w:t>7.6.2.1.1</w:t>
      </w:r>
      <w:r w:rsidRPr="00C6761E">
        <w:tab/>
        <w:t>General</w:t>
      </w:r>
      <w:bookmarkEnd w:id="1752"/>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3DC5B96D"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r w:rsidR="003C4B01">
        <w:t xml:space="preserve"> or subscribed SNPN</w:t>
      </w:r>
      <w:r w:rsidRPr="00C6761E">
        <w:t>.</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753" w:name="_CR7_6_2_1_2"/>
      <w:bookmarkStart w:id="1754" w:name="_Toc187962937"/>
      <w:bookmarkEnd w:id="1753"/>
      <w:r w:rsidRPr="00C6761E">
        <w:t>7.6.2.1.2</w:t>
      </w:r>
      <w:r w:rsidRPr="00C6761E">
        <w:tab/>
        <w:t>Usage information report list sending procedure initiation</w:t>
      </w:r>
      <w:bookmarkEnd w:id="1754"/>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85pt;height:4in" o:ole="">
            <v:imagedata r:id="rId80" o:title=""/>
          </v:shape>
          <o:OLEObject Type="Embed" ProgID="Visio.Drawing.11" ShapeID="_x0000_i1060" DrawAspect="Content" ObjectID="_1798617892" r:id="rId81"/>
        </w:object>
      </w:r>
    </w:p>
    <w:p w14:paraId="00B66B54" w14:textId="6AAAB38E" w:rsidR="00090F2F" w:rsidRPr="00C6761E" w:rsidRDefault="00090F2F" w:rsidP="00090F2F">
      <w:pPr>
        <w:pStyle w:val="TF"/>
      </w:pPr>
      <w:bookmarkStart w:id="1755" w:name="_CRFigure7_6_2_1_2_1"/>
      <w:r w:rsidRPr="00C6761E">
        <w:t xml:space="preserve">Figure </w:t>
      </w:r>
      <w:bookmarkEnd w:id="1755"/>
      <w:r w:rsidRPr="00C6761E">
        <w:t>7.6.2.1.2.1: Usage information report list sending procedure</w:t>
      </w:r>
    </w:p>
    <w:p w14:paraId="06732112" w14:textId="77777777" w:rsidR="00090F2F" w:rsidRPr="00C6761E" w:rsidRDefault="00090F2F" w:rsidP="00A44A48">
      <w:pPr>
        <w:pStyle w:val="Heading5"/>
      </w:pPr>
      <w:bookmarkStart w:id="1756" w:name="_CR7_6_2_1_3"/>
      <w:bookmarkStart w:id="1757" w:name="_Toc187962938"/>
      <w:bookmarkEnd w:id="1756"/>
      <w:r w:rsidRPr="00C6761E">
        <w:t>7.6.2.1.3</w:t>
      </w:r>
      <w:r w:rsidRPr="00C6761E">
        <w:tab/>
        <w:t>Usage information report list sending procedure accepted by the 5G DDNMF</w:t>
      </w:r>
      <w:bookmarkEnd w:id="1757"/>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758" w:name="_CR7_6_2_1_4"/>
      <w:bookmarkStart w:id="1759" w:name="_Toc187962939"/>
      <w:bookmarkEnd w:id="1758"/>
      <w:r w:rsidRPr="00C6761E">
        <w:t>7.6.2.1.4</w:t>
      </w:r>
      <w:r w:rsidRPr="00C6761E">
        <w:tab/>
        <w:t>Usage information report list sending procedure successful completion by the UE</w:t>
      </w:r>
      <w:bookmarkEnd w:id="1759"/>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760" w:name="_CR7_6_2_1_5"/>
      <w:bookmarkStart w:id="1761" w:name="_Toc187962940"/>
      <w:bookmarkEnd w:id="1760"/>
      <w:r w:rsidRPr="00C6761E">
        <w:t>7.6.2.1.5</w:t>
      </w:r>
      <w:r w:rsidRPr="00C6761E">
        <w:tab/>
        <w:t>Usage information report list sending procedure not accepted by the 5G DDNMF</w:t>
      </w:r>
      <w:bookmarkEnd w:id="1761"/>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762" w:name="_CR7_6_2_1_6"/>
      <w:bookmarkStart w:id="1763" w:name="_Toc187962941"/>
      <w:bookmarkEnd w:id="1762"/>
      <w:r w:rsidRPr="00C6761E">
        <w:t>7.6.2.1.6</w:t>
      </w:r>
      <w:r w:rsidRPr="00C6761E">
        <w:tab/>
        <w:t>Usage information report list sending procedure unsuccessful completion by the UE</w:t>
      </w:r>
      <w:bookmarkEnd w:id="1763"/>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764" w:name="_CR7_7"/>
      <w:bookmarkStart w:id="1765" w:name="_Toc187962942"/>
      <w:bookmarkEnd w:id="1764"/>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765"/>
      <w:r w:rsidRPr="00C6761E">
        <w:rPr>
          <w:noProof/>
          <w:lang w:eastAsia="zh-CN"/>
        </w:rPr>
        <w:t xml:space="preserve"> </w:t>
      </w:r>
    </w:p>
    <w:p w14:paraId="356C7B38" w14:textId="6011A26D" w:rsidR="006F2512" w:rsidRPr="00C6761E" w:rsidRDefault="006F2512" w:rsidP="006F2512">
      <w:pPr>
        <w:pStyle w:val="Heading3"/>
        <w:rPr>
          <w:lang w:eastAsia="zh-CN"/>
        </w:rPr>
      </w:pPr>
      <w:bookmarkStart w:id="1766" w:name="_CR7_7_1"/>
      <w:bookmarkStart w:id="1767" w:name="_Toc187962943"/>
      <w:bookmarkEnd w:id="1766"/>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767"/>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768" w:name="_CR7_7_2"/>
      <w:bookmarkStart w:id="1769" w:name="_Toc187962944"/>
      <w:bookmarkEnd w:id="1768"/>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769"/>
    </w:p>
    <w:p w14:paraId="6F7D2DAC" w14:textId="1DDB548E" w:rsidR="006F2512" w:rsidRPr="00C6761E" w:rsidRDefault="006F2512" w:rsidP="006F2512">
      <w:pPr>
        <w:pStyle w:val="Heading4"/>
        <w:rPr>
          <w:lang w:eastAsia="zh-CN"/>
        </w:rPr>
      </w:pPr>
      <w:bookmarkStart w:id="1770" w:name="_CR7_7_2_1"/>
      <w:bookmarkStart w:id="1771" w:name="_Toc187962945"/>
      <w:bookmarkEnd w:id="1770"/>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771"/>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772" w:name="_CR7_7_2_2"/>
      <w:bookmarkStart w:id="1773" w:name="_Toc187962946"/>
      <w:bookmarkEnd w:id="1772"/>
      <w:r w:rsidRPr="00C6761E">
        <w:rPr>
          <w:rFonts w:hint="eastAsia"/>
          <w:lang w:eastAsia="zh-CN"/>
        </w:rPr>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773"/>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77777777"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77777777"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promixity.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774" w:name="_CR7_7_2_3"/>
      <w:bookmarkStart w:id="1775" w:name="_Toc187962947"/>
      <w:bookmarkEnd w:id="1774"/>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775"/>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776" w:name="_CR7_7_2_4"/>
      <w:bookmarkStart w:id="1777" w:name="_Toc187962948"/>
      <w:bookmarkEnd w:id="1776"/>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777"/>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778" w:name="_CR7_7_2_5"/>
      <w:bookmarkStart w:id="1779" w:name="_Toc187962949"/>
      <w:bookmarkEnd w:id="1778"/>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79"/>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the initiating UE shall consider the path switching procedure from the direct 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80" w:name="_CR7_7_2_6"/>
      <w:bookmarkStart w:id="1781" w:name="_Toc187962950"/>
      <w:bookmarkEnd w:id="1780"/>
      <w:r w:rsidRPr="00C6761E">
        <w:t>7.</w:t>
      </w:r>
      <w:r w:rsidR="00BC259D" w:rsidRPr="00C6761E">
        <w:t>7</w:t>
      </w:r>
      <w:r w:rsidRPr="00C6761E">
        <w:t>.2.6</w:t>
      </w:r>
      <w:r w:rsidRPr="00C6761E">
        <w:tab/>
        <w:t>Abnormal cases</w:t>
      </w:r>
      <w:bookmarkEnd w:id="1781"/>
    </w:p>
    <w:p w14:paraId="64B2C948" w14:textId="26751593" w:rsidR="006F2512" w:rsidRPr="00C6761E" w:rsidRDefault="006F2512" w:rsidP="006F2512">
      <w:pPr>
        <w:pStyle w:val="Heading5"/>
      </w:pPr>
      <w:bookmarkStart w:id="1782" w:name="_CR7_7_2_6_1"/>
      <w:bookmarkStart w:id="1783" w:name="_Toc187962951"/>
      <w:bookmarkEnd w:id="1782"/>
      <w:r w:rsidRPr="00C6761E">
        <w:t>7.</w:t>
      </w:r>
      <w:r w:rsidR="00BC259D" w:rsidRPr="00C6761E">
        <w:t>7</w:t>
      </w:r>
      <w:r w:rsidRPr="00C6761E">
        <w:t>.2.6.1</w:t>
      </w:r>
      <w:r w:rsidRPr="00C6761E">
        <w:tab/>
        <w:t>Abnormal cases at the initiating UE</w:t>
      </w:r>
      <w:bookmarkEnd w:id="1783"/>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84" w:name="_CR7_7_2_6_2"/>
      <w:bookmarkStart w:id="1785" w:name="_Toc187962952"/>
      <w:bookmarkEnd w:id="1784"/>
      <w:r w:rsidRPr="00C6761E">
        <w:t>7.</w:t>
      </w:r>
      <w:r w:rsidR="00BC259D" w:rsidRPr="00C6761E">
        <w:t>7</w:t>
      </w:r>
      <w:r w:rsidRPr="00C6761E">
        <w:t>.2.6.2</w:t>
      </w:r>
      <w:r w:rsidRPr="00C6761E">
        <w:tab/>
        <w:t>Abnormal cases at the target UE</w:t>
      </w:r>
      <w:bookmarkEnd w:id="1785"/>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86" w:name="_CR7_7_3"/>
      <w:bookmarkStart w:id="1787" w:name="_Toc187962953"/>
      <w:bookmarkEnd w:id="1786"/>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87"/>
    </w:p>
    <w:p w14:paraId="6A792EB1" w14:textId="279BCB16" w:rsidR="006F2512" w:rsidRPr="00C6761E" w:rsidRDefault="006F2512" w:rsidP="006F2512">
      <w:pPr>
        <w:pStyle w:val="Heading4"/>
        <w:rPr>
          <w:lang w:eastAsia="zh-CN"/>
        </w:rPr>
      </w:pPr>
      <w:bookmarkStart w:id="1788" w:name="_CR7_7_3_1General"/>
      <w:bookmarkStart w:id="1789" w:name="_Toc131695164"/>
      <w:bookmarkStart w:id="1790" w:name="_Toc187962954"/>
      <w:bookmarkEnd w:id="1788"/>
      <w:r w:rsidRPr="00C6761E">
        <w:rPr>
          <w:rFonts w:hint="eastAsia"/>
          <w:lang w:eastAsia="zh-CN"/>
        </w:rPr>
        <w:t>7</w:t>
      </w:r>
      <w:r w:rsidRPr="00C6761E">
        <w:rPr>
          <w:lang w:eastAsia="zh-CN"/>
        </w:rPr>
        <w:t>.</w:t>
      </w:r>
      <w:r w:rsidR="00BC259D" w:rsidRPr="00C6761E">
        <w:rPr>
          <w:lang w:eastAsia="zh-CN"/>
        </w:rPr>
        <w:t>7</w:t>
      </w:r>
      <w:r w:rsidRPr="00C6761E">
        <w:rPr>
          <w:lang w:eastAsia="zh-CN"/>
        </w:rPr>
        <w:t>.3.1 General</w:t>
      </w:r>
      <w:bookmarkEnd w:id="1789"/>
      <w:bookmarkEnd w:id="1790"/>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91" w:name="_CR7_7_3_2"/>
      <w:bookmarkStart w:id="1792" w:name="_Toc187962955"/>
      <w:bookmarkEnd w:id="1791"/>
      <w:r w:rsidRPr="00C6761E">
        <w:rPr>
          <w:rFonts w:hint="eastAsia"/>
          <w:lang w:eastAsia="zh-CN"/>
        </w:rPr>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92"/>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 xml:space="preserve">the initiating UE shall create a </w:t>
      </w:r>
      <w:bookmarkStart w:id="1793" w:name="_Hlk127130796"/>
      <w:r w:rsidRPr="00C6761E">
        <w:t>PROSE PATH SWITCHING REQUEST message</w:t>
      </w:r>
      <w:bookmarkEnd w:id="1793"/>
      <w:r w:rsidRPr="00C6761E">
        <w:t>.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w:t>
      </w:r>
      <w:bookmarkStart w:id="1794" w:name="_Hlk127214092"/>
      <w:r w:rsidRPr="00C6761E">
        <w:t xml:space="preserve">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bookmarkEnd w:id="1794"/>
      <w:r w:rsidRPr="00C6761E">
        <w:t>.</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6F2512">
      <w:pPr>
        <w:jc w:val="center"/>
      </w:pPr>
      <w:r w:rsidRPr="00C6761E">
        <w:object w:dxaOrig="9465" w:dyaOrig="5805" w14:anchorId="3127AAD3">
          <v:shape id="_x0000_i1061" type="#_x0000_t75" style="width:474.05pt;height:290.85pt" o:ole="">
            <v:imagedata r:id="rId82" o:title=""/>
          </v:shape>
          <o:OLEObject Type="Embed" ProgID="Visio.Drawing.15" ShapeID="_x0000_i1061" DrawAspect="Content" ObjectID="_1798617893" r:id="rId83"/>
        </w:object>
      </w:r>
    </w:p>
    <w:p w14:paraId="5F889919" w14:textId="74114E72" w:rsidR="006F2512" w:rsidRPr="00C6761E" w:rsidRDefault="006F2512" w:rsidP="006F2512">
      <w:pPr>
        <w:pStyle w:val="TF"/>
      </w:pPr>
      <w:bookmarkStart w:id="1795" w:name="_CRFigure7_7_3_2_1"/>
      <w:r w:rsidRPr="00C6761E">
        <w:t>Figure</w:t>
      </w:r>
      <w:r w:rsidRPr="00C6761E">
        <w:rPr>
          <w:rFonts w:cs="Arial"/>
        </w:rPr>
        <w:t> </w:t>
      </w:r>
      <w:bookmarkEnd w:id="1795"/>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96" w:name="_CR7_7_3_3"/>
      <w:bookmarkStart w:id="1797" w:name="_Toc187962956"/>
      <w:bookmarkEnd w:id="1796"/>
      <w:r w:rsidRPr="00C6761E">
        <w:rPr>
          <w:rFonts w:hint="eastAsia"/>
          <w:lang w:eastAsia="zh-CN"/>
        </w:rPr>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97"/>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98" w:name="_CR7_7_3_4"/>
      <w:bookmarkStart w:id="1799" w:name="_Toc187962957"/>
      <w:bookmarkEnd w:id="1798"/>
      <w:r w:rsidRPr="00C6761E">
        <w:rPr>
          <w:rFonts w:hint="eastAsia"/>
          <w:lang w:eastAsia="zh-CN"/>
        </w:rPr>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99"/>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bookmarkStart w:id="1800" w:name="_Hlk132727355"/>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bookmarkEnd w:id="1800"/>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801" w:name="_CR7_7_3_5"/>
      <w:bookmarkStart w:id="1802" w:name="_Toc187962958"/>
      <w:bookmarkEnd w:id="1801"/>
      <w:r w:rsidRPr="00C6761E">
        <w:rPr>
          <w:rFonts w:hint="eastAsia"/>
          <w:lang w:eastAsia="zh-CN"/>
        </w:rPr>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802"/>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w:t>
      </w:r>
      <w:bookmarkStart w:id="1803" w:name="_Hlk127136656"/>
      <w:bookmarkStart w:id="1804" w:name="_Hlk127135953"/>
      <w:r w:rsidRPr="00C6761E">
        <w:rPr>
          <w:lang w:eastAsia="zh-CN"/>
        </w:rPr>
        <w:t>contains a PC5 signalling protocol cause IE</w:t>
      </w:r>
      <w:bookmarkEnd w:id="1803"/>
      <w:r w:rsidRPr="00C6761E">
        <w:rPr>
          <w:lang w:eastAsia="zh-CN"/>
        </w:rPr>
        <w:t xml:space="preserve"> </w:t>
      </w:r>
      <w:bookmarkEnd w:id="1804"/>
      <w:r w:rsidRPr="00C6761E">
        <w:rPr>
          <w:lang w:eastAsia="zh-CN"/>
        </w:rPr>
        <w:t>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58C0490B"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e.g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Pr="00C6761E" w:rsidRDefault="006F2512" w:rsidP="006F2512">
      <w:pPr>
        <w:pStyle w:val="Heading4"/>
        <w:rPr>
          <w:vertAlign w:val="subscript"/>
        </w:rPr>
      </w:pPr>
      <w:bookmarkStart w:id="1805" w:name="_CR7_7_3_6"/>
      <w:bookmarkStart w:id="1806" w:name="_Toc187962959"/>
      <w:bookmarkEnd w:id="1805"/>
      <w:r w:rsidRPr="00C6761E">
        <w:t>7.</w:t>
      </w:r>
      <w:r w:rsidR="00BC259D" w:rsidRPr="00C6761E">
        <w:t>7</w:t>
      </w:r>
      <w:r w:rsidRPr="00C6761E">
        <w:t>.3.6</w:t>
      </w:r>
      <w:r w:rsidRPr="00C6761E">
        <w:tab/>
        <w:t>Abnormal cases</w:t>
      </w:r>
      <w:bookmarkEnd w:id="1806"/>
    </w:p>
    <w:p w14:paraId="25F1E312" w14:textId="0BB73E12" w:rsidR="006F2512" w:rsidRPr="00C6761E" w:rsidRDefault="006F2512" w:rsidP="006F2512">
      <w:pPr>
        <w:pStyle w:val="Heading5"/>
      </w:pPr>
      <w:bookmarkStart w:id="1807" w:name="_CR7_7_3_6_1"/>
      <w:bookmarkStart w:id="1808" w:name="_Toc187962960"/>
      <w:bookmarkEnd w:id="1807"/>
      <w:r w:rsidRPr="00C6761E">
        <w:t>7.</w:t>
      </w:r>
      <w:r w:rsidR="00BC259D" w:rsidRPr="00C6761E">
        <w:t>7</w:t>
      </w:r>
      <w:r w:rsidRPr="00C6761E">
        <w:t>.3.6.1</w:t>
      </w:r>
      <w:r w:rsidRPr="00C6761E">
        <w:tab/>
        <w:t>Abnormal cases at the initiating UE</w:t>
      </w:r>
      <w:bookmarkEnd w:id="1808"/>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21FB73E6"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Following handling is implementation dependent, e.g.,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809" w:name="_CR7_7_3_6_2"/>
      <w:bookmarkStart w:id="1810" w:name="_Toc187962961"/>
      <w:bookmarkEnd w:id="1809"/>
      <w:r w:rsidRPr="00C6761E">
        <w:t>7.</w:t>
      </w:r>
      <w:r w:rsidR="00BC259D" w:rsidRPr="00C6761E">
        <w:t>7</w:t>
      </w:r>
      <w:r w:rsidRPr="00C6761E">
        <w:t>.3.6.2</w:t>
      </w:r>
      <w:r w:rsidRPr="00C6761E">
        <w:tab/>
        <w:t>Abnormal cases at the target UE</w:t>
      </w:r>
      <w:bookmarkEnd w:id="1810"/>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REQUEST message 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811" w:name="_CR7_7_4"/>
      <w:bookmarkStart w:id="1812" w:name="_Toc187962962"/>
      <w:bookmarkEnd w:id="1811"/>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812"/>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 xml:space="preserve">the network preference as decribed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71100CB5"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decribed above.</w:t>
      </w:r>
    </w:p>
    <w:p w14:paraId="09F7F122" w14:textId="77777777" w:rsidR="00FD28BD" w:rsidRPr="00C6761E" w:rsidRDefault="00FD28BD" w:rsidP="00FD28BD">
      <w:pPr>
        <w:pStyle w:val="Heading1"/>
        <w:rPr>
          <w:lang w:eastAsia="zh-CN"/>
        </w:rPr>
      </w:pPr>
      <w:bookmarkStart w:id="1813" w:name="_CR8"/>
      <w:bookmarkStart w:id="1814" w:name="_Toc187962963"/>
      <w:bookmarkEnd w:id="1813"/>
      <w:r w:rsidRPr="00C6761E">
        <w:rPr>
          <w:lang w:eastAsia="zh-CN"/>
        </w:rPr>
        <w:t>8</w:t>
      </w:r>
      <w:r w:rsidRPr="00C6761E">
        <w:rPr>
          <w:lang w:eastAsia="zh-CN"/>
        </w:rPr>
        <w:tab/>
        <w:t>5G ProSe UE-to-network relay</w:t>
      </w:r>
      <w:bookmarkEnd w:id="1814"/>
    </w:p>
    <w:p w14:paraId="6708BA22" w14:textId="7E0A6094" w:rsidR="00B344EB" w:rsidRPr="00C6761E" w:rsidRDefault="00FD28BD" w:rsidP="00B344EB">
      <w:pPr>
        <w:pStyle w:val="Heading2"/>
      </w:pPr>
      <w:bookmarkStart w:id="1815" w:name="_CR8_1"/>
      <w:bookmarkStart w:id="1816" w:name="_Toc187962964"/>
      <w:bookmarkEnd w:id="1815"/>
      <w:r w:rsidRPr="00C6761E">
        <w:t>8.1</w:t>
      </w:r>
      <w:r w:rsidRPr="00C6761E">
        <w:tab/>
        <w:t>Overview</w:t>
      </w:r>
      <w:bookmarkEnd w:id="1816"/>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817" w:name="_CR8_2"/>
      <w:bookmarkStart w:id="1818" w:name="_Toc187962965"/>
      <w:bookmarkEnd w:id="1817"/>
      <w:r w:rsidRPr="00C6761E">
        <w:t>8.2</w:t>
      </w:r>
      <w:r w:rsidRPr="00C6761E">
        <w:tab/>
        <w:t>Procedures</w:t>
      </w:r>
      <w:bookmarkEnd w:id="1818"/>
    </w:p>
    <w:p w14:paraId="14AF247B" w14:textId="66BB067E" w:rsidR="00CC5EF2" w:rsidRPr="00C6761E" w:rsidRDefault="00CC5EF2" w:rsidP="00DF0AEF">
      <w:pPr>
        <w:pStyle w:val="Heading3"/>
      </w:pPr>
      <w:bookmarkStart w:id="1819" w:name="_CR8_2_1"/>
      <w:bookmarkStart w:id="1820" w:name="_Toc70428241"/>
      <w:bookmarkStart w:id="1821" w:name="_Toc187962966"/>
      <w:bookmarkEnd w:id="1819"/>
      <w:r w:rsidRPr="00C6761E">
        <w:t>8.2.</w:t>
      </w:r>
      <w:r w:rsidR="00764899" w:rsidRPr="00C6761E">
        <w:t>1</w:t>
      </w:r>
      <w:r w:rsidRPr="00C6761E">
        <w:tab/>
      </w:r>
      <w:r w:rsidR="00E44948" w:rsidRPr="00C6761E">
        <w:t>UE-to-network</w:t>
      </w:r>
      <w:r w:rsidRPr="00C6761E">
        <w:t xml:space="preserve"> relay discovery over PC5 interface</w:t>
      </w:r>
      <w:bookmarkEnd w:id="1820"/>
      <w:bookmarkEnd w:id="1821"/>
    </w:p>
    <w:p w14:paraId="1E174FDD" w14:textId="36CA08BC" w:rsidR="00CC5EF2" w:rsidRPr="00C6761E" w:rsidRDefault="00CC5EF2" w:rsidP="00CC5EF2">
      <w:pPr>
        <w:pStyle w:val="Heading4"/>
        <w:rPr>
          <w:lang w:eastAsia="zh-CN"/>
        </w:rPr>
      </w:pPr>
      <w:bookmarkStart w:id="1822" w:name="_CR8_2_1_1"/>
      <w:bookmarkStart w:id="1823" w:name="_Toc70428242"/>
      <w:bookmarkStart w:id="1824" w:name="_Toc187962967"/>
      <w:bookmarkEnd w:id="1822"/>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823"/>
      <w:bookmarkEnd w:id="1824"/>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193A8CD3"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except the case when the 5G ProSe UE-to-network relay UE is relaying the emergency service for the 5G ProSe remote UE</w:t>
      </w:r>
      <w:r w:rsidRPr="00C6761E">
        <w:t>:</w:t>
      </w:r>
    </w:p>
    <w:p w14:paraId="40407CDF" w14:textId="6BEF37CD"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029A35F1"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6F10C9" w:rsidRPr="00C6761E">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825" w:name="_CR8_2_1_2"/>
      <w:bookmarkStart w:id="1826" w:name="_Toc70667729"/>
      <w:bookmarkStart w:id="1827" w:name="_Toc187962968"/>
      <w:bookmarkEnd w:id="1825"/>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826"/>
      <w:bookmarkEnd w:id="1827"/>
    </w:p>
    <w:p w14:paraId="59A62A13" w14:textId="7A62DCC8" w:rsidR="001312EC" w:rsidRPr="00C6761E" w:rsidRDefault="001312EC" w:rsidP="001312EC">
      <w:pPr>
        <w:pStyle w:val="Heading5"/>
        <w:rPr>
          <w:lang w:eastAsia="zh-CN"/>
        </w:rPr>
      </w:pPr>
      <w:bookmarkStart w:id="1828" w:name="_CR8_2_1_2_1"/>
      <w:bookmarkStart w:id="1829" w:name="_Toc187962969"/>
      <w:bookmarkEnd w:id="1828"/>
      <w:r w:rsidRPr="00C6761E">
        <w:rPr>
          <w:lang w:eastAsia="zh-CN"/>
        </w:rPr>
        <w:t>8.2.1.2.1</w:t>
      </w:r>
      <w:r w:rsidRPr="00C6761E">
        <w:rPr>
          <w:lang w:eastAsia="zh-CN"/>
        </w:rPr>
        <w:tab/>
        <w:t>General</w:t>
      </w:r>
      <w:bookmarkEnd w:id="1829"/>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830" w:name="_CR8_2_1_2_2"/>
      <w:bookmarkStart w:id="1831" w:name="_Toc187962970"/>
      <w:bookmarkEnd w:id="1830"/>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831"/>
    </w:p>
    <w:p w14:paraId="66AF26F3" w14:textId="6470158F" w:rsidR="00CC5EF2" w:rsidRPr="00C6761E" w:rsidRDefault="00CC5EF2" w:rsidP="00CC5EF2">
      <w:pPr>
        <w:pStyle w:val="Heading6"/>
        <w:rPr>
          <w:lang w:eastAsia="zh-CN"/>
        </w:rPr>
      </w:pPr>
      <w:bookmarkStart w:id="1832" w:name="_CR8_2_1_2_2_1"/>
      <w:bookmarkStart w:id="1833" w:name="_Toc187962971"/>
      <w:bookmarkEnd w:id="1832"/>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bookmarkEnd w:id="1833"/>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CC5EF2">
      <w:pPr>
        <w:pStyle w:val="Heading6"/>
        <w:rPr>
          <w:lang w:eastAsia="zh-CN"/>
        </w:rPr>
      </w:pPr>
      <w:bookmarkStart w:id="1834" w:name="_CR8_2_1_2_2_2"/>
      <w:bookmarkStart w:id="1835" w:name="_Toc70667730"/>
      <w:bookmarkStart w:id="1836" w:name="_Toc187962972"/>
      <w:bookmarkEnd w:id="1834"/>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835"/>
      <w:bookmarkEnd w:id="1836"/>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56581600" w:rsidR="00CC5EF2" w:rsidRPr="00C6761E" w:rsidRDefault="00CC5EF2" w:rsidP="00CC5EF2">
      <w:pPr>
        <w:pStyle w:val="B1"/>
      </w:pPr>
      <w:r w:rsidRPr="00C6761E">
        <w:t>a)</w:t>
      </w:r>
      <w:r w:rsidRPr="00C6761E">
        <w:tab/>
        <w:t>the UE is authorised to act as a UE-to-network relay in the PLMN</w:t>
      </w:r>
      <w:r w:rsidR="007772E7">
        <w:t xml:space="preserve"> or the subscribed SNPN</w:t>
      </w:r>
      <w:r w:rsidRPr="00C6761E">
        <w:t xml:space="preserve"> indicated by the serving cell as specified in clause 5</w:t>
      </w:r>
      <w:r w:rsidR="00764899" w:rsidRPr="00C6761E">
        <w:t>.2.5</w:t>
      </w:r>
      <w:r w:rsidR="00AB67A5" w:rsidRPr="00C6761E">
        <w:t>,</w:t>
      </w:r>
      <w:r w:rsidRPr="00C6761E">
        <w:t xml:space="preserve"> and</w:t>
      </w:r>
    </w:p>
    <w:p w14:paraId="33C43C9F" w14:textId="79B26F7D"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 xml:space="preserve">ProSe direct discovery in the PLMN </w:t>
      </w:r>
      <w:r w:rsidR="007772E7">
        <w:t>or the subscribed SNPN</w:t>
      </w:r>
      <w:r w:rsidR="007772E7" w:rsidRPr="00C6761E">
        <w:t xml:space="preserve"> </w:t>
      </w:r>
      <w:r w:rsidR="00CC5EF2" w:rsidRPr="00C6761E">
        <w:t>as specified in clause 5; or</w:t>
      </w:r>
    </w:p>
    <w:p w14:paraId="0A567841" w14:textId="6DEB21CF" w:rsidR="00CC5EF2" w:rsidRPr="00C6761E" w:rsidRDefault="00764899" w:rsidP="00CC5EF2">
      <w:pPr>
        <w:pStyle w:val="B2"/>
      </w:pPr>
      <w:r w:rsidRPr="00C6761E">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0.6pt;height:82pt" o:ole="">
            <v:imagedata r:id="rId84" o:title=""/>
          </v:shape>
          <o:OLEObject Type="Embed" ProgID="Visio.Drawing.11" ShapeID="_x0000_i1062" DrawAspect="Content" ObjectID="_1798617894" r:id="rId85"/>
        </w:object>
      </w:r>
    </w:p>
    <w:p w14:paraId="2E9E8581" w14:textId="64513DF3" w:rsidR="00CC5EF2" w:rsidRPr="00C6761E" w:rsidRDefault="00CC5EF2" w:rsidP="00CC5EF2">
      <w:pPr>
        <w:pStyle w:val="TF"/>
      </w:pPr>
      <w:bookmarkStart w:id="1837" w:name="_CRFigure8_2_1_2_2_2_1"/>
      <w:r w:rsidRPr="00C6761E">
        <w:t>Figure </w:t>
      </w:r>
      <w:bookmarkEnd w:id="1837"/>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838"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Pr="00C6761E" w:rsidRDefault="00EE5E83" w:rsidP="00EE5E83">
      <w:pPr>
        <w:pStyle w:val="NO"/>
        <w:overflowPunct/>
        <w:autoSpaceDE/>
        <w:autoSpaceDN/>
        <w:adjustRightInd/>
        <w:textAlignment w:val="auto"/>
        <w:rPr>
          <w:lang w:eastAsia="zh-CN"/>
        </w:rPr>
      </w:pPr>
      <w:r>
        <w:rPr>
          <w:lang w:eastAsia="en-US"/>
        </w:rPr>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07A6E1AC" w14:textId="5216E8B0"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6F10C9" w:rsidRPr="00C6761E">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5DAED08C" w:rsidR="007B32D0" w:rsidRPr="00C6761E" w:rsidRDefault="007B32D0" w:rsidP="00884B23">
      <w:pPr>
        <w:pStyle w:val="NO"/>
      </w:pPr>
      <w:r w:rsidRPr="00C6761E">
        <w:t>NOTE</w:t>
      </w:r>
      <w:r w:rsidR="001845AF" w:rsidRPr="00C6761E">
        <w:t> 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CC5EF2">
      <w:pPr>
        <w:pStyle w:val="Heading6"/>
        <w:rPr>
          <w:lang w:eastAsia="zh-CN"/>
        </w:rPr>
      </w:pPr>
      <w:bookmarkStart w:id="1839" w:name="_CR8_2_1_2_2_3"/>
      <w:bookmarkStart w:id="1840" w:name="_Toc187962973"/>
      <w:bookmarkEnd w:id="1839"/>
      <w:r w:rsidRPr="00C6761E">
        <w:rPr>
          <w:lang w:eastAsia="zh-CN"/>
        </w:rPr>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838"/>
      <w:bookmarkEnd w:id="1840"/>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841" w:name="_CR8_2_1_2_3"/>
      <w:bookmarkStart w:id="1842" w:name="_Toc187962974"/>
      <w:bookmarkEnd w:id="1841"/>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842"/>
    </w:p>
    <w:p w14:paraId="35D9F8F8" w14:textId="12ED7B30" w:rsidR="00CC5EF2" w:rsidRPr="00C6761E" w:rsidRDefault="00CC5EF2" w:rsidP="00CC5EF2">
      <w:pPr>
        <w:pStyle w:val="Heading6"/>
        <w:rPr>
          <w:lang w:eastAsia="zh-CN"/>
        </w:rPr>
      </w:pPr>
      <w:bookmarkStart w:id="1843" w:name="_CR8_2_1_2_3_1"/>
      <w:bookmarkStart w:id="1844" w:name="_Toc187962975"/>
      <w:bookmarkEnd w:id="1843"/>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bookmarkEnd w:id="1844"/>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CC5EF2">
      <w:pPr>
        <w:pStyle w:val="Heading6"/>
        <w:rPr>
          <w:lang w:eastAsia="zh-CN"/>
        </w:rPr>
      </w:pPr>
      <w:bookmarkStart w:id="1845" w:name="_CR8_2_1_2_3_2"/>
      <w:bookmarkStart w:id="1846" w:name="_Toc70667732"/>
      <w:bookmarkStart w:id="1847" w:name="_Toc187962976"/>
      <w:bookmarkEnd w:id="1845"/>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846"/>
      <w:bookmarkEnd w:id="1847"/>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54034A9F"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w:t>
      </w:r>
      <w:r w:rsidR="007772E7" w:rsidRPr="007772E7">
        <w:t xml:space="preserve"> </w:t>
      </w:r>
      <w:r w:rsidR="007772E7">
        <w:t>or the subscribed SNPN</w:t>
      </w:r>
      <w:r w:rsidRPr="00C6761E">
        <w:t>;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5A160BFD" w:rsidR="00CC5EF2" w:rsidRPr="00C6761E" w:rsidRDefault="00CC5EF2" w:rsidP="00CC5EF2">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04422B60" w14:textId="76393D8F"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0.6pt;height:82pt" o:ole="">
            <v:imagedata r:id="rId86" o:title=""/>
          </v:shape>
          <o:OLEObject Type="Embed" ProgID="Visio.Drawing.11" ShapeID="_x0000_i1063" DrawAspect="Content" ObjectID="_1798617895" r:id="rId87"/>
        </w:object>
      </w:r>
    </w:p>
    <w:p w14:paraId="2A7C0EBE" w14:textId="45A36832" w:rsidR="00CC5EF2" w:rsidRPr="00C6761E" w:rsidRDefault="00CC5EF2" w:rsidP="00CC5EF2">
      <w:pPr>
        <w:pStyle w:val="TF"/>
      </w:pPr>
      <w:bookmarkStart w:id="1848" w:name="_CRFigure8_2_1_2_3_2_1"/>
      <w:r w:rsidRPr="00C6761E">
        <w:t>Figure </w:t>
      </w:r>
      <w:bookmarkEnd w:id="1848"/>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 xml:space="preserve">5 which has not yet been </w:t>
      </w:r>
      <w:bookmarkStart w:id="1849" w:name="OLE_LINK13"/>
      <w:r w:rsidRPr="00C6761E">
        <w:rPr>
          <w:lang w:eastAsia="zh-CN"/>
        </w:rPr>
        <w:t>evaluated</w:t>
      </w:r>
      <w:bookmarkEnd w:id="1849"/>
      <w:r w:rsidRPr="00C6761E">
        <w:rPr>
          <w:lang w:eastAsia="zh-CN"/>
        </w:rPr>
        <w:t>,</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 xml:space="preserve">ProSe application traffic descriptor matches </w:t>
      </w:r>
      <w:bookmarkStart w:id="1850" w:name="OLE_LINK6"/>
      <w:r w:rsidRPr="00C6761E">
        <w:t>upper layer application information</w:t>
      </w:r>
      <w:bookmarkEnd w:id="1850"/>
      <w:r w:rsidRPr="00C6761E">
        <w:t>;</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 xml:space="preserve">i) </w:t>
      </w:r>
      <w:bookmarkStart w:id="1851" w:name="_Hlk112251748"/>
      <w:r w:rsidRPr="00C6761E">
        <w:t>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bookmarkEnd w:id="1851"/>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else,</w:t>
      </w:r>
      <w:bookmarkStart w:id="1852" w:name="OLE_LINK18"/>
      <w:r w:rsidRPr="00C6761E">
        <w:rPr>
          <w:lang w:eastAsia="zh-CN"/>
        </w:rPr>
        <w:t xml:space="preserv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bookmarkEnd w:id="1852"/>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4E6CD55B"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Pr="00C6761E">
        <w:rPr>
          <w:rFonts w:hint="eastAsia"/>
          <w:lang w:eastAsia="zh-CN"/>
        </w:rPr>
        <w:t xml:space="preserve">annoucer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CC5EF2">
      <w:pPr>
        <w:pStyle w:val="Heading6"/>
        <w:rPr>
          <w:lang w:eastAsia="zh-CN"/>
        </w:rPr>
      </w:pPr>
      <w:bookmarkStart w:id="1853" w:name="_CR8_2_1_2_3_3"/>
      <w:bookmarkStart w:id="1854" w:name="_Toc70667733"/>
      <w:bookmarkStart w:id="1855" w:name="_Toc187962977"/>
      <w:bookmarkEnd w:id="1853"/>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854"/>
      <w:bookmarkEnd w:id="1855"/>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856" w:name="_CR8_2_1_2_4"/>
      <w:bookmarkStart w:id="1857" w:name="_Toc68190845"/>
      <w:bookmarkStart w:id="1858" w:name="_Toc59198694"/>
      <w:bookmarkStart w:id="1859" w:name="_Toc525231294"/>
      <w:bookmarkStart w:id="1860" w:name="_Toc187962978"/>
      <w:bookmarkEnd w:id="1856"/>
      <w:r w:rsidRPr="00C6761E">
        <w:t>8.2.1.2.</w:t>
      </w:r>
      <w:r w:rsidR="00130DC2" w:rsidRPr="00C6761E">
        <w:t>4</w:t>
      </w:r>
      <w:r w:rsidRPr="00C6761E">
        <w:tab/>
      </w:r>
      <w:r w:rsidRPr="00C6761E">
        <w:rPr>
          <w:lang w:eastAsia="ko-KR"/>
        </w:rPr>
        <w:t>A</w:t>
      </w:r>
      <w:r w:rsidRPr="00C6761E">
        <w:t xml:space="preserve">nnouncing UE procedure for </w:t>
      </w:r>
      <w:bookmarkEnd w:id="1857"/>
      <w:bookmarkEnd w:id="1858"/>
      <w:bookmarkEnd w:id="1859"/>
      <w:r w:rsidR="00322EFA" w:rsidRPr="00C6761E">
        <w:t>relay discovery additional information</w:t>
      </w:r>
      <w:bookmarkEnd w:id="1860"/>
    </w:p>
    <w:p w14:paraId="0B6017D7" w14:textId="13B1FD79" w:rsidR="00673A58" w:rsidRPr="00C6761E" w:rsidRDefault="00673A58" w:rsidP="00826ACB">
      <w:pPr>
        <w:pStyle w:val="Heading6"/>
      </w:pPr>
      <w:bookmarkStart w:id="1861" w:name="_CR8_2_1_2_4_1"/>
      <w:bookmarkStart w:id="1862" w:name="_Toc68190846"/>
      <w:bookmarkStart w:id="1863" w:name="_Toc59198695"/>
      <w:bookmarkStart w:id="1864" w:name="_Toc525231295"/>
      <w:bookmarkStart w:id="1865" w:name="_Toc187962979"/>
      <w:bookmarkEnd w:id="1861"/>
      <w:r w:rsidRPr="00C6761E">
        <w:t>8.2.1.2.</w:t>
      </w:r>
      <w:r w:rsidR="00130DC2" w:rsidRPr="00C6761E">
        <w:t>4</w:t>
      </w:r>
      <w:r w:rsidRPr="00C6761E">
        <w:t>.1</w:t>
      </w:r>
      <w:r w:rsidRPr="00C6761E">
        <w:tab/>
        <w:t>General</w:t>
      </w:r>
      <w:bookmarkEnd w:id="1862"/>
      <w:bookmarkEnd w:id="1863"/>
      <w:bookmarkEnd w:id="1864"/>
      <w:bookmarkEnd w:id="1865"/>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7547615" w:rsidR="00DF139D" w:rsidRDefault="009B6826" w:rsidP="000F6577">
      <w:pPr>
        <w:pStyle w:val="B1"/>
        <w:rPr>
          <w:lang w:eastAsia="ko-KR"/>
        </w:rPr>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r w:rsidR="007772E7">
        <w:rPr>
          <w:lang w:eastAsia="ko-KR"/>
        </w:rPr>
        <w:t xml:space="preserve"> and</w:t>
      </w:r>
    </w:p>
    <w:p w14:paraId="5C9ACC24" w14:textId="14951684" w:rsidR="007772E7" w:rsidRPr="00C6761E" w:rsidRDefault="007772E7" w:rsidP="000F6577">
      <w:pPr>
        <w:pStyle w:val="B1"/>
      </w:pPr>
      <w:r>
        <w:rPr>
          <w:lang w:eastAsia="ko-KR"/>
        </w:rPr>
        <w:t>c)</w:t>
      </w:r>
      <w:r>
        <w:rPr>
          <w:lang w:eastAsia="ko-KR"/>
        </w:rPr>
        <w:tab/>
        <w:t>the NID of the subscribed SNPN.</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826ACB">
      <w:pPr>
        <w:pStyle w:val="Heading6"/>
      </w:pPr>
      <w:bookmarkStart w:id="1866" w:name="_CR8_2_1_2_4_2"/>
      <w:bookmarkStart w:id="1867" w:name="_Toc68190847"/>
      <w:bookmarkStart w:id="1868" w:name="_Toc59198696"/>
      <w:bookmarkStart w:id="1869" w:name="_Toc525231296"/>
      <w:bookmarkStart w:id="1870" w:name="_Toc187962980"/>
      <w:bookmarkEnd w:id="1866"/>
      <w:r w:rsidRPr="00C6761E">
        <w:t>8.2.1.2.</w:t>
      </w:r>
      <w:r w:rsidR="00130DC2" w:rsidRPr="00C6761E">
        <w:t>4</w:t>
      </w:r>
      <w:r w:rsidRPr="00C6761E">
        <w:t>.2</w:t>
      </w:r>
      <w:r w:rsidRPr="00C6761E">
        <w:tab/>
        <w:t xml:space="preserve">Announcing procedure for </w:t>
      </w:r>
      <w:bookmarkEnd w:id="1867"/>
      <w:bookmarkEnd w:id="1868"/>
      <w:bookmarkEnd w:id="1869"/>
      <w:r w:rsidR="00322EFA" w:rsidRPr="00C6761E">
        <w:t>relay discovery additional information</w:t>
      </w:r>
      <w:bookmarkEnd w:id="1870"/>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54694656"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w:t>
      </w:r>
      <w:r w:rsidR="007772E7">
        <w:t xml:space="preserve">and optionally the NID of the SNPN </w:t>
      </w:r>
      <w:r w:rsidR="007772E7" w:rsidRPr="00BC3378">
        <w:t>in case the serving cell is operated by an SNPN</w:t>
      </w:r>
      <w:r w:rsidR="007772E7" w:rsidRPr="00C6761E">
        <w:t xml:space="preserve"> </w:t>
      </w:r>
      <w:r w:rsidR="00C050AA" w:rsidRPr="00C6761E">
        <w:t>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w:t>
      </w:r>
      <w:r w:rsidR="007772E7">
        <w:t>and optionally the NID of the SNPN</w:t>
      </w:r>
      <w:r w:rsidR="007772E7" w:rsidRPr="00C6761E">
        <w:t xml:space="preserve"> </w:t>
      </w:r>
      <w:r w:rsidRPr="00C6761E">
        <w:t xml:space="preserve">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3pt;height:140.45pt" o:ole="" fillcolor="window">
            <v:imagedata r:id="rId88" o:title=""/>
          </v:shape>
          <o:OLEObject Type="Embed" ProgID="Word.Picture.8" ShapeID="_x0000_i1064" DrawAspect="Content" ObjectID="_1798617896" r:id="rId89"/>
        </w:object>
      </w:r>
    </w:p>
    <w:p w14:paraId="5E33A3BA" w14:textId="1AF1E214" w:rsidR="00673A58" w:rsidRPr="00C6761E" w:rsidRDefault="00673A58" w:rsidP="00673A58">
      <w:pPr>
        <w:pStyle w:val="TF"/>
      </w:pPr>
      <w:bookmarkStart w:id="1871" w:name="_CRFigure8_2_1_2_4_2_1"/>
      <w:r w:rsidRPr="00C6761E">
        <w:t>Figure </w:t>
      </w:r>
      <w:bookmarkEnd w:id="1871"/>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5C16BA53"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 xml:space="preserve">ProSe direct discovery Model A announcing in the serving PLMN </w:t>
      </w:r>
      <w:r w:rsidR="007772E7">
        <w:t>or its subscribed SNPN</w:t>
      </w:r>
      <w:r w:rsidR="007772E7" w:rsidRPr="00C6761E">
        <w:t xml:space="preserve"> </w:t>
      </w:r>
      <w:r w:rsidRPr="00C6761E">
        <w:t>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7DED37B6"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CC7415" w:rsidRPr="00C6761E">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007772E7">
        <w:rPr>
          <w:lang w:eastAsia="ko-KR"/>
        </w:rPr>
        <w:t>, NID</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50581850"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rPr>
          <w:lang w:eastAsia="ko-KR"/>
        </w:rPr>
        <w:t xml:space="preserve"> shall</w:t>
      </w:r>
      <w:r w:rsidRPr="00C6761E">
        <w:t>:</w:t>
      </w:r>
    </w:p>
    <w:p w14:paraId="4AD97B9E" w14:textId="5909354C" w:rsidR="00673A58" w:rsidRPr="00C6761E" w:rsidRDefault="00673A58" w:rsidP="00673A58">
      <w:pPr>
        <w:pStyle w:val="B2"/>
        <w:rPr>
          <w:lang w:eastAsia="ko-KR"/>
        </w:rPr>
      </w:pPr>
      <w:r w:rsidRPr="00C6761E">
        <w:t>1)</w:t>
      </w:r>
      <w:r w:rsidRPr="00C6761E">
        <w:tab/>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0FCC006C" w:rsidR="00673A58" w:rsidRPr="00C6761E" w:rsidRDefault="00673A58" w:rsidP="00673A58">
      <w:pPr>
        <w:pStyle w:val="B2"/>
        <w:rPr>
          <w:lang w:eastAsia="ko-KR"/>
        </w:rPr>
      </w:pPr>
      <w:r w:rsidRPr="00C6761E">
        <w:t>2)</w:t>
      </w:r>
      <w:r w:rsidRPr="00C6761E">
        <w:tab/>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5C4EEA1F" w:rsidR="0089219F" w:rsidRPr="00C6761E" w:rsidRDefault="0089219F" w:rsidP="00673A58">
      <w:pPr>
        <w:pStyle w:val="B2"/>
      </w:pPr>
      <w:r w:rsidRPr="00C6761E">
        <w:t>3)</w:t>
      </w:r>
      <w:r w:rsidRPr="00C6761E">
        <w:tab/>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77777777" w:rsidR="0089219F" w:rsidRPr="00C6761E" w:rsidRDefault="0089219F" w:rsidP="00673A58">
      <w:pPr>
        <w:pStyle w:val="B2"/>
      </w:pPr>
      <w:r w:rsidRPr="00C6761E">
        <w:t>4)</w:t>
      </w:r>
      <w:r w:rsidRPr="00C6761E">
        <w:tab/>
        <w:t>set the Relay TAI parameter to the TAI of the cell serving the UE, if the UE acts as 5G ProSe layer-3 UE-to-network relay UE and the TAI is to be announced;</w:t>
      </w:r>
    </w:p>
    <w:p w14:paraId="0BCF9F92" w14:textId="70CB89C3" w:rsidR="0089219F" w:rsidRPr="00C6761E" w:rsidRDefault="0089219F" w:rsidP="00673A58">
      <w:pPr>
        <w:pStyle w:val="B2"/>
      </w:pPr>
      <w:r w:rsidRPr="00C6761E">
        <w:t>5)</w:t>
      </w:r>
      <w:r w:rsidRPr="00C6761E">
        <w:tab/>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0CFB9F06" w:rsidR="00F97478" w:rsidRDefault="0089219F" w:rsidP="00F97478">
      <w:pPr>
        <w:pStyle w:val="B2"/>
      </w:pPr>
      <w:r w:rsidRPr="00C6761E">
        <w:rPr>
          <w:lang w:eastAsia="zh-CN"/>
        </w:rPr>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1D280D59" w14:textId="23836D0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r w:rsidR="007772E7">
        <w:rPr>
          <w:lang w:eastAsia="zh-CN"/>
        </w:rPr>
        <w:t xml:space="preserve"> and</w:t>
      </w:r>
    </w:p>
    <w:p w14:paraId="6A2C7BF0" w14:textId="38D61E9E"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01228326" w14:textId="52081637" w:rsidR="007772E7" w:rsidRPr="00C6761E" w:rsidRDefault="007772E7" w:rsidP="007772E7">
      <w:pPr>
        <w:pStyle w:val="B2"/>
        <w:overflowPunct/>
        <w:autoSpaceDE/>
        <w:autoSpaceDN/>
        <w:adjustRightInd/>
        <w:textAlignment w:val="auto"/>
        <w:rPr>
          <w:lang w:eastAsia="zh-CN"/>
        </w:rPr>
      </w:pPr>
      <w:r w:rsidRPr="007772E7">
        <w:rPr>
          <w:rFonts w:eastAsiaTheme="minorEastAsia"/>
          <w:lang w:eastAsia="zh-CN"/>
        </w:rPr>
        <w:t>9)</w:t>
      </w:r>
      <w:r w:rsidRPr="007772E7">
        <w:rPr>
          <w:rFonts w:eastAsiaTheme="minorEastAsia"/>
          <w:lang w:eastAsia="zh-CN"/>
        </w:rPr>
        <w:tab/>
        <w:t>for SNPN, if NCGI, Relay TAI or both is included, shall include the NID of the subscribed SNPN;</w:t>
      </w:r>
    </w:p>
    <w:p w14:paraId="6F8E7E38" w14:textId="1CE5EF32"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2BAA5EBB"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7746B0" w:rsidRPr="00C6761E">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872" w:name="_CR8_2_1_2_5"/>
      <w:bookmarkStart w:id="1873" w:name="_Toc68190848"/>
      <w:bookmarkStart w:id="1874" w:name="_Toc59198697"/>
      <w:bookmarkStart w:id="1875" w:name="_Toc525231297"/>
      <w:bookmarkStart w:id="1876" w:name="_Toc187962981"/>
      <w:bookmarkEnd w:id="1872"/>
      <w:r w:rsidRPr="00C6761E">
        <w:t>8.2.</w:t>
      </w:r>
      <w:r w:rsidR="00B901C4" w:rsidRPr="00C6761E">
        <w:t>1.2.</w:t>
      </w:r>
      <w:r w:rsidR="00130DC2" w:rsidRPr="00C6761E">
        <w:t>5</w:t>
      </w:r>
      <w:r w:rsidRPr="00C6761E">
        <w:tab/>
        <w:t xml:space="preserve">Monitoring UE procedure for </w:t>
      </w:r>
      <w:bookmarkEnd w:id="1873"/>
      <w:bookmarkEnd w:id="1874"/>
      <w:bookmarkEnd w:id="1875"/>
      <w:r w:rsidR="00322EFA" w:rsidRPr="00C6761E">
        <w:t>relay discovery additional information</w:t>
      </w:r>
      <w:bookmarkEnd w:id="1876"/>
    </w:p>
    <w:p w14:paraId="6FBD833C" w14:textId="22256702" w:rsidR="00673A58" w:rsidRPr="00C6761E" w:rsidRDefault="00673A58" w:rsidP="00826ACB">
      <w:pPr>
        <w:pStyle w:val="Heading6"/>
      </w:pPr>
      <w:bookmarkStart w:id="1877" w:name="_CR8_2_1_2_5_1"/>
      <w:bookmarkStart w:id="1878" w:name="_Toc68190849"/>
      <w:bookmarkStart w:id="1879" w:name="_Toc59198698"/>
      <w:bookmarkStart w:id="1880" w:name="_Toc525231298"/>
      <w:bookmarkStart w:id="1881" w:name="_Toc187962982"/>
      <w:bookmarkEnd w:id="1877"/>
      <w:r w:rsidRPr="00C6761E">
        <w:t>8.2.</w:t>
      </w:r>
      <w:r w:rsidR="00B901C4" w:rsidRPr="00C6761E">
        <w:t>1.2.</w:t>
      </w:r>
      <w:r w:rsidR="00130DC2" w:rsidRPr="00C6761E">
        <w:t>5</w:t>
      </w:r>
      <w:r w:rsidRPr="00C6761E">
        <w:t>.1</w:t>
      </w:r>
      <w:r w:rsidRPr="00C6761E">
        <w:tab/>
        <w:t>General</w:t>
      </w:r>
      <w:bookmarkEnd w:id="1878"/>
      <w:bookmarkEnd w:id="1879"/>
      <w:bookmarkEnd w:id="1880"/>
      <w:bookmarkEnd w:id="1881"/>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826ACB">
      <w:pPr>
        <w:pStyle w:val="Heading6"/>
        <w:rPr>
          <w:lang w:eastAsia="ko-KR"/>
        </w:rPr>
      </w:pPr>
      <w:bookmarkStart w:id="1882" w:name="_CR8_2_1_2_5_2"/>
      <w:bookmarkStart w:id="1883" w:name="_Toc68190850"/>
      <w:bookmarkStart w:id="1884" w:name="_Toc59198699"/>
      <w:bookmarkStart w:id="1885" w:name="_Toc525231299"/>
      <w:bookmarkStart w:id="1886" w:name="_Toc187962983"/>
      <w:bookmarkEnd w:id="1882"/>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883"/>
      <w:bookmarkEnd w:id="1884"/>
      <w:bookmarkEnd w:id="1885"/>
      <w:r w:rsidR="00322EFA" w:rsidRPr="00C6761E">
        <w:t>relay discovery additional information</w:t>
      </w:r>
      <w:bookmarkEnd w:id="1886"/>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18C58FA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 xml:space="preserve">ProSe direct discovery Model A monitoring in at least one PLMN </w:t>
      </w:r>
      <w:r w:rsidR="007772E7">
        <w:t>or the subscribed SNPN</w:t>
      </w:r>
      <w:r w:rsidR="007772E7" w:rsidRPr="00C6761E">
        <w:t xml:space="preserve"> </w:t>
      </w:r>
      <w:r w:rsidRPr="00C6761E">
        <w:t>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4CB01F99" w:rsidR="00673A58" w:rsidRPr="00C6761E" w:rsidRDefault="00B901C4" w:rsidP="00673A58">
      <w:pPr>
        <w:pStyle w:val="B4"/>
      </w:pPr>
      <w:r w:rsidRPr="00C6761E">
        <w:t>A</w:t>
      </w:r>
      <w:r w:rsidR="00673A58" w:rsidRPr="00C6761E">
        <w:t>)</w:t>
      </w:r>
      <w:r w:rsidR="00673A58" w:rsidRPr="00C6761E">
        <w:tab/>
        <w:t xml:space="preserve">the UE is unable to find a suitable cell in the selected PLMN </w:t>
      </w:r>
      <w:r w:rsidR="007772E7">
        <w:t>or the subscribed SNPN</w:t>
      </w:r>
      <w:r w:rsidR="007772E7" w:rsidRPr="00C6761E">
        <w:t xml:space="preserve"> </w:t>
      </w:r>
      <w:r w:rsidR="00673A58" w:rsidRPr="00C6761E">
        <w:t>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ID 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887" w:name="_CR8_2_1_3"/>
      <w:bookmarkStart w:id="1888" w:name="_Toc187962984"/>
      <w:bookmarkStart w:id="1889" w:name="_Toc502240217"/>
      <w:bookmarkEnd w:id="1887"/>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888"/>
    </w:p>
    <w:p w14:paraId="223CDE01" w14:textId="65E2B2FA" w:rsidR="00433536" w:rsidRPr="00C6761E" w:rsidRDefault="00433536" w:rsidP="00826ACB">
      <w:pPr>
        <w:pStyle w:val="Heading5"/>
      </w:pPr>
      <w:bookmarkStart w:id="1890" w:name="_CR8_2_1_3_1"/>
      <w:bookmarkStart w:id="1891" w:name="_Toc187962985"/>
      <w:bookmarkEnd w:id="1890"/>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889"/>
      <w:bookmarkEnd w:id="1891"/>
    </w:p>
    <w:p w14:paraId="141D9738" w14:textId="412A357A" w:rsidR="00433536" w:rsidRPr="00C6761E" w:rsidRDefault="00433536" w:rsidP="00826ACB">
      <w:pPr>
        <w:pStyle w:val="Heading6"/>
      </w:pPr>
      <w:bookmarkStart w:id="1892" w:name="_CR8_2_1_3_1_1"/>
      <w:bookmarkStart w:id="1893" w:name="_Toc502240218"/>
      <w:bookmarkStart w:id="1894" w:name="_Toc187962986"/>
      <w:bookmarkEnd w:id="1892"/>
      <w:r w:rsidRPr="00C6761E">
        <w:t>8.2.</w:t>
      </w:r>
      <w:r w:rsidR="00230F50" w:rsidRPr="00C6761E">
        <w:t>1.3</w:t>
      </w:r>
      <w:r w:rsidRPr="00C6761E">
        <w:t>.1</w:t>
      </w:r>
      <w:r w:rsidR="00230F50" w:rsidRPr="00C6761E">
        <w:t>.1</w:t>
      </w:r>
      <w:r w:rsidRPr="00C6761E">
        <w:tab/>
        <w:t>General</w:t>
      </w:r>
      <w:bookmarkEnd w:id="1893"/>
      <w:bookmarkEnd w:id="1894"/>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826ACB">
      <w:pPr>
        <w:pStyle w:val="Heading6"/>
      </w:pPr>
      <w:bookmarkStart w:id="1895" w:name="_CR8_2_1_3_1_2"/>
      <w:bookmarkStart w:id="1896" w:name="_Toc502240219"/>
      <w:bookmarkStart w:id="1897" w:name="_Toc187962987"/>
      <w:bookmarkEnd w:id="1895"/>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896"/>
      <w:bookmarkEnd w:id="1897"/>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43878E5F" w:rsidR="00433536" w:rsidRPr="00C6761E" w:rsidRDefault="00433536" w:rsidP="00433536">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05pt;height:139pt" o:ole="">
            <v:imagedata r:id="rId90" o:title=""/>
          </v:shape>
          <o:OLEObject Type="Embed" ProgID="Visio.Drawing.15" ShapeID="_x0000_i1065" DrawAspect="Content" ObjectID="_1798617897" r:id="rId91"/>
        </w:object>
      </w:r>
    </w:p>
    <w:p w14:paraId="6E997D3F" w14:textId="633257F2" w:rsidR="00433536" w:rsidRPr="00C6761E" w:rsidRDefault="00433536" w:rsidP="00433536">
      <w:pPr>
        <w:pStyle w:val="TF"/>
      </w:pPr>
      <w:bookmarkStart w:id="1898" w:name="_CRFigure8_2_1_3_1_2_1"/>
      <w:r w:rsidRPr="00C6761E">
        <w:t xml:space="preserve">Figure </w:t>
      </w:r>
      <w:bookmarkEnd w:id="1898"/>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826ACB">
      <w:pPr>
        <w:pStyle w:val="Heading6"/>
      </w:pPr>
      <w:bookmarkStart w:id="1899" w:name="_CR8_2_1_3_1_3"/>
      <w:bookmarkStart w:id="1900" w:name="_Toc502240220"/>
      <w:bookmarkStart w:id="1901" w:name="_Toc187962988"/>
      <w:bookmarkEnd w:id="1899"/>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900"/>
      <w:bookmarkEnd w:id="1901"/>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902" w:name="_CR8_2_1_3_2"/>
      <w:bookmarkStart w:id="1903" w:name="_Toc502240221"/>
      <w:bookmarkStart w:id="1904" w:name="_Toc187962989"/>
      <w:bookmarkEnd w:id="1902"/>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903"/>
      <w:bookmarkEnd w:id="1904"/>
    </w:p>
    <w:p w14:paraId="1465DC12" w14:textId="7266F50E" w:rsidR="00433536" w:rsidRPr="00C6761E" w:rsidRDefault="00433536" w:rsidP="00826ACB">
      <w:pPr>
        <w:pStyle w:val="Heading6"/>
      </w:pPr>
      <w:bookmarkStart w:id="1905" w:name="_CR8_2_1_3_2_1"/>
      <w:bookmarkStart w:id="1906" w:name="_Toc502240222"/>
      <w:bookmarkStart w:id="1907" w:name="_Toc187962990"/>
      <w:bookmarkEnd w:id="1905"/>
      <w:r w:rsidRPr="00C6761E">
        <w:t>8.2.</w:t>
      </w:r>
      <w:r w:rsidR="00117DC9" w:rsidRPr="00C6761E">
        <w:t>1.</w:t>
      </w:r>
      <w:r w:rsidR="00F901F5" w:rsidRPr="00C6761E">
        <w:t>3</w:t>
      </w:r>
      <w:r w:rsidRPr="00C6761E">
        <w:t>.</w:t>
      </w:r>
      <w:r w:rsidR="00F901F5" w:rsidRPr="00C6761E">
        <w:t>2.</w:t>
      </w:r>
      <w:r w:rsidRPr="00C6761E">
        <w:t>1</w:t>
      </w:r>
      <w:r w:rsidRPr="00C6761E">
        <w:tab/>
        <w:t>General</w:t>
      </w:r>
      <w:bookmarkEnd w:id="1906"/>
      <w:bookmarkEnd w:id="1907"/>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826ACB">
      <w:pPr>
        <w:pStyle w:val="Heading6"/>
      </w:pPr>
      <w:bookmarkStart w:id="1908" w:name="_CR8_2_1_3_2_2"/>
      <w:bookmarkStart w:id="1909" w:name="_Toc502240223"/>
      <w:bookmarkStart w:id="1910" w:name="_Toc187962991"/>
      <w:bookmarkEnd w:id="1908"/>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909"/>
      <w:bookmarkEnd w:id="1910"/>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9FC0959" w:rsidR="00433536" w:rsidRPr="00C6761E" w:rsidRDefault="00433536" w:rsidP="00433536">
      <w:pPr>
        <w:pStyle w:val="B1"/>
      </w:pPr>
      <w:r w:rsidRPr="00C6761E">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007772E7">
        <w:t>or the subscribed SNPN</w:t>
      </w:r>
      <w:r w:rsidR="007772E7" w:rsidRPr="00C6761E">
        <w:rPr>
          <w:lang w:eastAsia="ko-KR"/>
        </w:rPr>
        <w:t xml:space="preserve">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4.2pt;height:149pt" o:ole="">
            <v:imagedata r:id="rId92" o:title=""/>
          </v:shape>
          <o:OLEObject Type="Embed" ProgID="Visio.Drawing.15" ShapeID="_x0000_i1066" DrawAspect="Content" ObjectID="_1798617898" r:id="rId93"/>
        </w:object>
      </w:r>
    </w:p>
    <w:p w14:paraId="3FBED8E4" w14:textId="05705FD9" w:rsidR="00433536" w:rsidRPr="00C6761E" w:rsidRDefault="00433536" w:rsidP="0010363A">
      <w:pPr>
        <w:pStyle w:val="TF"/>
      </w:pPr>
      <w:bookmarkStart w:id="1911" w:name="_CRFigure8_2_1_3_2_2_1"/>
      <w:r w:rsidRPr="00C6761E">
        <w:t xml:space="preserve">Figure </w:t>
      </w:r>
      <w:bookmarkEnd w:id="1911"/>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711BD2A4"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Pr="00C6761E" w:rsidRDefault="00EE5E83" w:rsidP="00EE5E83">
      <w:pPr>
        <w:pStyle w:val="NO"/>
        <w:overflowPunct/>
        <w:autoSpaceDE/>
        <w:autoSpaceDN/>
        <w:adjustRightInd/>
        <w:textAlignment w:val="auto"/>
        <w:rPr>
          <w:lang w:eastAsia="zh-CN"/>
        </w:rPr>
      </w:pPr>
      <w:r>
        <w:rPr>
          <w:lang w:eastAsia="en-US"/>
        </w:rPr>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38791ADF" w14:textId="3194D7BB"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7746B0" w:rsidRPr="00C6761E">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912"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826ACB">
      <w:pPr>
        <w:pStyle w:val="Heading6"/>
      </w:pPr>
      <w:bookmarkStart w:id="1913" w:name="_CR8_2_1_3_2_3"/>
      <w:bookmarkStart w:id="1914" w:name="_Toc187962992"/>
      <w:bookmarkEnd w:id="1913"/>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912"/>
      <w:bookmarkEnd w:id="1914"/>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915" w:name="_CR8_2_1_4"/>
      <w:bookmarkStart w:id="1916" w:name="_Toc187962993"/>
      <w:bookmarkEnd w:id="1915"/>
      <w:r w:rsidRPr="00C6761E">
        <w:t>8.2.1.</w:t>
      </w:r>
      <w:r w:rsidR="008E640B" w:rsidRPr="00C6761E">
        <w:t>4</w:t>
      </w:r>
      <w:r w:rsidRPr="00C6761E">
        <w:tab/>
        <w:t>Procedure for UE to use provisioned radio resources for 5G ProSe UE-to-network discovery</w:t>
      </w:r>
      <w:bookmarkEnd w:id="1916"/>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7810301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B20C20">
        <w:t>,</w:t>
      </w:r>
      <w:r w:rsidR="00B20C20" w:rsidRPr="00B20C20">
        <w:t xml:space="preserve"> </w:t>
      </w:r>
      <w:r w:rsidR="00B20C20" w:rsidRPr="00ED0A4B">
        <w:t xml:space="preserve">or </w:t>
      </w:r>
      <w:r w:rsidR="00B20C20">
        <w:t>for</w:t>
      </w:r>
      <w:r w:rsidR="00B20C20" w:rsidRPr="00ED0A4B">
        <w:t xml:space="preserve"> SNPN, to the RSNPN and the RSNPN is the subscribed SNPN</w:t>
      </w:r>
      <w:r w:rsidR="00B20C20">
        <w:t>,</w:t>
      </w:r>
      <w:r w:rsidR="00C050AA" w:rsidRPr="00C6761E">
        <w:t xml:space="preserve"> and</w:t>
      </w:r>
      <w:r w:rsidRPr="00C6761E">
        <w:t xml:space="preserve"> the UE is authorized for 5G ProSe UE-to-network relay discovery in this PLMN</w:t>
      </w:r>
      <w:r w:rsidR="00B20C20" w:rsidRPr="00B20C20">
        <w:t xml:space="preserve"> </w:t>
      </w:r>
      <w:r w:rsidR="00B20C20">
        <w:t>or the subscribed SNPN</w:t>
      </w:r>
      <w:r w:rsidRPr="00C6761E">
        <w:t>, the UE can use the radio parameters indicated by the cell as specified in 3GPP TS 38.331 [13].</w:t>
      </w:r>
    </w:p>
    <w:p w14:paraId="56EEC195" w14:textId="6B9F797D" w:rsidR="000C19F1" w:rsidRPr="00C6761E" w:rsidRDefault="000C19F1" w:rsidP="000C19F1">
      <w:pPr>
        <w:pStyle w:val="B1"/>
      </w:pPr>
      <w:r w:rsidRPr="00C6761E">
        <w:t>b)</w:t>
      </w:r>
      <w:r w:rsidRPr="00C6761E">
        <w:tab/>
        <w:t xml:space="preserve">else if the lower layers report that one or more PLMNs </w:t>
      </w:r>
      <w:r w:rsidR="00B20C20">
        <w:t xml:space="preserve">or SNPNs </w:t>
      </w:r>
      <w:r w:rsidRPr="00C6761E">
        <w:t>operate in the provisioned radio resources (</w:t>
      </w:r>
      <w:r w:rsidR="00CC7415" w:rsidRPr="00C6761E">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56C53436" w:rsidR="000C19F1" w:rsidRPr="00C6761E" w:rsidRDefault="000C19F1" w:rsidP="00B20C20">
      <w:pPr>
        <w:pStyle w:val="B3"/>
      </w:pPr>
      <w:r w:rsidRPr="00C6761E">
        <w:t>i)</w:t>
      </w:r>
      <w:r w:rsidRPr="00C6761E">
        <w:tab/>
        <w:t>none of the PLMNs reported by the lower layers is the registered PLMN or equivalent to the registered PLMN</w:t>
      </w:r>
      <w:r w:rsidR="00B20C20">
        <w:t>, or for</w:t>
      </w:r>
      <w:r w:rsidR="00B20C20" w:rsidRPr="00E53079">
        <w:t xml:space="preserve"> SNPN none of the SNPNs reported by the lower layers is the RSNPN and the RSNPN is not the subscribed SNPN</w:t>
      </w:r>
      <w:r w:rsidRPr="00C6761E">
        <w:t>;</w:t>
      </w:r>
    </w:p>
    <w:p w14:paraId="62716DCC" w14:textId="2C105743" w:rsidR="000C19F1" w:rsidRPr="00C6761E" w:rsidRDefault="000C19F1" w:rsidP="00B20C20">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w:t>
      </w:r>
      <w:r w:rsidR="00B20C20">
        <w:t xml:space="preserve">, </w:t>
      </w:r>
      <w:r w:rsidR="00B20C20" w:rsidRPr="00EB27E4">
        <w:t xml:space="preserve">or </w:t>
      </w:r>
      <w:r w:rsidR="00B20C20">
        <w:t>for</w:t>
      </w:r>
      <w:r w:rsidR="00B20C20" w:rsidRPr="00EB27E4">
        <w:t xml:space="preserve"> SNPN one of the SNPNs reported by the lower layer is the subscribed SNPN and the UE is authorized to use 5G ProSe direct communication over PC5 interface in the subscribed SNPN</w:t>
      </w:r>
      <w:r w:rsidR="00B20C20" w:rsidRPr="00C6761E">
        <w:t>;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02F5266E" w:rsidR="000C19F1" w:rsidRPr="00C6761E" w:rsidRDefault="000C19F1" w:rsidP="000C19F1">
      <w:pPr>
        <w:pStyle w:val="B3"/>
      </w:pPr>
      <w:r w:rsidRPr="00C6761E">
        <w:t>i)</w:t>
      </w:r>
      <w:r w:rsidRPr="00C6761E">
        <w:tab/>
        <w:t>if in 5GMM-IDLE mode, perform PLMN selection triggered by 5G ProSe UE-to-network relay discovery</w:t>
      </w:r>
      <w:r w:rsidR="00B20C20">
        <w:t>,</w:t>
      </w:r>
      <w:r w:rsidR="00B20C20" w:rsidRPr="00E24E84">
        <w:t xml:space="preserve"> </w:t>
      </w:r>
      <w:r w:rsidR="00B20C20" w:rsidRPr="00626C34">
        <w:t>or SNPN selection triggered by ProSe direct discovery</w:t>
      </w:r>
      <w:r w:rsidR="00B20C20">
        <w:t>,</w:t>
      </w:r>
      <w:r w:rsidRPr="00C6761E">
        <w:t xml:space="preserve">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64FB375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w:t>
      </w:r>
      <w:r w:rsidR="00B20C20">
        <w:t xml:space="preserve">, </w:t>
      </w:r>
      <w:r w:rsidR="00B20C20" w:rsidRPr="00626C34">
        <w:t>or SNPN selection triggered by ProSe direct discovery</w:t>
      </w:r>
      <w:r w:rsidR="00B20C20">
        <w:t>,</w:t>
      </w:r>
      <w:r w:rsidRPr="00C6761E">
        <w:t xml:space="preserve">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4C083CD9" w:rsidR="000C19F1" w:rsidRPr="00C6761E" w:rsidRDefault="000C19F1" w:rsidP="000C19F1">
      <w:r w:rsidRPr="00C6761E">
        <w:t xml:space="preserve">If the registration to the selected PLMN </w:t>
      </w:r>
      <w:r w:rsidR="00B20C20">
        <w:t>or the selected SNPN</w:t>
      </w:r>
      <w:r w:rsidR="00B20C20" w:rsidRPr="00C6761E">
        <w:t xml:space="preserve"> </w:t>
      </w:r>
      <w:r w:rsidRPr="00C6761E">
        <w:t>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917" w:name="_CR8_2_2"/>
      <w:bookmarkStart w:id="1918" w:name="_Toc68190851"/>
      <w:bookmarkStart w:id="1919" w:name="_Toc59198700"/>
      <w:bookmarkStart w:id="1920" w:name="_Toc525231300"/>
      <w:bookmarkStart w:id="1921" w:name="_Toc187962994"/>
      <w:bookmarkEnd w:id="1917"/>
      <w:r w:rsidRPr="00C6761E">
        <w:t>8.2.</w:t>
      </w:r>
      <w:r w:rsidR="00191A92" w:rsidRPr="00C6761E">
        <w:t>2</w:t>
      </w:r>
      <w:r w:rsidRPr="00C6761E">
        <w:tab/>
        <w:t>UE-to-network relay selection procedure</w:t>
      </w:r>
      <w:bookmarkEnd w:id="1918"/>
      <w:bookmarkEnd w:id="1919"/>
      <w:bookmarkEnd w:id="1920"/>
      <w:bookmarkEnd w:id="1921"/>
    </w:p>
    <w:p w14:paraId="342DC8DA" w14:textId="7ECD9975" w:rsidR="0065619A" w:rsidRPr="00C6761E" w:rsidRDefault="0065619A" w:rsidP="0065619A">
      <w:pPr>
        <w:pStyle w:val="Heading4"/>
      </w:pPr>
      <w:bookmarkStart w:id="1922" w:name="_CR8_2_2_1"/>
      <w:bookmarkStart w:id="1923" w:name="_Toc68190852"/>
      <w:bookmarkStart w:id="1924" w:name="_Toc59198701"/>
      <w:bookmarkStart w:id="1925" w:name="_Toc525231301"/>
      <w:bookmarkStart w:id="1926" w:name="_Toc187962995"/>
      <w:bookmarkEnd w:id="1922"/>
      <w:r w:rsidRPr="00C6761E">
        <w:t>8.2.</w:t>
      </w:r>
      <w:r w:rsidR="00191A92" w:rsidRPr="00C6761E">
        <w:t>2</w:t>
      </w:r>
      <w:r w:rsidRPr="00C6761E">
        <w:t>.1</w:t>
      </w:r>
      <w:r w:rsidRPr="00C6761E">
        <w:tab/>
        <w:t>General</w:t>
      </w:r>
      <w:bookmarkEnd w:id="1923"/>
      <w:bookmarkEnd w:id="1924"/>
      <w:bookmarkEnd w:id="1925"/>
      <w:bookmarkEnd w:id="1926"/>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927" w:name="_CR8_2_2_2"/>
      <w:bookmarkStart w:id="1928" w:name="_Toc68190853"/>
      <w:bookmarkStart w:id="1929" w:name="_Toc59198702"/>
      <w:bookmarkStart w:id="1930" w:name="_Toc525231302"/>
      <w:bookmarkStart w:id="1931" w:name="_Toc187962996"/>
      <w:bookmarkEnd w:id="1927"/>
      <w:r w:rsidRPr="00C6761E">
        <w:t>8.2.</w:t>
      </w:r>
      <w:r w:rsidR="00191A92" w:rsidRPr="00C6761E">
        <w:t>2</w:t>
      </w:r>
      <w:r w:rsidRPr="00C6761E">
        <w:t>.2</w:t>
      </w:r>
      <w:r w:rsidRPr="00C6761E">
        <w:tab/>
        <w:t>UE-to-network relay selection procedure initiation</w:t>
      </w:r>
      <w:bookmarkEnd w:id="1928"/>
      <w:bookmarkEnd w:id="1929"/>
      <w:bookmarkEnd w:id="1930"/>
      <w:bookmarkEnd w:id="1931"/>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4CD5E01A" w:rsidR="00243397" w:rsidRPr="00C6761E" w:rsidRDefault="00243397" w:rsidP="00243397">
      <w:pPr>
        <w:pStyle w:val="B2"/>
      </w:pPr>
      <w:r w:rsidRPr="00C6761E">
        <w:rPr>
          <w:lang w:eastAsia="zh-CN"/>
        </w:rPr>
        <w:t>2</w:t>
      </w:r>
      <w:r w:rsidRPr="00C6761E">
        <w:t>)</w:t>
      </w:r>
      <w:r w:rsidRPr="00C6761E">
        <w:tab/>
      </w:r>
      <w:bookmarkStart w:id="1932" w:name="OLE_LINK2"/>
      <w:r w:rsidRPr="00C6761E">
        <w:t>if the</w:t>
      </w:r>
      <w:r w:rsidRPr="00C6761E">
        <w:rPr>
          <w:lang w:eastAsia="zh-CN"/>
        </w:rPr>
        <w:t xml:space="preserve"> 5G ProSe</w:t>
      </w:r>
      <w:r w:rsidRPr="00C6761E">
        <w:t xml:space="preserve"> </w:t>
      </w:r>
      <w:r w:rsidRPr="00C6761E">
        <w:rPr>
          <w:lang w:eastAsia="zh-CN"/>
        </w:rPr>
        <w:t>remote UE is expected to use 5G ProSe layer-2 UE-to-network relay,</w:t>
      </w:r>
      <w:bookmarkEnd w:id="1932"/>
      <w:r w:rsidRPr="00C6761E">
        <w:rPr>
          <w:lang w:eastAsia="zh-CN"/>
        </w:rPr>
        <w:t xml:space="preserve">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w:t>
      </w:r>
      <w:r w:rsidR="00E8759B">
        <w:rPr>
          <w:rFonts w:hint="eastAsia"/>
          <w:lang w:eastAsia="zh-CN"/>
        </w:rPr>
        <w:t xml:space="preserve">, or </w:t>
      </w:r>
      <w:r w:rsidR="00E8759B" w:rsidRPr="00C6761E">
        <w:rPr>
          <w:lang w:eastAsia="zh-CN"/>
        </w:rPr>
        <w:t xml:space="preserve">the </w:t>
      </w:r>
      <w:r w:rsidR="00E8759B">
        <w:rPr>
          <w:rFonts w:hint="eastAsia"/>
          <w:lang w:eastAsia="zh-CN"/>
        </w:rPr>
        <w:t>SNPN</w:t>
      </w:r>
      <w:r w:rsidR="00E8759B" w:rsidRPr="00C6761E">
        <w:rPr>
          <w:lang w:eastAsia="zh-CN"/>
        </w:rPr>
        <w:t xml:space="preserve"> </w:t>
      </w:r>
      <w:r w:rsidR="00E8759B" w:rsidRPr="00C6761E">
        <w:rPr>
          <w:rFonts w:hint="eastAsia"/>
          <w:lang w:eastAsia="zh-CN"/>
        </w:rPr>
        <w:t>pro</w:t>
      </w:r>
      <w:r w:rsidR="00E8759B" w:rsidRPr="00C6761E">
        <w:rPr>
          <w:lang w:eastAsia="zh-CN"/>
        </w:rPr>
        <w:t xml:space="preserve">vided by the 5G ProSe layer-2 UE-to-network relay UE shall be </w:t>
      </w:r>
      <w:r w:rsidR="00E8759B">
        <w:rPr>
          <w:rFonts w:hint="eastAsia"/>
          <w:lang w:eastAsia="zh-CN"/>
        </w:rPr>
        <w:t>the subscribed SNPN</w:t>
      </w:r>
      <w:r w:rsidR="00E8759B" w:rsidRPr="00C6761E">
        <w:t xml:space="preserve"> in which the UE is authorized to use a 5G ProSe layer-2 UE-to-network relay UE</w:t>
      </w:r>
      <w:r w:rsidRPr="00C6761E">
        <w:t>; and</w:t>
      </w:r>
    </w:p>
    <w:p w14:paraId="54FE1CA8" w14:textId="6B7C1F0E" w:rsidR="00243397" w:rsidRPr="00C6761E" w:rsidRDefault="00243397" w:rsidP="00E8759B">
      <w:pPr>
        <w:pStyle w:val="B2"/>
        <w:rPr>
          <w:lang w:eastAsia="zh-CN"/>
        </w:rPr>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r w:rsidR="00E8759B">
        <w:rPr>
          <w:rFonts w:hint="eastAsia"/>
          <w:lang w:eastAsia="zh-CN"/>
        </w:rPr>
        <w:t xml:space="preserve">, or the 5G remote UE selected SNPN shall be the subscribed SNPN in which the UE is authorized to use a 5G ProSe layer-2 </w:t>
      </w:r>
      <w:r w:rsidR="00E8759B" w:rsidRPr="00C6761E">
        <w:t>UE-to-network relay UE and</w:t>
      </w:r>
      <w:r w:rsidR="00E8759B">
        <w:rPr>
          <w:rFonts w:hint="eastAsia"/>
          <w:lang w:eastAsia="zh-CN"/>
        </w:rPr>
        <w:t xml:space="preserve"> provided by the 5G ProSe layer-2 UE-to-network relay UE</w:t>
      </w:r>
      <w:r w:rsidRPr="00C6761E">
        <w:t>;</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933" w:name="_CR8_2_2_3"/>
      <w:bookmarkStart w:id="1934" w:name="_Toc68190854"/>
      <w:bookmarkStart w:id="1935" w:name="_Toc59198703"/>
      <w:bookmarkStart w:id="1936" w:name="_Toc525231303"/>
      <w:bookmarkStart w:id="1937" w:name="_Toc187962997"/>
      <w:bookmarkEnd w:id="1933"/>
      <w:r w:rsidRPr="00C6761E">
        <w:t>8.2.</w:t>
      </w:r>
      <w:r w:rsidR="00191A92" w:rsidRPr="00C6761E">
        <w:t>2</w:t>
      </w:r>
      <w:r w:rsidRPr="00C6761E">
        <w:t>.3</w:t>
      </w:r>
      <w:r w:rsidRPr="00C6761E">
        <w:tab/>
        <w:t>UE-to-network relay selection procedure completion</w:t>
      </w:r>
      <w:bookmarkEnd w:id="1934"/>
      <w:bookmarkEnd w:id="1935"/>
      <w:bookmarkEnd w:id="1936"/>
      <w:bookmarkEnd w:id="1937"/>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938" w:name="_CR8_2_3"/>
      <w:bookmarkStart w:id="1939" w:name="_Toc68190855"/>
      <w:bookmarkStart w:id="1940" w:name="_Toc59198704"/>
      <w:bookmarkStart w:id="1941" w:name="_Toc525231304"/>
      <w:bookmarkStart w:id="1942" w:name="_Toc187962998"/>
      <w:bookmarkEnd w:id="1938"/>
      <w:r w:rsidRPr="00C6761E">
        <w:t>8.2.</w:t>
      </w:r>
      <w:r w:rsidR="00191A92" w:rsidRPr="00C6761E">
        <w:t>3</w:t>
      </w:r>
      <w:r w:rsidRPr="00C6761E">
        <w:tab/>
        <w:t>UE-to-network relay reselection procedure</w:t>
      </w:r>
      <w:bookmarkEnd w:id="1939"/>
      <w:bookmarkEnd w:id="1940"/>
      <w:bookmarkEnd w:id="1941"/>
      <w:bookmarkEnd w:id="1942"/>
    </w:p>
    <w:p w14:paraId="2B386CCB" w14:textId="6B5B5C01" w:rsidR="0065619A" w:rsidRPr="00C6761E" w:rsidRDefault="0065619A" w:rsidP="0065619A">
      <w:pPr>
        <w:pStyle w:val="Heading4"/>
      </w:pPr>
      <w:bookmarkStart w:id="1943" w:name="_CR8_2_3_1"/>
      <w:bookmarkStart w:id="1944" w:name="_Toc68190856"/>
      <w:bookmarkStart w:id="1945" w:name="_Toc59198705"/>
      <w:bookmarkStart w:id="1946" w:name="_Toc525231305"/>
      <w:bookmarkStart w:id="1947" w:name="_Toc187962999"/>
      <w:bookmarkEnd w:id="1943"/>
      <w:r w:rsidRPr="00C6761E">
        <w:t>8.2.</w:t>
      </w:r>
      <w:r w:rsidR="00191A92" w:rsidRPr="00C6761E">
        <w:t>3</w:t>
      </w:r>
      <w:r w:rsidRPr="00C6761E">
        <w:t>.1</w:t>
      </w:r>
      <w:r w:rsidRPr="00C6761E">
        <w:tab/>
        <w:t>General</w:t>
      </w:r>
      <w:bookmarkEnd w:id="1944"/>
      <w:bookmarkEnd w:id="1945"/>
      <w:bookmarkEnd w:id="1946"/>
      <w:bookmarkEnd w:id="1947"/>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948" w:name="_CR8_2_3_2"/>
      <w:bookmarkStart w:id="1949" w:name="_Toc68190857"/>
      <w:bookmarkStart w:id="1950" w:name="_Toc59198706"/>
      <w:bookmarkStart w:id="1951" w:name="_Toc525231306"/>
      <w:bookmarkStart w:id="1952" w:name="_Toc187963000"/>
      <w:bookmarkEnd w:id="1948"/>
      <w:r w:rsidRPr="00C6761E">
        <w:t>8.2.</w:t>
      </w:r>
      <w:r w:rsidR="00191A92" w:rsidRPr="00C6761E">
        <w:t>3</w:t>
      </w:r>
      <w:r w:rsidRPr="00C6761E">
        <w:t>.2</w:t>
      </w:r>
      <w:r w:rsidRPr="00C6761E">
        <w:tab/>
        <w:t>UE-to-network relay reselection procedure initiation</w:t>
      </w:r>
      <w:bookmarkEnd w:id="1949"/>
      <w:bookmarkEnd w:id="1950"/>
      <w:bookmarkEnd w:id="1951"/>
      <w:bookmarkEnd w:id="1952"/>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7C152F42"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(e.g.,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6866E203" w14:textId="5E2455D1" w:rsidR="00F44AE1" w:rsidRPr="00C6761E" w:rsidRDefault="00F44AE1" w:rsidP="00F44AE1">
      <w:pPr>
        <w:pStyle w:val="B1"/>
        <w:rPr>
          <w:lang w:eastAsia="zh-CN"/>
        </w:rPr>
      </w:pPr>
      <w:r w:rsidRPr="00C6761E">
        <w:rPr>
          <w:lang w:eastAsia="zh-CN"/>
        </w:rPr>
        <w:t>h)</w:t>
      </w:r>
      <w:r w:rsidRPr="00C6761E">
        <w:rPr>
          <w:lang w:eastAsia="zh-CN"/>
        </w:rPr>
        <w:tab/>
        <w:t>the UE has received a PROSE DIRECT LINK ESTABLISHMENT REJECT message from the ProSe UE-to-network relay UE with the cause value #13 "congestion situation";</w:t>
      </w:r>
    </w:p>
    <w:p w14:paraId="7CF5F460" w14:textId="45DEACAB" w:rsidR="00F44AE1" w:rsidRPr="00C6761E" w:rsidRDefault="00F44AE1" w:rsidP="00F44AE1">
      <w:pPr>
        <w:pStyle w:val="B1"/>
      </w:pPr>
      <w:r w:rsidRPr="00C6761E">
        <w:rPr>
          <w:lang w:eastAsia="zh-CN"/>
        </w:rPr>
        <w:t>i)</w:t>
      </w:r>
      <w:r w:rsidRPr="00C6761E">
        <w:rPr>
          <w:lang w:eastAsia="zh-CN"/>
        </w:rPr>
        <w:tab/>
        <w:t>the UE has received a PROSE DIRECT LINK RELEASE REQUEST message from the ProSe UE-to-network relay UE with the cause value #13 "congestion situation"</w:t>
      </w:r>
      <w:r w:rsidR="00E86206" w:rsidRPr="00C6761E">
        <w:rPr>
          <w:lang w:eastAsia="zh-CN"/>
        </w:rPr>
        <w:t>; or</w:t>
      </w:r>
    </w:p>
    <w:p w14:paraId="394A9BE8" w14:textId="2AE426E6" w:rsidR="00E86206" w:rsidRPr="00C6761E" w:rsidRDefault="00E86206" w:rsidP="00E86206">
      <w:pPr>
        <w:pStyle w:val="B1"/>
      </w:pPr>
      <w:r w:rsidRPr="00C6761E">
        <w:t>j)</w:t>
      </w:r>
      <w:r w:rsidRPr="00C6761E">
        <w:tab/>
        <w:t>the UE has received a PROSE DIRECT LINK ESTABLISHMENT REJECT message from the 5G ProSe UE-to-network relay UE with the cause value #</w:t>
      </w:r>
      <w:r w:rsidR="0017074A" w:rsidRPr="00C6761E">
        <w:t xml:space="preserve">15 </w:t>
      </w:r>
      <w:r w:rsidRPr="00C6761E">
        <w:t>"security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953" w:name="_CR8_2_4"/>
      <w:bookmarkStart w:id="1954" w:name="_Toc187963001"/>
      <w:bookmarkEnd w:id="1953"/>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954"/>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782913FA" w:rsidR="000C19F1" w:rsidRPr="00C6761E" w:rsidRDefault="000C19F1" w:rsidP="000C19F1">
      <w:pPr>
        <w:pStyle w:val="NO"/>
      </w:pPr>
      <w:r w:rsidRPr="00C6761E">
        <w:t>NOTE:</w:t>
      </w:r>
      <w:r w:rsidRPr="00C6761E">
        <w:tab/>
        <w:t>If the lower layers find that there exists a cell operating the provisioned radio resources (i.e.,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C310C6">
        <w:t xml:space="preserve">or </w:t>
      </w:r>
      <w:r w:rsidR="00543CCD">
        <w:t>for</w:t>
      </w:r>
      <w:r w:rsidR="00543CCD" w:rsidRPr="00C310C6">
        <w:t xml:space="preserve"> SNPN, to the RSNPN and the RSNPN is the subscribed SNPN</w:t>
      </w:r>
      <w:r w:rsidR="00543CCD">
        <w:t>,</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w:t>
      </w:r>
      <w:r w:rsidR="00543CCD" w:rsidRPr="00543CCD">
        <w:t xml:space="preserve"> </w:t>
      </w:r>
      <w:r w:rsidR="00543CCD" w:rsidRPr="0024102C">
        <w:t>or this RSNPN</w:t>
      </w:r>
      <w:r w:rsidRPr="00C6761E">
        <w:t>, the UE can use the radio parameters indicated by the cell as specified in 3GPP TS 38.331 [13].</w:t>
      </w:r>
    </w:p>
    <w:p w14:paraId="38228660" w14:textId="13C1D4D2" w:rsidR="000C19F1" w:rsidRPr="00C6761E" w:rsidRDefault="000C19F1" w:rsidP="000C19F1">
      <w:pPr>
        <w:pStyle w:val="B1"/>
      </w:pPr>
      <w:r w:rsidRPr="00C6761E">
        <w:t>b)</w:t>
      </w:r>
      <w:r w:rsidRPr="00C6761E">
        <w:tab/>
        <w:t xml:space="preserve">else if the lower layers report that one or more PLMNs </w:t>
      </w:r>
      <w:r w:rsidR="00543CCD">
        <w:t>or SNPNs</w:t>
      </w:r>
      <w:r w:rsidR="00543CCD" w:rsidRPr="00C6761E">
        <w:t xml:space="preserve"> </w:t>
      </w:r>
      <w:r w:rsidRPr="00C6761E">
        <w:t>operate in the provisioned radio resources (</w:t>
      </w:r>
      <w:r w:rsidR="00CC7415" w:rsidRPr="00C6761E">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0895DFDD" w:rsidR="000C19F1" w:rsidRPr="00C6761E" w:rsidRDefault="000C19F1"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9356D0">
        <w:t xml:space="preserve">or </w:t>
      </w:r>
      <w:r w:rsidR="00543CCD">
        <w:t>for</w:t>
      </w:r>
      <w:r w:rsidR="00543CCD" w:rsidRPr="009356D0">
        <w:t xml:space="preserve"> SNPN none of the SNPNs reported by the lower layers is the RSNPN and the RSNPN is not the subscribed SNPN</w:t>
      </w:r>
      <w:r w:rsidRPr="00C6761E">
        <w:t>;</w:t>
      </w:r>
    </w:p>
    <w:p w14:paraId="3B0BC8E8" w14:textId="09F07405" w:rsidR="000C19F1" w:rsidRPr="00C6761E" w:rsidRDefault="000C19F1"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w:t>
      </w:r>
      <w:r w:rsidR="00543CCD">
        <w:t xml:space="preserve">, </w:t>
      </w:r>
      <w:r w:rsidR="00543CCD" w:rsidRPr="00A84295">
        <w:t xml:space="preserve">or </w:t>
      </w:r>
      <w:r w:rsidR="00543CCD">
        <w:t>for</w:t>
      </w:r>
      <w:r w:rsidR="00543CCD" w:rsidRPr="00A84295">
        <w:t xml:space="preserve"> SNPN one of the SNPNs reported by the lower layer is the subscribed SNPN and the UE is authorized to use 5G ProSe direct communication over PC5 interface in the subscribed SNPN</w:t>
      </w:r>
      <w:r w:rsidR="00543CCD" w:rsidRPr="00C6761E">
        <w:t>;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7529B25D" w:rsidR="000C19F1" w:rsidRPr="00C6761E" w:rsidRDefault="000C19F1" w:rsidP="000C19F1">
      <w:pPr>
        <w:pStyle w:val="B3"/>
      </w:pPr>
      <w:r w:rsidRPr="00C6761E">
        <w:t>i)</w:t>
      </w:r>
      <w:r w:rsidRPr="00C6761E">
        <w:tab/>
        <w:t>if in 5GMM-IDLE mode, perform PLMN selection triggered by 5G ProSe UE-to-network discovery</w:t>
      </w:r>
      <w:r w:rsidR="00543CCD">
        <w:t xml:space="preserve">, </w:t>
      </w:r>
      <w:r w:rsidR="00543CCD" w:rsidRPr="00EE6DC7">
        <w:t>or SNPN selection triggered by ProSe communications,</w:t>
      </w:r>
      <w:r w:rsidRPr="00C6761E">
        <w:t xml:space="preserve">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77CE8282"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discovery</w:t>
      </w:r>
      <w:r w:rsidR="00543CCD">
        <w:t xml:space="preserve">, </w:t>
      </w:r>
      <w:r w:rsidR="00543CCD" w:rsidRPr="008C5303">
        <w:t>or SNPN selection triggered by ProSe communications</w:t>
      </w:r>
      <w:r w:rsidR="00543CCD">
        <w:t>,</w:t>
      </w:r>
      <w:r w:rsidRPr="00C6761E">
        <w:t xml:space="preserve">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28D75458" w:rsidR="000C19F1" w:rsidRPr="00C6761E" w:rsidRDefault="000C19F1" w:rsidP="000C19F1">
      <w:r w:rsidRPr="00C6761E">
        <w:t>If the registration to the selected PLMN</w:t>
      </w:r>
      <w:r w:rsidR="00543CCD">
        <w:t xml:space="preserve"> </w:t>
      </w:r>
      <w:r w:rsidR="00543CCD" w:rsidRPr="00E73045">
        <w:t>or the selected SNPN</w:t>
      </w:r>
      <w:r w:rsidRPr="00C6761E">
        <w:t xml:space="preserve">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955" w:name="_CR8_2_5"/>
      <w:bookmarkStart w:id="1956" w:name="_Toc187963002"/>
      <w:bookmarkEnd w:id="1955"/>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956"/>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281666E3" w:rsidR="000E328F" w:rsidRPr="00C6761E" w:rsidRDefault="000E328F" w:rsidP="003A13E4">
      <w:pPr>
        <w:pStyle w:val="NO"/>
        <w:rPr>
          <w:lang w:eastAsia="zh-CN"/>
        </w:rPr>
      </w:pPr>
      <w:r w:rsidRPr="00C6761E">
        <w:rPr>
          <w:lang w:eastAsia="zh-CN"/>
        </w:rPr>
        <w:t>NOTE:</w:t>
      </w:r>
      <w:r w:rsidRPr="00C6761E">
        <w:rPr>
          <w:lang w:eastAsia="zh-CN"/>
        </w:rPr>
        <w:tab/>
        <w:t>The 5G ProSe layer-3 UE-to-network relay UE uses IPv6 prefix delegation via DHCPv6 (see clause 8.2.5a) to obtain the IPv6 prefix assigned to the 5G ProSe layer-3 remote UE.</w:t>
      </w:r>
    </w:p>
    <w:p w14:paraId="3388A98E" w14:textId="18835C6C"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defined in TS 23.501 [</w:t>
      </w:r>
      <w:r w:rsidR="00BA368E" w:rsidRPr="00C6761E">
        <w:t>22</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1DDA0FDE" w:rsidR="001A78D3" w:rsidRPr="00C6761E" w:rsidRDefault="001A78D3" w:rsidP="001A78D3">
      <w:r w:rsidRPr="00C6761E">
        <w:t>the UE advertises new IP address to be used by the 5G ProSe remote UE as defined in RFC 4862 [25]. The two UEs shall select the IP version according to the rules above.</w:t>
      </w:r>
    </w:p>
    <w:p w14:paraId="0288473A" w14:textId="77777777" w:rsidR="00C71AE5" w:rsidRPr="00C6761E" w:rsidRDefault="00C71AE5" w:rsidP="00C71AE5">
      <w:pPr>
        <w:pStyle w:val="Heading3"/>
      </w:pPr>
      <w:bookmarkStart w:id="1957" w:name="_CR8_2_5a"/>
      <w:bookmarkStart w:id="1958" w:name="_Toc187963003"/>
      <w:bookmarkEnd w:id="1957"/>
      <w:r w:rsidRPr="00C6761E">
        <w:t>8.2.5a</w:t>
      </w:r>
      <w:r w:rsidRPr="00C6761E">
        <w:tab/>
        <w:t>IPv6 prefix delegation via DHCPv6 for 5G ProSe layer-3 UE-to-network relay</w:t>
      </w:r>
      <w:bookmarkEnd w:id="1958"/>
    </w:p>
    <w:p w14:paraId="41213817" w14:textId="1678C33D"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7746B0" w:rsidRPr="00C6761E">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2B396EF3"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 xml:space="preserve">network prefix shorter than the default /64 prefix using DHCPv6,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959" w:name="_CR8_2_6"/>
      <w:bookmarkStart w:id="1960" w:name="_Toc187963004"/>
      <w:bookmarkStart w:id="1961" w:name="_Toc66692669"/>
      <w:bookmarkStart w:id="1962" w:name="_Toc66701848"/>
      <w:bookmarkStart w:id="1963" w:name="_Toc69883510"/>
      <w:bookmarkStart w:id="1964" w:name="_Toc73537274"/>
      <w:bookmarkEnd w:id="1959"/>
      <w:r w:rsidRPr="00C6761E">
        <w:t>8.2.</w:t>
      </w:r>
      <w:r w:rsidR="00F71A6E" w:rsidRPr="00C6761E">
        <w:t>6</w:t>
      </w:r>
      <w:r w:rsidRPr="00C6761E">
        <w:tab/>
        <w:t>QoS handling for 5G ProSe UE-to-network relay</w:t>
      </w:r>
      <w:bookmarkEnd w:id="1960"/>
    </w:p>
    <w:p w14:paraId="360FC8B0" w14:textId="1AAC6284" w:rsidR="00657FEC" w:rsidRPr="00C6761E" w:rsidRDefault="00657FEC" w:rsidP="00657FEC">
      <w:pPr>
        <w:pStyle w:val="Heading4"/>
        <w:rPr>
          <w:lang w:eastAsia="zh-CN"/>
        </w:rPr>
      </w:pPr>
      <w:bookmarkStart w:id="1965" w:name="_CR8_2_6_1"/>
      <w:bookmarkStart w:id="1966" w:name="_Toc187963005"/>
      <w:bookmarkEnd w:id="1965"/>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966"/>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967" w:name="_CR8_2_6_2"/>
      <w:bookmarkStart w:id="1968" w:name="_Toc187963006"/>
      <w:bookmarkEnd w:id="1967"/>
      <w:r w:rsidRPr="00C6761E">
        <w:t>8.2.</w:t>
      </w:r>
      <w:r w:rsidR="00A61BAE" w:rsidRPr="00C6761E">
        <w:t>6</w:t>
      </w:r>
      <w:r w:rsidRPr="00C6761E">
        <w:t>.2</w:t>
      </w:r>
      <w:r w:rsidRPr="00C6761E">
        <w:tab/>
        <w:t>QoS handling for 5G ProSe layer-2 UE-to-network relay</w:t>
      </w:r>
      <w:bookmarkEnd w:id="1968"/>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969" w:name="_CR8_2_6_3"/>
      <w:bookmarkStart w:id="1970" w:name="_Toc187963007"/>
      <w:bookmarkEnd w:id="1969"/>
      <w:r w:rsidRPr="00C6761E">
        <w:t>8.2.</w:t>
      </w:r>
      <w:r w:rsidR="00A61BAE" w:rsidRPr="00C6761E">
        <w:t>6</w:t>
      </w:r>
      <w:r w:rsidRPr="00C6761E">
        <w:t>.3</w:t>
      </w:r>
      <w:r w:rsidRPr="00C6761E">
        <w:tab/>
        <w:t>QoS handling for 5G ProSe layer-3 UE-to-network relay without N3IWF</w:t>
      </w:r>
      <w:bookmarkEnd w:id="1970"/>
    </w:p>
    <w:p w14:paraId="36A5554D" w14:textId="3497F91C" w:rsidR="00657FEC" w:rsidRPr="00C6761E" w:rsidRDefault="00657FEC" w:rsidP="00657FEC">
      <w:pPr>
        <w:pStyle w:val="Heading5"/>
        <w:rPr>
          <w:lang w:eastAsia="zh-CN"/>
        </w:rPr>
      </w:pPr>
      <w:bookmarkStart w:id="1971" w:name="_CR8_2_6_3_1"/>
      <w:bookmarkStart w:id="1972" w:name="_Toc187963008"/>
      <w:bookmarkEnd w:id="1971"/>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972"/>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973" w:name="_CR8_2_6_3_2"/>
      <w:bookmarkStart w:id="1974" w:name="_Toc187963009"/>
      <w:bookmarkEnd w:id="1973"/>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974"/>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975" w:name="_CR8_2_6_3_3"/>
      <w:bookmarkStart w:id="1976" w:name="_Toc187963010"/>
      <w:bookmarkEnd w:id="1975"/>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976"/>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C6761E" w:rsidRDefault="00E5189E" w:rsidP="00E5189E">
      <w:pPr>
        <w:pStyle w:val="B2"/>
        <w:snapToGrid w:val="0"/>
        <w:spacing w:afterLines="50" w:after="120"/>
        <w:rPr>
          <w:lang w:eastAsia="zh-CN"/>
        </w:rPr>
      </w:pPr>
      <w:r w:rsidRPr="00C6761E">
        <w:rPr>
          <w:lang w:eastAsia="zh-CN"/>
        </w:rPr>
        <w:t>2)</w:t>
      </w:r>
      <w:r w:rsidRPr="00C6761E">
        <w:rPr>
          <w:lang w:eastAsia="zh-CN"/>
        </w:rPr>
        <w:tab/>
        <w:t>if the end-to-end QoS requirements cannot be supported by any entry in QoS mapping</w:t>
      </w:r>
      <w:r w:rsidRPr="00C6761E">
        <w:t xml:space="preserve"> configured in clause 5.2.5</w:t>
      </w:r>
      <w:r w:rsidRPr="00C6761E">
        <w:rPr>
          <w:lang w:eastAsia="zh-CN"/>
        </w:rPr>
        <w:t>, then the 5G</w:t>
      </w:r>
      <w:r w:rsidRPr="00C6761E">
        <w:rPr>
          <w:noProof/>
        </w:rPr>
        <w:t xml:space="preserve"> ProSe layer-3 </w:t>
      </w:r>
      <w:r w:rsidRPr="00C6761E">
        <w:rPr>
          <w:lang w:eastAsia="zh-CN"/>
        </w:rPr>
        <w:t xml:space="preserve">UE-to-network relay UE determines the 5QI </w:t>
      </w:r>
      <w:r w:rsidRPr="00C6761E">
        <w:rPr>
          <w:lang w:eastAsia="ko-KR"/>
        </w:rPr>
        <w:t xml:space="preserve">for </w:t>
      </w:r>
      <w:r w:rsidRPr="00C6761E">
        <w:rPr>
          <w:lang w:eastAsia="zh-CN"/>
        </w:rPr>
        <w:t>the Uu QoS control and PQI for the PC5 QoS control based on its implementation;</w:t>
      </w:r>
    </w:p>
    <w:p w14:paraId="37124133" w14:textId="0885667F" w:rsidR="00E5189E" w:rsidRPr="00C6761E" w:rsidRDefault="00E5189E" w:rsidP="00E5189E">
      <w:pPr>
        <w:pStyle w:val="B1"/>
        <w:snapToGrid w:val="0"/>
        <w:spacing w:afterLines="50" w:after="120"/>
        <w:rPr>
          <w:lang w:eastAsia="zh-CN"/>
        </w:rPr>
      </w:pPr>
      <w:r w:rsidRPr="00C6761E">
        <w:rPr>
          <w:lang w:eastAsia="zh-CN"/>
        </w:rPr>
        <w:t>b)</w:t>
      </w:r>
      <w:r w:rsidRPr="00C6761E">
        <w:rPr>
          <w:lang w:eastAsia="zh-CN"/>
        </w:rPr>
        <w:tab/>
        <w:t xml:space="preserve">optionally, derives the </w:t>
      </w:r>
      <w:r w:rsidRPr="00C6761E">
        <w:rPr>
          <w:lang w:eastAsia="ko-KR"/>
        </w:rPr>
        <w:t>packet filter(s)</w:t>
      </w:r>
      <w:r w:rsidRPr="00C6761E">
        <w:rPr>
          <w:lang w:eastAsia="zh-CN"/>
        </w:rPr>
        <w:t xml:space="preserve"> used over Uu reference point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UE-to-network relay UE received PC5 QoS rule(s) from 5G</w:t>
      </w:r>
      <w:r w:rsidRPr="00C6761E">
        <w:rPr>
          <w:noProof/>
        </w:rPr>
        <w:t xml:space="preserve"> ProSe layer-3 </w:t>
      </w:r>
      <w:r w:rsidRPr="00C6761E">
        <w:rPr>
          <w:lang w:eastAsia="ko-KR"/>
        </w:rPr>
        <w:t>remote UE</w:t>
      </w:r>
      <w:r w:rsidRPr="00C6761E">
        <w:rPr>
          <w:lang w:eastAsia="zh-CN"/>
        </w:rPr>
        <w:t>;</w:t>
      </w:r>
    </w:p>
    <w:p w14:paraId="525C0B8E" w14:textId="74714570" w:rsidR="00E5189E" w:rsidRPr="00C6761E" w:rsidRDefault="00E5189E" w:rsidP="00E5189E">
      <w:pPr>
        <w:pStyle w:val="B1"/>
        <w:snapToGrid w:val="0"/>
        <w:spacing w:afterLines="50" w:after="120"/>
      </w:pPr>
      <w:r w:rsidRPr="00C6761E">
        <w:rPr>
          <w:lang w:eastAsia="zh-CN"/>
        </w:rPr>
        <w:t>c)</w:t>
      </w:r>
      <w:r w:rsidRPr="00C6761E">
        <w:rPr>
          <w:lang w:eastAsia="zh-CN"/>
        </w:rPr>
        <w:tab/>
        <w:t>if a new QoS flow needs to be established or the existing QoS flow(s) needs to be modified, perform</w:t>
      </w:r>
      <w:r w:rsidR="00A93706" w:rsidRPr="00C6761E">
        <w:rPr>
          <w:lang w:eastAsia="zh-CN"/>
        </w:rPr>
        <w:t>s</w:t>
      </w:r>
      <w:r w:rsidRPr="00C6761E">
        <w:rPr>
          <w:lang w:eastAsia="zh-CN"/>
        </w:rPr>
        <w:t xml:space="preserve"> UE-requested PDU session modification procedure</w:t>
      </w:r>
      <w:r w:rsidRPr="00C6761E">
        <w:t xml:space="preserve"> as specified in </w:t>
      </w:r>
      <w:r w:rsidRPr="00C6761E">
        <w:rPr>
          <w:lang w:eastAsia="ko-KR"/>
        </w:rPr>
        <w:t>clause 6.4.2 in 3GPP TS 24.501 [11]</w:t>
      </w:r>
      <w:r w:rsidRPr="00C6761E">
        <w:t xml:space="preserve"> providing:</w:t>
      </w:r>
    </w:p>
    <w:p w14:paraId="3034321C" w14:textId="77777777" w:rsidR="00E5189E" w:rsidRPr="00C6761E" w:rsidRDefault="00E5189E" w:rsidP="00E5189E">
      <w:pPr>
        <w:pStyle w:val="B2"/>
        <w:snapToGrid w:val="0"/>
        <w:spacing w:afterLines="50" w:after="120"/>
        <w:rPr>
          <w:lang w:eastAsia="zh-CN"/>
        </w:rPr>
      </w:pPr>
      <w:r w:rsidRPr="00C6761E">
        <w:rPr>
          <w:lang w:eastAsia="ko-KR"/>
        </w:rPr>
        <w:t>1)</w:t>
      </w:r>
      <w:r w:rsidRPr="00C6761E">
        <w:rPr>
          <w:lang w:eastAsia="zh-CN"/>
        </w:rPr>
        <w:tab/>
        <w:t>the Requested QoS flow descriptions IE with the 5QI value determined in bullet a); or</w:t>
      </w:r>
    </w:p>
    <w:p w14:paraId="5D7328BF" w14:textId="23D1A014" w:rsidR="00E5189E" w:rsidRPr="00C6761E" w:rsidRDefault="00E5189E" w:rsidP="00E5189E">
      <w:pPr>
        <w:pStyle w:val="B2"/>
        <w:snapToGrid w:val="0"/>
        <w:spacing w:afterLines="50" w:after="120"/>
        <w:rPr>
          <w:lang w:eastAsia="ko-KR"/>
        </w:rPr>
      </w:pPr>
      <w:r w:rsidRPr="00C6761E">
        <w:rPr>
          <w:lang w:eastAsia="ko-KR"/>
        </w:rPr>
        <w:t>2)</w:t>
      </w:r>
      <w:r w:rsidRPr="00C6761E">
        <w:rPr>
          <w:lang w:eastAsia="ko-KR"/>
        </w:rPr>
        <w:tab/>
      </w:r>
      <w:r w:rsidRPr="00C6761E">
        <w:rPr>
          <w:lang w:eastAsia="zh-CN"/>
        </w:rPr>
        <w:t>the Requested QoS rules IE with the packet filter(s)</w:t>
      </w:r>
      <w:r w:rsidRPr="00C6761E">
        <w:rPr>
          <w:lang w:eastAsia="ko-KR"/>
        </w:rPr>
        <w:t xml:space="preserve"> if</w:t>
      </w:r>
      <w:r w:rsidRPr="00C6761E">
        <w:t xml:space="preserve"> </w:t>
      </w:r>
      <w:r w:rsidRPr="00C6761E">
        <w:rPr>
          <w:lang w:eastAsia="ko-KR"/>
        </w:rPr>
        <w:t>packet filter(s)</w:t>
      </w:r>
      <w:r w:rsidRPr="00C6761E">
        <w:t xml:space="preserve"> are derived in bullet b)</w:t>
      </w:r>
      <w:r w:rsidRPr="00C6761E">
        <w:rPr>
          <w:lang w:eastAsia="ko-KR"/>
        </w:rPr>
        <w:t>;</w:t>
      </w:r>
    </w:p>
    <w:p w14:paraId="25EF19A7" w14:textId="2D969CED" w:rsidR="00E5189E" w:rsidRPr="00C6761E" w:rsidRDefault="00E5189E" w:rsidP="00E5189E">
      <w:pPr>
        <w:pStyle w:val="B1"/>
        <w:snapToGrid w:val="0"/>
        <w:spacing w:afterLines="50" w:after="120"/>
        <w:rPr>
          <w:lang w:eastAsia="zh-CN"/>
        </w:rPr>
      </w:pPr>
      <w:r w:rsidRPr="00C6761E">
        <w:rPr>
          <w:lang w:eastAsia="zh-CN"/>
        </w:rPr>
        <w:t>d)</w:t>
      </w:r>
      <w:r w:rsidRPr="00C6761E">
        <w:rPr>
          <w:lang w:eastAsia="zh-CN"/>
        </w:rPr>
        <w:tab/>
      </w:r>
      <w:r w:rsidRPr="00C6761E">
        <w:rPr>
          <w:lang w:eastAsia="ko-KR"/>
        </w:rPr>
        <w:t>shall</w:t>
      </w:r>
      <w:r w:rsidRPr="00C6761E">
        <w:rPr>
          <w:lang w:eastAsia="zh-CN"/>
        </w:rPr>
        <w:t xml:space="preserve"> further update the corresponding PC5 QoS flow with the updated PQI value if the 5G ProSe layer-3 UE-to-network relay UE receives the authorized</w:t>
      </w:r>
      <w:r w:rsidRPr="00C6761E">
        <w:t xml:space="preserve"> QoS flow descriptions</w:t>
      </w:r>
      <w:r w:rsidRPr="00C6761E">
        <w:rPr>
          <w:lang w:eastAsia="zh-CN"/>
        </w:rPr>
        <w:t xml:space="preserve"> with a 5QI value which is different from the 5QI value indicated by the 5G ProSe layer-3 UE-to-network relay UE as described in </w:t>
      </w:r>
      <w:r w:rsidRPr="00C6761E">
        <w:t>bullet c)</w:t>
      </w:r>
      <w:r w:rsidRPr="00C6761E">
        <w:rPr>
          <w:lang w:eastAsia="zh-CN"/>
        </w:rPr>
        <w:t>;</w:t>
      </w:r>
      <w:r w:rsidRPr="00C6761E">
        <w:t xml:space="preserve"> and</w:t>
      </w:r>
    </w:p>
    <w:p w14:paraId="60B7F595" w14:textId="325BDBBD" w:rsidR="00E5189E" w:rsidRPr="00C6761E" w:rsidRDefault="00E5189E" w:rsidP="00E5189E">
      <w:pPr>
        <w:pStyle w:val="B1"/>
        <w:snapToGrid w:val="0"/>
        <w:spacing w:afterLines="50" w:after="120"/>
        <w:rPr>
          <w:lang w:eastAsia="zh-CN"/>
        </w:rPr>
      </w:pPr>
      <w:r w:rsidRPr="00C6761E">
        <w:rPr>
          <w:lang w:eastAsia="ko-KR"/>
        </w:rPr>
        <w:t>e)</w:t>
      </w:r>
      <w:r w:rsidRPr="00C6761E">
        <w:rPr>
          <w:lang w:eastAsia="ko-KR"/>
        </w:rPr>
        <w:tab/>
        <w:t>shall provide the 5G ProSe layer-3 remote UE with</w:t>
      </w:r>
      <w:r w:rsidRPr="00C6761E">
        <w:t xml:space="preserve"> the PQI determined in bullet a) or the PQI updated in bullet d), the corresponding PC5 QoS parameters and the corresponding ProSe identifier(s)</w:t>
      </w:r>
      <w:r w:rsidR="00202AD6" w:rsidRPr="00C6761E">
        <w:rPr>
          <w:rFonts w:hint="eastAsia"/>
          <w:lang w:eastAsia="zh-CN"/>
        </w:rPr>
        <w:t xml:space="preserve"> as specified in clause</w:t>
      </w:r>
      <w:r w:rsidR="00202AD6" w:rsidRPr="00C6761E">
        <w:t> </w:t>
      </w:r>
      <w:r w:rsidR="00202AD6" w:rsidRPr="00C6761E">
        <w:rPr>
          <w:rFonts w:hint="eastAsia"/>
          <w:lang w:eastAsia="zh-CN"/>
        </w:rPr>
        <w:t xml:space="preserve">7.2.2.3 (if </w:t>
      </w:r>
      <w:r w:rsidR="00202AD6" w:rsidRPr="00C6761E">
        <w:t xml:space="preserve">5G ProSe direct link </w:t>
      </w:r>
      <w:r w:rsidR="00202AD6" w:rsidRPr="00C6761E">
        <w:rPr>
          <w:rFonts w:hint="eastAsia"/>
          <w:lang w:eastAsia="zh-CN"/>
        </w:rPr>
        <w:t>establishment</w:t>
      </w:r>
      <w:r w:rsidR="00202AD6" w:rsidRPr="00C6761E">
        <w:t xml:space="preserve">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 or clause</w:t>
      </w:r>
      <w:r w:rsidR="00202AD6" w:rsidRPr="00C6761E">
        <w:t> </w:t>
      </w:r>
      <w:r w:rsidR="00202AD6" w:rsidRPr="00C6761E">
        <w:rPr>
          <w:rFonts w:hint="eastAsia"/>
          <w:lang w:eastAsia="zh-CN"/>
        </w:rPr>
        <w:t xml:space="preserve">7.2.3.3 (if </w:t>
      </w:r>
      <w:r w:rsidR="00202AD6" w:rsidRPr="00C6761E">
        <w:t>5G ProSe direct link modification procedure</w:t>
      </w:r>
      <w:r w:rsidR="00202AD6" w:rsidRPr="00C6761E">
        <w:rPr>
          <w:rFonts w:hint="eastAsia"/>
          <w:lang w:eastAsia="zh-CN"/>
        </w:rPr>
        <w:t xml:space="preserve"> was initiated by </w:t>
      </w:r>
      <w:r w:rsidR="00202AD6" w:rsidRPr="00C6761E">
        <w:rPr>
          <w:lang w:eastAsia="ko-KR"/>
        </w:rPr>
        <w:t xml:space="preserve">the </w:t>
      </w:r>
      <w:r w:rsidR="00202AD6" w:rsidRPr="00C6761E">
        <w:rPr>
          <w:lang w:eastAsia="zh-CN"/>
        </w:rPr>
        <w:t>5G</w:t>
      </w:r>
      <w:r w:rsidR="00202AD6" w:rsidRPr="00C6761E">
        <w:rPr>
          <w:noProof/>
        </w:rPr>
        <w:t xml:space="preserve"> ProSe layer-3 </w:t>
      </w:r>
      <w:r w:rsidR="00202AD6" w:rsidRPr="00C6761E">
        <w:rPr>
          <w:lang w:eastAsia="ko-KR"/>
        </w:rPr>
        <w:t>remote UE</w:t>
      </w:r>
      <w:r w:rsidR="00202AD6" w:rsidRPr="00C6761E">
        <w:rPr>
          <w:rFonts w:hint="eastAsia"/>
          <w:lang w:eastAsia="zh-CN"/>
        </w:rPr>
        <w:t>)</w:t>
      </w:r>
      <w:r w:rsidRPr="00C6761E">
        <w:rPr>
          <w:lang w:eastAsia="ko-KR"/>
        </w:rPr>
        <w:t>.</w:t>
      </w:r>
    </w:p>
    <w:p w14:paraId="0C7CA8AD" w14:textId="04D972A6" w:rsidR="00657FEC" w:rsidRPr="00C6761E" w:rsidRDefault="00657FEC" w:rsidP="00657FEC">
      <w:pPr>
        <w:pStyle w:val="Heading4"/>
      </w:pPr>
      <w:bookmarkStart w:id="1977" w:name="_CR8_2_6_4"/>
      <w:bookmarkStart w:id="1978" w:name="_Toc187963011"/>
      <w:bookmarkEnd w:id="1977"/>
      <w:r w:rsidRPr="00C6761E">
        <w:t>8.2.</w:t>
      </w:r>
      <w:r w:rsidR="00E51E13" w:rsidRPr="00C6761E">
        <w:t>6</w:t>
      </w:r>
      <w:r w:rsidRPr="00C6761E">
        <w:t>.4</w:t>
      </w:r>
      <w:r w:rsidRPr="00C6761E">
        <w:tab/>
        <w:t>QoS handling for 5G ProSe layer-3 UE-to-network relay with N3IWF</w:t>
      </w:r>
      <w:bookmarkEnd w:id="1978"/>
    </w:p>
    <w:p w14:paraId="62FDCB24" w14:textId="77777777" w:rsidR="005B098F" w:rsidRPr="00C6761E" w:rsidRDefault="005B098F" w:rsidP="005B098F">
      <w:pPr>
        <w:pStyle w:val="Heading5"/>
        <w:rPr>
          <w:lang w:eastAsia="zh-CN"/>
        </w:rPr>
      </w:pPr>
      <w:bookmarkStart w:id="1979" w:name="_CR8_2_6_4_1"/>
      <w:bookmarkStart w:id="1980" w:name="_Toc187963012"/>
      <w:bookmarkEnd w:id="1979"/>
      <w:r w:rsidRPr="00C6761E">
        <w:rPr>
          <w:lang w:eastAsia="zh-CN"/>
        </w:rPr>
        <w:t>8.2.6.4.1</w:t>
      </w:r>
      <w:r w:rsidRPr="00C6761E">
        <w:rPr>
          <w:lang w:eastAsia="zh-CN"/>
        </w:rPr>
        <w:tab/>
        <w:t>General</w:t>
      </w:r>
      <w:bookmarkEnd w:id="1980"/>
    </w:p>
    <w:p w14:paraId="3D671332" w14:textId="5D39478E"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r w:rsidR="002276CC">
        <w:rPr>
          <w:rFonts w:hint="eastAsia"/>
          <w:lang w:eastAsia="zh-CN"/>
        </w:rPr>
        <w:t xml:space="preserve"> or subscribed SNPN</w:t>
      </w:r>
      <w:r w:rsidRPr="00C6761E">
        <w:t>:</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981" w:name="_CR8_2_6_4_2"/>
      <w:bookmarkStart w:id="1982" w:name="_Toc187963013"/>
      <w:bookmarkEnd w:id="1981"/>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982"/>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961"/>
    <w:bookmarkEnd w:id="1962"/>
    <w:bookmarkEnd w:id="1963"/>
    <w:bookmarkEnd w:id="1964"/>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983" w:name="_CR8_2_7"/>
      <w:bookmarkStart w:id="1984" w:name="_Toc187963014"/>
      <w:bookmarkEnd w:id="1983"/>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984"/>
    </w:p>
    <w:p w14:paraId="6F3C23C3" w14:textId="7AA79D40" w:rsidR="00C86867" w:rsidRPr="00C6761E" w:rsidRDefault="00C86867" w:rsidP="00C86867">
      <w:pPr>
        <w:pStyle w:val="Heading4"/>
      </w:pPr>
      <w:bookmarkStart w:id="1985" w:name="_CR8_2_7_1"/>
      <w:bookmarkStart w:id="1986" w:name="_Toc187963015"/>
      <w:bookmarkEnd w:id="1985"/>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986"/>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987" w:name="_CR8_2_7_2"/>
      <w:bookmarkStart w:id="1988" w:name="_Toc187963016"/>
      <w:bookmarkEnd w:id="1987"/>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988"/>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w:t>
      </w:r>
      <w:bookmarkStart w:id="1989" w:name="OLE_LINK11"/>
      <w:r w:rsidR="007121AB" w:rsidRPr="00C6761E">
        <w:t xml:space="preserve">The 5G ProSe layer-3 remote UE may change 5G ProSe layer-3 UE-to-network relay(s) while maintaining the PDU session(s) established via 5G ProSe layer-3 UE-to-network relay and N3IWF, when the 5G ProSe layer-3 remote UE and the N3IWF support </w:t>
      </w:r>
      <w:bookmarkStart w:id="1990" w:name="OLE_LINK21"/>
      <w:bookmarkStart w:id="1991" w:name="OLE_LINK22"/>
      <w:r w:rsidR="007121AB" w:rsidRPr="00C6761E">
        <w:t>MOBIKE</w:t>
      </w:r>
      <w:bookmarkEnd w:id="1990"/>
      <w:bookmarkEnd w:id="1991"/>
      <w:r w:rsidR="007121AB" w:rsidRPr="00C6761E">
        <w:t xml:space="preserv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bookmarkEnd w:id="1989"/>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992" w:name="_CR8_2_7_3"/>
      <w:bookmarkStart w:id="1993" w:name="_Toc187963017"/>
      <w:bookmarkEnd w:id="1992"/>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993"/>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994" w:name="_CR8_2_8"/>
      <w:bookmarkStart w:id="1995" w:name="_Toc81899160"/>
      <w:bookmarkStart w:id="1996" w:name="_Toc187963018"/>
      <w:bookmarkEnd w:id="1994"/>
      <w:r w:rsidRPr="00C6761E">
        <w:t>8.2.8</w:t>
      </w:r>
      <w:r w:rsidR="005202BF" w:rsidRPr="00C6761E">
        <w:tab/>
      </w:r>
      <w:bookmarkEnd w:id="1995"/>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996"/>
    </w:p>
    <w:p w14:paraId="0B629747" w14:textId="4B09D5D0" w:rsidR="005202BF" w:rsidRPr="00C6761E" w:rsidRDefault="00C51968" w:rsidP="005202BF">
      <w:pPr>
        <w:pStyle w:val="Heading4"/>
        <w:rPr>
          <w:lang w:eastAsia="zh-CN"/>
        </w:rPr>
      </w:pPr>
      <w:bookmarkStart w:id="1997" w:name="_CR8_2_8_1"/>
      <w:bookmarkStart w:id="1998" w:name="_Toc81899161"/>
      <w:bookmarkStart w:id="1999" w:name="_Toc187963019"/>
      <w:bookmarkEnd w:id="1997"/>
      <w:r w:rsidRPr="00C6761E">
        <w:rPr>
          <w:lang w:eastAsia="zh-CN"/>
        </w:rPr>
        <w:t>8.2.8</w:t>
      </w:r>
      <w:r w:rsidR="005202BF" w:rsidRPr="00C6761E">
        <w:rPr>
          <w:lang w:eastAsia="zh-CN"/>
        </w:rPr>
        <w:t>.1</w:t>
      </w:r>
      <w:r w:rsidR="005202BF" w:rsidRPr="00C6761E">
        <w:rPr>
          <w:lang w:eastAsia="zh-CN"/>
        </w:rPr>
        <w:tab/>
        <w:t>General</w:t>
      </w:r>
      <w:bookmarkEnd w:id="1998"/>
      <w:bookmarkEnd w:id="1999"/>
    </w:p>
    <w:p w14:paraId="60523D82" w14:textId="783755E6"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p>
    <w:p w14:paraId="139A5F19" w14:textId="336858B9"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5G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2000" w:name="_CR8_2_8_2"/>
      <w:bookmarkStart w:id="2001" w:name="_Toc525231241"/>
      <w:bookmarkStart w:id="2002" w:name="_Toc59198641"/>
      <w:bookmarkStart w:id="2003" w:name="_Toc75282999"/>
      <w:bookmarkStart w:id="2004" w:name="_Toc187963020"/>
      <w:bookmarkEnd w:id="2000"/>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2001"/>
      <w:bookmarkEnd w:id="2002"/>
      <w:bookmarkEnd w:id="2003"/>
      <w:bookmarkEnd w:id="2004"/>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2005" w:name="_MON_1702990215"/>
    <w:bookmarkEnd w:id="2005"/>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3pt;height:197.45pt" o:ole="" fillcolor="window">
            <v:imagedata r:id="rId94" o:title=""/>
          </v:shape>
          <o:OLEObject Type="Embed" ProgID="Word.Picture.8" ShapeID="_x0000_i1067" DrawAspect="Content" ObjectID="_1798617899" r:id="rId95"/>
        </w:object>
      </w:r>
    </w:p>
    <w:p w14:paraId="71F30885" w14:textId="6A09CDA8" w:rsidR="005202BF" w:rsidRPr="00C6761E" w:rsidRDefault="005202BF" w:rsidP="005202BF">
      <w:pPr>
        <w:pStyle w:val="TF"/>
        <w:rPr>
          <w:lang w:eastAsia="zh-CN"/>
        </w:rPr>
      </w:pPr>
      <w:bookmarkStart w:id="2006" w:name="_CRFigure8_2_8_2_1"/>
      <w:r w:rsidRPr="00C6761E">
        <w:t xml:space="preserve">Figure </w:t>
      </w:r>
      <w:bookmarkEnd w:id="2006"/>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2007" w:name="_CR8_2_8_3"/>
      <w:bookmarkStart w:id="2008" w:name="_Toc525231242"/>
      <w:bookmarkStart w:id="2009" w:name="_Toc59198642"/>
      <w:bookmarkStart w:id="2010" w:name="_Toc75283000"/>
      <w:bookmarkStart w:id="2011" w:name="_Toc187963021"/>
      <w:bookmarkStart w:id="2012" w:name="_Toc75283001"/>
      <w:bookmarkStart w:id="2013" w:name="_Toc59198643"/>
      <w:bookmarkStart w:id="2014" w:name="_Toc525231243"/>
      <w:bookmarkEnd w:id="2007"/>
      <w:r w:rsidRPr="00C6761E">
        <w:rPr>
          <w:lang w:eastAsia="zh-CN"/>
        </w:rPr>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2008"/>
      <w:bookmarkEnd w:id="2009"/>
      <w:bookmarkEnd w:id="2010"/>
      <w:bookmarkEnd w:id="2011"/>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2015" w:name="_CR8_2_8_4"/>
      <w:bookmarkStart w:id="2016" w:name="_Toc187963022"/>
      <w:bookmarkEnd w:id="2015"/>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2012"/>
      <w:bookmarkEnd w:id="2013"/>
      <w:bookmarkEnd w:id="2014"/>
      <w:bookmarkEnd w:id="2016"/>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2017" w:name="_CR8_2_8_5"/>
      <w:bookmarkStart w:id="2018" w:name="_Toc75283002"/>
      <w:bookmarkStart w:id="2019" w:name="_Toc59198644"/>
      <w:bookmarkStart w:id="2020" w:name="_Toc525231244"/>
      <w:bookmarkStart w:id="2021" w:name="_Toc187963023"/>
      <w:bookmarkEnd w:id="2017"/>
      <w:r w:rsidRPr="00C6761E">
        <w:rPr>
          <w:lang w:eastAsia="zh-CN"/>
        </w:rPr>
        <w:t>8.2.8</w:t>
      </w:r>
      <w:r w:rsidR="005202BF" w:rsidRPr="00C6761E">
        <w:rPr>
          <w:lang w:eastAsia="zh-CN"/>
        </w:rPr>
        <w:t>.5</w:t>
      </w:r>
      <w:r w:rsidR="005202BF" w:rsidRPr="00C6761E">
        <w:rPr>
          <w:lang w:eastAsia="zh-CN"/>
        </w:rPr>
        <w:tab/>
        <w:t>Abnormal cases</w:t>
      </w:r>
      <w:bookmarkEnd w:id="2018"/>
      <w:bookmarkEnd w:id="2019"/>
      <w:bookmarkEnd w:id="2020"/>
      <w:bookmarkEnd w:id="2021"/>
    </w:p>
    <w:p w14:paraId="516781B5" w14:textId="5B64BD8F" w:rsidR="005202BF" w:rsidRPr="00C6761E" w:rsidRDefault="00C51968" w:rsidP="005202BF">
      <w:pPr>
        <w:pStyle w:val="Heading5"/>
        <w:rPr>
          <w:noProof/>
        </w:rPr>
      </w:pPr>
      <w:bookmarkStart w:id="2022" w:name="_CR8_2_8_5_1"/>
      <w:bookmarkStart w:id="2023" w:name="_Toc75283003"/>
      <w:bookmarkStart w:id="2024" w:name="_Toc59198645"/>
      <w:bookmarkStart w:id="2025" w:name="_Toc525231245"/>
      <w:bookmarkStart w:id="2026" w:name="_Toc187963024"/>
      <w:bookmarkEnd w:id="2022"/>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2023"/>
      <w:bookmarkEnd w:id="2024"/>
      <w:bookmarkEnd w:id="2025"/>
      <w:bookmarkEnd w:id="2026"/>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2027" w:name="_CR8_2_9"/>
      <w:bookmarkStart w:id="2028" w:name="_Toc187963025"/>
      <w:bookmarkEnd w:id="2027"/>
      <w:r w:rsidRPr="00C6761E">
        <w:t>8.2.9</w:t>
      </w:r>
      <w:r w:rsidRPr="00C6761E">
        <w:tab/>
        <w:t>5G ProSe AA message reliable transport procedure</w:t>
      </w:r>
      <w:bookmarkEnd w:id="2028"/>
    </w:p>
    <w:p w14:paraId="0FF0DE3F" w14:textId="2EA78CCD" w:rsidR="009F73A6" w:rsidRPr="00C6761E" w:rsidRDefault="009F73A6" w:rsidP="009F73A6">
      <w:pPr>
        <w:pStyle w:val="Heading4"/>
      </w:pPr>
      <w:bookmarkStart w:id="2029" w:name="_CR8_2_9_1"/>
      <w:bookmarkStart w:id="2030" w:name="_Toc187963026"/>
      <w:bookmarkEnd w:id="2029"/>
      <w:r w:rsidRPr="00C6761E">
        <w:t>8.2.9.1</w:t>
      </w:r>
      <w:r w:rsidRPr="00C6761E">
        <w:tab/>
        <w:t>General</w:t>
      </w:r>
      <w:bookmarkEnd w:id="2030"/>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2031" w:name="_CR8_2_9_2"/>
      <w:bookmarkStart w:id="2032" w:name="_Toc187963027"/>
      <w:bookmarkEnd w:id="2031"/>
      <w:r w:rsidRPr="00C6761E">
        <w:t>8.2.9.2</w:t>
      </w:r>
      <w:r w:rsidRPr="00C6761E">
        <w:tab/>
        <w:t>5G ProSe AA message reliable transport procedure initiation</w:t>
      </w:r>
      <w:bookmarkEnd w:id="2032"/>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243F5BA0" w:rsidR="009F73A6" w:rsidRPr="00C6761E" w:rsidRDefault="009F73A6" w:rsidP="009F73A6">
      <w:r w:rsidRPr="00C6761E">
        <w:t>The initiating UE shall self-assign a source layer-2 ID and set the destination layer-2 ID to the source layer-2 ID in the PROSE DIRECT LINK ESTABLISHMENT REQUEST message, i.e., the target UE's layer-2 ID.</w:t>
      </w:r>
    </w:p>
    <w:p w14:paraId="30028358" w14:textId="7E74E350" w:rsidR="009F73A6" w:rsidRPr="00C6761E" w:rsidRDefault="009F73A6" w:rsidP="005D601E">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75pt;height:134pt" o:ole="">
            <v:imagedata r:id="rId96" o:title=""/>
          </v:shape>
          <o:OLEObject Type="Embed" ProgID="Visio.Drawing.15" ShapeID="_x0000_i1068" DrawAspect="Content" ObjectID="_1798617900" r:id="rId97"/>
        </w:object>
      </w:r>
    </w:p>
    <w:p w14:paraId="398ADDE7" w14:textId="3BB718EE" w:rsidR="009F73A6" w:rsidRPr="00C6761E" w:rsidRDefault="009F73A6" w:rsidP="009F73A6">
      <w:pPr>
        <w:pStyle w:val="TF"/>
      </w:pPr>
      <w:bookmarkStart w:id="2033" w:name="_CRFigure8_2_9_2_1"/>
      <w:r w:rsidRPr="00C6761E">
        <w:t xml:space="preserve">Figure </w:t>
      </w:r>
      <w:bookmarkEnd w:id="2033"/>
      <w:r w:rsidRPr="00C6761E">
        <w:t>8.2.9.2.1: 5G ProSe AA message reliable transport procedure</w:t>
      </w:r>
    </w:p>
    <w:p w14:paraId="16140017" w14:textId="16E47638" w:rsidR="009F73A6" w:rsidRPr="00C6761E" w:rsidRDefault="009F73A6" w:rsidP="009F73A6">
      <w:pPr>
        <w:pStyle w:val="Heading4"/>
      </w:pPr>
      <w:bookmarkStart w:id="2034" w:name="_CR8_2_9_3"/>
      <w:bookmarkStart w:id="2035" w:name="_Toc187963028"/>
      <w:bookmarkEnd w:id="2034"/>
      <w:r w:rsidRPr="00C6761E">
        <w:t>8.2.9.3</w:t>
      </w:r>
      <w:r w:rsidRPr="00C6761E">
        <w:tab/>
        <w:t>5G ProSe AA message reliable transport procedure accepted by the target UE</w:t>
      </w:r>
      <w:bookmarkEnd w:id="2035"/>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2036" w:name="_CR8_2_9_4"/>
      <w:bookmarkStart w:id="2037" w:name="_Toc187963029"/>
      <w:bookmarkEnd w:id="2036"/>
      <w:r w:rsidRPr="00C6761E">
        <w:t>8.2.9.4</w:t>
      </w:r>
      <w:r w:rsidRPr="00C6761E">
        <w:tab/>
        <w:t>5G ProSe AA message reliable transport procedure completion by the initiating UE</w:t>
      </w:r>
      <w:bookmarkEnd w:id="2037"/>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2038" w:name="_CR8_2_9_5"/>
      <w:bookmarkStart w:id="2039" w:name="_Toc187963030"/>
      <w:bookmarkEnd w:id="2038"/>
      <w:r w:rsidRPr="00C6761E">
        <w:t>8.2.9.5</w:t>
      </w:r>
      <w:r w:rsidRPr="00C6761E">
        <w:tab/>
        <w:t>Abnormal cases</w:t>
      </w:r>
      <w:bookmarkEnd w:id="2039"/>
    </w:p>
    <w:p w14:paraId="4625ED9B" w14:textId="194B422F" w:rsidR="00C4376C" w:rsidRPr="00C6761E" w:rsidRDefault="00C4376C" w:rsidP="00C4376C">
      <w:pPr>
        <w:pStyle w:val="Heading5"/>
        <w:rPr>
          <w:lang w:eastAsia="zh-CN"/>
        </w:rPr>
      </w:pPr>
      <w:bookmarkStart w:id="2040" w:name="_CR8_2_9_5_1"/>
      <w:bookmarkStart w:id="2041" w:name="_Toc187963031"/>
      <w:bookmarkEnd w:id="2040"/>
      <w:r w:rsidRPr="00C6761E">
        <w:rPr>
          <w:lang w:eastAsia="zh-CN"/>
        </w:rPr>
        <w:t>8.2.9.5.1</w:t>
      </w:r>
      <w:r w:rsidRPr="00C6761E">
        <w:rPr>
          <w:lang w:eastAsia="zh-CN"/>
        </w:rPr>
        <w:tab/>
        <w:t>Abnormal cases at the initiating UE</w:t>
      </w:r>
      <w:bookmarkEnd w:id="2041"/>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2042" w:name="_CR8_2_10"/>
      <w:bookmarkStart w:id="2043" w:name="_Toc187963032"/>
      <w:bookmarkEnd w:id="2042"/>
      <w:r w:rsidRPr="00C6761E">
        <w:t>8.2.10</w:t>
      </w:r>
      <w:r w:rsidRPr="00C6761E">
        <w:tab/>
        <w:t>5G ProSe security procedures over PC8 interface</w:t>
      </w:r>
      <w:bookmarkEnd w:id="2043"/>
    </w:p>
    <w:p w14:paraId="6D0CA8EF" w14:textId="77777777" w:rsidR="00BB228F" w:rsidRPr="00C6761E" w:rsidRDefault="00BB228F" w:rsidP="00BB228F">
      <w:pPr>
        <w:pStyle w:val="Heading4"/>
      </w:pPr>
      <w:bookmarkStart w:id="2044" w:name="_CR8_2_10_1"/>
      <w:bookmarkStart w:id="2045" w:name="_Toc187963033"/>
      <w:bookmarkEnd w:id="2044"/>
      <w:r w:rsidRPr="00C6761E">
        <w:t>8.2.10.1</w:t>
      </w:r>
      <w:r w:rsidRPr="00C6761E">
        <w:tab/>
        <w:t>General</w:t>
      </w:r>
      <w:bookmarkEnd w:id="2045"/>
    </w:p>
    <w:p w14:paraId="06131DF9" w14:textId="77777777" w:rsidR="00BB228F" w:rsidRPr="00C6761E" w:rsidRDefault="00BB228F" w:rsidP="005D601E">
      <w:pPr>
        <w:pStyle w:val="Heading5"/>
      </w:pPr>
      <w:bookmarkStart w:id="2046" w:name="_CR8_2_10_1_1"/>
      <w:bookmarkStart w:id="2047" w:name="_Toc187963034"/>
      <w:bookmarkEnd w:id="2046"/>
      <w:r w:rsidRPr="00C6761E">
        <w:t>8.2.10.1.1</w:t>
      </w:r>
      <w:r w:rsidRPr="00C6761E">
        <w:tab/>
        <w:t>Transport protocol for PC8 messages</w:t>
      </w:r>
      <w:bookmarkEnd w:id="2047"/>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2048" w:name="_CR8_2_10_1_2"/>
      <w:bookmarkStart w:id="2049" w:name="_Toc187963035"/>
      <w:bookmarkEnd w:id="2048"/>
      <w:r w:rsidRPr="00C6761E">
        <w:t>8.2.10.1.2</w:t>
      </w:r>
      <w:r w:rsidRPr="00C6761E">
        <w:tab/>
        <w:t>Handling of UE-initiated procedures</w:t>
      </w:r>
      <w:bookmarkEnd w:id="2049"/>
    </w:p>
    <w:p w14:paraId="71FC0EB2" w14:textId="77777777" w:rsidR="00BB228F" w:rsidRPr="00C6761E" w:rsidRDefault="00BB228F" w:rsidP="005D601E">
      <w:pPr>
        <w:pStyle w:val="Heading6"/>
      </w:pPr>
      <w:bookmarkStart w:id="2050" w:name="_CR8_2_10_1_2_1"/>
      <w:bookmarkStart w:id="2051" w:name="_Toc187963036"/>
      <w:bookmarkEnd w:id="2050"/>
      <w:r w:rsidRPr="00C6761E">
        <w:t>8.2.10.1.2.1</w:t>
      </w:r>
      <w:r w:rsidRPr="00C6761E">
        <w:tab/>
        <w:t>General</w:t>
      </w:r>
      <w:bookmarkEnd w:id="2051"/>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Pr="00C6761E" w:rsidRDefault="00BB228F" w:rsidP="005D601E">
      <w:pPr>
        <w:pStyle w:val="B1"/>
      </w:pPr>
      <w:r w:rsidRPr="00C6761E">
        <w:t>b)</w:t>
      </w:r>
      <w:r w:rsidRPr="00C6761E">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Pr="00C6761E" w:rsidRDefault="000969FF" w:rsidP="000969FF">
      <w:pPr>
        <w:pStyle w:val="Heading6"/>
      </w:pPr>
      <w:bookmarkStart w:id="2052" w:name="_CR8_2_10_1_2_2"/>
      <w:bookmarkStart w:id="2053" w:name="_Toc187963037"/>
      <w:bookmarkEnd w:id="2052"/>
      <w:r w:rsidRPr="00C6761E">
        <w:t>8.2.10.1.2.2</w:t>
      </w:r>
      <w:r w:rsidRPr="00C6761E">
        <w:tab/>
        <w:t>5G PKMF discovery</w:t>
      </w:r>
      <w:bookmarkEnd w:id="2053"/>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2054" w:name="_CR8_2_10_2"/>
      <w:bookmarkStart w:id="2055" w:name="_Toc187963038"/>
      <w:bookmarkEnd w:id="2054"/>
      <w:r w:rsidRPr="00C6761E">
        <w:t>8.2.10.2</w:t>
      </w:r>
      <w:r w:rsidRPr="00C6761E">
        <w:tab/>
        <w:t>Procedures</w:t>
      </w:r>
      <w:bookmarkEnd w:id="2055"/>
    </w:p>
    <w:p w14:paraId="20D24593" w14:textId="77777777" w:rsidR="00BB228F" w:rsidRPr="00C6761E" w:rsidRDefault="00BB228F" w:rsidP="005D601E">
      <w:pPr>
        <w:pStyle w:val="Heading5"/>
      </w:pPr>
      <w:bookmarkStart w:id="2056" w:name="_CR8_2_10_2_1"/>
      <w:bookmarkStart w:id="2057" w:name="_Toc187963039"/>
      <w:bookmarkEnd w:id="2056"/>
      <w:r w:rsidRPr="00C6761E">
        <w:t>8.2.10.2.1</w:t>
      </w:r>
      <w:r w:rsidRPr="00C6761E">
        <w:tab/>
        <w:t>Types of 5G ProSe procedures over PC8 interface</w:t>
      </w:r>
      <w:bookmarkEnd w:id="2057"/>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2058" w:name="_CR8_2_10_2_2"/>
      <w:bookmarkStart w:id="2059" w:name="_Toc187963040"/>
      <w:bookmarkEnd w:id="2058"/>
      <w:r w:rsidRPr="00C6761E">
        <w:t>8.2.</w:t>
      </w:r>
      <w:r w:rsidR="00B11660" w:rsidRPr="00C6761E">
        <w:t>10</w:t>
      </w:r>
      <w:r w:rsidRPr="00C6761E">
        <w:t>.2.2</w:t>
      </w:r>
      <w:r w:rsidRPr="00C6761E">
        <w:tab/>
        <w:t>5G ProSe UE-to-network relay discovery security parameters request procedure</w:t>
      </w:r>
      <w:bookmarkEnd w:id="2059"/>
    </w:p>
    <w:p w14:paraId="363A8A57" w14:textId="2C407FC3" w:rsidR="005347D1" w:rsidRPr="00C6761E" w:rsidRDefault="005347D1" w:rsidP="005347D1">
      <w:pPr>
        <w:pStyle w:val="Heading6"/>
      </w:pPr>
      <w:bookmarkStart w:id="2060" w:name="_CR8_2_10_2_2_1"/>
      <w:bookmarkStart w:id="2061" w:name="_Toc187963041"/>
      <w:bookmarkEnd w:id="2060"/>
      <w:r w:rsidRPr="00C6761E">
        <w:t>8.2.</w:t>
      </w:r>
      <w:r w:rsidR="00B11660" w:rsidRPr="00C6761E">
        <w:t>10</w:t>
      </w:r>
      <w:r w:rsidRPr="00C6761E">
        <w:t>.2.2.1</w:t>
      </w:r>
      <w:r w:rsidRPr="00C6761E">
        <w:tab/>
        <w:t>General</w:t>
      </w:r>
      <w:bookmarkEnd w:id="2061"/>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5347D1">
      <w:pPr>
        <w:pStyle w:val="Heading6"/>
      </w:pPr>
      <w:bookmarkStart w:id="2062" w:name="_CR8_2_10_2_2_2"/>
      <w:bookmarkStart w:id="2063" w:name="_Toc187963042"/>
      <w:bookmarkEnd w:id="2062"/>
      <w:r w:rsidRPr="00C6761E">
        <w:t>8.2.</w:t>
      </w:r>
      <w:r w:rsidR="00B11660" w:rsidRPr="00C6761E">
        <w:t>10</w:t>
      </w:r>
      <w:r w:rsidRPr="00C6761E">
        <w:t>.2.2.2</w:t>
      </w:r>
      <w:r w:rsidRPr="00C6761E">
        <w:tab/>
        <w:t>5G ProSe UE-to-network relay discovery security parameters request procedure initiation</w:t>
      </w:r>
      <w:bookmarkEnd w:id="2063"/>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Pr="00C6761E" w:rsidRDefault="005347D1" w:rsidP="005347D1">
      <w:pPr>
        <w:pStyle w:val="B1"/>
      </w:pPr>
      <w:r w:rsidRPr="00C6761E">
        <w:t>d)</w:t>
      </w:r>
      <w:r w:rsidRPr="00C6761E">
        <w:tab/>
        <w:t>if the UE requests the 5G ProSe UE-to-network relay discovery security parameters for 5G ProSe remote UE, may include a list of PLMN identities of the visited PLMNs;</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77777777" w:rsidR="005347D1" w:rsidRPr="00C6761E" w:rsidRDefault="005347D1" w:rsidP="005347D1">
      <w:pPr>
        <w:pStyle w:val="NO"/>
      </w:pPr>
      <w:r w:rsidRPr="00C6761E">
        <w:t>NOTE:</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7.25pt" o:ole="">
            <v:imagedata r:id="rId98" o:title=""/>
          </v:shape>
          <o:OLEObject Type="Embed" ProgID="Visio.Drawing.11" ShapeID="_x0000_i1069" DrawAspect="Content" ObjectID="_1798617901" r:id="rId99"/>
        </w:object>
      </w:r>
    </w:p>
    <w:p w14:paraId="09264EBD" w14:textId="584E3604" w:rsidR="005347D1" w:rsidRPr="00C6761E" w:rsidRDefault="005347D1" w:rsidP="005347D1">
      <w:pPr>
        <w:pStyle w:val="TF"/>
      </w:pPr>
      <w:bookmarkStart w:id="2064" w:name="_CRFigure8_2_10_2_2_2_1"/>
      <w:r w:rsidRPr="00C6761E">
        <w:t xml:space="preserve">Figure </w:t>
      </w:r>
      <w:bookmarkEnd w:id="2064"/>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5347D1">
      <w:pPr>
        <w:pStyle w:val="Heading6"/>
      </w:pPr>
      <w:bookmarkStart w:id="2065" w:name="_CR8_2_10_2_2_3"/>
      <w:bookmarkStart w:id="2066" w:name="_Toc187963043"/>
      <w:bookmarkEnd w:id="2065"/>
      <w:r w:rsidRPr="00C6761E">
        <w:t>8.2.</w:t>
      </w:r>
      <w:r w:rsidR="00B11660" w:rsidRPr="00C6761E">
        <w:t>10.</w:t>
      </w:r>
      <w:r w:rsidRPr="00C6761E">
        <w:t>2.2.3</w:t>
      </w:r>
      <w:r w:rsidRPr="00C6761E">
        <w:tab/>
        <w:t>5G ProSe UE-to-network relay discovery security parameters request procedure accepted by the 5G PKMF</w:t>
      </w:r>
      <w:bookmarkEnd w:id="2066"/>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Pr="00C6761E" w:rsidRDefault="00BD5D85" w:rsidP="005347D1">
      <w:pPr>
        <w:pStyle w:val="B4"/>
      </w:pPr>
      <w:r w:rsidRPr="00B34C4B">
        <w:t>iv)</w:t>
      </w:r>
      <w:r w:rsidRPr="00B34C4B">
        <w:tab/>
        <w:t>shall include the PLMN ID for which the security parameters are associated; and</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777777"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p>
    <w:p w14:paraId="3D8ADC6E" w14:textId="3FA85C01" w:rsidR="005347D1" w:rsidRPr="00C6761E" w:rsidRDefault="005347D1" w:rsidP="005347D1">
      <w:pPr>
        <w:pStyle w:val="Heading6"/>
      </w:pPr>
      <w:bookmarkStart w:id="2067" w:name="_CR8_2_10_2_2_4"/>
      <w:bookmarkStart w:id="2068" w:name="_Toc187963044"/>
      <w:bookmarkEnd w:id="2067"/>
      <w:r w:rsidRPr="00C6761E">
        <w:t>8.2.</w:t>
      </w:r>
      <w:r w:rsidR="00B11660" w:rsidRPr="00C6761E">
        <w:t>10</w:t>
      </w:r>
      <w:r w:rsidRPr="00C6761E">
        <w:t>.2.2.4</w:t>
      </w:r>
      <w:r w:rsidRPr="00C6761E">
        <w:tab/>
        <w:t>5G ProSe UE-to-network relay discovery security parameters request procedure completion by the UE</w:t>
      </w:r>
      <w:bookmarkEnd w:id="2068"/>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Pr="00C6761E"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5347D1">
      <w:pPr>
        <w:pStyle w:val="Heading6"/>
      </w:pPr>
      <w:bookmarkStart w:id="2069" w:name="_CR8_2_10_2_2_5"/>
      <w:bookmarkStart w:id="2070" w:name="_Toc187963045"/>
      <w:bookmarkEnd w:id="2069"/>
      <w:r w:rsidRPr="00C6761E">
        <w:t>8.2.</w:t>
      </w:r>
      <w:r w:rsidR="00B11660" w:rsidRPr="00C6761E">
        <w:t>10</w:t>
      </w:r>
      <w:r w:rsidRPr="00C6761E">
        <w:t>.2.2.5</w:t>
      </w:r>
      <w:r w:rsidRPr="00C6761E">
        <w:tab/>
        <w:t>5G ProSe UE-to-network relay discovery security parameters request procedure not accepted by the 5G PKMF</w:t>
      </w:r>
      <w:bookmarkEnd w:id="2070"/>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5347D1">
      <w:pPr>
        <w:pStyle w:val="Heading6"/>
      </w:pPr>
      <w:bookmarkStart w:id="2071" w:name="_CR8_2_10_2_2_6"/>
      <w:bookmarkStart w:id="2072" w:name="_Toc187963046"/>
      <w:bookmarkEnd w:id="2071"/>
      <w:r w:rsidRPr="00C6761E">
        <w:t>8.2.</w:t>
      </w:r>
      <w:r w:rsidR="00B11660" w:rsidRPr="00C6761E">
        <w:t>10</w:t>
      </w:r>
      <w:r w:rsidRPr="00C6761E">
        <w:t>.2.2.6</w:t>
      </w:r>
      <w:r w:rsidRPr="00C6761E">
        <w:tab/>
        <w:t>Abnormal cases in the UE</w:t>
      </w:r>
      <w:bookmarkEnd w:id="2072"/>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5347D1">
      <w:pPr>
        <w:pStyle w:val="Heading6"/>
      </w:pPr>
      <w:bookmarkStart w:id="2073" w:name="_CR8_2_10_2_2_7"/>
      <w:bookmarkStart w:id="2074" w:name="_Toc187963047"/>
      <w:bookmarkEnd w:id="2073"/>
      <w:r w:rsidRPr="00C6761E">
        <w:t>8.2.</w:t>
      </w:r>
      <w:r w:rsidR="00B11660" w:rsidRPr="00C6761E">
        <w:t>10</w:t>
      </w:r>
      <w:r w:rsidRPr="00C6761E">
        <w:t>.2.2.7</w:t>
      </w:r>
      <w:r w:rsidRPr="00C6761E">
        <w:tab/>
        <w:t>Abnormal cases in the 5G PKMF</w:t>
      </w:r>
      <w:bookmarkEnd w:id="2074"/>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2075" w:name="_CR8_2_10_2_3"/>
      <w:bookmarkStart w:id="2076" w:name="_Toc187963048"/>
      <w:bookmarkEnd w:id="2075"/>
      <w:r w:rsidRPr="00C6761E">
        <w:t>8.2.</w:t>
      </w:r>
      <w:r w:rsidR="00B11660" w:rsidRPr="00C6761E">
        <w:t>10</w:t>
      </w:r>
      <w:r w:rsidRPr="00C6761E">
        <w:t>.2.3</w:t>
      </w:r>
      <w:r w:rsidRPr="00C6761E">
        <w:tab/>
        <w:t>5G ProSe remote user key request procedure</w:t>
      </w:r>
      <w:bookmarkEnd w:id="2076"/>
    </w:p>
    <w:p w14:paraId="173D52E2" w14:textId="72CAFA59" w:rsidR="005347D1" w:rsidRPr="00C6761E" w:rsidRDefault="005347D1" w:rsidP="005347D1">
      <w:pPr>
        <w:pStyle w:val="Heading6"/>
      </w:pPr>
      <w:bookmarkStart w:id="2077" w:name="_CR8_2_10_2_3_1"/>
      <w:bookmarkStart w:id="2078" w:name="_Toc187963049"/>
      <w:bookmarkEnd w:id="2077"/>
      <w:r w:rsidRPr="00C6761E">
        <w:t>8.2.</w:t>
      </w:r>
      <w:r w:rsidR="00B11660" w:rsidRPr="00C6761E">
        <w:t>10</w:t>
      </w:r>
      <w:r w:rsidRPr="00C6761E">
        <w:t>.2.3.1</w:t>
      </w:r>
      <w:r w:rsidRPr="00C6761E">
        <w:tab/>
        <w:t>General</w:t>
      </w:r>
      <w:bookmarkEnd w:id="2078"/>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5347D1">
      <w:pPr>
        <w:pStyle w:val="Heading6"/>
      </w:pPr>
      <w:bookmarkStart w:id="2079" w:name="_CR8_2_10_2_3_2"/>
      <w:bookmarkStart w:id="2080" w:name="_Toc187963050"/>
      <w:bookmarkEnd w:id="2079"/>
      <w:r w:rsidRPr="00C6761E">
        <w:t>8.2.</w:t>
      </w:r>
      <w:r w:rsidR="00B11660" w:rsidRPr="00C6761E">
        <w:t>10</w:t>
      </w:r>
      <w:r w:rsidRPr="00C6761E">
        <w:t>.2.3.2</w:t>
      </w:r>
      <w:r w:rsidRPr="00C6761E">
        <w:tab/>
        <w:t>5G ProSe remote user key request procedure initiation</w:t>
      </w:r>
      <w:bookmarkEnd w:id="2080"/>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74DAA76" w:rsidR="005347D1" w:rsidRPr="00C6761E" w:rsidRDefault="005347D1" w:rsidP="005347D1">
      <w:r w:rsidRPr="00C6761E">
        <w:t>Figure 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69.8pt;height:285.15pt" o:ole="">
            <v:imagedata r:id="rId100" o:title=""/>
          </v:shape>
          <o:OLEObject Type="Embed" ProgID="Visio.Drawing.11" ShapeID="_x0000_i1070" DrawAspect="Content" ObjectID="_1798617902" r:id="rId101"/>
        </w:object>
      </w:r>
    </w:p>
    <w:p w14:paraId="3F3DBEC9" w14:textId="5297744E" w:rsidR="005347D1" w:rsidRPr="00C6761E" w:rsidRDefault="005347D1" w:rsidP="005347D1">
      <w:pPr>
        <w:pStyle w:val="TF"/>
      </w:pPr>
      <w:bookmarkStart w:id="2081" w:name="_CRFigure8_2_10_2_3_2_1"/>
      <w:r w:rsidRPr="00C6761E">
        <w:t xml:space="preserve">Figure </w:t>
      </w:r>
      <w:bookmarkEnd w:id="2081"/>
      <w:r w:rsidRPr="00C6761E">
        <w:t>8.2.</w:t>
      </w:r>
      <w:r w:rsidR="00B11660" w:rsidRPr="00C6761E">
        <w:t>10</w:t>
      </w:r>
      <w:r w:rsidRPr="00C6761E">
        <w:t>.2.3.2.1: 5G ProSe remote user key request procedure</w:t>
      </w:r>
    </w:p>
    <w:p w14:paraId="3ECCEE60" w14:textId="3BA2F480" w:rsidR="005347D1" w:rsidRPr="00C6761E" w:rsidRDefault="005347D1" w:rsidP="005347D1">
      <w:pPr>
        <w:pStyle w:val="Heading6"/>
      </w:pPr>
      <w:bookmarkStart w:id="2082" w:name="_CR8_2_10_2_3_3"/>
      <w:bookmarkStart w:id="2083" w:name="_Toc187963051"/>
      <w:bookmarkEnd w:id="2082"/>
      <w:r w:rsidRPr="00C6761E">
        <w:t>8.2.</w:t>
      </w:r>
      <w:r w:rsidR="00B11660" w:rsidRPr="00C6761E">
        <w:t>10</w:t>
      </w:r>
      <w:r w:rsidRPr="00C6761E">
        <w:t>.2.3.3</w:t>
      </w:r>
      <w:r w:rsidRPr="00C6761E">
        <w:tab/>
        <w:t>5G ProSe remote user key request procedure accepted by the 5G PKMF</w:t>
      </w:r>
      <w:bookmarkEnd w:id="2083"/>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5347D1">
      <w:pPr>
        <w:pStyle w:val="Heading6"/>
      </w:pPr>
      <w:bookmarkStart w:id="2084" w:name="_CR8_2_10_2_3_4"/>
      <w:bookmarkStart w:id="2085" w:name="_Toc187963052"/>
      <w:bookmarkEnd w:id="2084"/>
      <w:r w:rsidRPr="00C6761E">
        <w:t>8.2.</w:t>
      </w:r>
      <w:r w:rsidR="00B11660" w:rsidRPr="00C6761E">
        <w:t>10</w:t>
      </w:r>
      <w:r w:rsidRPr="00C6761E">
        <w:t>.2.3.4</w:t>
      </w:r>
      <w:r w:rsidRPr="00C6761E">
        <w:tab/>
        <w:t>5G ProSe remote user key request procedure completion by the UE</w:t>
      </w:r>
      <w:bookmarkEnd w:id="2085"/>
    </w:p>
    <w:p w14:paraId="4F6189C0" w14:textId="567D0A92"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associtated </w:t>
      </w:r>
      <w:r w:rsidR="00C1000C" w:rsidRPr="00C6761E">
        <w:t>UP-</w:t>
      </w:r>
      <w:r w:rsidRPr="00C6761E">
        <w:t>PRUK ID.</w:t>
      </w:r>
    </w:p>
    <w:p w14:paraId="6BEE5E5E" w14:textId="1A4A5B5D" w:rsidR="005347D1" w:rsidRPr="00C6761E" w:rsidRDefault="005347D1" w:rsidP="005347D1">
      <w:pPr>
        <w:pStyle w:val="Heading6"/>
      </w:pPr>
      <w:bookmarkStart w:id="2086" w:name="_CR8_2_10_2_3_5"/>
      <w:bookmarkStart w:id="2087" w:name="_Toc187963053"/>
      <w:bookmarkEnd w:id="2086"/>
      <w:r w:rsidRPr="00C6761E">
        <w:t>8.2.</w:t>
      </w:r>
      <w:r w:rsidR="00B11660" w:rsidRPr="00C6761E">
        <w:t>10</w:t>
      </w:r>
      <w:r w:rsidRPr="00C6761E">
        <w:t>.2.3.5</w:t>
      </w:r>
      <w:r w:rsidRPr="00C6761E">
        <w:tab/>
        <w:t>5G ProSe remote user key request procedure not accepted by the 5G PKMF</w:t>
      </w:r>
      <w:bookmarkEnd w:id="2087"/>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5347D1">
      <w:pPr>
        <w:pStyle w:val="Heading6"/>
      </w:pPr>
      <w:bookmarkStart w:id="2088" w:name="_CR8_2_10_2_3_6"/>
      <w:bookmarkStart w:id="2089" w:name="_Toc187963054"/>
      <w:bookmarkEnd w:id="2088"/>
      <w:r w:rsidRPr="00C6761E">
        <w:t>8.2.</w:t>
      </w:r>
      <w:r w:rsidR="00B11660" w:rsidRPr="00C6761E">
        <w:t>10</w:t>
      </w:r>
      <w:r w:rsidRPr="00C6761E">
        <w:t>.2.3.6</w:t>
      </w:r>
      <w:r w:rsidRPr="00C6761E">
        <w:tab/>
        <w:t>Abnormal cases in the UE</w:t>
      </w:r>
      <w:bookmarkEnd w:id="2089"/>
    </w:p>
    <w:p w14:paraId="1AB497C5" w14:textId="77777777" w:rsidR="005347D1" w:rsidRPr="00C6761E" w:rsidRDefault="005347D1" w:rsidP="005347D1">
      <w:r w:rsidRPr="00C6761E">
        <w:t>The following abnormal cases can be identified:</w:t>
      </w:r>
    </w:p>
    <w:p w14:paraId="1D2F158B" w14:textId="77777777" w:rsidR="005347D1" w:rsidRPr="00C6761E" w:rsidRDefault="005347D1" w:rsidP="005347D1">
      <w:pPr>
        <w:pStyle w:val="B1"/>
      </w:pPr>
      <w:r w:rsidRPr="00C6761E">
        <w:t>a)</w:t>
      </w:r>
      <w:r w:rsidRPr="00C6761E">
        <w:tab/>
        <w:t>Indication from the transport layer of transmission failure of PROSE_PRUK_REQUEST message (e.g.,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77777777" w:rsidR="005347D1" w:rsidRPr="00C6761E" w:rsidRDefault="005347D1" w:rsidP="005347D1">
      <w:pPr>
        <w:pStyle w:val="B1"/>
      </w:pPr>
      <w:r w:rsidRPr="00C6761E">
        <w:t>b)</w:t>
      </w:r>
      <w:r w:rsidRPr="00C6761E">
        <w:tab/>
        <w:t>No response from the 5G PKMF after the PROSE_PRUK_REQUEST message has been successfully delivered (e.g.,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5347D1">
      <w:pPr>
        <w:pStyle w:val="Heading6"/>
      </w:pPr>
      <w:bookmarkStart w:id="2090" w:name="_CR8_2_10_2_3_7"/>
      <w:bookmarkStart w:id="2091" w:name="_Toc187963055"/>
      <w:bookmarkEnd w:id="2090"/>
      <w:r w:rsidRPr="00C6761E">
        <w:t>8.2.</w:t>
      </w:r>
      <w:r w:rsidR="00B11660" w:rsidRPr="00C6761E">
        <w:t>10</w:t>
      </w:r>
      <w:r w:rsidRPr="00C6761E">
        <w:t>.2.3.7</w:t>
      </w:r>
      <w:r w:rsidRPr="00C6761E">
        <w:tab/>
        <w:t>Abnormal cases in the 5G PKMF</w:t>
      </w:r>
      <w:bookmarkEnd w:id="2091"/>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2092" w:name="_CR8_2_10_2_4"/>
      <w:bookmarkStart w:id="2093" w:name="_Toc187963056"/>
      <w:bookmarkEnd w:id="2092"/>
      <w:r w:rsidRPr="00C6761E">
        <w:t>8.2.</w:t>
      </w:r>
      <w:r w:rsidR="00B11660" w:rsidRPr="00C6761E">
        <w:t>10</w:t>
      </w:r>
      <w:r w:rsidRPr="00C6761E">
        <w:t>.2.4</w:t>
      </w:r>
      <w:r w:rsidRPr="00C6761E">
        <w:tab/>
        <w:t>Key request procedure</w:t>
      </w:r>
      <w:bookmarkEnd w:id="2093"/>
    </w:p>
    <w:p w14:paraId="278B02C0" w14:textId="2F04E78C" w:rsidR="005347D1" w:rsidRPr="00C6761E" w:rsidRDefault="005347D1" w:rsidP="005347D1">
      <w:pPr>
        <w:pStyle w:val="Heading6"/>
      </w:pPr>
      <w:bookmarkStart w:id="2094" w:name="_CR8_2_10_2_4_1"/>
      <w:bookmarkStart w:id="2095" w:name="_Toc187963057"/>
      <w:bookmarkEnd w:id="2094"/>
      <w:r w:rsidRPr="00C6761E">
        <w:t>8.2.</w:t>
      </w:r>
      <w:r w:rsidR="00B11660" w:rsidRPr="00C6761E">
        <w:t>10</w:t>
      </w:r>
      <w:r w:rsidRPr="00C6761E">
        <w:t>.2.4.1</w:t>
      </w:r>
      <w:r w:rsidRPr="00C6761E">
        <w:tab/>
        <w:t>General</w:t>
      </w:r>
      <w:bookmarkEnd w:id="2095"/>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5347D1">
      <w:pPr>
        <w:pStyle w:val="Heading6"/>
      </w:pPr>
      <w:bookmarkStart w:id="2096" w:name="_CR8_2_10_2_4_2"/>
      <w:bookmarkStart w:id="2097" w:name="_Toc187963058"/>
      <w:bookmarkEnd w:id="2096"/>
      <w:r w:rsidRPr="00C6761E">
        <w:t>8.2.</w:t>
      </w:r>
      <w:r w:rsidR="00B11660" w:rsidRPr="00C6761E">
        <w:t>10</w:t>
      </w:r>
      <w:r w:rsidRPr="00C6761E">
        <w:t>.2.4.2</w:t>
      </w:r>
      <w:r w:rsidRPr="00C6761E">
        <w:tab/>
        <w:t>Key request procedure initiation</w:t>
      </w:r>
      <w:bookmarkEnd w:id="2097"/>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Pr="00C6761E" w:rsidRDefault="005347D1" w:rsidP="005347D1">
      <w:pPr>
        <w:pStyle w:val="B1"/>
      </w:pPr>
      <w:r w:rsidRPr="00C6761E">
        <w:t>e)</w:t>
      </w:r>
      <w:r w:rsidRPr="00C6761E">
        <w:tab/>
        <w:t>shall include the PLMN identity of the HPLMN of the 5G ProSe remote UE, if received from the 5G ProSe remote UE; and</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Pr="00C6761E" w:rsidRDefault="005347D1" w:rsidP="005347D1">
      <w:r w:rsidRPr="00C6761E">
        <w:t>Figure 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7.25pt" o:ole="">
            <v:imagedata r:id="rId102" o:title=""/>
          </v:shape>
          <o:OLEObject Type="Embed" ProgID="Visio.Drawing.11" ShapeID="_x0000_i1071" DrawAspect="Content" ObjectID="_1798617903" r:id="rId103"/>
        </w:object>
      </w:r>
    </w:p>
    <w:p w14:paraId="11FA5C49" w14:textId="6C36FFEB" w:rsidR="005347D1" w:rsidRPr="00C6761E" w:rsidRDefault="005347D1" w:rsidP="005347D1">
      <w:pPr>
        <w:pStyle w:val="TF"/>
      </w:pPr>
      <w:bookmarkStart w:id="2098" w:name="_CRFigure8_2_10_2_4_2_1"/>
      <w:r w:rsidRPr="00C6761E">
        <w:t xml:space="preserve">Figure </w:t>
      </w:r>
      <w:bookmarkEnd w:id="2098"/>
      <w:r w:rsidRPr="00C6761E">
        <w:t>8.2.</w:t>
      </w:r>
      <w:r w:rsidR="00B11660" w:rsidRPr="00C6761E">
        <w:t>10</w:t>
      </w:r>
      <w:r w:rsidRPr="00C6761E">
        <w:t>.2.4.2.1: Key request procedure</w:t>
      </w:r>
    </w:p>
    <w:p w14:paraId="6CBC270D" w14:textId="6A44C8DF" w:rsidR="00296BCC" w:rsidRPr="00C6761E" w:rsidRDefault="00296BCC" w:rsidP="00296BCC">
      <w:pPr>
        <w:pStyle w:val="Heading6"/>
        <w:rPr>
          <w:lang w:eastAsia="zh-CN"/>
        </w:rPr>
      </w:pPr>
      <w:bookmarkStart w:id="2099" w:name="_CR8_2_10_2_4_3"/>
      <w:bookmarkStart w:id="2100" w:name="_Toc187963059"/>
      <w:bookmarkEnd w:id="2099"/>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bookmarkEnd w:id="2100"/>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Pr="00C6761E"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5347D1">
      <w:pPr>
        <w:pStyle w:val="Heading6"/>
      </w:pPr>
      <w:bookmarkStart w:id="2101" w:name="_CR8_2_10_2_4_4"/>
      <w:bookmarkStart w:id="2102" w:name="_Toc187963060"/>
      <w:bookmarkEnd w:id="2101"/>
      <w:r w:rsidRPr="00C6761E">
        <w:t>8.2.</w:t>
      </w:r>
      <w:r w:rsidR="00B11660" w:rsidRPr="00C6761E">
        <w:t>10</w:t>
      </w:r>
      <w:r w:rsidRPr="00C6761E">
        <w:t>.2.4.4</w:t>
      </w:r>
      <w:r w:rsidRPr="00C6761E">
        <w:tab/>
        <w:t>Key request procedure completion by the UE</w:t>
      </w:r>
      <w:bookmarkEnd w:id="2102"/>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5347D1">
      <w:pPr>
        <w:pStyle w:val="Heading6"/>
      </w:pPr>
      <w:bookmarkStart w:id="2103" w:name="_CR8_2_10_2_4_5"/>
      <w:bookmarkStart w:id="2104" w:name="_Toc187963061"/>
      <w:bookmarkEnd w:id="2103"/>
      <w:r w:rsidRPr="00C6761E">
        <w:t>8.2.</w:t>
      </w:r>
      <w:r w:rsidR="00B11660" w:rsidRPr="00C6761E">
        <w:t>10</w:t>
      </w:r>
      <w:r w:rsidRPr="00C6761E">
        <w:t>.2.4.5</w:t>
      </w:r>
      <w:r w:rsidRPr="00C6761E">
        <w:tab/>
        <w:t>Key request procedure not accepted by the 5G PKMF</w:t>
      </w:r>
      <w:bookmarkEnd w:id="2104"/>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5347D1">
      <w:pPr>
        <w:pStyle w:val="Heading6"/>
      </w:pPr>
      <w:bookmarkStart w:id="2105" w:name="_CR8_2_10_2_4_6"/>
      <w:bookmarkStart w:id="2106" w:name="_Toc187963062"/>
      <w:bookmarkEnd w:id="2105"/>
      <w:r w:rsidRPr="00C6761E">
        <w:t>8.2.</w:t>
      </w:r>
      <w:r w:rsidR="00B11660" w:rsidRPr="00C6761E">
        <w:t>10.</w:t>
      </w:r>
      <w:r w:rsidRPr="00C6761E">
        <w:t>2.4.6</w:t>
      </w:r>
      <w:r w:rsidRPr="00C6761E">
        <w:tab/>
        <w:t>Abnormal cases in the UE</w:t>
      </w:r>
      <w:bookmarkEnd w:id="2106"/>
    </w:p>
    <w:p w14:paraId="15A84457" w14:textId="77777777" w:rsidR="005347D1" w:rsidRPr="00C6761E" w:rsidRDefault="005347D1" w:rsidP="005347D1">
      <w:r w:rsidRPr="00C6761E">
        <w:t>The following abnormal cases can be identified:</w:t>
      </w:r>
    </w:p>
    <w:p w14:paraId="73528A7B" w14:textId="77777777" w:rsidR="005347D1" w:rsidRPr="00C6761E" w:rsidRDefault="005347D1" w:rsidP="005347D1">
      <w:pPr>
        <w:pStyle w:val="B1"/>
      </w:pPr>
      <w:r w:rsidRPr="00C6761E">
        <w:t>a)</w:t>
      </w:r>
      <w:r w:rsidRPr="00C6761E">
        <w:tab/>
        <w:t>Indication from the transport layer of transmission failure of PROSE_KEY_REQUEST message (e.g.,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5347D1">
      <w:pPr>
        <w:pStyle w:val="Heading6"/>
      </w:pPr>
      <w:bookmarkStart w:id="2107" w:name="_CR8_2_10_2_4_7"/>
      <w:bookmarkStart w:id="2108" w:name="_Toc187963063"/>
      <w:bookmarkEnd w:id="2107"/>
      <w:r w:rsidRPr="00C6761E">
        <w:t>8.2.</w:t>
      </w:r>
      <w:r w:rsidR="00B11660" w:rsidRPr="00C6761E">
        <w:t>10</w:t>
      </w:r>
      <w:r w:rsidRPr="00C6761E">
        <w:t>.2.4.7</w:t>
      </w:r>
      <w:r w:rsidRPr="00C6761E">
        <w:tab/>
        <w:t>Abnormal cases in the 5G PKMF</w:t>
      </w:r>
      <w:bookmarkEnd w:id="2108"/>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336DC758" w:rsidR="005347D1" w:rsidRPr="00C6761E" w:rsidRDefault="005347D1">
      <w:pPr>
        <w:pStyle w:val="B1"/>
      </w:pPr>
      <w:r w:rsidRPr="00C6761E">
        <w:tab/>
        <w:t>After receiving an indication from lower layer that the PROSE_KEY_RESPONSE message has not been successfully acknowledged (e.g., TCP ACK is not received), the 5G PKMF shall abort the procedure.</w:t>
      </w:r>
    </w:p>
    <w:p w14:paraId="66ECC06A" w14:textId="05CE6F9D" w:rsidR="00FA7CA7" w:rsidRPr="00C6761E" w:rsidRDefault="00FA7CA7" w:rsidP="00FA7CA7">
      <w:pPr>
        <w:pStyle w:val="Heading3"/>
      </w:pPr>
      <w:bookmarkStart w:id="2109" w:name="_CR8_2_11"/>
      <w:bookmarkStart w:id="2110" w:name="_Toc187963064"/>
      <w:bookmarkEnd w:id="2109"/>
      <w:r w:rsidRPr="00C6761E">
        <w:t>8.2.11</w:t>
      </w:r>
      <w:r w:rsidRPr="00C6761E">
        <w:tab/>
        <w:t>UE-to-network relay unicast direct communication over PC5 interface</w:t>
      </w:r>
      <w:bookmarkEnd w:id="2110"/>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2111" w:name="_CR8_2_12"/>
      <w:bookmarkStart w:id="2112" w:name="_Toc187963065"/>
      <w:bookmarkEnd w:id="2111"/>
      <w:r w:rsidRPr="00C6761E">
        <w:t>8.2.12</w:t>
      </w:r>
      <w:r w:rsidRPr="00C6761E">
        <w:tab/>
        <w:t>5G ProSe security procedures over PC3a interface</w:t>
      </w:r>
      <w:bookmarkEnd w:id="2112"/>
    </w:p>
    <w:p w14:paraId="793AAAB0" w14:textId="3258C110" w:rsidR="002E1470" w:rsidRPr="00C6761E" w:rsidRDefault="002E1470" w:rsidP="002E1470">
      <w:pPr>
        <w:pStyle w:val="Heading4"/>
      </w:pPr>
      <w:bookmarkStart w:id="2113" w:name="_CR8_2_12_1"/>
      <w:bookmarkStart w:id="2114" w:name="_Toc187963066"/>
      <w:bookmarkEnd w:id="2113"/>
      <w:r w:rsidRPr="00C6761E">
        <w:t>8.2.12.1</w:t>
      </w:r>
      <w:r w:rsidRPr="00C6761E">
        <w:tab/>
        <w:t>General</w:t>
      </w:r>
      <w:bookmarkEnd w:id="2114"/>
    </w:p>
    <w:p w14:paraId="5AB31E64" w14:textId="70E160FB" w:rsidR="002E1470" w:rsidRPr="00C6761E" w:rsidRDefault="002E1470" w:rsidP="002E1470">
      <w:pPr>
        <w:pStyle w:val="Heading5"/>
      </w:pPr>
      <w:bookmarkStart w:id="2115" w:name="_CR8_2_12_1_1"/>
      <w:bookmarkStart w:id="2116" w:name="_Toc187963067"/>
      <w:bookmarkEnd w:id="2115"/>
      <w:r w:rsidRPr="00C6761E">
        <w:t>8.2.12.1.1</w:t>
      </w:r>
      <w:r w:rsidRPr="00C6761E">
        <w:tab/>
        <w:t>Transport protocol for PC3a messages</w:t>
      </w:r>
      <w:bookmarkEnd w:id="2116"/>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2117" w:name="_CR8_2_12_1_2"/>
      <w:bookmarkStart w:id="2118" w:name="_Toc187963068"/>
      <w:bookmarkEnd w:id="2117"/>
      <w:r w:rsidRPr="00C6761E">
        <w:t>8.2.12.1.2</w:t>
      </w:r>
      <w:r w:rsidRPr="00C6761E">
        <w:tab/>
        <w:t>Handling of UE-initiated procedures</w:t>
      </w:r>
      <w:bookmarkEnd w:id="2118"/>
    </w:p>
    <w:p w14:paraId="2B63C60F" w14:textId="055D1787" w:rsidR="002E1470" w:rsidRPr="00C6761E" w:rsidRDefault="002E1470" w:rsidP="002E1470">
      <w:pPr>
        <w:pStyle w:val="Heading6"/>
      </w:pPr>
      <w:bookmarkStart w:id="2119" w:name="_CR8_2_12_1_2_1"/>
      <w:bookmarkStart w:id="2120" w:name="_Toc187963069"/>
      <w:bookmarkEnd w:id="2119"/>
      <w:r w:rsidRPr="00C6761E">
        <w:t>8.2.12.1.2.1</w:t>
      </w:r>
      <w:r w:rsidRPr="00C6761E">
        <w:tab/>
        <w:t>General</w:t>
      </w:r>
      <w:bookmarkEnd w:id="2120"/>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Pr="00C6761E" w:rsidRDefault="002E1470" w:rsidP="002E1470">
      <w:pPr>
        <w:pStyle w:val="B1"/>
      </w:pPr>
      <w:r w:rsidRPr="00C6761E">
        <w:t>b)</w:t>
      </w:r>
      <w:r w:rsidRPr="00C6761E">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Pr="00C6761E" w:rsidRDefault="002E1470" w:rsidP="002E1470">
      <w:pPr>
        <w:pStyle w:val="Heading6"/>
      </w:pPr>
      <w:bookmarkStart w:id="2121" w:name="_CR8_2_12_1_2_2"/>
      <w:bookmarkStart w:id="2122" w:name="_Toc187963070"/>
      <w:bookmarkEnd w:id="2121"/>
      <w:r w:rsidRPr="00C6761E">
        <w:t>8.2.12.1.2.2</w:t>
      </w:r>
      <w:r w:rsidRPr="00C6761E">
        <w:tab/>
        <w:t>5G DDNMF discovery</w:t>
      </w:r>
      <w:bookmarkEnd w:id="2122"/>
    </w:p>
    <w:p w14:paraId="0B7CB974" w14:textId="466751CC" w:rsidR="002E1470" w:rsidRPr="00C6761E" w:rsidRDefault="001B20EE" w:rsidP="002E1470">
      <w:pPr>
        <w:pStyle w:val="Heading4"/>
      </w:pPr>
      <w:bookmarkStart w:id="2123" w:name="_CRThe5GDDNMFdiscoveryisthesameasdescri"/>
      <w:bookmarkStart w:id="2124" w:name="_Toc187963071"/>
      <w:bookmarkEnd w:id="2123"/>
      <w:r w:rsidRPr="00C6761E">
        <w:t>The 5G DDNMF discovery is the same as described in clause 6.1.2.2.</w:t>
      </w:r>
      <w:r w:rsidR="002E1470" w:rsidRPr="00C6761E">
        <w:t>8.2.12.2</w:t>
      </w:r>
      <w:r w:rsidR="002E1470" w:rsidRPr="00C6761E">
        <w:tab/>
        <w:t>Procedures</w:t>
      </w:r>
      <w:bookmarkEnd w:id="2124"/>
    </w:p>
    <w:p w14:paraId="4AE33BC8" w14:textId="6F18EE86" w:rsidR="002E1470" w:rsidRPr="00C6761E" w:rsidRDefault="002E1470" w:rsidP="002E1470">
      <w:pPr>
        <w:pStyle w:val="Heading5"/>
      </w:pPr>
      <w:bookmarkStart w:id="2125" w:name="_CR8_2_12_2_1"/>
      <w:bookmarkStart w:id="2126" w:name="_Toc187963072"/>
      <w:bookmarkEnd w:id="2125"/>
      <w:r w:rsidRPr="00C6761E">
        <w:t>8.2.12.2.1</w:t>
      </w:r>
      <w:r w:rsidRPr="00C6761E">
        <w:tab/>
        <w:t>Types of 5G ProSe security procedures over PC3a interface</w:t>
      </w:r>
      <w:bookmarkEnd w:id="2126"/>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2127" w:name="_CR8_2_12_2_2"/>
      <w:bookmarkStart w:id="2128" w:name="_Toc187963073"/>
      <w:bookmarkEnd w:id="2127"/>
      <w:r w:rsidRPr="00C6761E">
        <w:t>8.2.12.2.2</w:t>
      </w:r>
      <w:r w:rsidRPr="00C6761E">
        <w:tab/>
        <w:t>5G ProSe UE-to-network relay discovery security material request procedure</w:t>
      </w:r>
      <w:bookmarkEnd w:id="2128"/>
    </w:p>
    <w:p w14:paraId="090925B2" w14:textId="6620B66B" w:rsidR="002E1470" w:rsidRPr="00C6761E" w:rsidRDefault="002E1470" w:rsidP="002E1470">
      <w:pPr>
        <w:pStyle w:val="Heading6"/>
      </w:pPr>
      <w:bookmarkStart w:id="2129" w:name="_CR8_2_12_2_2_1"/>
      <w:bookmarkStart w:id="2130" w:name="_Toc187963074"/>
      <w:bookmarkEnd w:id="2129"/>
      <w:r w:rsidRPr="00C6761E">
        <w:t>8.2.12.2.2.1</w:t>
      </w:r>
      <w:r w:rsidRPr="00C6761E">
        <w:tab/>
        <w:t>General</w:t>
      </w:r>
      <w:bookmarkEnd w:id="2130"/>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2E1470">
      <w:pPr>
        <w:pStyle w:val="Heading6"/>
      </w:pPr>
      <w:bookmarkStart w:id="2131" w:name="_CR8_2_12_2_2_2"/>
      <w:bookmarkStart w:id="2132" w:name="_Toc187963075"/>
      <w:bookmarkEnd w:id="2131"/>
      <w:r w:rsidRPr="00C6761E">
        <w:t>8.2.12.2.2.2</w:t>
      </w:r>
      <w:r w:rsidRPr="00C6761E">
        <w:tab/>
        <w:t>5G ProSe UE-to-network relay discovery security material request procedure initiation</w:t>
      </w:r>
      <w:bookmarkEnd w:id="2132"/>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Pr="00C6761E"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t>f)</w:t>
      </w:r>
      <w:r w:rsidRPr="00C6761E">
        <w:tab/>
        <w:t>shall include the relay service code indicating the connectivity service to be discovered.</w:t>
      </w:r>
    </w:p>
    <w:p w14:paraId="32ADE4D0" w14:textId="77777777" w:rsidR="002E1470" w:rsidRPr="00C6761E" w:rsidRDefault="002E1470" w:rsidP="002E1470">
      <w:pPr>
        <w:pStyle w:val="NO"/>
      </w:pPr>
      <w:r w:rsidRPr="00C6761E">
        <w:t>NOTE:</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2pt;height:313.65pt" o:ole="">
            <v:imagedata r:id="rId104" o:title=""/>
          </v:shape>
          <o:OLEObject Type="Embed" ProgID="Visio.Drawing.11" ShapeID="_x0000_i1072" DrawAspect="Content" ObjectID="_1798617904" r:id="rId105"/>
        </w:object>
      </w:r>
    </w:p>
    <w:p w14:paraId="75F2819D" w14:textId="41CC15D3" w:rsidR="002E1470" w:rsidRPr="00C6761E" w:rsidRDefault="002E1470" w:rsidP="002E1470">
      <w:pPr>
        <w:pStyle w:val="TF"/>
      </w:pPr>
      <w:bookmarkStart w:id="2133" w:name="_CRFigure8_2_12_2_2_2_1"/>
      <w:r w:rsidRPr="00C6761E">
        <w:t>Figure</w:t>
      </w:r>
      <w:r w:rsidR="009D156E" w:rsidRPr="00C6761E">
        <w:t> </w:t>
      </w:r>
      <w:bookmarkEnd w:id="2133"/>
      <w:r w:rsidRPr="00C6761E">
        <w:t>8.2.12.2.2.2.1: 5G ProSe UE-to-network relay discovery security material request procedure</w:t>
      </w:r>
    </w:p>
    <w:p w14:paraId="73636403" w14:textId="4D6EF91E" w:rsidR="002E1470" w:rsidRPr="00C6761E" w:rsidRDefault="002E1470" w:rsidP="002E1470">
      <w:pPr>
        <w:pStyle w:val="Heading6"/>
      </w:pPr>
      <w:bookmarkStart w:id="2134" w:name="_CR8_2_12_2_2_3"/>
      <w:bookmarkStart w:id="2135" w:name="_Toc187963076"/>
      <w:bookmarkEnd w:id="2134"/>
      <w:r w:rsidRPr="00C6761E">
        <w:t>8.2.12.2.2.3</w:t>
      </w:r>
      <w:r w:rsidRPr="00C6761E">
        <w:tab/>
        <w:t>5G ProSe UE-to-network relay discovery security material request procedure accepted by the 5G DDNMF</w:t>
      </w:r>
      <w:bookmarkEnd w:id="2135"/>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Pr="00C6761E" w:rsidRDefault="00BD5D85" w:rsidP="002E1470">
      <w:pPr>
        <w:pStyle w:val="B4"/>
      </w:pPr>
      <w:r w:rsidRPr="00442594">
        <w:t>iv)</w:t>
      </w:r>
      <w:r w:rsidRPr="00442594">
        <w:tab/>
        <w:t>shall include the PLMN ID for which the security parameters are associated; and</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77777777"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p>
    <w:p w14:paraId="47162AD9" w14:textId="0A3B6852" w:rsidR="002E1470" w:rsidRPr="00C6761E" w:rsidRDefault="002E1470" w:rsidP="002E1470">
      <w:pPr>
        <w:pStyle w:val="Heading6"/>
      </w:pPr>
      <w:bookmarkStart w:id="2136" w:name="_CR8_2_12_2_2_4"/>
      <w:bookmarkStart w:id="2137" w:name="_Toc187963077"/>
      <w:bookmarkEnd w:id="2136"/>
      <w:r w:rsidRPr="00C6761E">
        <w:t>8.2.12.2.2.4</w:t>
      </w:r>
      <w:r w:rsidRPr="00C6761E">
        <w:tab/>
        <w:t>5G ProSe UE-to-network relay discovery security material request procedure completion by the UE</w:t>
      </w:r>
      <w:bookmarkEnd w:id="2137"/>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Pr="00C6761E"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2E1470">
      <w:pPr>
        <w:pStyle w:val="Heading6"/>
      </w:pPr>
      <w:bookmarkStart w:id="2138" w:name="_CR8_2_12_2_2_5"/>
      <w:bookmarkStart w:id="2139" w:name="_Toc187963078"/>
      <w:bookmarkEnd w:id="2138"/>
      <w:r w:rsidRPr="00C6761E">
        <w:t>8.2.12.2.2.5</w:t>
      </w:r>
      <w:r w:rsidRPr="00C6761E">
        <w:tab/>
        <w:t>5G ProSe UE-to-network relay discovery security material request procedure not accepted by the 5G DDNMF</w:t>
      </w:r>
      <w:bookmarkEnd w:id="2139"/>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Pr="00C6761E" w:rsidRDefault="002E1470" w:rsidP="002E1470">
      <w:pPr>
        <w:pStyle w:val="Heading6"/>
      </w:pPr>
      <w:bookmarkStart w:id="2140" w:name="_CR8_2_12_2_2_6"/>
      <w:bookmarkStart w:id="2141" w:name="_Toc187963079"/>
      <w:bookmarkEnd w:id="2140"/>
      <w:r w:rsidRPr="00C6761E">
        <w:t>8.2.12.2.2.6</w:t>
      </w:r>
      <w:r w:rsidRPr="00C6761E">
        <w:tab/>
        <w:t>Abnormal cases in the UE</w:t>
      </w:r>
      <w:bookmarkEnd w:id="2141"/>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2E1470">
      <w:pPr>
        <w:pStyle w:val="Heading6"/>
      </w:pPr>
      <w:bookmarkStart w:id="2142" w:name="_CR8_2_12_2_2_7"/>
      <w:bookmarkStart w:id="2143" w:name="_Toc187963080"/>
      <w:bookmarkEnd w:id="2142"/>
      <w:r w:rsidRPr="00C6761E">
        <w:t>8.2.12.2.2.7</w:t>
      </w:r>
      <w:r w:rsidRPr="00C6761E">
        <w:tab/>
        <w:t>Abnormal cases in the 5G DDNMF</w:t>
      </w:r>
      <w:bookmarkEnd w:id="2143"/>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144" w:name="_Toc115079210"/>
      <w:bookmarkStart w:id="2145" w:name="_Hlk131667734"/>
    </w:p>
    <w:p w14:paraId="150D98FF" w14:textId="721EDE27" w:rsidR="002E6D93" w:rsidRPr="00C6761E" w:rsidRDefault="002E6D93" w:rsidP="002E6D93">
      <w:pPr>
        <w:pStyle w:val="Heading3"/>
        <w:rPr>
          <w:lang w:val="en-US" w:eastAsia="zh-CN"/>
        </w:rPr>
      </w:pPr>
      <w:bookmarkStart w:id="2146" w:name="_CR8_2_13"/>
      <w:bookmarkStart w:id="2147" w:name="_Toc187963081"/>
      <w:bookmarkEnd w:id="2146"/>
      <w:r w:rsidRPr="00C6761E">
        <w:rPr>
          <w:lang w:val="en-US" w:eastAsia="zh-CN"/>
        </w:rPr>
        <w:t>8.2.13</w:t>
      </w:r>
      <w:r w:rsidRPr="00C6761E">
        <w:rPr>
          <w:lang w:val="en-US" w:eastAsia="zh-CN"/>
        </w:rPr>
        <w:tab/>
        <w:t>Communication path switching between 5G ProSe UE-to-network relays</w:t>
      </w:r>
      <w:bookmarkEnd w:id="2147"/>
    </w:p>
    <w:p w14:paraId="45B33239" w14:textId="7665CBE0" w:rsidR="002E6D93" w:rsidRPr="00C6761E" w:rsidRDefault="002E6D93" w:rsidP="002E6D93">
      <w:pPr>
        <w:pStyle w:val="Heading4"/>
        <w:rPr>
          <w:lang w:val="en-US" w:eastAsia="zh-CN"/>
        </w:rPr>
      </w:pPr>
      <w:bookmarkStart w:id="2148" w:name="_CR8_2_13_1"/>
      <w:bookmarkStart w:id="2149" w:name="_Toc187963082"/>
      <w:bookmarkEnd w:id="2148"/>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149"/>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150" w:name="_CR8_2_13_2"/>
      <w:bookmarkStart w:id="2151" w:name="_Toc187963083"/>
      <w:bookmarkEnd w:id="2150"/>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151"/>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152" w:name="_CR8_2_13_3"/>
      <w:bookmarkStart w:id="2153" w:name="_Toc187963084"/>
      <w:bookmarkEnd w:id="2152"/>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153"/>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154" w:name="_CR8_2_13_4"/>
      <w:bookmarkStart w:id="2155" w:name="_Toc187963085"/>
      <w:bookmarkEnd w:id="2154"/>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155"/>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156" w:name="_CR8_2_13_5"/>
      <w:bookmarkStart w:id="2157" w:name="_Toc187963086"/>
      <w:bookmarkEnd w:id="2156"/>
      <w:r w:rsidRPr="00C6761E">
        <w:rPr>
          <w:rFonts w:hint="eastAsia"/>
          <w:lang w:eastAsia="zh-CN"/>
        </w:rPr>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157"/>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158" w:name="_CR8_2_14"/>
      <w:bookmarkStart w:id="2159" w:name="_Toc187963087"/>
      <w:bookmarkEnd w:id="2158"/>
      <w:r w:rsidRPr="00C6761E">
        <w:rPr>
          <w:lang w:val="en-US" w:eastAsia="zh-CN"/>
        </w:rPr>
        <w:t>8.2.14</w:t>
      </w:r>
      <w:r w:rsidRPr="00C6761E">
        <w:rPr>
          <w:lang w:val="en-US" w:eastAsia="zh-CN"/>
        </w:rPr>
        <w:tab/>
        <w:t>5G ProSe public warning notification relay procedure</w:t>
      </w:r>
      <w:bookmarkEnd w:id="2159"/>
    </w:p>
    <w:p w14:paraId="6D0B14F2" w14:textId="1B8117A0" w:rsidR="00267038" w:rsidRPr="00C6761E" w:rsidRDefault="00267038" w:rsidP="00267038">
      <w:pPr>
        <w:pStyle w:val="Heading4"/>
        <w:rPr>
          <w:lang w:val="en-US" w:eastAsia="zh-CN"/>
        </w:rPr>
      </w:pPr>
      <w:bookmarkStart w:id="2160" w:name="_CR8_2_14_1"/>
      <w:bookmarkStart w:id="2161" w:name="_Toc187963088"/>
      <w:bookmarkEnd w:id="2160"/>
      <w:r w:rsidRPr="00C6761E">
        <w:rPr>
          <w:lang w:val="en-US" w:eastAsia="zh-CN"/>
        </w:rPr>
        <w:t>8.2.14.1</w:t>
      </w:r>
      <w:r w:rsidRPr="00C6761E">
        <w:rPr>
          <w:lang w:val="en-US" w:eastAsia="zh-CN"/>
        </w:rPr>
        <w:tab/>
        <w:t>General</w:t>
      </w:r>
      <w:bookmarkEnd w:id="2161"/>
    </w:p>
    <w:p w14:paraId="5D2F8318" w14:textId="4090181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the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162" w:name="_CR8_2_14_2"/>
      <w:bookmarkStart w:id="2163" w:name="_Toc187963089"/>
      <w:bookmarkEnd w:id="2162"/>
      <w:r w:rsidRPr="00C6761E">
        <w:rPr>
          <w:lang w:val="en-US"/>
        </w:rPr>
        <w:t>8.2.14.2</w:t>
      </w:r>
      <w:r w:rsidRPr="00C6761E">
        <w:rPr>
          <w:lang w:val="en-US"/>
        </w:rPr>
        <w:tab/>
        <w:t>5G ProSe public warning notification relay procedure initiation for 5G ProSe layer-3 UE-to-network relay</w:t>
      </w:r>
      <w:bookmarkEnd w:id="2163"/>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71FA4B45" w:rsidR="00267038" w:rsidRDefault="00267038" w:rsidP="00267038">
      <w:pPr>
        <w:pStyle w:val="B1"/>
      </w:pPr>
      <w:r w:rsidRPr="00C6761E">
        <w:t>c)</w:t>
      </w:r>
      <w:r w:rsidRPr="00C6761E">
        <w:tab/>
        <w:t xml:space="preserve">the registered PLMN is in the list of PLMNs in which the UE is authorized to use 5G ProSe communication over PC5 when the UE is served by NG-RAN for 5G ProSe communication over PC5 as specified in clause 5.2.4; </w:t>
      </w:r>
      <w:r w:rsidR="00131BE4">
        <w:t>or</w:t>
      </w:r>
    </w:p>
    <w:p w14:paraId="1E55D32E" w14:textId="3A3A931E" w:rsidR="00131BE4" w:rsidRPr="00C6761E" w:rsidRDefault="00131BE4" w:rsidP="00131BE4">
      <w:pPr>
        <w:pStyle w:val="B1"/>
        <w:overflowPunct/>
        <w:autoSpaceDE/>
        <w:autoSpaceDN/>
        <w:adjustRightInd/>
        <w:ind w:firstLine="0"/>
        <w:textAlignment w:val="auto"/>
      </w:pPr>
      <w:r w:rsidRPr="00131BE4">
        <w:rPr>
          <w:rFonts w:eastAsiaTheme="minorEastAsia"/>
          <w:lang w:eastAsia="en-US"/>
        </w:rPr>
        <w:t>ca)</w:t>
      </w:r>
      <w:r w:rsidRPr="00131BE4">
        <w:rPr>
          <w:rFonts w:eastAsiaTheme="minorEastAsia"/>
          <w:lang w:eastAsia="en-US"/>
        </w:rPr>
        <w:tab/>
        <w:t xml:space="preserve">the registered SNPN </w:t>
      </w:r>
      <w:r w:rsidRPr="00131BE4">
        <w:rPr>
          <w:rFonts w:eastAsiaTheme="minorEastAsia" w:hint="eastAsia"/>
          <w:lang w:eastAsia="en-US"/>
        </w:rPr>
        <w:t>is</w:t>
      </w:r>
      <w:r w:rsidRPr="00131BE4">
        <w:rPr>
          <w:rFonts w:eastAsiaTheme="minorEastAsia"/>
          <w:lang w:eastAsia="en-US"/>
        </w:rPr>
        <w:t xml:space="preserve"> the subscribed SNPN in which the UE is authorized to use 5G ProSe communication over PC5 when the UE is served by NG-RAN for 5G ProSe communication over PC5 as specified in clause 5.2.4; 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164" w:name="_CR8_2_14_3"/>
      <w:bookmarkStart w:id="2165" w:name="_Toc187963090"/>
      <w:bookmarkEnd w:id="2164"/>
      <w:r w:rsidRPr="00C6761E">
        <w:t>8.2.14.3</w:t>
      </w:r>
      <w:r w:rsidRPr="00C6761E">
        <w:tab/>
        <w:t xml:space="preserve">Reception of </w:t>
      </w:r>
      <w:r w:rsidRPr="00C6761E">
        <w:rPr>
          <w:lang w:val="en-US"/>
        </w:rPr>
        <w:t>5G ProSe public warning notification relay message</w:t>
      </w:r>
      <w:bookmarkEnd w:id="2165"/>
    </w:p>
    <w:p w14:paraId="059F7514" w14:textId="77777777" w:rsidR="00267038" w:rsidRPr="00C6761E" w:rsidRDefault="00267038" w:rsidP="00267038">
      <w:r w:rsidRPr="00C6761E">
        <w:t>The 5G ProSe remote UE is configured with a destination layer-2 ID(s) for reception of data unit(s) over PC5 carring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166" w:name="_CR8_2_15"/>
      <w:bookmarkStart w:id="2167" w:name="_Toc187963091"/>
      <w:bookmarkEnd w:id="2166"/>
      <w:r w:rsidRPr="00C6761E">
        <w:t>8.2.15</w:t>
      </w:r>
      <w:r w:rsidRPr="00C6761E">
        <w:tab/>
        <w:t>Multi-path communication via a PDU session and via 5G ProSe UE-to-network relay</w:t>
      </w:r>
      <w:bookmarkEnd w:id="2167"/>
    </w:p>
    <w:p w14:paraId="774AE8B4" w14:textId="3337DB07" w:rsidR="003C5441" w:rsidRPr="00C6761E" w:rsidRDefault="003C5441" w:rsidP="003C5441">
      <w:pPr>
        <w:pStyle w:val="Heading4"/>
        <w:rPr>
          <w:lang w:val="en-US" w:eastAsia="zh-CN"/>
        </w:rPr>
      </w:pPr>
      <w:bookmarkStart w:id="2168" w:name="_CR8_2_15_1"/>
      <w:bookmarkStart w:id="2169" w:name="_Toc187963092"/>
      <w:bookmarkEnd w:id="2168"/>
      <w:r w:rsidRPr="00C6761E">
        <w:rPr>
          <w:lang w:val="en-US" w:eastAsia="zh-CN"/>
        </w:rPr>
        <w:t>8.2.15.1</w:t>
      </w:r>
      <w:r w:rsidRPr="00C6761E">
        <w:rPr>
          <w:lang w:val="en-US" w:eastAsia="zh-CN"/>
        </w:rPr>
        <w:tab/>
        <w:t>General</w:t>
      </w:r>
      <w:bookmarkEnd w:id="2169"/>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170" w:name="_CR8_2_15_2"/>
      <w:bookmarkStart w:id="2171" w:name="_Toc187963093"/>
      <w:bookmarkEnd w:id="2170"/>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171"/>
    </w:p>
    <w:p w14:paraId="6F850926" w14:textId="77777777" w:rsidR="003C5441" w:rsidRPr="00C6761E" w:rsidRDefault="003C5441" w:rsidP="003C5441">
      <w:r w:rsidRPr="00C6761E">
        <w:t>Based on the URSP as specified in 3GPP TS 24.526 [5], the UE may access the network through multi-path communication, i.e.,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172" w:name="_CR8_2_15_3"/>
      <w:bookmarkStart w:id="2173" w:name="_Toc187963094"/>
      <w:bookmarkEnd w:id="2172"/>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173"/>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174" w:name="_CR8a"/>
      <w:bookmarkStart w:id="2175" w:name="_Toc187963095"/>
      <w:bookmarkEnd w:id="2174"/>
      <w:r w:rsidRPr="00C6761E">
        <w:rPr>
          <w:rFonts w:eastAsiaTheme="minorEastAsia"/>
          <w:lang w:eastAsia="zh-CN"/>
        </w:rPr>
        <w:t>8a</w:t>
      </w:r>
      <w:r w:rsidRPr="00C6761E">
        <w:rPr>
          <w:rFonts w:eastAsiaTheme="minorEastAsia"/>
          <w:lang w:eastAsia="zh-CN"/>
        </w:rPr>
        <w:tab/>
        <w:t>5G ProSe UE-to-UE relay</w:t>
      </w:r>
      <w:bookmarkEnd w:id="2144"/>
      <w:bookmarkEnd w:id="2175"/>
    </w:p>
    <w:p w14:paraId="2ACFAA3A" w14:textId="77777777" w:rsidR="00622273" w:rsidRPr="00C6761E" w:rsidRDefault="00622273" w:rsidP="00622273">
      <w:pPr>
        <w:pStyle w:val="Heading2"/>
      </w:pPr>
      <w:bookmarkStart w:id="2176" w:name="_CR8a_1"/>
      <w:bookmarkStart w:id="2177" w:name="_Toc115079211"/>
      <w:bookmarkStart w:id="2178" w:name="_Toc187963096"/>
      <w:bookmarkEnd w:id="2176"/>
      <w:r w:rsidRPr="00C6761E">
        <w:t>8a.1</w:t>
      </w:r>
      <w:r w:rsidRPr="00C6761E">
        <w:tab/>
        <w:t>Overview</w:t>
      </w:r>
      <w:bookmarkEnd w:id="2177"/>
      <w:bookmarkEnd w:id="2178"/>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179" w:name="_CR8a_2"/>
      <w:bookmarkStart w:id="2180" w:name="_Toc115079212"/>
      <w:bookmarkStart w:id="2181" w:name="_Toc187963097"/>
      <w:bookmarkEnd w:id="2179"/>
      <w:r w:rsidRPr="00C6761E">
        <w:t>8a.2</w:t>
      </w:r>
      <w:r w:rsidRPr="00C6761E">
        <w:tab/>
        <w:t>Procedures</w:t>
      </w:r>
      <w:bookmarkEnd w:id="2180"/>
      <w:bookmarkEnd w:id="2181"/>
    </w:p>
    <w:p w14:paraId="54090E84" w14:textId="77777777" w:rsidR="00622273" w:rsidRPr="00C6761E" w:rsidRDefault="00622273" w:rsidP="00622273">
      <w:pPr>
        <w:pStyle w:val="Heading3"/>
      </w:pPr>
      <w:bookmarkStart w:id="2182" w:name="_CR8a_2_1"/>
      <w:bookmarkStart w:id="2183" w:name="_Toc115079213"/>
      <w:bookmarkStart w:id="2184" w:name="_Toc187963098"/>
      <w:bookmarkEnd w:id="2182"/>
      <w:r w:rsidRPr="00C6761E">
        <w:t>8a.2.1</w:t>
      </w:r>
      <w:r w:rsidRPr="00C6761E">
        <w:tab/>
        <w:t>5G ProSe UE-to-UE relay discovery over PC5 interface</w:t>
      </w:r>
      <w:bookmarkEnd w:id="2183"/>
      <w:bookmarkEnd w:id="2184"/>
    </w:p>
    <w:p w14:paraId="7A7ECF64" w14:textId="77777777" w:rsidR="00622273" w:rsidRPr="00C6761E" w:rsidRDefault="00622273" w:rsidP="00622273">
      <w:pPr>
        <w:pStyle w:val="Heading4"/>
        <w:rPr>
          <w:lang w:eastAsia="zh-CN"/>
        </w:rPr>
      </w:pPr>
      <w:bookmarkStart w:id="2185" w:name="_CR8a_2_1_1"/>
      <w:bookmarkStart w:id="2186" w:name="_Toc115079214"/>
      <w:bookmarkStart w:id="2187" w:name="_Toc187963099"/>
      <w:bookmarkEnd w:id="2185"/>
      <w:r w:rsidRPr="00C6761E">
        <w:rPr>
          <w:lang w:eastAsia="zh-CN"/>
        </w:rPr>
        <w:t>8a.2.1.1</w:t>
      </w:r>
      <w:r w:rsidRPr="00C6761E">
        <w:rPr>
          <w:lang w:eastAsia="zh-CN"/>
        </w:rPr>
        <w:tab/>
        <w:t>General</w:t>
      </w:r>
      <w:bookmarkEnd w:id="2186"/>
      <w:bookmarkEnd w:id="2187"/>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188" w:name="_CR8a_2_1_2"/>
      <w:bookmarkStart w:id="2189" w:name="_Toc187963100"/>
      <w:bookmarkEnd w:id="2188"/>
      <w:r w:rsidRPr="00C6761E">
        <w:rPr>
          <w:lang w:eastAsia="zh-CN"/>
        </w:rPr>
        <w:t>8a.2.1.2</w:t>
      </w:r>
      <w:r w:rsidRPr="00C6761E">
        <w:rPr>
          <w:lang w:eastAsia="zh-CN"/>
        </w:rPr>
        <w:tab/>
        <w:t>UE-to-UE relay discovery over PC5 interface with model A</w:t>
      </w:r>
      <w:bookmarkEnd w:id="2189"/>
    </w:p>
    <w:p w14:paraId="2BB08A74" w14:textId="77777777" w:rsidR="00C1267D" w:rsidRPr="00C6761E" w:rsidRDefault="00C1267D" w:rsidP="00C1267D">
      <w:pPr>
        <w:pStyle w:val="Heading5"/>
        <w:rPr>
          <w:lang w:eastAsia="zh-CN"/>
        </w:rPr>
      </w:pPr>
      <w:bookmarkStart w:id="2190" w:name="_CR8a_2_1_2_1"/>
      <w:bookmarkStart w:id="2191" w:name="_Toc187963101"/>
      <w:bookmarkEnd w:id="2190"/>
      <w:r w:rsidRPr="00C6761E">
        <w:rPr>
          <w:lang w:eastAsia="zh-CN"/>
        </w:rPr>
        <w:t>8a.2.1.2.1</w:t>
      </w:r>
      <w:r w:rsidRPr="00C6761E">
        <w:rPr>
          <w:lang w:eastAsia="zh-CN"/>
        </w:rPr>
        <w:tab/>
        <w:t>General</w:t>
      </w:r>
      <w:bookmarkEnd w:id="2191"/>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192" w:name="_CR8a_2_1_2_2"/>
      <w:bookmarkStart w:id="2193" w:name="_Toc187963102"/>
      <w:bookmarkEnd w:id="2192"/>
      <w:r w:rsidRPr="00C6761E">
        <w:rPr>
          <w:lang w:eastAsia="zh-CN"/>
        </w:rPr>
        <w:t>8a.2.1.2.2</w:t>
      </w:r>
      <w:r w:rsidRPr="00C6761E">
        <w:rPr>
          <w:lang w:eastAsia="zh-CN"/>
        </w:rPr>
        <w:tab/>
        <w:t>Announcing UE relay discovery for UE-to-UE relay discovery</w:t>
      </w:r>
      <w:bookmarkEnd w:id="2193"/>
    </w:p>
    <w:p w14:paraId="79A32732" w14:textId="77777777" w:rsidR="00C1267D" w:rsidRPr="00C6761E" w:rsidRDefault="00C1267D" w:rsidP="00C1267D">
      <w:pPr>
        <w:pStyle w:val="Heading6"/>
        <w:rPr>
          <w:lang w:eastAsia="zh-CN"/>
        </w:rPr>
      </w:pPr>
      <w:bookmarkStart w:id="2194" w:name="_CR8a_2_1_2_2_1"/>
      <w:bookmarkStart w:id="2195" w:name="_Toc187963103"/>
      <w:bookmarkEnd w:id="2194"/>
      <w:r w:rsidRPr="00C6761E">
        <w:rPr>
          <w:lang w:eastAsia="zh-CN"/>
        </w:rPr>
        <w:t>8a.2.1.2.2.1</w:t>
      </w:r>
      <w:r w:rsidRPr="00C6761E">
        <w:rPr>
          <w:lang w:eastAsia="zh-CN"/>
        </w:rPr>
        <w:tab/>
        <w:t>General</w:t>
      </w:r>
      <w:bookmarkEnd w:id="2195"/>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C1267D">
      <w:pPr>
        <w:pStyle w:val="Heading6"/>
        <w:rPr>
          <w:lang w:eastAsia="zh-CN"/>
        </w:rPr>
      </w:pPr>
      <w:bookmarkStart w:id="2196" w:name="_CR8a_2_1_2_2_2"/>
      <w:bookmarkStart w:id="2197" w:name="_Toc187963104"/>
      <w:bookmarkEnd w:id="2196"/>
      <w:r w:rsidRPr="00C6761E">
        <w:rPr>
          <w:lang w:eastAsia="zh-CN"/>
        </w:rPr>
        <w:t>8a.2.1.2.2.2</w:t>
      </w:r>
      <w:r w:rsidRPr="00C6761E">
        <w:rPr>
          <w:lang w:eastAsia="zh-CN"/>
        </w:rPr>
        <w:tab/>
        <w:t>Announcing UE procedure for UE-to-UE relay discovery initiation</w:t>
      </w:r>
      <w:bookmarkEnd w:id="2197"/>
    </w:p>
    <w:p w14:paraId="44A7451E" w14:textId="77777777" w:rsidR="00C1267D" w:rsidRPr="00C6761E" w:rsidRDefault="00C1267D" w:rsidP="00C1267D">
      <w:r w:rsidRPr="00C6761E">
        <w:t>The UE is authorised to perform the announcing UE procedure for UE-to-UE relay discovery if:</w:t>
      </w:r>
    </w:p>
    <w:p w14:paraId="60136C6F" w14:textId="65E866E9"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w:t>
      </w:r>
      <w:r w:rsidR="00C31C47">
        <w:t>or subscribed SNPN</w:t>
      </w:r>
      <w:r w:rsidR="00C31C47" w:rsidRPr="00C6761E">
        <w:t xml:space="preserve"> </w:t>
      </w:r>
      <w:r w:rsidRPr="00C6761E">
        <w:t>indicated by the serving cell as specified in clause 5.2.</w:t>
      </w:r>
      <w:r w:rsidR="00436E1E" w:rsidRPr="00C6761E">
        <w:t>7</w:t>
      </w:r>
      <w:r w:rsidRPr="00C6761E">
        <w:t>, and</w:t>
      </w:r>
    </w:p>
    <w:p w14:paraId="6433C4AD" w14:textId="69FFEB51"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w:t>
      </w:r>
      <w:r w:rsidR="00C31C47">
        <w:t>or subscribed SNPN</w:t>
      </w:r>
      <w:r w:rsidR="00C31C47" w:rsidRPr="00C6761E">
        <w:t xml:space="preserve"> </w:t>
      </w:r>
      <w:r w:rsidRPr="00C6761E">
        <w:t>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085A6916" w:rsidR="00BF5DF9" w:rsidRPr="00C6761E" w:rsidRDefault="00BF5DF9" w:rsidP="00BF5DF9">
      <w:pPr>
        <w:pStyle w:val="B1"/>
      </w:pPr>
      <w:r w:rsidRPr="00C6761E">
        <w:t>b)</w:t>
      </w:r>
      <w:r w:rsidRPr="00C6761E">
        <w:tab/>
        <w:t xml:space="preserve">the UE is authorised to act as a 5G ProSe </w:t>
      </w:r>
      <w:r>
        <w:t>source end</w:t>
      </w:r>
      <w:r w:rsidRPr="00C6761E">
        <w:t xml:space="preserve"> UE in the PLMN </w:t>
      </w:r>
      <w:r w:rsidR="00C31C47">
        <w:t>or subscribed SNPN</w:t>
      </w:r>
      <w:r w:rsidR="00C31C47" w:rsidRPr="00C6761E">
        <w:t xml:space="preserve"> </w:t>
      </w:r>
      <w:r w:rsidRPr="00C6761E">
        <w:t>indicated by the serving cell as specified in clause 5.2.7, and</w:t>
      </w:r>
    </w:p>
    <w:p w14:paraId="03CDA7DB" w14:textId="38AF2B7B"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UE-to-UE relay discovery in the PLMN </w:t>
      </w:r>
      <w:r w:rsidR="00C31C47">
        <w:t>or subscribed SNPN</w:t>
      </w:r>
      <w:r w:rsidR="00C31C47" w:rsidRPr="00C6761E">
        <w:t xml:space="preserve"> </w:t>
      </w:r>
      <w:r w:rsidRPr="00C6761E">
        <w:t>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318685EF"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35058B">
      <w:pPr>
        <w:ind w:left="851" w:hanging="284"/>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4B2E82A4" w14:textId="6A18F4A6" w:rsidR="009D31CC" w:rsidRPr="00C6761E" w:rsidRDefault="00647E17" w:rsidP="009D31C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7E67450B" w14:textId="0DD43115" w:rsidR="009D31CC" w:rsidRPr="00C6761E" w:rsidRDefault="00647E17" w:rsidP="009D31CC">
      <w:pPr>
        <w:pStyle w:val="EditorsNote"/>
      </w:pPr>
      <w:r w:rsidRPr="00C6761E">
        <w:t>Editor's Note:</w:t>
      </w:r>
      <w:r w:rsidRPr="00C6761E">
        <w:tab/>
        <w:t xml:space="preserve">It is FFS whether and how to retrieve the </w:t>
      </w:r>
      <w:r>
        <w:rPr>
          <w:rFonts w:hint="eastAsia"/>
          <w:lang w:eastAsia="zh-CN"/>
        </w:rPr>
        <w:t>protected user info of 5G ProSe end UE</w:t>
      </w:r>
      <w:r w:rsidRPr="00C6761E">
        <w:t xml:space="preserve"> via the existing direct link between the end UE and the relay UE.</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0.6pt;height:82pt" o:ole="">
            <v:imagedata r:id="rId106" o:title=""/>
          </v:shape>
          <o:OLEObject Type="Embed" ProgID="Visio.Drawing.11" ShapeID="_x0000_i1073" DrawAspect="Content" ObjectID="_1798617905" r:id="rId107"/>
        </w:object>
      </w:r>
    </w:p>
    <w:p w14:paraId="1728EF27" w14:textId="77777777" w:rsidR="00C1267D" w:rsidRPr="00C6761E" w:rsidRDefault="00C1267D" w:rsidP="00C1267D">
      <w:pPr>
        <w:pStyle w:val="TF"/>
      </w:pPr>
      <w:bookmarkStart w:id="2198" w:name="_CRFigure8a_2_1_2_2_2_1"/>
      <w:r w:rsidRPr="00C6761E">
        <w:t>Figure </w:t>
      </w:r>
      <w:bookmarkEnd w:id="2198"/>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245DC3EA"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r w:rsidRPr="00C6761E">
        <w:rPr>
          <w:rFonts w:hint="eastAsia"/>
          <w:lang w:eastAsia="zh-CN"/>
        </w:rPr>
        <w:t xml:space="preserve"> and</w:t>
      </w:r>
    </w:p>
    <w:p w14:paraId="418DD242" w14:textId="77777777" w:rsidR="00C1267D" w:rsidRPr="00C6761E"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p>
    <w:p w14:paraId="33E517FF" w14:textId="672F5F98"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e.g.,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77777777" w:rsidR="00C1267D" w:rsidRPr="00C6761E" w:rsidRDefault="00C1267D" w:rsidP="00C1267D">
      <w:pPr>
        <w:pStyle w:val="NO"/>
      </w:pPr>
      <w:r w:rsidRPr="00C6761E">
        <w:t>NOTE 1:</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79EF3181"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5G ProSe end UE</w:t>
      </w:r>
      <w:r w:rsidRPr="008242D1">
        <w:t>and 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C1267D">
      <w:pPr>
        <w:pStyle w:val="Heading6"/>
        <w:rPr>
          <w:lang w:eastAsia="zh-CN"/>
        </w:rPr>
      </w:pPr>
      <w:bookmarkStart w:id="2199" w:name="_CR8a_2_1_2_2_3"/>
      <w:bookmarkStart w:id="2200" w:name="_Toc187963105"/>
      <w:bookmarkEnd w:id="2199"/>
      <w:r w:rsidRPr="00C6761E">
        <w:rPr>
          <w:lang w:eastAsia="zh-CN"/>
        </w:rPr>
        <w:t>8a.2.1.2.2.3</w:t>
      </w:r>
      <w:r w:rsidRPr="00C6761E">
        <w:rPr>
          <w:lang w:eastAsia="zh-CN"/>
        </w:rPr>
        <w:tab/>
        <w:t>Announcing UE procedure for UE-to-UE relay discovery completion</w:t>
      </w:r>
      <w:bookmarkEnd w:id="2200"/>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201" w:name="_CR8a_2_1_2_3"/>
      <w:bookmarkStart w:id="2202" w:name="_Toc187963106"/>
      <w:bookmarkEnd w:id="2201"/>
      <w:r w:rsidRPr="00C6761E">
        <w:rPr>
          <w:lang w:eastAsia="zh-CN"/>
        </w:rPr>
        <w:t>8a.2.1.2.3</w:t>
      </w:r>
      <w:r w:rsidRPr="00C6761E">
        <w:rPr>
          <w:lang w:eastAsia="zh-CN"/>
        </w:rPr>
        <w:tab/>
        <w:t>Monitoring UE relay discovery for UE-to-UE relay discovery</w:t>
      </w:r>
      <w:bookmarkEnd w:id="2202"/>
    </w:p>
    <w:p w14:paraId="1DD50614" w14:textId="77777777" w:rsidR="00C1267D" w:rsidRPr="00C6761E" w:rsidRDefault="00C1267D" w:rsidP="00C1267D">
      <w:pPr>
        <w:pStyle w:val="Heading6"/>
        <w:rPr>
          <w:lang w:eastAsia="zh-CN"/>
        </w:rPr>
      </w:pPr>
      <w:bookmarkStart w:id="2203" w:name="_CR8a_2_1_2_3_1"/>
      <w:bookmarkStart w:id="2204" w:name="_Toc187963107"/>
      <w:bookmarkEnd w:id="2203"/>
      <w:r w:rsidRPr="00C6761E">
        <w:rPr>
          <w:lang w:eastAsia="zh-CN"/>
        </w:rPr>
        <w:t>8a.2.1.2.3.1</w:t>
      </w:r>
      <w:r w:rsidRPr="00C6761E">
        <w:rPr>
          <w:lang w:eastAsia="zh-CN"/>
        </w:rPr>
        <w:tab/>
        <w:t>General</w:t>
      </w:r>
      <w:bookmarkEnd w:id="2204"/>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C1267D">
      <w:pPr>
        <w:pStyle w:val="Heading6"/>
        <w:rPr>
          <w:lang w:eastAsia="zh-CN"/>
        </w:rPr>
      </w:pPr>
      <w:bookmarkStart w:id="2205" w:name="_CR8a_2_1_2_3_2"/>
      <w:bookmarkStart w:id="2206" w:name="_Toc187963108"/>
      <w:bookmarkEnd w:id="2205"/>
      <w:r w:rsidRPr="00C6761E">
        <w:rPr>
          <w:lang w:eastAsia="zh-CN"/>
        </w:rPr>
        <w:t>8a.2.1.2.3.2</w:t>
      </w:r>
      <w:r w:rsidRPr="00C6761E">
        <w:rPr>
          <w:lang w:eastAsia="zh-CN"/>
        </w:rPr>
        <w:tab/>
        <w:t>Monitoring UE procedure for UE-to-UE relay discovery initiation</w:t>
      </w:r>
      <w:bookmarkEnd w:id="2206"/>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3696595E"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w:t>
      </w:r>
      <w:r w:rsidR="00C31C47" w:rsidRPr="00C31C47">
        <w:t xml:space="preserve"> </w:t>
      </w:r>
      <w:r w:rsidR="00C31C47">
        <w:t>or the subscribed SNPN</w:t>
      </w:r>
      <w:r w:rsidRPr="00C6761E">
        <w:t>;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6F8BC05A" w:rsidR="00C1267D" w:rsidRPr="00C6761E" w:rsidRDefault="00C1267D" w:rsidP="00C1267D">
      <w:pPr>
        <w:pStyle w:val="B4"/>
      </w:pPr>
      <w:r w:rsidRPr="00C6761E">
        <w:t>A)</w:t>
      </w:r>
      <w:r w:rsidRPr="00C6761E">
        <w:tab/>
        <w:t xml:space="preserve">the UE is unable to find a suitable cell in the selected PLMN </w:t>
      </w:r>
      <w:r w:rsidR="00C31C47">
        <w:t>or the subscribed SNPN</w:t>
      </w:r>
      <w:r w:rsidR="00C31C47" w:rsidRPr="00C6761E">
        <w:t xml:space="preserve"> </w:t>
      </w:r>
      <w:r w:rsidRPr="00C6761E">
        <w:t>as specified in 3GPP TS 38.304 [15];</w:t>
      </w:r>
    </w:p>
    <w:p w14:paraId="6DB26C6B" w14:textId="2A2689AF"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or</w:t>
      </w:r>
    </w:p>
    <w:p w14:paraId="70F6406D" w14:textId="77777777" w:rsidR="00C1267D" w:rsidRPr="00C6761E" w:rsidRDefault="00C1267D" w:rsidP="00C1267D">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0.6pt;height:82pt" o:ole="">
            <v:imagedata r:id="rId108" o:title=""/>
          </v:shape>
          <o:OLEObject Type="Embed" ProgID="Visio.Drawing.11" ShapeID="_x0000_i1074" DrawAspect="Content" ObjectID="_1798617906" r:id="rId109"/>
        </w:object>
      </w:r>
    </w:p>
    <w:p w14:paraId="737402FC" w14:textId="77777777" w:rsidR="00C1267D" w:rsidRPr="00C6761E" w:rsidRDefault="00C1267D" w:rsidP="00C1267D">
      <w:pPr>
        <w:pStyle w:val="TF"/>
      </w:pPr>
      <w:bookmarkStart w:id="2207" w:name="_CRFigure8a_2_1_2_3_2_1"/>
      <w:r w:rsidRPr="00C6761E">
        <w:t>Figure </w:t>
      </w:r>
      <w:bookmarkEnd w:id="2207"/>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237CBC8B" w:rsidR="00086969" w:rsidRPr="00C6761E" w:rsidRDefault="00086969" w:rsidP="00086969">
      <w:pPr>
        <w:rPr>
          <w:rFonts w:eastAsia="SimSun"/>
          <w:lang w:eastAsia="zh-CN"/>
        </w:rPr>
      </w:pPr>
      <w:bookmarkStart w:id="2208" w:name="_Hlk151016582"/>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 for the 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1FC51124"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bookmarkEnd w:id="2208"/>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3D3BCF95"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3A975607"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C1267D">
      <w:pPr>
        <w:pStyle w:val="Heading6"/>
        <w:rPr>
          <w:lang w:eastAsia="zh-CN"/>
        </w:rPr>
      </w:pPr>
      <w:bookmarkStart w:id="2209" w:name="_CR8a_2_1_2_3_3"/>
      <w:bookmarkStart w:id="2210" w:name="_Toc187963109"/>
      <w:bookmarkEnd w:id="2209"/>
      <w:r w:rsidRPr="00C6761E">
        <w:rPr>
          <w:lang w:eastAsia="zh-CN"/>
        </w:rPr>
        <w:t>8a.2.1.2.3.3</w:t>
      </w:r>
      <w:r w:rsidRPr="00C6761E">
        <w:rPr>
          <w:lang w:eastAsia="zh-CN"/>
        </w:rPr>
        <w:tab/>
        <w:t>Monitoring UE procedure for UE-to-UE relay discovery completion</w:t>
      </w:r>
      <w:bookmarkEnd w:id="2210"/>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211" w:name="_CR8a_2_1_3"/>
      <w:bookmarkStart w:id="2212" w:name="_Toc187963110"/>
      <w:bookmarkEnd w:id="2211"/>
      <w:r w:rsidRPr="00C6761E">
        <w:rPr>
          <w:rFonts w:eastAsiaTheme="minorEastAsia"/>
          <w:lang w:eastAsia="zh-CN"/>
        </w:rPr>
        <w:t>8a.2.1.3</w:t>
      </w:r>
      <w:r w:rsidRPr="00C6761E">
        <w:rPr>
          <w:rFonts w:eastAsiaTheme="minorEastAsia"/>
          <w:lang w:eastAsia="zh-CN"/>
        </w:rPr>
        <w:tab/>
        <w:t>UE-to-UE relay discovery over PC5 interface with model B</w:t>
      </w:r>
      <w:bookmarkEnd w:id="2212"/>
    </w:p>
    <w:p w14:paraId="5BCBAB91" w14:textId="77777777" w:rsidR="007D59CC" w:rsidRPr="00C6761E" w:rsidRDefault="007D59CC" w:rsidP="007D59CC">
      <w:pPr>
        <w:pStyle w:val="Heading5"/>
        <w:rPr>
          <w:lang w:eastAsia="zh-CN"/>
        </w:rPr>
      </w:pPr>
      <w:bookmarkStart w:id="2213" w:name="_CR8a_2_1_3_1"/>
      <w:bookmarkStart w:id="2214" w:name="_Toc187963111"/>
      <w:bookmarkEnd w:id="2213"/>
      <w:r w:rsidRPr="00C6761E">
        <w:t>8a.2.1.3.</w:t>
      </w:r>
      <w:r w:rsidRPr="00C6761E">
        <w:rPr>
          <w:rFonts w:hint="eastAsia"/>
          <w:lang w:eastAsia="zh-CN"/>
        </w:rPr>
        <w:t>1</w:t>
      </w:r>
      <w:r w:rsidRPr="00C6761E">
        <w:tab/>
      </w:r>
      <w:r w:rsidRPr="00C6761E">
        <w:rPr>
          <w:rFonts w:hint="eastAsia"/>
          <w:lang w:eastAsia="zh-CN"/>
        </w:rPr>
        <w:t>General</w:t>
      </w:r>
      <w:bookmarkEnd w:id="2214"/>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215" w:name="_CR8a_2_1_3_2"/>
      <w:bookmarkStart w:id="2216" w:name="_Toc187963112"/>
      <w:bookmarkEnd w:id="2215"/>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216"/>
    </w:p>
    <w:p w14:paraId="7B6E8ACB" w14:textId="77777777" w:rsidR="007D59CC" w:rsidRPr="00C6761E" w:rsidRDefault="007D59CC" w:rsidP="007D59CC">
      <w:pPr>
        <w:pStyle w:val="Heading6"/>
      </w:pPr>
      <w:bookmarkStart w:id="2217" w:name="_CR8a_2_1_3_2_1"/>
      <w:bookmarkStart w:id="2218" w:name="_Toc187963113"/>
      <w:bookmarkEnd w:id="2217"/>
      <w:r w:rsidRPr="00C6761E">
        <w:t>8a.2.1.3.</w:t>
      </w:r>
      <w:r w:rsidRPr="00C6761E">
        <w:rPr>
          <w:rFonts w:hint="eastAsia"/>
          <w:lang w:eastAsia="zh-CN"/>
        </w:rPr>
        <w:t>2</w:t>
      </w:r>
      <w:r w:rsidRPr="00C6761E">
        <w:t>.1</w:t>
      </w:r>
      <w:r w:rsidRPr="00C6761E">
        <w:tab/>
        <w:t>General</w:t>
      </w:r>
      <w:bookmarkEnd w:id="2218"/>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7D59CC">
      <w:pPr>
        <w:pStyle w:val="Heading6"/>
      </w:pPr>
      <w:bookmarkStart w:id="2219" w:name="_CR8a_2_1_3_2_2"/>
      <w:bookmarkStart w:id="2220" w:name="_Toc187963114"/>
      <w:bookmarkEnd w:id="2219"/>
      <w:r w:rsidRPr="00C6761E">
        <w:t>8a.2.1.3.</w:t>
      </w:r>
      <w:r w:rsidRPr="00C6761E">
        <w:rPr>
          <w:rFonts w:hint="eastAsia"/>
          <w:lang w:eastAsia="zh-CN"/>
        </w:rPr>
        <w:t>2</w:t>
      </w:r>
      <w:r w:rsidRPr="00C6761E">
        <w:t>.2</w:t>
      </w:r>
      <w:r w:rsidRPr="00C6761E">
        <w:tab/>
        <w:t>Discoverer end UE procedure for UE-to-UE relay discovery initiation</w:t>
      </w:r>
      <w:bookmarkEnd w:id="2220"/>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2428FC3" w:rsidR="007D59CC" w:rsidRPr="00C6761E" w:rsidRDefault="007D59CC" w:rsidP="007D59CC">
      <w:pPr>
        <w:pStyle w:val="B4"/>
      </w:pPr>
      <w:r w:rsidRPr="00C6761E">
        <w:t>A)</w:t>
      </w:r>
      <w:r w:rsidRPr="00C6761E">
        <w:tab/>
        <w:t xml:space="preserve">the UE is unable to find a suitable cell in the selected PLMN </w:t>
      </w:r>
      <w:r w:rsidR="00C31C47">
        <w:rPr>
          <w:rFonts w:hint="eastAsia"/>
          <w:lang w:eastAsia="zh-CN"/>
        </w:rPr>
        <w:t>o</w:t>
      </w:r>
      <w:r w:rsidR="00C31C47">
        <w:rPr>
          <w:lang w:eastAsia="zh-CN"/>
        </w:rPr>
        <w:t>r the subscribed SNPN</w:t>
      </w:r>
      <w:r w:rsidR="00C31C47" w:rsidRPr="00C6761E">
        <w:t xml:space="preserve"> </w:t>
      </w:r>
      <w:r w:rsidRPr="00C6761E">
        <w:t>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95pt;height:124.05pt" o:ole="">
            <v:imagedata r:id="rId110" o:title=""/>
          </v:shape>
          <o:OLEObject Type="Embed" ProgID="Visio.Drawing.11" ShapeID="_x0000_i1075" DrawAspect="Content" ObjectID="_1798617907" r:id="rId111"/>
        </w:object>
      </w:r>
    </w:p>
    <w:p w14:paraId="3DDF8F61" w14:textId="77777777" w:rsidR="007D59CC" w:rsidRPr="00C6761E" w:rsidRDefault="007D59CC" w:rsidP="007D59CC">
      <w:pPr>
        <w:pStyle w:val="TF"/>
      </w:pPr>
      <w:bookmarkStart w:id="2221" w:name="_CRFigure8a_2_1_3_2_2_1"/>
      <w:r w:rsidRPr="00C6761E">
        <w:t xml:space="preserve">Figure </w:t>
      </w:r>
      <w:bookmarkEnd w:id="2221"/>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79F408AC" w14:textId="77777777" w:rsidR="003D5806" w:rsidRPr="00C6761E" w:rsidRDefault="003D5806" w:rsidP="003D5806">
      <w:pPr>
        <w:pStyle w:val="B1"/>
      </w:pPr>
      <w:r w:rsidRPr="00C6761E">
        <w:t>c)</w:t>
      </w:r>
      <w:r w:rsidRPr="00C6761E">
        <w:tab/>
        <w:t>shall generate a PROSE PC5 DISCOVERY message for UE-to-UE relay discovery solicitation. In the PROSE PC5 DISCOVERY message for UE-to-UE relay discovery solicitation, the UE:</w:t>
      </w:r>
    </w:p>
    <w:p w14:paraId="21FD9CA2" w14:textId="77777777" w:rsidR="003D5806" w:rsidRPr="00C6761E" w:rsidRDefault="003D5806" w:rsidP="003D5806">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196EA6EE" w14:textId="52CD938E" w:rsidR="003D5806" w:rsidRPr="00C6761E" w:rsidRDefault="003D5806" w:rsidP="003D5806">
      <w:pPr>
        <w:pStyle w:val="B3"/>
        <w:rPr>
          <w:lang w:eastAsia="zh-CN"/>
        </w:rPr>
      </w:pPr>
      <w:r w:rsidRPr="00C6761E">
        <w:rPr>
          <w:rFonts w:hint="eastAsia"/>
          <w:lang w:eastAsia="zh-CN"/>
        </w:rPr>
        <w:t>i</w:t>
      </w:r>
      <w:r w:rsidRPr="00C6761E">
        <w:t>)</w:t>
      </w:r>
      <w:r w:rsidRPr="00C6761E">
        <w:tab/>
        <w:t xml:space="preserve">the </w:t>
      </w:r>
      <w:r w:rsidRPr="00C6761E">
        <w:rPr>
          <w:lang w:eastAsia="zh-CN"/>
        </w:rPr>
        <w:t>discoveree user info</w:t>
      </w:r>
      <w:r w:rsidRPr="00C6761E">
        <w:rPr>
          <w:rFonts w:hint="eastAsia"/>
        </w:rPr>
        <w:t xml:space="preserve"> </w:t>
      </w:r>
      <w:r w:rsidRPr="00C6761E">
        <w:t xml:space="preserve">parameter </w:t>
      </w:r>
      <w:r w:rsidRPr="00C6761E">
        <w:rPr>
          <w:rFonts w:hint="eastAsia"/>
        </w:rPr>
        <w:t xml:space="preserve">set </w:t>
      </w:r>
      <w:r w:rsidRPr="00C6761E">
        <w:t>to the application layer ID of the discoveree end UE as provided by the upper layers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C406F6"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68E69CDC" w14:textId="33A2A37A" w:rsidR="003D5806" w:rsidRPr="00C6761E" w:rsidRDefault="003D5806" w:rsidP="003D5806">
      <w:pPr>
        <w:pStyle w:val="B3"/>
        <w:rPr>
          <w:lang w:eastAsia="zh-CN"/>
        </w:rPr>
      </w:pPr>
      <w:r w:rsidRPr="00C6761E">
        <w:rPr>
          <w:rFonts w:hint="eastAsia"/>
          <w:lang w:eastAsia="zh-CN"/>
        </w:rPr>
        <w:t>ii</w:t>
      </w:r>
      <w:r w:rsidRPr="00C6761E">
        <w:rPr>
          <w:lang w:eastAsia="zh-CN"/>
        </w:rPr>
        <w:t>)</w:t>
      </w:r>
      <w:r w:rsidRPr="00C6761E">
        <w:rPr>
          <w:lang w:eastAsia="zh-CN"/>
        </w:rPr>
        <w:tab/>
        <w:t xml:space="preserve">the discoverer user info parameter set to the </w:t>
      </w:r>
      <w:r w:rsidRPr="00C6761E">
        <w:t>application layer ID</w:t>
      </w:r>
      <w:r w:rsidRPr="00C6761E">
        <w:rPr>
          <w:lang w:eastAsia="zh-CN"/>
        </w:rPr>
        <w:t xml:space="preserve"> of the discoverer </w:t>
      </w:r>
      <w:r w:rsidRPr="00C6761E">
        <w:rPr>
          <w:rFonts w:hint="eastAsia"/>
          <w:lang w:eastAsia="zh-CN"/>
        </w:rPr>
        <w:t>end UE</w:t>
      </w:r>
      <w:r w:rsidRPr="00C6761E">
        <w:rPr>
          <w:lang w:eastAsia="zh-CN"/>
        </w:rPr>
        <w:t xml:space="preserve"> as provided by the </w:t>
      </w:r>
      <w:r w:rsidRPr="00C6761E">
        <w:rPr>
          <w:rFonts w:hint="eastAsia"/>
          <w:lang w:eastAsia="zh-CN"/>
        </w:rPr>
        <w:t>upper</w:t>
      </w:r>
      <w:r w:rsidRPr="00C6761E">
        <w:rPr>
          <w:lang w:eastAsia="zh-CN"/>
        </w:rPr>
        <w:t xml:space="preserve"> layer</w:t>
      </w:r>
      <w:r w:rsidRPr="00C6761E">
        <w:rPr>
          <w:rFonts w:hint="eastAsia"/>
          <w:lang w:eastAsia="zh-CN"/>
        </w:rPr>
        <w:t>s</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C406F6"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41754CF6"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r w:rsidR="002E499F" w:rsidRPr="00C6761E">
        <w:t xml:space="preserve"> and</w:t>
      </w:r>
    </w:p>
    <w:p w14:paraId="274BC239" w14:textId="6FE60B52" w:rsidR="00AE0C6B" w:rsidRPr="00C6761E"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p>
    <w:p w14:paraId="4EF3CF5F" w14:textId="77777777"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77777777"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w:t>
      </w:r>
      <w:bookmarkStart w:id="2222" w:name="_Hlk151022677"/>
      <w:r w:rsidRPr="00C6761E">
        <w:t xml:space="preserve">associated with the direct discovery set </w:t>
      </w:r>
      <w:bookmarkEnd w:id="2222"/>
      <w:r w:rsidRPr="00C6761E">
        <w:t>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7D59CC">
      <w:pPr>
        <w:pStyle w:val="Heading6"/>
      </w:pPr>
      <w:bookmarkStart w:id="2223" w:name="_CR8a_2_1_3_2_3"/>
      <w:bookmarkStart w:id="2224" w:name="_Toc187963115"/>
      <w:bookmarkEnd w:id="2223"/>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bookmarkEnd w:id="2224"/>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225" w:name="_CR8a_2_1_3_3"/>
      <w:bookmarkStart w:id="2226" w:name="_Toc187963116"/>
      <w:bookmarkEnd w:id="2225"/>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226"/>
    </w:p>
    <w:p w14:paraId="2CC8F886" w14:textId="77777777" w:rsidR="007D59CC" w:rsidRPr="00C6761E" w:rsidRDefault="007D59CC" w:rsidP="007D59CC">
      <w:pPr>
        <w:pStyle w:val="Heading6"/>
      </w:pPr>
      <w:bookmarkStart w:id="2227" w:name="_CR8a_2_1_3_3_1"/>
      <w:bookmarkStart w:id="2228" w:name="_Toc187963117"/>
      <w:bookmarkEnd w:id="2227"/>
      <w:r w:rsidRPr="00C6761E">
        <w:t>8a.2.1.3.</w:t>
      </w:r>
      <w:r w:rsidRPr="00C6761E">
        <w:rPr>
          <w:rFonts w:hint="eastAsia"/>
          <w:lang w:eastAsia="zh-CN"/>
        </w:rPr>
        <w:t>3</w:t>
      </w:r>
      <w:r w:rsidRPr="00C6761E">
        <w:t>.1</w:t>
      </w:r>
      <w:r w:rsidRPr="00C6761E">
        <w:tab/>
        <w:t>General</w:t>
      </w:r>
      <w:bookmarkEnd w:id="2228"/>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7D59CC">
      <w:pPr>
        <w:pStyle w:val="Heading6"/>
      </w:pPr>
      <w:bookmarkStart w:id="2229" w:name="_CR8a_2_1_3_3_2"/>
      <w:bookmarkStart w:id="2230" w:name="_Toc187963118"/>
      <w:bookmarkEnd w:id="2229"/>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bookmarkEnd w:id="2230"/>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E9ACFD3" w:rsidR="007D59CC" w:rsidRPr="00C6761E" w:rsidRDefault="007D59CC" w:rsidP="007D59CC">
      <w:pPr>
        <w:pStyle w:val="B1"/>
      </w:pPr>
      <w:r w:rsidRPr="00C6761E">
        <w:t>a)</w:t>
      </w:r>
      <w:r w:rsidRPr="00C6761E">
        <w:tab/>
        <w:t xml:space="preserve">the UE is authorised to act as a 5G ProSe UE-to-UE relay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07B5607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CB3AB6">
        <w:rPr>
          <w:lang w:eastAsia="zh-CN"/>
        </w:rPr>
        <w:t xml:space="preserve"> </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50.55pt;height:134pt" o:ole="">
            <v:imagedata r:id="rId112" o:title=""/>
          </v:shape>
          <o:OLEObject Type="Embed" ProgID="Visio.Drawing.11" ShapeID="_x0000_i1076" DrawAspect="Content" ObjectID="_1798617908" r:id="rId113"/>
        </w:object>
      </w:r>
    </w:p>
    <w:p w14:paraId="4FF560E2" w14:textId="10DDDD58" w:rsidR="00122892" w:rsidRPr="00C6761E" w:rsidRDefault="00122892" w:rsidP="002668EF">
      <w:pPr>
        <w:pStyle w:val="TF"/>
      </w:pPr>
      <w:bookmarkStart w:id="2231" w:name="_CRFigure8a_2_1_3_3_2_1"/>
      <w:r w:rsidRPr="00C6761E">
        <w:t xml:space="preserve">Figure </w:t>
      </w:r>
      <w:bookmarkEnd w:id="2231"/>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C6761E" w:rsidRDefault="00542D2C" w:rsidP="00542D2C">
      <w:pPr>
        <w:overflowPunct/>
        <w:autoSpaceDE/>
        <w:autoSpaceDN/>
        <w:adjustRightInd/>
        <w:ind w:left="568" w:hanging="284"/>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discoverer end UE</w:t>
      </w:r>
      <w:r w:rsidRPr="00542D2C">
        <w:rPr>
          <w:rFonts w:eastAsiaTheme="minorEastAsia" w:hint="eastAsia"/>
          <w:lang w:eastAsia="en-US"/>
        </w:rPr>
        <w:t xml:space="preserve">, </w:t>
      </w:r>
      <w:r w:rsidRPr="00542D2C">
        <w:rPr>
          <w:rFonts w:eastAsiaTheme="minorEastAsia"/>
          <w:lang w:eastAsia="en-US"/>
        </w:rPr>
        <w:t xml:space="preserve">its validity time </w:t>
      </w:r>
      <w:r w:rsidRPr="00542D2C">
        <w:rPr>
          <w:rFonts w:eastAsiaTheme="minorEastAsia" w:hint="eastAsia"/>
          <w:lang w:eastAsia="en-US"/>
        </w:rPr>
        <w:t xml:space="preserve">and the </w:t>
      </w:r>
      <w:r w:rsidRPr="00542D2C">
        <w:rPr>
          <w:rFonts w:eastAsiaTheme="minorEastAsia"/>
          <w:lang w:eastAsia="en-US"/>
        </w:rPr>
        <w:t>relay service code</w:t>
      </w:r>
      <w:r w:rsidRPr="00542D2C">
        <w:rPr>
          <w:rFonts w:eastAsiaTheme="minorEastAsia" w:hint="eastAsia"/>
          <w:lang w:eastAsia="en-US"/>
        </w:rPr>
        <w:t>,</w:t>
      </w:r>
      <w:r w:rsidRPr="00542D2C">
        <w:rPr>
          <w:rFonts w:eastAsiaTheme="minorEastAsia"/>
          <w:lang w:eastAsia="en-US"/>
        </w:rPr>
        <w:t xml:space="preserve"> if the announce prohibited indication is not included in the received PROSE PC5 DISCOVERY message for UE-to-UE relay discovery solicitation</w:t>
      </w:r>
      <w:r w:rsidRPr="00542D2C">
        <w:rPr>
          <w:rFonts w:eastAsiaTheme="minorEastAsia" w:hint="eastAsia"/>
          <w:lang w:eastAsia="en-US"/>
        </w:rPr>
        <w:t>,</w:t>
      </w:r>
      <w:r w:rsidRPr="00542D2C">
        <w:rPr>
          <w:rFonts w:eastAsiaTheme="minorEastAsia"/>
          <w:lang w:eastAsia="en-US"/>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58F60F66"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 and</w:t>
      </w:r>
    </w:p>
    <w:p w14:paraId="7740B285" w14:textId="72B994D8" w:rsidR="007D59CC" w:rsidRPr="00C6761E"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61E73AD6" w14:textId="5CD39B1C"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C6761E" w:rsidRDefault="00542D2C" w:rsidP="00542D2C">
      <w:pPr>
        <w:pStyle w:val="B1"/>
        <w:overflowPunct/>
        <w:autoSpaceDE/>
        <w:autoSpaceDN/>
        <w:adjustRightInd/>
        <w:ind w:left="644" w:hanging="360"/>
        <w:textAlignment w:val="auto"/>
        <w:rPr>
          <w:lang w:eastAsia="zh-CN"/>
        </w:rPr>
      </w:pPr>
      <w:r w:rsidRPr="00542D2C">
        <w:rPr>
          <w:rFonts w:eastAsiaTheme="minorEastAsia"/>
          <w:lang w:eastAsia="en-US"/>
        </w:rPr>
        <w:t>a)</w:t>
      </w:r>
      <w:r w:rsidRPr="00542D2C">
        <w:rPr>
          <w:rFonts w:eastAsiaTheme="minorEastAsia"/>
          <w:lang w:eastAsia="en-US"/>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7C24E65F"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 and</w:t>
      </w:r>
    </w:p>
    <w:p w14:paraId="5240B5AC" w14:textId="2EA6C0FA" w:rsidR="007D59CC" w:rsidRPr="00C6761E" w:rsidRDefault="007C7FD1"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p>
    <w:p w14:paraId="560EB8E7" w14:textId="2D7A8452"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e.g.,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3.45pt;height:124.05pt" o:ole="">
            <v:imagedata r:id="rId114" o:title=""/>
          </v:shape>
          <o:OLEObject Type="Embed" ProgID="Visio.Drawing.11" ShapeID="_x0000_i1077" DrawAspect="Content" ObjectID="_1798617909" r:id="rId115"/>
        </w:object>
      </w:r>
    </w:p>
    <w:p w14:paraId="50E768AD" w14:textId="5B04533F" w:rsidR="007D59CC" w:rsidRPr="00C6761E" w:rsidRDefault="007D59CC" w:rsidP="007D59CC">
      <w:pPr>
        <w:pStyle w:val="TF"/>
      </w:pPr>
      <w:bookmarkStart w:id="2232" w:name="_CRFigure8a_2_1_3_3_2_2"/>
      <w:r w:rsidRPr="00C6761E">
        <w:t xml:space="preserve">Figure </w:t>
      </w:r>
      <w:bookmarkEnd w:id="2232"/>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7D59CC">
      <w:pPr>
        <w:pStyle w:val="Heading6"/>
      </w:pPr>
      <w:bookmarkStart w:id="2233" w:name="_CR8a_2_1_3_3_3"/>
      <w:bookmarkStart w:id="2234" w:name="_Toc187963119"/>
      <w:bookmarkEnd w:id="2233"/>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bookmarkEnd w:id="2234"/>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235" w:name="_CR8a_2_1_3_4"/>
      <w:bookmarkStart w:id="2236" w:name="_Toc187963120"/>
      <w:bookmarkEnd w:id="2235"/>
      <w:r w:rsidRPr="00C6761E">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236"/>
    </w:p>
    <w:p w14:paraId="246D70C1" w14:textId="77777777" w:rsidR="007D59CC" w:rsidRPr="00C6761E" w:rsidRDefault="007D59CC" w:rsidP="007D59CC">
      <w:pPr>
        <w:pStyle w:val="Heading6"/>
      </w:pPr>
      <w:bookmarkStart w:id="2237" w:name="_CR8a_2_1_3_4_1"/>
      <w:bookmarkStart w:id="2238" w:name="_Toc187963121"/>
      <w:bookmarkEnd w:id="2237"/>
      <w:r w:rsidRPr="00C6761E">
        <w:t>8a.2.1.3.</w:t>
      </w:r>
      <w:r w:rsidRPr="00C6761E">
        <w:rPr>
          <w:rFonts w:hint="eastAsia"/>
          <w:lang w:eastAsia="zh-CN"/>
        </w:rPr>
        <w:t>4</w:t>
      </w:r>
      <w:r w:rsidRPr="00C6761E">
        <w:t>.1</w:t>
      </w:r>
      <w:r w:rsidRPr="00C6761E">
        <w:tab/>
        <w:t>General</w:t>
      </w:r>
      <w:bookmarkEnd w:id="2238"/>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7D59CC">
      <w:pPr>
        <w:pStyle w:val="Heading6"/>
      </w:pPr>
      <w:bookmarkStart w:id="2239" w:name="_CR8a_2_1_3_4_2"/>
      <w:bookmarkStart w:id="2240" w:name="_Toc187963122"/>
      <w:bookmarkEnd w:id="2239"/>
      <w:r w:rsidRPr="00C6761E">
        <w:t>8a.2.1.3.</w:t>
      </w:r>
      <w:r w:rsidRPr="00C6761E">
        <w:rPr>
          <w:rFonts w:hint="eastAsia"/>
          <w:lang w:eastAsia="zh-CN"/>
        </w:rPr>
        <w:t>4</w:t>
      </w:r>
      <w:r w:rsidRPr="00C6761E">
        <w:t>.2</w:t>
      </w:r>
      <w:r w:rsidRPr="00C6761E">
        <w:tab/>
        <w:t>Discoveree end UE procedure for UE-to-UE relay discovery initiation</w:t>
      </w:r>
      <w:bookmarkEnd w:id="2240"/>
    </w:p>
    <w:p w14:paraId="1D5EECEE" w14:textId="77777777" w:rsidR="007D59CC" w:rsidRPr="00C6761E" w:rsidRDefault="007D59CC" w:rsidP="007D59CC">
      <w:r w:rsidRPr="00C6761E">
        <w:t>The UE is authorised to perform the discoveree end UE procedure for UE-to-UE relay discovery if:</w:t>
      </w:r>
    </w:p>
    <w:p w14:paraId="5DB42A1F" w14:textId="735EF86D"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3.45pt;height:124.05pt" o:ole="">
            <v:imagedata r:id="rId116" o:title=""/>
          </v:shape>
          <o:OLEObject Type="Embed" ProgID="Visio.Drawing.11" ShapeID="_x0000_i1078" DrawAspect="Content" ObjectID="_1798617910" r:id="rId117"/>
        </w:object>
      </w:r>
    </w:p>
    <w:p w14:paraId="213A058E" w14:textId="2E0DBCFC" w:rsidR="007D59CC" w:rsidRPr="00C6761E" w:rsidRDefault="007D59CC" w:rsidP="007D59CC">
      <w:pPr>
        <w:pStyle w:val="TF"/>
      </w:pPr>
      <w:bookmarkStart w:id="2241" w:name="_CRFigure8a_2_1_3_4_2_1"/>
      <w:r w:rsidRPr="00C6761E">
        <w:t xml:space="preserve">Figure </w:t>
      </w:r>
      <w:bookmarkEnd w:id="2241"/>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77777777"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solicitation, for the 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07C66794"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r w:rsidR="00355A56" w:rsidRPr="00C6761E">
        <w:t xml:space="preserve"> and</w:t>
      </w:r>
    </w:p>
    <w:p w14:paraId="5277622C" w14:textId="02A22DA7" w:rsidR="00355A56" w:rsidRPr="00C6761E" w:rsidRDefault="00355A56" w:rsidP="00355A56">
      <w:pPr>
        <w:pStyle w:val="B2"/>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p>
    <w:p w14:paraId="4964EBE9" w14:textId="7777777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e.g.,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7D59CC">
      <w:pPr>
        <w:pStyle w:val="Heading6"/>
      </w:pPr>
      <w:bookmarkStart w:id="2242" w:name="_CR8a_2_1_3_4_3"/>
      <w:bookmarkStart w:id="2243" w:name="_Toc187963123"/>
      <w:bookmarkEnd w:id="2242"/>
      <w:r w:rsidRPr="00C6761E">
        <w:t>8a.2.1.3.</w:t>
      </w:r>
      <w:r w:rsidRPr="00C6761E">
        <w:rPr>
          <w:rFonts w:hint="eastAsia"/>
          <w:lang w:eastAsia="zh-CN"/>
        </w:rPr>
        <w:t>4</w:t>
      </w:r>
      <w:r w:rsidRPr="00C6761E">
        <w:t>.3</w:t>
      </w:r>
      <w:r w:rsidRPr="00C6761E">
        <w:tab/>
        <w:t>Discoveree end UE procedure for UE-to-UE relay discovery completion</w:t>
      </w:r>
      <w:bookmarkEnd w:id="2243"/>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244" w:name="_CR8a_2_2"/>
      <w:bookmarkStart w:id="2245" w:name="_Toc115079241"/>
      <w:bookmarkStart w:id="2246" w:name="_Toc187963124"/>
      <w:bookmarkEnd w:id="2244"/>
      <w:r w:rsidRPr="00C6761E">
        <w:t>8a.2.2</w:t>
      </w:r>
      <w:r w:rsidRPr="00C6761E">
        <w:tab/>
        <w:t>5G ProSe UE-to-UE relay selection procedure</w:t>
      </w:r>
      <w:bookmarkEnd w:id="2245"/>
      <w:bookmarkEnd w:id="2246"/>
    </w:p>
    <w:p w14:paraId="2CF402E9" w14:textId="77777777" w:rsidR="00622273" w:rsidRPr="00C6761E" w:rsidRDefault="00622273" w:rsidP="00622273">
      <w:pPr>
        <w:pStyle w:val="Heading4"/>
      </w:pPr>
      <w:bookmarkStart w:id="2247" w:name="_CR8a_2_2_1"/>
      <w:bookmarkStart w:id="2248" w:name="_Toc115079242"/>
      <w:bookmarkStart w:id="2249" w:name="_Toc187963125"/>
      <w:bookmarkEnd w:id="2247"/>
      <w:r w:rsidRPr="00C6761E">
        <w:t>8a.2.2.1</w:t>
      </w:r>
      <w:r w:rsidRPr="00C6761E">
        <w:tab/>
        <w:t>General</w:t>
      </w:r>
      <w:bookmarkEnd w:id="2248"/>
      <w:bookmarkEnd w:id="2249"/>
    </w:p>
    <w:p w14:paraId="28208289" w14:textId="02B090EF" w:rsidR="00622273" w:rsidRPr="00C6761E" w:rsidRDefault="00622273" w:rsidP="00622273">
      <w:r w:rsidRPr="00C6761E">
        <w:t>The purpose of the UE-to-network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250" w:name="_CR8a_2_2_2"/>
      <w:bookmarkStart w:id="2251" w:name="_Toc187963126"/>
      <w:bookmarkEnd w:id="2250"/>
      <w:r w:rsidRPr="00C6761E">
        <w:t>8a.2.2.2</w:t>
      </w:r>
      <w:r w:rsidRPr="00C6761E">
        <w:tab/>
        <w:t>UE-to-UE relay selection procedure initiation</w:t>
      </w:r>
      <w:bookmarkEnd w:id="2251"/>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252" w:name="_CR8a_2_2_3"/>
      <w:bookmarkStart w:id="2253" w:name="_Toc187963127"/>
      <w:bookmarkEnd w:id="2252"/>
      <w:r w:rsidRPr="00C6761E">
        <w:t>8a.2.2.3</w:t>
      </w:r>
      <w:r w:rsidRPr="00C6761E">
        <w:tab/>
        <w:t>UE-to-UE relay selection procedure completion</w:t>
      </w:r>
      <w:bookmarkEnd w:id="2253"/>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254" w:name="_CR8a_2_3"/>
      <w:bookmarkStart w:id="2255" w:name="_Toc187963128"/>
      <w:bookmarkEnd w:id="2254"/>
      <w:r w:rsidRPr="00C6761E">
        <w:t>8a.2.3</w:t>
      </w:r>
      <w:r w:rsidRPr="00C6761E">
        <w:tab/>
        <w:t>5G ProSe UE-to-UE relay reselection procedure</w:t>
      </w:r>
      <w:bookmarkEnd w:id="2255"/>
    </w:p>
    <w:p w14:paraId="658A36A0" w14:textId="77777777" w:rsidR="00622273" w:rsidRPr="00C6761E" w:rsidRDefault="00622273" w:rsidP="00622273">
      <w:pPr>
        <w:pStyle w:val="Heading4"/>
      </w:pPr>
      <w:bookmarkStart w:id="2256" w:name="_CR8a_2_3_1"/>
      <w:bookmarkStart w:id="2257" w:name="_Toc115079246"/>
      <w:bookmarkStart w:id="2258" w:name="_Toc187963129"/>
      <w:bookmarkEnd w:id="2256"/>
      <w:r w:rsidRPr="00C6761E">
        <w:t>8a.2.3.1</w:t>
      </w:r>
      <w:r w:rsidRPr="00C6761E">
        <w:tab/>
        <w:t>General</w:t>
      </w:r>
      <w:bookmarkEnd w:id="2257"/>
      <w:bookmarkEnd w:id="2258"/>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259" w:name="_CR8a_2_3_2"/>
      <w:bookmarkStart w:id="2260" w:name="_Toc187963130"/>
      <w:bookmarkEnd w:id="2259"/>
      <w:r w:rsidRPr="00C6761E">
        <w:t>8a.2.3.2</w:t>
      </w:r>
      <w:r w:rsidRPr="00C6761E">
        <w:tab/>
        <w:t>UE-to-UE relay reselection procedure initiation</w:t>
      </w:r>
      <w:bookmarkEnd w:id="2260"/>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750A19BD"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(e.g.,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261" w:name="_CR8a_2_3_3"/>
      <w:bookmarkStart w:id="2262" w:name="_Toc187963131"/>
      <w:bookmarkEnd w:id="2261"/>
      <w:r w:rsidRPr="00C6761E">
        <w:t>8a.2.3.3</w:t>
      </w:r>
      <w:r w:rsidRPr="00C6761E">
        <w:tab/>
        <w:t>Candidate 5G ProSe UE-to-UE relay discovery procedure</w:t>
      </w:r>
      <w:bookmarkEnd w:id="2262"/>
    </w:p>
    <w:p w14:paraId="521D7650" w14:textId="5ACC2EA5"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1336D4A"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231C9877" w14:textId="77777777" w:rsidR="00C754B4" w:rsidRPr="00C6761E" w:rsidRDefault="00C754B4" w:rsidP="00C754B4">
      <w:pPr>
        <w:pStyle w:val="B2"/>
        <w:rPr>
          <w:lang w:val="en-US"/>
        </w:rPr>
      </w:pPr>
      <w:r w:rsidRPr="00C6761E">
        <w:rPr>
          <w:lang w:val="en-US"/>
        </w:rPr>
        <w:t>3)</w:t>
      </w:r>
      <w:r w:rsidRPr="00C6761E">
        <w:rPr>
          <w:lang w:val="en-US"/>
        </w:rPr>
        <w:tab/>
        <w:t>not include the direct discovery set parameter,</w:t>
      </w:r>
    </w:p>
    <w:p w14:paraId="1B11CBCC" w14:textId="326769EA" w:rsidR="00C754B4" w:rsidRPr="00C6761E" w:rsidRDefault="00C754B4" w:rsidP="00C754B4">
      <w:pPr>
        <w:pStyle w:val="B1"/>
        <w:rPr>
          <w:lang w:val="en-US"/>
        </w:rPr>
      </w:pPr>
      <w:r w:rsidRPr="00C6761E">
        <w:rPr>
          <w:lang w:val="en-US"/>
        </w:rPr>
        <w:t xml:space="preserve">and shall set the destination layer-2 ID to the destination layer-2 ID of the candidate 5G ProSe UE-to-UE relay UE as received in the PROSE DIRECT LINK MODIFICATION REQUEST message during </w:t>
      </w:r>
      <w:r w:rsidRPr="00C6761E">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w:t>
      </w:r>
      <w:r w:rsidR="00DE06B9">
        <w:t> </w:t>
      </w:r>
      <w:r w:rsidRPr="00C6761E">
        <w:t>5.2.7</w:t>
      </w:r>
      <w:r w:rsidR="00DE06B9">
        <w:rPr>
          <w:lang w:val="en-US"/>
        </w:rPr>
        <w:t>;</w:t>
      </w:r>
    </w:p>
    <w:p w14:paraId="14C41E4A" w14:textId="7ACE30DA" w:rsidR="00C754B4" w:rsidRPr="00C6761E" w:rsidRDefault="00C754B4" w:rsidP="00C754B4">
      <w:pPr>
        <w:pStyle w:val="B1"/>
      </w:pPr>
      <w:r w:rsidRPr="00C6761E">
        <w:rPr>
          <w:lang w:val="en-US"/>
        </w:rPr>
        <w:t>b)</w:t>
      </w:r>
      <w:r w:rsidRPr="00C6761E">
        <w:rPr>
          <w:lang w:val="en-US"/>
        </w:rPr>
        <w:tab/>
      </w:r>
      <w:r w:rsidR="00DE06B9">
        <w:rPr>
          <w:lang w:val="en-US"/>
        </w:rPr>
        <w:t>w</w:t>
      </w:r>
      <w:r w:rsidRPr="00C6761E">
        <w:rPr>
          <w:lang w:val="en-US"/>
        </w:rPr>
        <w:t xml:space="preserve">hen the 5G ProSe UE-to-UE relay UE receives the </w:t>
      </w:r>
      <w:r w:rsidRPr="00C6761E">
        <w:t>PROSE PC5 DISCOVERY message for UE-to-UE relay discovery solicitation, the 5G ProSe UE-to-UE relay does not perform the Relay UE procedure for UE-to-UE relay discovery if :</w:t>
      </w:r>
    </w:p>
    <w:p w14:paraId="42CAB3CE" w14:textId="77777777" w:rsidR="00C754B4" w:rsidRPr="00C6761E" w:rsidRDefault="00C754B4" w:rsidP="00C754B4">
      <w:pPr>
        <w:pStyle w:val="B2"/>
      </w:pPr>
      <w:r w:rsidRPr="00C6761E">
        <w:t>1)</w:t>
      </w:r>
      <w:r w:rsidRPr="00C6761E">
        <w:tab/>
        <w:t>the PROSE PC5 DISCOVERY message for UE-to-UE relay discovery solicitation does not include the direct discovery set parameter; and</w:t>
      </w:r>
    </w:p>
    <w:p w14:paraId="7560C524" w14:textId="53350DFC" w:rsidR="00C754B4" w:rsidRPr="00C6761E" w:rsidRDefault="00C754B4" w:rsidP="00C754B4">
      <w:pPr>
        <w:pStyle w:val="B2"/>
        <w:rPr>
          <w:lang w:val="en-US"/>
        </w:rPr>
      </w:pPr>
      <w:r w:rsidRPr="00C6761E">
        <w:t>2)</w:t>
      </w:r>
      <w:r w:rsidRPr="00C6761E">
        <w:tab/>
        <w:t xml:space="preserve">the </w:t>
      </w:r>
      <w:r w:rsidRPr="00C6761E">
        <w:rPr>
          <w:lang w:val="en-US"/>
        </w:rPr>
        <w:t>UE-to-UE relay UE info parameter in the</w:t>
      </w:r>
      <w:r w:rsidRPr="00C6761E">
        <w:t xml:space="preserve"> PROSE PC5 DISCOVERY message for UE-to-UE relay discovery solicitation </w:t>
      </w:r>
      <w:r w:rsidRPr="00C6761E">
        <w:rPr>
          <w:lang w:val="en-US"/>
        </w:rPr>
        <w:t>matches with the user info ID for 5G ProSe UE-to-UE relay UE</w:t>
      </w:r>
      <w:r w:rsidR="00DE06B9">
        <w:rPr>
          <w:lang w:val="en-US"/>
        </w:rPr>
        <w:t>;</w:t>
      </w:r>
    </w:p>
    <w:p w14:paraId="1C77F815" w14:textId="356660E0" w:rsidR="00C754B4" w:rsidRPr="00C6761E" w:rsidRDefault="00C754B4" w:rsidP="00C754B4">
      <w:pPr>
        <w:pStyle w:val="B1"/>
        <w:rPr>
          <w:lang w:val="en-US"/>
        </w:rPr>
      </w:pPr>
      <w:r w:rsidRPr="00C6761E">
        <w:rPr>
          <w:lang w:val="en-US"/>
        </w:rPr>
        <w:t>c)</w:t>
      </w:r>
      <w:r w:rsidRPr="00C6761E">
        <w:rPr>
          <w:lang w:val="en-US"/>
        </w:rPr>
        <w:tab/>
      </w:r>
      <w:r w:rsidR="00DE06B9">
        <w:t>a</w:t>
      </w:r>
      <w:r w:rsidRPr="00C6761E">
        <w:t>fter</w:t>
      </w:r>
      <w:r w:rsidRPr="00C6761E">
        <w:rPr>
          <w:lang w:val="en-US"/>
        </w:rPr>
        <w:t xml:space="preserve"> b), the 5G ProSe UE-to-UE relay UE shall send the PROSE PC5 DISCOVERY message for UE-to-UE relay discovery response to the discoverer UE. In the </w:t>
      </w:r>
      <w:r w:rsidRPr="00C6761E">
        <w:t>PROSE PC5 DISCOVERY message for UE-to-UE relay discovery response</w:t>
      </w:r>
      <w:r w:rsidRPr="00C6761E">
        <w:rPr>
          <w:lang w:val="en-US"/>
        </w:rPr>
        <w:t>, the UE shall:</w:t>
      </w:r>
    </w:p>
    <w:p w14:paraId="4174F6CD" w14:textId="54E9505C" w:rsidR="00C754B4" w:rsidRPr="00C6761E" w:rsidRDefault="00C754B4" w:rsidP="00C754B4">
      <w:pPr>
        <w:pStyle w:val="B2"/>
        <w:rPr>
          <w:lang w:val="en-US"/>
        </w:rPr>
      </w:pPr>
      <w:r w:rsidRPr="00C6761E">
        <w:rPr>
          <w:lang w:val="en-US"/>
        </w:rPr>
        <w:t>1)</w:t>
      </w:r>
      <w:r w:rsidRPr="00C6761E">
        <w:rPr>
          <w:lang w:val="en-US"/>
        </w:rPr>
        <w:tab/>
        <w:t xml:space="preserve">set </w:t>
      </w:r>
      <w:r w:rsidRPr="00C6761E">
        <w:t>the</w:t>
      </w:r>
      <w:r w:rsidRPr="00C6761E">
        <w:rPr>
          <w:lang w:val="en-US"/>
        </w:rPr>
        <w:t xml:space="preserve"> relay service code param</w:t>
      </w:r>
      <w:r w:rsidR="00060449">
        <w:rPr>
          <w:lang w:val="en-US"/>
        </w:rPr>
        <w:t>e</w:t>
      </w:r>
      <w:r w:rsidRPr="00C6761E">
        <w:rPr>
          <w:lang w:val="en-US"/>
        </w:rPr>
        <w:t xml:space="preserve">ter to the relay service code parameter of the PROSE PC5 DISCOVERY message for UE-to-UE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received from the target 5G ProSe end UE; and</w:t>
      </w:r>
    </w:p>
    <w:p w14:paraId="3F2CE0A7" w14:textId="339F5388" w:rsidR="00C754B4" w:rsidRPr="00C6761E" w:rsidRDefault="00C754B4" w:rsidP="00C754B4">
      <w:pPr>
        <w:pStyle w:val="B2"/>
        <w:rPr>
          <w:lang w:val="en-US"/>
        </w:rPr>
      </w:pPr>
      <w:r w:rsidRPr="00C6761E">
        <w:rPr>
          <w:lang w:val="en-US"/>
        </w:rPr>
        <w:t>2)</w:t>
      </w:r>
      <w:r w:rsidRPr="00C6761E">
        <w:rPr>
          <w:lang w:val="en-US"/>
        </w:rPr>
        <w:tab/>
        <w:t xml:space="preserve">not </w:t>
      </w:r>
      <w:r w:rsidRPr="00C6761E">
        <w:t>include</w:t>
      </w:r>
      <w:r w:rsidRPr="00C6761E">
        <w:rPr>
          <w:lang w:val="en-US"/>
        </w:rPr>
        <w:t xml:space="preserve"> the direct discovery set parameter</w:t>
      </w:r>
      <w:r w:rsidR="00DE06B9">
        <w:rPr>
          <w:lang w:val="en-US"/>
        </w:rPr>
        <w:t>; and</w:t>
      </w:r>
    </w:p>
    <w:p w14:paraId="37B339C4" w14:textId="0254604D" w:rsidR="00C754B4" w:rsidRPr="00C6761E" w:rsidRDefault="00C754B4" w:rsidP="00C754B4">
      <w:pPr>
        <w:pStyle w:val="B1"/>
      </w:pPr>
      <w:r w:rsidRPr="00C6761E">
        <w:rPr>
          <w:lang w:val="en-US"/>
        </w:rPr>
        <w:t>d)</w:t>
      </w:r>
      <w:r w:rsidRPr="00C6761E">
        <w:rPr>
          <w:lang w:val="en-US"/>
        </w:rPr>
        <w:tab/>
      </w:r>
      <w:r w:rsidR="00DE06B9">
        <w:rPr>
          <w:lang w:val="en-US"/>
        </w:rPr>
        <w:t>a</w:t>
      </w:r>
      <w:r w:rsidRPr="00C6761E">
        <w:rPr>
          <w:lang w:val="en-US"/>
        </w:rPr>
        <w:t xml:space="preserve">fter c), when the target 5G ProSe end UE receives the </w:t>
      </w:r>
      <w:r w:rsidRPr="00C6761E">
        <w:t>PROSE PC5 DISCOVERY message for UE-to-UE relay discovery response and if</w:t>
      </w:r>
    </w:p>
    <w:p w14:paraId="71BBD889" w14:textId="77777777" w:rsidR="00C754B4" w:rsidRPr="00C6761E" w:rsidRDefault="00C754B4" w:rsidP="00C754B4">
      <w:pPr>
        <w:pStyle w:val="B2"/>
      </w:pPr>
      <w:r w:rsidRPr="00C6761E">
        <w:t>1)</w:t>
      </w:r>
      <w:r w:rsidRPr="00C6761E">
        <w:tab/>
        <w:t>the relay service code parameter of the PROSE PC5 DISCOVERY message for UE-to-UE relay discovery response is the same as the relay service code parameter of the PROSE PC5 DISCOVERY message for UE-to-UE relay discovery solicitation;</w:t>
      </w:r>
    </w:p>
    <w:p w14:paraId="4E6EF2C9" w14:textId="15BCB5A9" w:rsidR="00C754B4" w:rsidRPr="00C6761E" w:rsidRDefault="00060449" w:rsidP="00C754B4">
      <w:pPr>
        <w:pStyle w:val="B2"/>
      </w:pPr>
      <w:r>
        <w:t>2</w:t>
      </w:r>
      <w:r w:rsidR="00C754B4" w:rsidRPr="00C6761E">
        <w:t>)</w:t>
      </w:r>
      <w:r w:rsidR="00C754B4" w:rsidRPr="00C6761E">
        <w:tab/>
        <w:t>the direct discover set parameter of the PROSE PC5 DISCOVERY message for UE-to-UE relay discovery response is not included; and</w:t>
      </w:r>
    </w:p>
    <w:p w14:paraId="1164DBF8" w14:textId="0E1FFFFC" w:rsidR="00C754B4" w:rsidRPr="00C6761E" w:rsidRDefault="00060449" w:rsidP="00C754B4">
      <w:pPr>
        <w:pStyle w:val="B2"/>
      </w:pPr>
      <w:r>
        <w:t>3</w:t>
      </w:r>
      <w:r w:rsidR="00C754B4" w:rsidRPr="00C6761E">
        <w:t>)</w:t>
      </w:r>
      <w:r w:rsidR="00C754B4" w:rsidRPr="00C6761E">
        <w:tab/>
        <w:t xml:space="preserve">the UE-to-UE relay UE info parameter of the PROSE PC5 DISCOVERY message for UE-to-UE relay discovery response is the same as the </w:t>
      </w:r>
      <w:r w:rsidR="00C754B4" w:rsidRPr="00C6761E">
        <w:rPr>
          <w:lang w:val="en-US"/>
        </w:rPr>
        <w:t xml:space="preserve">user info ID for the candidate 5G ProSe UE-to-UE relay UE of the </w:t>
      </w:r>
      <w:r w:rsidR="00C754B4" w:rsidRPr="00C6761E">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263" w:name="_CR8a_2_4"/>
      <w:bookmarkStart w:id="2264" w:name="_Toc115079311"/>
      <w:bookmarkStart w:id="2265" w:name="_Toc187963132"/>
      <w:bookmarkEnd w:id="2263"/>
      <w:r w:rsidRPr="00C6761E">
        <w:t>8a.2.4</w:t>
      </w:r>
      <w:r w:rsidRPr="00C6761E">
        <w:tab/>
        <w:t>5G ProSe UE-to-UE relay unicast direct communication over PC5 interface</w:t>
      </w:r>
      <w:bookmarkEnd w:id="2264"/>
      <w:bookmarkEnd w:id="2265"/>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CA7BA7">
      <w:pPr>
        <w:pStyle w:val="NO"/>
        <w:ind w:left="0" w:firstLine="0"/>
      </w:pPr>
      <w:r w:rsidRPr="008A69E6">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266" w:name="_CR8a_2_5"/>
      <w:bookmarkStart w:id="2267" w:name="_Toc187963133"/>
      <w:bookmarkEnd w:id="2266"/>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267"/>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3D755D0E" w:rsidR="00391AD2" w:rsidRPr="00C6761E" w:rsidRDefault="004035A1" w:rsidP="00B65823">
      <w:pPr>
        <w:pStyle w:val="B1"/>
        <w:overflowPunct/>
        <w:autoSpaceDE/>
        <w:autoSpaceDN/>
        <w:adjustRightInd/>
        <w:textAlignment w:val="auto"/>
        <w:rPr>
          <w:lang w:eastAsia="zh-CN"/>
        </w:rPr>
      </w:pPr>
      <w:r>
        <w:t>b)</w:t>
      </w:r>
      <w:r>
        <w:rPr>
          <w:rFonts w:hint="eastAsia"/>
        </w:rPr>
        <w:tab/>
      </w:r>
      <w:r>
        <w:rPr>
          <w:rFonts w:hint="eastAsia"/>
          <w:lang w:eastAsia="zh-CN"/>
        </w:rPr>
        <w:t>t</w:t>
      </w:r>
      <w:r>
        <w:rPr>
          <w:lang w:eastAsia="zh-CN"/>
        </w:rPr>
        <w:t xml:space="preserve">he 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 xml:space="preserve">UE </w:t>
      </w:r>
      <w:r>
        <w:rPr>
          <w:lang w:eastAsia="zh-CN"/>
        </w:rPr>
        <w:t xml:space="preserve">may act as a DNS server and store an association of </w:t>
      </w:r>
      <w:r>
        <w:rPr>
          <w:rFonts w:hint="eastAsia"/>
          <w:lang w:eastAsia="zh-CN"/>
        </w:rPr>
        <w:t>u</w:t>
      </w:r>
      <w:r>
        <w:rPr>
          <w:lang w:eastAsia="zh-CN"/>
        </w:rPr>
        <w:t xml:space="preserve">ser </w:t>
      </w:r>
      <w:r>
        <w:rPr>
          <w:rFonts w:hint="eastAsia"/>
          <w:lang w:eastAsia="zh-CN"/>
        </w:rPr>
        <w:t>i</w:t>
      </w:r>
      <w:r>
        <w:rPr>
          <w:lang w:eastAsia="zh-CN"/>
        </w:rPr>
        <w:t xml:space="preserve">nfo and the IP address of target 5G ProSe </w:t>
      </w:r>
      <w:r>
        <w:rPr>
          <w:rFonts w:hint="eastAsia"/>
          <w:lang w:eastAsia="zh-CN"/>
        </w:rPr>
        <w:t>l</w:t>
      </w:r>
      <w:r>
        <w:rPr>
          <w:lang w:eastAsia="zh-CN"/>
        </w:rPr>
        <w:t xml:space="preserve">ayer-3 </w:t>
      </w:r>
      <w:r>
        <w:rPr>
          <w:rFonts w:hint="eastAsia"/>
          <w:lang w:eastAsia="zh-CN"/>
        </w:rPr>
        <w:t>e</w:t>
      </w:r>
      <w:r>
        <w:rPr>
          <w:lang w:eastAsia="zh-CN"/>
        </w:rPr>
        <w:t>nd UE into its DNS entries</w:t>
      </w:r>
      <w:r>
        <w:t>. If the IP address of the target 5G ProSe layer-3 end UE is not received</w:t>
      </w:r>
      <w:r>
        <w:rPr>
          <w:lang w:eastAsia="zh-CN"/>
        </w:rPr>
        <w:t xml:space="preserve"> in </w:t>
      </w:r>
      <w:r>
        <w:rPr>
          <w:rFonts w:hint="eastAsia"/>
          <w:lang w:eastAsia="zh-CN"/>
        </w:rPr>
        <w:t xml:space="preserve">the </w:t>
      </w:r>
      <w:r>
        <w:t>PROSE DIRECT LINK ESTABLISHMENT ACCEPT</w:t>
      </w:r>
      <w:r>
        <w:rPr>
          <w:rFonts w:hint="eastAsia"/>
          <w:lang w:eastAsia="zh-CN"/>
        </w:rPr>
        <w:t xml:space="preserve"> message from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elay,</w:t>
      </w:r>
      <w:r>
        <w:t xml:space="preserve"> the source 5G ProSe layer-3 end UE may send the DNS query as specified in IETF RFC 1035 [</w:t>
      </w:r>
      <w:r>
        <w:rPr>
          <w:lang w:eastAsia="zh-CN"/>
        </w:rPr>
        <w:t>53</w:t>
      </w:r>
      <w:r>
        <w:t xml:space="preserve">] to the </w:t>
      </w:r>
      <w:r>
        <w:rPr>
          <w:lang w:eastAsia="zh-CN"/>
        </w:rPr>
        <w:t xml:space="preserve">5G ProSe </w:t>
      </w:r>
      <w:r>
        <w:rPr>
          <w:rFonts w:hint="eastAsia"/>
          <w:lang w:eastAsia="zh-CN"/>
        </w:rPr>
        <w:t>l</w:t>
      </w:r>
      <w:r>
        <w:rPr>
          <w:lang w:eastAsia="zh-CN"/>
        </w:rPr>
        <w:t xml:space="preserve">ayer-3 UE-to-UE </w:t>
      </w:r>
      <w:r>
        <w:rPr>
          <w:rFonts w:hint="eastAsia"/>
          <w:lang w:eastAsia="zh-CN"/>
        </w:rPr>
        <w:t>r</w:t>
      </w:r>
      <w:r>
        <w:rPr>
          <w:lang w:eastAsia="zh-CN"/>
        </w:rPr>
        <w:t xml:space="preserve">elay </w:t>
      </w:r>
      <w:r>
        <w:rPr>
          <w:rFonts w:hint="eastAsia"/>
          <w:lang w:eastAsia="zh-CN"/>
        </w:rPr>
        <w:t>UE</w:t>
      </w:r>
      <w:r>
        <w:rPr>
          <w:lang w:eastAsia="zh-CN"/>
        </w:rPr>
        <w:t xml:space="preserve"> to</w:t>
      </w:r>
      <w:r>
        <w:t xml:space="preserve"> obtain the IP address of the target 5G ProSe layer-3 end UE.</w:t>
      </w:r>
    </w:p>
    <w:p w14:paraId="54F52D4E" w14:textId="3316762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268" w:name="_CR8a_2_6"/>
      <w:bookmarkStart w:id="2269" w:name="_Toc187963134"/>
      <w:bookmarkStart w:id="2270" w:name="_Toc115079250"/>
      <w:bookmarkEnd w:id="2268"/>
      <w:r w:rsidRPr="00C6761E">
        <w:t>8a.2.6</w:t>
      </w:r>
      <w:r w:rsidRPr="00C6761E">
        <w:tab/>
      </w:r>
      <w:r w:rsidR="008A737A" w:rsidRPr="00C6761E">
        <w:t xml:space="preserve">Security procedures for 5G </w:t>
      </w:r>
      <w:r w:rsidR="008A737A" w:rsidRPr="00C6761E">
        <w:rPr>
          <w:lang w:eastAsia="zh-CN"/>
        </w:rPr>
        <w:t>ProSe layer-2 end UEs</w:t>
      </w:r>
      <w:bookmarkEnd w:id="2269"/>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270"/>
    </w:p>
    <w:p w14:paraId="1082F955" w14:textId="5BB4D3B5" w:rsidR="00622273" w:rsidRPr="00C6761E" w:rsidRDefault="00622273" w:rsidP="00622273">
      <w:pPr>
        <w:pStyle w:val="Heading3"/>
      </w:pPr>
      <w:bookmarkStart w:id="2271" w:name="_CR8a_2_7"/>
      <w:bookmarkStart w:id="2272" w:name="_Toc115079251"/>
      <w:bookmarkStart w:id="2273" w:name="_Toc187963135"/>
      <w:bookmarkEnd w:id="2271"/>
      <w:r w:rsidRPr="00C6761E">
        <w:t>8a.2.7</w:t>
      </w:r>
      <w:r w:rsidRPr="00C6761E">
        <w:tab/>
        <w:t>QoS handling for 5G ProSe UE-to-UE relay</w:t>
      </w:r>
      <w:bookmarkEnd w:id="2272"/>
      <w:bookmarkEnd w:id="2273"/>
    </w:p>
    <w:p w14:paraId="0BA3FA7D" w14:textId="77777777" w:rsidR="00622273" w:rsidRPr="00C6761E" w:rsidRDefault="00622273" w:rsidP="00622273">
      <w:pPr>
        <w:pStyle w:val="Heading4"/>
        <w:rPr>
          <w:lang w:eastAsia="zh-CN"/>
        </w:rPr>
      </w:pPr>
      <w:bookmarkStart w:id="2274" w:name="_CR8a_2_7_1"/>
      <w:bookmarkStart w:id="2275" w:name="_Toc115079252"/>
      <w:bookmarkStart w:id="2276" w:name="_Toc187963136"/>
      <w:bookmarkEnd w:id="2274"/>
      <w:r w:rsidRPr="00C6761E">
        <w:rPr>
          <w:lang w:eastAsia="zh-CN"/>
        </w:rPr>
        <w:t>8a.2.7.1</w:t>
      </w:r>
      <w:r w:rsidRPr="00C6761E">
        <w:rPr>
          <w:lang w:eastAsia="zh-CN"/>
        </w:rPr>
        <w:tab/>
        <w:t>General</w:t>
      </w:r>
      <w:bookmarkEnd w:id="2275"/>
      <w:bookmarkEnd w:id="2276"/>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bookmarkEnd w:id="2145"/>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277" w:name="_CR8a_2_7_2"/>
      <w:bookmarkStart w:id="2278" w:name="_Toc187963137"/>
      <w:bookmarkEnd w:id="2277"/>
      <w:r w:rsidRPr="00C6761E">
        <w:rPr>
          <w:rFonts w:eastAsiaTheme="minorEastAsia"/>
          <w:lang w:eastAsia="en-US"/>
        </w:rPr>
        <w:t>8a.2.7.2</w:t>
      </w:r>
      <w:r w:rsidRPr="00C6761E">
        <w:rPr>
          <w:rFonts w:eastAsiaTheme="minorEastAsia"/>
          <w:lang w:eastAsia="en-US"/>
        </w:rPr>
        <w:tab/>
        <w:t>QoS handling for 5G ProSe layer-3 UE-to-UE relay</w:t>
      </w:r>
      <w:bookmarkEnd w:id="2278"/>
    </w:p>
    <w:p w14:paraId="177947E7" w14:textId="77777777" w:rsidR="005A2384" w:rsidRPr="00C6761E" w:rsidRDefault="005A2384" w:rsidP="005A2384">
      <w:pPr>
        <w:pStyle w:val="Heading5"/>
        <w:rPr>
          <w:lang w:eastAsia="zh-CN"/>
        </w:rPr>
      </w:pPr>
      <w:bookmarkStart w:id="2279" w:name="_CR8a_2_7_2_1"/>
      <w:bookmarkStart w:id="2280" w:name="_Toc187963138"/>
      <w:bookmarkEnd w:id="2279"/>
      <w:r w:rsidRPr="00C6761E">
        <w:rPr>
          <w:lang w:eastAsia="zh-CN"/>
        </w:rPr>
        <w:t>8a.2.7.2.1</w:t>
      </w:r>
      <w:r w:rsidRPr="00C6761E">
        <w:rPr>
          <w:lang w:eastAsia="zh-CN"/>
        </w:rPr>
        <w:tab/>
        <w:t>General</w:t>
      </w:r>
      <w:bookmarkEnd w:id="2280"/>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281" w:name="_CR8a_2_7_2_2"/>
      <w:bookmarkStart w:id="2282" w:name="_Toc187963139"/>
      <w:bookmarkEnd w:id="2281"/>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282"/>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77777777"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the 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283" w:name="_CR8a_2_7_3"/>
      <w:bookmarkStart w:id="2284" w:name="_Toc187963140"/>
      <w:bookmarkEnd w:id="2283"/>
      <w:r w:rsidRPr="00C6761E">
        <w:t>8a.2.7.3</w:t>
      </w:r>
      <w:r w:rsidRPr="00C6761E">
        <w:tab/>
        <w:t>QoS handling for 5G ProSe layer-2 UE-to-UE relay</w:t>
      </w:r>
      <w:bookmarkEnd w:id="2284"/>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285" w:name="_CR8a_2_8"/>
      <w:bookmarkStart w:id="2286" w:name="_Toc187963141"/>
      <w:bookmarkEnd w:id="2285"/>
      <w:r w:rsidRPr="00C6761E">
        <w:t>8a.2.</w:t>
      </w:r>
      <w:r w:rsidRPr="00C6761E">
        <w:rPr>
          <w:lang w:eastAsia="zh-CN"/>
        </w:rPr>
        <w:t>8</w:t>
      </w:r>
      <w:r w:rsidRPr="00C6761E">
        <w:tab/>
        <w:t>Support for Ethernet traffic via 5G ProSe layer-3 UE-to-UE relay</w:t>
      </w:r>
      <w:bookmarkEnd w:id="2286"/>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w:t>
      </w:r>
      <w:bookmarkStart w:id="2287" w:name="OLE_LINK19"/>
      <w:r w:rsidRPr="00C6761E">
        <w:rPr>
          <w:lang w:eastAsia="zh-CN"/>
        </w:rPr>
        <w:t xml:space="preserve">if the MAC address of the </w:t>
      </w:r>
      <w:r w:rsidRPr="00C6761E">
        <w:rPr>
          <w:rFonts w:hint="eastAsia"/>
          <w:lang w:eastAsia="zh-CN"/>
        </w:rPr>
        <w:t xml:space="preserve">target </w:t>
      </w:r>
      <w:r w:rsidRPr="00C6761E">
        <w:rPr>
          <w:lang w:eastAsia="zh-CN"/>
        </w:rPr>
        <w:t>5G ProSe layer-3 end UE changed</w:t>
      </w:r>
      <w:bookmarkEnd w:id="2287"/>
      <w:r w:rsidRPr="00C6761E">
        <w:rPr>
          <w:lang w:eastAsia="zh-CN"/>
        </w:rPr>
        <w:t>.</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bookmarkStart w:id="2288" w:name="_Hlk162783342"/>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 xml:space="preserve">5G </w:t>
      </w:r>
      <w:bookmarkEnd w:id="2288"/>
      <w:r>
        <w:rPr>
          <w:rFonts w:hint="eastAsia"/>
          <w:lang w:eastAsia="zh-CN"/>
        </w:rPr>
        <w:t>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289" w:name="_CR8a_2_9"/>
      <w:bookmarkStart w:id="2290" w:name="_Toc138361195"/>
      <w:bookmarkStart w:id="2291" w:name="_Toc187963142"/>
      <w:bookmarkEnd w:id="2289"/>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290"/>
      <w:bookmarkEnd w:id="2291"/>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292" w:name="_CR8a_2_10"/>
      <w:bookmarkStart w:id="2293" w:name="_Toc187963143"/>
      <w:bookmarkEnd w:id="2292"/>
      <w:r w:rsidRPr="00C6761E">
        <w:rPr>
          <w:lang w:val="en-US" w:eastAsia="zh-CN"/>
        </w:rPr>
        <w:t>8a.2.</w:t>
      </w:r>
      <w:bookmarkStart w:id="2294" w:name="_Toc138361251"/>
      <w:r w:rsidRPr="00C6761E">
        <w:rPr>
          <w:lang w:val="en-US" w:eastAsia="zh-CN"/>
        </w:rPr>
        <w:t>10</w:t>
      </w:r>
      <w:r w:rsidRPr="00C6761E">
        <w:rPr>
          <w:lang w:val="en-US" w:eastAsia="zh-CN"/>
        </w:rPr>
        <w:tab/>
      </w:r>
      <w:bookmarkEnd w:id="2294"/>
      <w:r w:rsidRPr="00C6761E">
        <w:rPr>
          <w:lang w:val="en-US" w:eastAsia="zh-CN"/>
        </w:rPr>
        <w:t>5G ProSe UE-to-UE relay direct link security establishment procedure</w:t>
      </w:r>
      <w:bookmarkEnd w:id="2293"/>
    </w:p>
    <w:p w14:paraId="118BBA03" w14:textId="7B45E2C7" w:rsidR="00AF733C" w:rsidRPr="00C6761E" w:rsidRDefault="00AF733C" w:rsidP="00AF733C">
      <w:pPr>
        <w:pStyle w:val="Heading4"/>
        <w:rPr>
          <w:lang w:val="en-US" w:eastAsia="zh-CN"/>
        </w:rPr>
      </w:pPr>
      <w:bookmarkStart w:id="2295" w:name="_CR8a_2_10_1"/>
      <w:bookmarkStart w:id="2296" w:name="_Toc138361252"/>
      <w:bookmarkStart w:id="2297" w:name="_Toc187963144"/>
      <w:bookmarkEnd w:id="2295"/>
      <w:r w:rsidRPr="00C6761E">
        <w:rPr>
          <w:lang w:val="en-US" w:eastAsia="zh-CN"/>
        </w:rPr>
        <w:t>8a.2.10.1</w:t>
      </w:r>
      <w:r w:rsidRPr="00C6761E">
        <w:rPr>
          <w:lang w:val="en-US" w:eastAsia="zh-CN"/>
        </w:rPr>
        <w:tab/>
        <w:t>General</w:t>
      </w:r>
      <w:bookmarkEnd w:id="2296"/>
      <w:bookmarkEnd w:id="2297"/>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298" w:name="_CR8a_2_10_2"/>
      <w:bookmarkStart w:id="2299" w:name="_Toc187963145"/>
      <w:bookmarkEnd w:id="2298"/>
      <w:r w:rsidRPr="00C6761E">
        <w:rPr>
          <w:lang w:val="en-US" w:eastAsia="zh-CN"/>
        </w:rPr>
        <w:t>8a.2.10.2</w:t>
      </w:r>
      <w:r w:rsidRPr="00C6761E">
        <w:rPr>
          <w:lang w:val="en-US" w:eastAsia="zh-CN"/>
        </w:rPr>
        <w:tab/>
        <w:t>5G ProSe UE-to-UE relay direct link security establishment procedure initiation by initiating UE</w:t>
      </w:r>
      <w:bookmarkEnd w:id="2299"/>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C6761E" w:rsidRDefault="00C36452" w:rsidP="00C36452">
      <w:pPr>
        <w:overflowPunct/>
        <w:autoSpaceDE/>
        <w:autoSpaceDN/>
        <w:adjustRightInd/>
        <w:ind w:left="644" w:hanging="360"/>
        <w:textAlignment w:val="auto"/>
      </w:pPr>
      <w:r w:rsidRPr="00C6761E">
        <w:rPr>
          <w:rFonts w:eastAsia="SimSun"/>
          <w:lang w:eastAsia="zh-CN"/>
        </w:rPr>
        <w:t>a)</w:t>
      </w:r>
      <w:r w:rsidRPr="00C6761E">
        <w:rPr>
          <w:rFonts w:eastAsia="SimSun"/>
          <w:lang w:eastAsia="zh-CN"/>
        </w:rPr>
        <w:tab/>
      </w:r>
      <w:r w:rsidR="00AF733C" w:rsidRPr="00C36452">
        <w:rPr>
          <w:lang w:val="en-US"/>
        </w:rPr>
        <w:t>the PROSE DIRECT LINK ESTABLISHMENT REQUEST message is received</w:t>
      </w:r>
      <w:r w:rsidR="00AF733C" w:rsidRPr="00C6761E">
        <w:t>;</w:t>
      </w:r>
    </w:p>
    <w:p w14:paraId="1740B6FA" w14:textId="62C5D684" w:rsidR="00AF733C" w:rsidRPr="00C6761E" w:rsidRDefault="00C36452" w:rsidP="00C36452">
      <w:pPr>
        <w:overflowPunct/>
        <w:autoSpaceDE/>
        <w:autoSpaceDN/>
        <w:adjustRightInd/>
        <w:ind w:left="644" w:hanging="360"/>
        <w:textAlignment w:val="auto"/>
      </w:pPr>
      <w:r w:rsidRPr="00C6761E">
        <w:rPr>
          <w:rFonts w:eastAsia="SimSun"/>
          <w:lang w:eastAsia="zh-CN"/>
        </w:rPr>
        <w:t>b)</w:t>
      </w:r>
      <w:r w:rsidRPr="00C6761E">
        <w:rPr>
          <w:rFonts w:eastAsia="SimSun"/>
          <w:lang w:eastAsia="zh-CN"/>
        </w:rPr>
        <w:tab/>
      </w:r>
      <w:r w:rsidR="00AF733C" w:rsidRPr="00C6761E">
        <w:t xml:space="preserve">the initiating </w:t>
      </w:r>
      <w:r w:rsidR="00AF733C" w:rsidRPr="00C36452">
        <w:rPr>
          <w:lang w:val="en-US"/>
        </w:rPr>
        <w:t xml:space="preserve">UE acting as the </w:t>
      </w:r>
      <w:r w:rsidR="00AF733C" w:rsidRPr="00C6761E">
        <w:rPr>
          <w:rFonts w:hint="eastAsia"/>
        </w:rPr>
        <w:t>target</w:t>
      </w:r>
      <w:r w:rsidR="00AF733C" w:rsidRPr="00C6761E">
        <w:t xml:space="preserve"> 5G ProSe</w:t>
      </w:r>
      <w:r w:rsidR="00AF733C" w:rsidRPr="00C6761E">
        <w:rPr>
          <w:rFonts w:hint="eastAsia"/>
        </w:rPr>
        <w:t xml:space="preserve"> </w:t>
      </w:r>
      <w:r w:rsidR="00AF733C" w:rsidRPr="00C6761E">
        <w:t>end UE</w:t>
      </w:r>
      <w:r w:rsidR="00AF733C" w:rsidRPr="00C36452">
        <w:rPr>
          <w:lang w:val="en-US"/>
        </w:rPr>
        <w:t xml:space="preserve"> is authorized to use a 5G ProSe UE-to-UE relay UE in the registered PLMN or local PLMN</w:t>
      </w:r>
      <w:r w:rsidR="00C62820">
        <w:rPr>
          <w:lang w:val="en-US"/>
        </w:rPr>
        <w:t>, or in case of SNPN, in the RSNPN</w:t>
      </w:r>
      <w:r w:rsidR="00AF733C" w:rsidRPr="00C36452">
        <w:rPr>
          <w:lang w:val="en-US"/>
        </w:rPr>
        <w:t>;</w:t>
      </w:r>
      <w:r w:rsidR="00DE06B9">
        <w:rPr>
          <w:lang w:val="en-US"/>
        </w:rPr>
        <w:t xml:space="preserve"> and</w:t>
      </w:r>
    </w:p>
    <w:p w14:paraId="28B85D21" w14:textId="42381775" w:rsidR="00AF733C" w:rsidRPr="00C36452" w:rsidRDefault="00C36452" w:rsidP="00C36452">
      <w:pPr>
        <w:overflowPunct/>
        <w:autoSpaceDE/>
        <w:autoSpaceDN/>
        <w:adjustRightInd/>
        <w:ind w:left="644" w:hanging="360"/>
        <w:textAlignment w:val="auto"/>
        <w:rPr>
          <w:lang w:val="en-US"/>
        </w:rPr>
      </w:pPr>
      <w:r w:rsidRPr="00C6761E">
        <w:rPr>
          <w:rFonts w:eastAsia="SimSun"/>
          <w:lang w:val="en-US" w:eastAsia="zh-CN"/>
        </w:rPr>
        <w:t>c)</w:t>
      </w:r>
      <w:r w:rsidRPr="00C6761E">
        <w:rPr>
          <w:rFonts w:eastAsia="SimSun"/>
          <w:lang w:val="en-US" w:eastAsia="zh-CN"/>
        </w:rPr>
        <w:tab/>
      </w:r>
      <w:r w:rsidR="00AF733C" w:rsidRPr="00C36452">
        <w:rPr>
          <w:lang w:val="en-US"/>
        </w:rPr>
        <w:t xml:space="preserve">the </w:t>
      </w:r>
      <w:r w:rsidR="00C801EE">
        <w:rPr>
          <w:lang w:val="en-US"/>
        </w:rPr>
        <w:t>n</w:t>
      </w:r>
      <w:r w:rsidR="00AF733C" w:rsidRPr="00C36452">
        <w:rPr>
          <w:lang w:val="en-US"/>
        </w:rPr>
        <w:t xml:space="preserve">etwork </w:t>
      </w:r>
      <w:r w:rsidR="00C801EE">
        <w:rPr>
          <w:lang w:val="en-US"/>
        </w:rPr>
        <w:t>a</w:t>
      </w:r>
      <w:r w:rsidR="00AF733C" w:rsidRPr="00C36452">
        <w:rPr>
          <w:lang w:val="en-US"/>
        </w:rPr>
        <w:t xml:space="preserve">ssistance </w:t>
      </w:r>
      <w:r w:rsidR="00C801EE">
        <w:rPr>
          <w:lang w:val="en-US"/>
        </w:rPr>
        <w:t>s</w:t>
      </w:r>
      <w:r w:rsidR="00AF733C" w:rsidRPr="00C36452">
        <w:rPr>
          <w:lang w:val="en-US"/>
        </w:rPr>
        <w:t xml:space="preserve">ecurity </w:t>
      </w:r>
      <w:r w:rsidR="00C801EE">
        <w:rPr>
          <w:lang w:val="en-US"/>
        </w:rPr>
        <w:t>i</w:t>
      </w:r>
      <w:r w:rsidR="00AF733C" w:rsidRPr="00C36452">
        <w:rPr>
          <w:lang w:val="en-US"/>
        </w:rPr>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54948FC8" w14:textId="77777777" w:rsidR="00C62820" w:rsidRDefault="00C62820" w:rsidP="00C62820">
      <w:pPr>
        <w:pStyle w:val="NO"/>
      </w:pPr>
      <w:r>
        <w:t>NOTE 2:</w:t>
      </w:r>
      <w:r>
        <w:tab/>
        <w:t xml:space="preserve">In case of SNPN, the </w:t>
      </w:r>
      <w:r w:rsidRPr="00BC7EB1">
        <w:t>HPLMN ID</w:t>
      </w:r>
      <w:r>
        <w:t xml:space="preserve"> includes the PLMN ID of the subscribed SNPN.</w:t>
      </w:r>
    </w:p>
    <w:p w14:paraId="2A6F86F7" w14:textId="625CDBE6" w:rsidR="00C62820" w:rsidRPr="00C6761E" w:rsidRDefault="00C62820" w:rsidP="00C62820">
      <w:pPr>
        <w:pStyle w:val="EditorsNote"/>
        <w:overflowPunct/>
        <w:autoSpaceDE/>
        <w:autoSpaceDN/>
        <w:adjustRightInd/>
        <w:ind w:left="1135" w:hanging="851"/>
        <w:textAlignment w:val="auto"/>
      </w:pPr>
      <w:r>
        <w:rPr>
          <w:lang w:eastAsia="en-US"/>
        </w:rPr>
        <w:t>Editor's note (</w:t>
      </w:r>
      <w:r w:rsidRPr="00415196">
        <w:rPr>
          <w:lang w:eastAsia="en-US"/>
        </w:rPr>
        <w:t>TEI19_ProSe_NPN, CR# 0668</w:t>
      </w:r>
      <w:r>
        <w:rPr>
          <w:lang w:eastAsia="en-US"/>
        </w:rPr>
        <w:t>):</w:t>
      </w:r>
      <w:r>
        <w:rPr>
          <w:lang w:eastAsia="en-US"/>
        </w:rPr>
        <w:tab/>
        <w:t xml:space="preserve">In case of SNPN, it is FFS whether the </w:t>
      </w:r>
      <w:r w:rsidRPr="008C2F18">
        <w:rPr>
          <w:lang w:eastAsia="en-US"/>
        </w:rPr>
        <w:t>HPLMN ID</w:t>
      </w:r>
      <w:r>
        <w:rPr>
          <w:lang w:eastAsia="en-US"/>
        </w:rPr>
        <w:t xml:space="preserve"> needs to be combined by the NID in the message, or only the </w:t>
      </w:r>
      <w:r w:rsidRPr="00B10929">
        <w:rPr>
          <w:lang w:eastAsia="en-US"/>
        </w:rPr>
        <w:t>HPLMN ID</w:t>
      </w:r>
      <w:r>
        <w:rPr>
          <w:lang w:eastAsia="en-US"/>
        </w:rPr>
        <w:t xml:space="preserve"> is sufficient.</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C801EE">
      <w:r w:rsidRPr="00C6761E">
        <w:object w:dxaOrig="9465" w:dyaOrig="5250" w14:anchorId="7DB1E9F4">
          <v:shape id="_x0000_i1079" type="#_x0000_t75" style="width:474.05pt;height:261.6pt" o:ole="">
            <v:imagedata r:id="rId118" o:title=""/>
          </v:shape>
          <o:OLEObject Type="Embed" ProgID="Visio.Drawing.15" ShapeID="_x0000_i1079" DrawAspect="Content" ObjectID="_1798617911" r:id="rId119"/>
        </w:object>
      </w:r>
    </w:p>
    <w:p w14:paraId="2BB5E4AA" w14:textId="454FB4A0" w:rsidR="00AF733C" w:rsidRPr="00C6761E" w:rsidRDefault="00C801EE" w:rsidP="00C801EE">
      <w:pPr>
        <w:pStyle w:val="TF"/>
      </w:pPr>
      <w:bookmarkStart w:id="2300" w:name="_CRFigure8a_2_10_2_1"/>
      <w:r w:rsidRPr="00C6761E">
        <w:t>Figure</w:t>
      </w:r>
      <w:r w:rsidRPr="00C6761E">
        <w:rPr>
          <w:rFonts w:cs="Arial"/>
        </w:rPr>
        <w:t> </w:t>
      </w:r>
      <w:bookmarkEnd w:id="2300"/>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301" w:name="_CR8a_2_10_3"/>
      <w:bookmarkStart w:id="2302" w:name="_Toc187963146"/>
      <w:bookmarkEnd w:id="2301"/>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302"/>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C6761E">
        <w:rPr>
          <w:vertAlign w:val="subscript"/>
        </w:rPr>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Pr>
          <w:rFonts w:asciiTheme="minorEastAsia" w:eastAsiaTheme="minorEastAsia" w:hAnsiTheme="minorEastAsia" w:hint="eastAsia"/>
          <w:lang w:eastAsia="zh-CN"/>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77777777" w:rsidR="008B458B" w:rsidRPr="00484AC1" w:rsidRDefault="008B458B" w:rsidP="008B458B">
      <w:pPr>
        <w:pStyle w:val="B2"/>
      </w:pPr>
      <w:r w:rsidRPr="00C6761E">
        <w:t>1)</w:t>
      </w:r>
      <w:r w:rsidRPr="00C6761E">
        <w:tab/>
        <w:t>"IPv6 router" if only IPv6 address allocation mechanism is supported by the target UE, i.e.,</w:t>
      </w:r>
      <w:r>
        <w:t xml:space="preserve"> acting as an IPv6 router;</w:t>
      </w:r>
    </w:p>
    <w:p w14:paraId="2835F75A" w14:textId="77777777" w:rsidR="008B458B" w:rsidRPr="00C6761E" w:rsidRDefault="008B458B" w:rsidP="008B458B">
      <w:pPr>
        <w:pStyle w:val="B2"/>
      </w:pPr>
      <w:r w:rsidRPr="00C6761E">
        <w:rPr>
          <w:rFonts w:hint="eastAsia"/>
          <w:lang w:eastAsia="zh-CN"/>
        </w:rPr>
        <w:t>2</w:t>
      </w:r>
      <w:r w:rsidRPr="00C6761E">
        <w:t>)</w:t>
      </w:r>
      <w:r w:rsidRPr="00C6761E">
        <w:tab/>
        <w:t>"DHCPv4 server" if only IPv4 address allocation mechanism is supported by the target UE, i.e.,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0901AB5B"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303" w:name="_CR8a_2_10_4"/>
      <w:bookmarkStart w:id="2304" w:name="_Toc187963147"/>
      <w:bookmarkEnd w:id="2303"/>
      <w:r w:rsidRPr="00C6761E">
        <w:rPr>
          <w:lang w:val="en-US" w:eastAsia="zh-CN"/>
        </w:rPr>
        <w:t>8a.2.10.4</w:t>
      </w:r>
      <w:r w:rsidRPr="00C6761E">
        <w:rPr>
          <w:lang w:val="en-US" w:eastAsia="zh-CN"/>
        </w:rPr>
        <w:tab/>
        <w:t>5G ProSe UE-to-UE relay direct link security establishment procedure completion by the initiating UE</w:t>
      </w:r>
      <w:bookmarkEnd w:id="2304"/>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305" w:name="_CR8a_2_10_5"/>
      <w:bookmarkStart w:id="2306" w:name="_Toc187963148"/>
      <w:bookmarkEnd w:id="2305"/>
      <w:r w:rsidRPr="00C6761E">
        <w:rPr>
          <w:lang w:val="en-US" w:eastAsia="zh-CN"/>
        </w:rPr>
        <w:t>8a.2.10.5</w:t>
      </w:r>
      <w:r w:rsidRPr="00C6761E">
        <w:rPr>
          <w:lang w:val="en-US" w:eastAsia="zh-CN"/>
        </w:rPr>
        <w:tab/>
        <w:t>5G ProSe UE-to-UE relay direct link security establishment procedure not accepted by the target UE</w:t>
      </w:r>
      <w:bookmarkEnd w:id="2306"/>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20178562" w:rsidR="00AF733C" w:rsidRDefault="00AF733C" w:rsidP="00AF733C">
      <w:pPr>
        <w:pStyle w:val="B1"/>
      </w:pPr>
      <w:r w:rsidRPr="00C6761E">
        <w:t>#</w:t>
      </w:r>
      <w:r w:rsidR="00AC1122">
        <w:t>22</w:t>
      </w:r>
      <w:r w:rsidRPr="00C6761E">
        <w:tab/>
        <w:t>security procedure failure of 5G ProSe UE-to-UE relay;</w:t>
      </w:r>
    </w:p>
    <w:p w14:paraId="6370A778" w14:textId="31F35112" w:rsidR="000477E1" w:rsidRPr="00C6761E" w:rsidRDefault="000477E1" w:rsidP="00AF733C">
      <w:pPr>
        <w:pStyle w:val="B1"/>
      </w:pPr>
      <w:r w:rsidRPr="00820743">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4164CF17"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rPr>
          <w:rStyle w:val="apple-converted-space"/>
        </w:rP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53697651" w:rsidR="0082422F" w:rsidRPr="00705B42" w:rsidRDefault="0082422F" w:rsidP="00705B42">
      <w:pPr>
        <w:rPr>
          <w:lang w:eastAsia="zh-CN"/>
        </w:rPr>
      </w:pPr>
      <w:r w:rsidRPr="00705B42">
        <w:rPr>
          <w:rStyle w:val="apple-converted-space"/>
        </w:rPr>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307" w:name="_CR8a_2_10_6"/>
      <w:bookmarkStart w:id="2308" w:name="_Toc187963149"/>
      <w:bookmarkEnd w:id="2307"/>
      <w:r w:rsidRPr="00C6761E">
        <w:rPr>
          <w:lang w:val="en-US" w:eastAsia="zh-CN"/>
        </w:rPr>
        <w:t>8a.2.10.6</w:t>
      </w:r>
      <w:r w:rsidRPr="00C6761E">
        <w:rPr>
          <w:lang w:val="en-US" w:eastAsia="zh-CN"/>
        </w:rPr>
        <w:tab/>
        <w:t>Abnormal cases</w:t>
      </w:r>
      <w:bookmarkEnd w:id="2308"/>
    </w:p>
    <w:p w14:paraId="2599B772" w14:textId="58874A3A" w:rsidR="00AF733C" w:rsidRPr="00C6761E" w:rsidRDefault="00AF733C" w:rsidP="00AF733C">
      <w:pPr>
        <w:pStyle w:val="Heading5"/>
      </w:pPr>
      <w:bookmarkStart w:id="2309" w:name="_CR8a_2_10_6_1"/>
      <w:bookmarkStart w:id="2310" w:name="_Toc138361002"/>
      <w:bookmarkStart w:id="2311" w:name="_Toc187963150"/>
      <w:bookmarkEnd w:id="2309"/>
      <w:r w:rsidRPr="00C6761E">
        <w:t>8a.2.10.6.1</w:t>
      </w:r>
      <w:r w:rsidRPr="00C6761E">
        <w:tab/>
        <w:t>Abnormal cases at the initiating UE</w:t>
      </w:r>
      <w:bookmarkEnd w:id="2310"/>
      <w:bookmarkEnd w:id="2311"/>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77777777"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77777777" w:rsidR="00C801EE" w:rsidRPr="00C801EE" w:rsidRDefault="00C801EE" w:rsidP="00C801EE">
      <w:pPr>
        <w:pStyle w:val="B1"/>
        <w:overflowPunct/>
        <w:autoSpaceDE/>
        <w:autoSpaceDN/>
        <w:adjustRightInd/>
        <w:ind w:hanging="1"/>
        <w:textAlignment w:val="auto"/>
        <w:rPr>
          <w:rFonts w:eastAsiaTheme="minorEastAsia"/>
          <w:lang w:eastAsia="en-US"/>
        </w:rPr>
      </w:pPr>
      <w:r w:rsidRPr="00C801EE">
        <w:rPr>
          <w:rFonts w:eastAsiaTheme="minorEastAsia"/>
          <w:lang w:eastAsia="en-US"/>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053B04E8" w14:textId="0D408A99" w:rsidR="00AF733C" w:rsidRPr="00C6761E" w:rsidRDefault="00AF733C" w:rsidP="00C801EE">
      <w:pPr>
        <w:pStyle w:val="B1"/>
        <w:overflowPunct/>
        <w:autoSpaceDE/>
        <w:autoSpaceDN/>
        <w:adjustRightInd/>
        <w:ind w:hanging="1"/>
        <w:textAlignment w:val="auto"/>
      </w:pPr>
    </w:p>
    <w:p w14:paraId="4437FCFE" w14:textId="269E2374" w:rsidR="00AF733C" w:rsidRPr="00C6761E" w:rsidRDefault="00AF733C" w:rsidP="00AF733C">
      <w:pPr>
        <w:pStyle w:val="Heading5"/>
      </w:pPr>
      <w:bookmarkStart w:id="2312" w:name="_CR8a_2_10_6_2"/>
      <w:bookmarkStart w:id="2313" w:name="_Toc187963151"/>
      <w:bookmarkEnd w:id="2312"/>
      <w:r w:rsidRPr="00C6761E">
        <w:t>8a.2.10.6.2</w:t>
      </w:r>
      <w:r w:rsidRPr="00C6761E">
        <w:tab/>
        <w:t>Abnormal cases at the target UE</w:t>
      </w:r>
      <w:bookmarkEnd w:id="2313"/>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314" w:name="_CR8a_2_11"/>
      <w:bookmarkStart w:id="2315" w:name="_Toc138361235"/>
      <w:bookmarkStart w:id="2316" w:name="_Toc187963152"/>
      <w:bookmarkEnd w:id="2314"/>
      <w:r w:rsidRPr="00C6761E">
        <w:t>8a.2.11</w:t>
      </w:r>
      <w:r w:rsidRPr="00C6761E">
        <w:tab/>
        <w:t>5G ProSe security procedures over PC3a interface</w:t>
      </w:r>
      <w:bookmarkEnd w:id="2315"/>
      <w:r w:rsidRPr="00C6761E">
        <w:t xml:space="preserve"> for 5G ProSe UE-to-UE relay</w:t>
      </w:r>
      <w:bookmarkEnd w:id="2316"/>
    </w:p>
    <w:p w14:paraId="13712CDE" w14:textId="0F4C9436" w:rsidR="00384C28" w:rsidRPr="00C6761E" w:rsidRDefault="00384C28" w:rsidP="00384C28">
      <w:pPr>
        <w:pStyle w:val="Heading4"/>
      </w:pPr>
      <w:bookmarkStart w:id="2317" w:name="_CR8a_2_11_1"/>
      <w:bookmarkStart w:id="2318" w:name="_Toc138361236"/>
      <w:bookmarkStart w:id="2319" w:name="_Toc187963153"/>
      <w:bookmarkEnd w:id="2317"/>
      <w:r w:rsidRPr="00C6761E">
        <w:t>8a.2.11.1</w:t>
      </w:r>
      <w:r w:rsidRPr="00C6761E">
        <w:tab/>
        <w:t>General</w:t>
      </w:r>
      <w:bookmarkEnd w:id="2318"/>
      <w:bookmarkEnd w:id="2319"/>
    </w:p>
    <w:p w14:paraId="77D2F94B" w14:textId="3ED4EBF6" w:rsidR="00384C28" w:rsidRPr="00C6761E" w:rsidRDefault="00384C28" w:rsidP="00384C28">
      <w:pPr>
        <w:pStyle w:val="Heading5"/>
      </w:pPr>
      <w:bookmarkStart w:id="2320" w:name="_CR8a_2_11_1_1"/>
      <w:bookmarkStart w:id="2321" w:name="_Toc138361237"/>
      <w:bookmarkStart w:id="2322" w:name="_Toc187963154"/>
      <w:bookmarkEnd w:id="2320"/>
      <w:r w:rsidRPr="00C6761E">
        <w:t>8a.2.11.1.1</w:t>
      </w:r>
      <w:r w:rsidRPr="00C6761E">
        <w:tab/>
        <w:t>Transport protocol for PC3a messages</w:t>
      </w:r>
      <w:bookmarkEnd w:id="2321"/>
      <w:bookmarkEnd w:id="2322"/>
    </w:p>
    <w:p w14:paraId="73B2985F" w14:textId="77777777" w:rsidR="00384C28" w:rsidRPr="00C6761E" w:rsidRDefault="00384C28" w:rsidP="00384C28">
      <w:r w:rsidRPr="00C6761E">
        <w:rPr>
          <w:rFonts w:hint="eastAsia"/>
          <w:lang w:eastAsia="zh-CN"/>
        </w:rPr>
        <w:t>The</w:t>
      </w:r>
      <w:r w:rsidRPr="00C6761E">
        <w:t xml:space="preserve"> transport protocol for PC3a messages are the same as described in clause 8.2.12.1.1.</w:t>
      </w:r>
    </w:p>
    <w:p w14:paraId="258C6488" w14:textId="479E612C" w:rsidR="00384C28" w:rsidRPr="00C6761E" w:rsidRDefault="00384C28" w:rsidP="00384C28">
      <w:pPr>
        <w:pStyle w:val="Heading5"/>
      </w:pPr>
      <w:bookmarkStart w:id="2323" w:name="_CR8a_2_11_1_2"/>
      <w:bookmarkStart w:id="2324" w:name="_Toc138361238"/>
      <w:bookmarkStart w:id="2325" w:name="_Toc187963155"/>
      <w:bookmarkEnd w:id="2323"/>
      <w:r w:rsidRPr="00C6761E">
        <w:t>8a.2.11.1.2</w:t>
      </w:r>
      <w:r w:rsidRPr="00C6761E">
        <w:tab/>
        <w:t>Handling of UE-initiated procedures</w:t>
      </w:r>
      <w:bookmarkEnd w:id="2324"/>
      <w:bookmarkEnd w:id="2325"/>
    </w:p>
    <w:p w14:paraId="15F97E2A" w14:textId="77777777" w:rsidR="00384C28" w:rsidRPr="00C6761E" w:rsidRDefault="00384C28" w:rsidP="00384C28">
      <w:bookmarkStart w:id="2326" w:name="_Hlk147905462"/>
      <w:r w:rsidRPr="00C6761E">
        <w:t>The handling of UE-initiated procedures are the same as described in clause 8.2.12.1.2.</w:t>
      </w:r>
    </w:p>
    <w:p w14:paraId="1F69D30C" w14:textId="5716BC67" w:rsidR="00384C28" w:rsidRPr="00C6761E" w:rsidRDefault="00384C28" w:rsidP="00384C28">
      <w:pPr>
        <w:pStyle w:val="Heading4"/>
      </w:pPr>
      <w:bookmarkStart w:id="2327" w:name="_CR8a_2_11_2"/>
      <w:bookmarkStart w:id="2328" w:name="_Toc138361241"/>
      <w:bookmarkStart w:id="2329" w:name="_Toc187963156"/>
      <w:bookmarkEnd w:id="2326"/>
      <w:bookmarkEnd w:id="2327"/>
      <w:r w:rsidRPr="00C6761E">
        <w:t>8a.2.11.2</w:t>
      </w:r>
      <w:r w:rsidRPr="00C6761E">
        <w:tab/>
        <w:t>Procedures</w:t>
      </w:r>
      <w:bookmarkEnd w:id="2328"/>
      <w:bookmarkEnd w:id="2329"/>
    </w:p>
    <w:p w14:paraId="39D23945" w14:textId="637F3026" w:rsidR="00384C28" w:rsidRPr="00C6761E" w:rsidRDefault="00384C28" w:rsidP="00384C28">
      <w:pPr>
        <w:pStyle w:val="Heading5"/>
      </w:pPr>
      <w:bookmarkStart w:id="2330" w:name="_CR8a_2_11_2_1"/>
      <w:bookmarkStart w:id="2331" w:name="_Toc138361242"/>
      <w:bookmarkStart w:id="2332" w:name="_Toc187963157"/>
      <w:bookmarkEnd w:id="2330"/>
      <w:r w:rsidRPr="00C6761E">
        <w:t>8a.2.11.2.1</w:t>
      </w:r>
      <w:r w:rsidRPr="00C6761E">
        <w:tab/>
        <w:t>Types of 5G ProSe security procedures over PC3a interface</w:t>
      </w:r>
      <w:bookmarkEnd w:id="2331"/>
      <w:r w:rsidRPr="00C6761E">
        <w:t xml:space="preserve"> for 5G ProSe UE-to-UE relay</w:t>
      </w:r>
      <w:bookmarkEnd w:id="2332"/>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333" w:name="_CR8a_2_11_2_2"/>
      <w:bookmarkStart w:id="2334" w:name="_Toc138361243"/>
      <w:bookmarkStart w:id="2335" w:name="_Toc187963158"/>
      <w:bookmarkEnd w:id="2333"/>
      <w:r w:rsidRPr="00C6761E">
        <w:t>8a.2.11.2.2</w:t>
      </w:r>
      <w:r w:rsidRPr="00C6761E">
        <w:tab/>
        <w:t>5G ProSe UE-to-UE relay discovery security material request procedure</w:t>
      </w:r>
      <w:bookmarkEnd w:id="2334"/>
      <w:bookmarkEnd w:id="2335"/>
    </w:p>
    <w:p w14:paraId="6428C186" w14:textId="15AC6631" w:rsidR="00384C28" w:rsidRPr="00C6761E" w:rsidRDefault="00384C28" w:rsidP="00384C28">
      <w:pPr>
        <w:pStyle w:val="Heading6"/>
      </w:pPr>
      <w:bookmarkStart w:id="2336" w:name="_CR8a_2_11_2_2_1"/>
      <w:bookmarkStart w:id="2337" w:name="_Toc138361244"/>
      <w:bookmarkStart w:id="2338" w:name="_Toc187963159"/>
      <w:bookmarkEnd w:id="2336"/>
      <w:r w:rsidRPr="00C6761E">
        <w:t>8a.2.11.2.2.1</w:t>
      </w:r>
      <w:r w:rsidRPr="00C6761E">
        <w:tab/>
        <w:t>General</w:t>
      </w:r>
      <w:bookmarkEnd w:id="2337"/>
      <w:bookmarkEnd w:id="2338"/>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384C28">
      <w:pPr>
        <w:pStyle w:val="Heading6"/>
      </w:pPr>
      <w:bookmarkStart w:id="2339" w:name="_CR8a_2_11_2_2_2"/>
      <w:bookmarkStart w:id="2340" w:name="_Toc138361245"/>
      <w:bookmarkStart w:id="2341" w:name="_Toc187963160"/>
      <w:bookmarkEnd w:id="2339"/>
      <w:r w:rsidRPr="00C6761E">
        <w:t>8a.2.11.2.2.2</w:t>
      </w:r>
      <w:r w:rsidRPr="00C6761E">
        <w:tab/>
        <w:t>5G ProSe UE-to-UE relay discovery security material request procedure initiation</w:t>
      </w:r>
      <w:bookmarkEnd w:id="2340"/>
      <w:bookmarkEnd w:id="2341"/>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 xml:space="preserve">The UE shall initiate the 5G ProSe UE-to-UE relay discovery security material request procedure by sending a PROSE_SECURITY_MATERIAL_REQUEST message with the &lt;UUR-discovery-security-parameters-request&gt; element. In the </w:t>
      </w:r>
      <w:bookmarkStart w:id="2342" w:name="_Hlk145342226"/>
      <w:r w:rsidRPr="00C6761E">
        <w:t>&lt;</w:t>
      </w:r>
      <w:bookmarkEnd w:id="2342"/>
      <w:r w:rsidRPr="00C6761E">
        <w: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1.2pt;height:315.8pt" o:ole="">
            <v:imagedata r:id="rId120" o:title=""/>
          </v:shape>
          <o:OLEObject Type="Embed" ProgID="Visio.Drawing.11" ShapeID="_x0000_i1080" DrawAspect="Content" ObjectID="_1798617912" r:id="rId121"/>
        </w:object>
      </w:r>
    </w:p>
    <w:p w14:paraId="4145AB25" w14:textId="4410B2BE" w:rsidR="00384C28" w:rsidRPr="00C6761E" w:rsidRDefault="00384C28" w:rsidP="00384C28">
      <w:pPr>
        <w:pStyle w:val="TF"/>
      </w:pPr>
      <w:bookmarkStart w:id="2343" w:name="_CRFigure8a_2_11_2_2_2_1"/>
      <w:r w:rsidRPr="00C6761E">
        <w:t>Figure </w:t>
      </w:r>
      <w:bookmarkEnd w:id="2343"/>
      <w:r w:rsidRPr="00C6761E">
        <w:t>8a.2.11.2.2.2.1: 5G ProSe UE-to-UE relay discovery security material request procedure</w:t>
      </w:r>
    </w:p>
    <w:p w14:paraId="28C39178" w14:textId="6253C470" w:rsidR="00384C28" w:rsidRPr="00C6761E" w:rsidRDefault="00384C28" w:rsidP="00384C28">
      <w:pPr>
        <w:pStyle w:val="Heading6"/>
      </w:pPr>
      <w:bookmarkStart w:id="2344" w:name="_CR8a_2_11_2_2_3"/>
      <w:bookmarkStart w:id="2345" w:name="_Toc138361246"/>
      <w:bookmarkStart w:id="2346" w:name="_Toc187963161"/>
      <w:bookmarkEnd w:id="2344"/>
      <w:r w:rsidRPr="00C6761E">
        <w:t>8a.2.11.2.2.3</w:t>
      </w:r>
      <w:r w:rsidRPr="00C6761E">
        <w:tab/>
        <w:t>5G ProSe UE-to-UE relay discovery security material request procedure accepted by the 5G DDNMF</w:t>
      </w:r>
      <w:bookmarkEnd w:id="2345"/>
      <w:bookmarkEnd w:id="2346"/>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t>b)</w:t>
      </w:r>
      <w:r w:rsidRPr="00C6761E">
        <w:tab/>
        <w:t>if the UE requests the 5G ProSe UE-to-UE relay discovery security material for 5G ProSe end UE:</w:t>
      </w:r>
    </w:p>
    <w:p w14:paraId="45E9F508" w14:textId="77777777" w:rsidR="00384C28" w:rsidRPr="00C6761E" w:rsidRDefault="00384C28" w:rsidP="00384C28">
      <w:pPr>
        <w:pStyle w:val="B2"/>
      </w:pPr>
      <w:r w:rsidRPr="00C6761E">
        <w:t>1)</w:t>
      </w:r>
      <w:r w:rsidRPr="00C6761E">
        <w:tab/>
        <w:t>shall include the 5G ProSe UE-to-UE relay discovery security material for 5G ProSe end UE. In 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EB61721" w14:textId="77777777" w:rsidR="00384C28" w:rsidRPr="00C6761E" w:rsidRDefault="00384C28" w:rsidP="00384C28">
      <w:pPr>
        <w:pStyle w:val="B4"/>
      </w:pPr>
      <w:r w:rsidRPr="00C6761E">
        <w:t>iii)</w:t>
      </w:r>
      <w:r w:rsidRPr="00C6761E">
        <w:tab/>
        <w:t>shall include the selected ciphering algorithm;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384C28">
      <w:pPr>
        <w:pStyle w:val="Heading6"/>
      </w:pPr>
      <w:bookmarkStart w:id="2347" w:name="_CR8a_2_11_2_2_4"/>
      <w:bookmarkStart w:id="2348" w:name="_Toc138361247"/>
      <w:bookmarkStart w:id="2349" w:name="_Toc187963162"/>
      <w:bookmarkEnd w:id="2347"/>
      <w:r w:rsidRPr="00C6761E">
        <w:t>8a.2.11.2.2.4</w:t>
      </w:r>
      <w:r w:rsidRPr="00C6761E">
        <w:tab/>
        <w:t>5G ProSe UE-to-UE relay discovery security material request procedure completion by the UE</w:t>
      </w:r>
      <w:bookmarkEnd w:id="2348"/>
      <w:bookmarkEnd w:id="2349"/>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77777777" w:rsidR="00384C28" w:rsidRPr="00C6761E" w:rsidRDefault="00384C28" w:rsidP="00384C28">
      <w:pPr>
        <w:pStyle w:val="B1"/>
      </w:pPr>
      <w:r w:rsidRPr="00C6761E">
        <w:t>a)</w:t>
      </w:r>
      <w:r w:rsidRPr="00C6761E">
        <w:tab/>
        <w:t>if the &lt;UUR-discovery-security-parameters-accept&gt; element contains the 5G ProSe UE-to-UE relay discovery security material for 5G ProSe end UE:</w:t>
      </w:r>
    </w:p>
    <w:p w14:paraId="70D5FAC8" w14:textId="326A8D27" w:rsidR="00384C28" w:rsidRPr="00C6761E" w:rsidRDefault="00384C28" w:rsidP="00384C28">
      <w:pPr>
        <w:pStyle w:val="B2"/>
      </w:pPr>
      <w:r w:rsidRPr="00C6761E">
        <w:t>1)</w:t>
      </w:r>
      <w:r w:rsidRPr="00C6761E">
        <w:tab/>
        <w:t xml:space="preserve">shall store the 5G ProSe UE-to-UE relay discovery security material for 5G ProSe end UE, 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384C28">
      <w:pPr>
        <w:pStyle w:val="Heading6"/>
      </w:pPr>
      <w:bookmarkStart w:id="2350" w:name="_CR8a_2_11_2_2_5"/>
      <w:bookmarkStart w:id="2351" w:name="_Toc138361248"/>
      <w:bookmarkStart w:id="2352" w:name="_Toc187963163"/>
      <w:bookmarkEnd w:id="2350"/>
      <w:r w:rsidRPr="00C6761E">
        <w:t>8a.2.11.2.2.5</w:t>
      </w:r>
      <w:r w:rsidRPr="00C6761E">
        <w:tab/>
        <w:t>5G ProSe UE-to-UE relay discovery security material request procedure not accepted by the 5G DDNMF</w:t>
      </w:r>
      <w:bookmarkEnd w:id="2351"/>
      <w:bookmarkEnd w:id="2352"/>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384C28">
      <w:pPr>
        <w:pStyle w:val="Heading6"/>
      </w:pPr>
      <w:bookmarkStart w:id="2353" w:name="_CR8a_2_11_2_2_6"/>
      <w:bookmarkStart w:id="2354" w:name="_Toc138361249"/>
      <w:bookmarkStart w:id="2355" w:name="_Toc187963164"/>
      <w:bookmarkEnd w:id="2353"/>
      <w:r w:rsidRPr="00C6761E">
        <w:t>8a.2.11.2.2.6</w:t>
      </w:r>
      <w:r w:rsidRPr="00C6761E">
        <w:tab/>
        <w:t>Abnormal cases in the UE</w:t>
      </w:r>
      <w:bookmarkEnd w:id="2354"/>
      <w:bookmarkEnd w:id="2355"/>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384C28">
      <w:pPr>
        <w:pStyle w:val="Heading6"/>
      </w:pPr>
      <w:bookmarkStart w:id="2356" w:name="_CR8a_2_11_2_2_7"/>
      <w:bookmarkStart w:id="2357" w:name="_Toc138361250"/>
      <w:bookmarkStart w:id="2358" w:name="_Toc187963165"/>
      <w:bookmarkEnd w:id="2356"/>
      <w:r w:rsidRPr="00C6761E">
        <w:t>8a.2.11.2.2.7</w:t>
      </w:r>
      <w:r w:rsidRPr="00C6761E">
        <w:tab/>
        <w:t>Abnormal cases in the 5G DDNMF</w:t>
      </w:r>
      <w:bookmarkEnd w:id="2357"/>
      <w:bookmarkEnd w:id="2358"/>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359" w:name="_CR8a_2_12"/>
      <w:bookmarkStart w:id="2360" w:name="_Toc187963166"/>
      <w:bookmarkEnd w:id="2359"/>
      <w:r w:rsidRPr="00C6761E">
        <w:t>8a.2.</w:t>
      </w:r>
      <w:r w:rsidR="00280709" w:rsidRPr="00C6761E">
        <w:t>12</w:t>
      </w:r>
      <w:r w:rsidRPr="00C6761E">
        <w:tab/>
        <w:t>5G ProSe security procedures over PC8 interface for 5G ProSe UE-to-UE relay</w:t>
      </w:r>
      <w:bookmarkEnd w:id="2360"/>
    </w:p>
    <w:p w14:paraId="5FCA437C" w14:textId="4DB023D5" w:rsidR="006A0A58" w:rsidRPr="00C6761E" w:rsidRDefault="006A0A58" w:rsidP="006A0A58">
      <w:pPr>
        <w:pStyle w:val="Heading4"/>
      </w:pPr>
      <w:bookmarkStart w:id="2361" w:name="_CR8a_2_12_1"/>
      <w:bookmarkStart w:id="2362" w:name="_Toc187963167"/>
      <w:bookmarkEnd w:id="2361"/>
      <w:r w:rsidRPr="00C6761E">
        <w:t>8a.2.</w:t>
      </w:r>
      <w:r w:rsidR="00280709" w:rsidRPr="00C6761E">
        <w:t>12</w:t>
      </w:r>
      <w:r w:rsidRPr="00C6761E">
        <w:t>.1</w:t>
      </w:r>
      <w:r w:rsidRPr="00C6761E">
        <w:tab/>
        <w:t>General</w:t>
      </w:r>
      <w:bookmarkEnd w:id="2362"/>
    </w:p>
    <w:p w14:paraId="6D8BE3A1" w14:textId="0A0E346B" w:rsidR="006A0A58" w:rsidRPr="00C6761E" w:rsidRDefault="006A0A58" w:rsidP="006A0A58">
      <w:pPr>
        <w:pStyle w:val="Heading5"/>
      </w:pPr>
      <w:bookmarkStart w:id="2363" w:name="_CR8a_2_12_1_1"/>
      <w:bookmarkStart w:id="2364" w:name="_Toc187963168"/>
      <w:bookmarkEnd w:id="2363"/>
      <w:r w:rsidRPr="00C6761E">
        <w:t>8a.2.</w:t>
      </w:r>
      <w:r w:rsidR="00280709" w:rsidRPr="00C6761E">
        <w:t>12</w:t>
      </w:r>
      <w:r w:rsidRPr="00C6761E">
        <w:t>.1.1</w:t>
      </w:r>
      <w:r w:rsidRPr="00C6761E">
        <w:tab/>
        <w:t>Transport protocol for PC8 messages</w:t>
      </w:r>
      <w:bookmarkEnd w:id="2364"/>
    </w:p>
    <w:p w14:paraId="2AA893CC" w14:textId="77777777" w:rsidR="006A0A58" w:rsidRPr="00C6761E" w:rsidRDefault="006A0A58" w:rsidP="006A0A58">
      <w:r w:rsidRPr="00C6761E">
        <w:rPr>
          <w:rFonts w:hint="eastAsia"/>
          <w:lang w:eastAsia="zh-CN"/>
        </w:rPr>
        <w:t>The</w:t>
      </w:r>
      <w:r w:rsidRPr="00C6761E">
        <w:t xml:space="preserve"> transport protocol for PC3a messages are the same as described in clause 8.2.10.1.1.</w:t>
      </w:r>
    </w:p>
    <w:p w14:paraId="203AB9C6" w14:textId="11F8E5A4" w:rsidR="006A0A58" w:rsidRPr="00C6761E" w:rsidRDefault="006A0A58" w:rsidP="006A0A58">
      <w:pPr>
        <w:pStyle w:val="Heading5"/>
      </w:pPr>
      <w:bookmarkStart w:id="2365" w:name="_CR8a_2_12_1_2"/>
      <w:bookmarkStart w:id="2366" w:name="_Toc187963169"/>
      <w:bookmarkEnd w:id="2365"/>
      <w:r w:rsidRPr="00C6761E">
        <w:t>8a.2.</w:t>
      </w:r>
      <w:r w:rsidR="00BA5CBF" w:rsidRPr="00C6761E">
        <w:t>12</w:t>
      </w:r>
      <w:r w:rsidRPr="00C6761E">
        <w:t>.1.2</w:t>
      </w:r>
      <w:r w:rsidRPr="00C6761E">
        <w:tab/>
        <w:t>Handling of UE-initiated procedures</w:t>
      </w:r>
      <w:bookmarkEnd w:id="2366"/>
    </w:p>
    <w:p w14:paraId="07F5B168" w14:textId="77777777" w:rsidR="006A0A58" w:rsidRPr="00C6761E" w:rsidRDefault="006A0A58" w:rsidP="006A0A58">
      <w:r w:rsidRPr="00C6761E">
        <w:t>The handling of UE-initiated procedures are the same as described in clause 8.2.10.1.2.</w:t>
      </w:r>
    </w:p>
    <w:p w14:paraId="77A39967" w14:textId="26B038EF" w:rsidR="006A0A58" w:rsidRPr="00C6761E" w:rsidRDefault="006A0A58" w:rsidP="006A0A58">
      <w:pPr>
        <w:pStyle w:val="Heading4"/>
      </w:pPr>
      <w:bookmarkStart w:id="2367" w:name="_CR8a_2_12_2"/>
      <w:bookmarkStart w:id="2368" w:name="_Toc187963170"/>
      <w:bookmarkEnd w:id="2367"/>
      <w:r w:rsidRPr="00C6761E">
        <w:t>8a.2.</w:t>
      </w:r>
      <w:r w:rsidR="00BA5CBF" w:rsidRPr="00C6761E">
        <w:t>12</w:t>
      </w:r>
      <w:r w:rsidRPr="00C6761E">
        <w:t>.2</w:t>
      </w:r>
      <w:r w:rsidRPr="00C6761E">
        <w:tab/>
        <w:t>Procedures</w:t>
      </w:r>
      <w:bookmarkEnd w:id="2368"/>
    </w:p>
    <w:p w14:paraId="5A40EE37" w14:textId="111FE20D" w:rsidR="006A0A58" w:rsidRPr="00C6761E" w:rsidRDefault="006A0A58" w:rsidP="006A0A58">
      <w:pPr>
        <w:pStyle w:val="Heading5"/>
      </w:pPr>
      <w:bookmarkStart w:id="2369" w:name="_CR8a_2_12_2_1"/>
      <w:bookmarkStart w:id="2370" w:name="_Toc187963171"/>
      <w:bookmarkEnd w:id="2369"/>
      <w:r w:rsidRPr="00C6761E">
        <w:t>8a.2.</w:t>
      </w:r>
      <w:r w:rsidR="002261EA" w:rsidRPr="00C6761E">
        <w:t>12</w:t>
      </w:r>
      <w:r w:rsidRPr="00C6761E">
        <w:t>.2.1</w:t>
      </w:r>
      <w:r w:rsidRPr="00C6761E">
        <w:tab/>
        <w:t>Types of 5G ProSe security procedures over PC8 interface for 5G ProSe UE-to-UE relay</w:t>
      </w:r>
      <w:bookmarkEnd w:id="2370"/>
    </w:p>
    <w:p w14:paraId="07FFA01B" w14:textId="77777777" w:rsidR="006A0A58" w:rsidRPr="00C6761E" w:rsidRDefault="006A0A58" w:rsidP="006A0A58">
      <w:r w:rsidRPr="00C6761E">
        <w:t>The following procedures are defined:</w:t>
      </w:r>
    </w:p>
    <w:p w14:paraId="74ADE367" w14:textId="77777777" w:rsidR="006A0A58" w:rsidRPr="00C6761E" w:rsidRDefault="006A0A58" w:rsidP="006A0A58">
      <w:pPr>
        <w:pStyle w:val="B1"/>
      </w:pPr>
      <w:r w:rsidRPr="00C6761E">
        <w:t>a)</w:t>
      </w:r>
      <w:r w:rsidRPr="00C6761E">
        <w:tab/>
        <w:t>5G ProSe UE-to-UE relay discovery security material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6A614CB0" w:rsidR="006A0A58" w:rsidRPr="00C6761E" w:rsidRDefault="006A0A58" w:rsidP="006A0A58">
      <w:pPr>
        <w:pStyle w:val="Heading5"/>
      </w:pPr>
      <w:bookmarkStart w:id="2371" w:name="_CR8a_2_12_2_2"/>
      <w:bookmarkStart w:id="2372" w:name="_Toc187963172"/>
      <w:bookmarkEnd w:id="2371"/>
      <w:r w:rsidRPr="00C6761E">
        <w:t>8a.2.</w:t>
      </w:r>
      <w:r w:rsidR="002261EA" w:rsidRPr="00C6761E">
        <w:t>12</w:t>
      </w:r>
      <w:r w:rsidRPr="00C6761E">
        <w:t>.2.2</w:t>
      </w:r>
      <w:r w:rsidRPr="00C6761E">
        <w:tab/>
        <w:t>5G ProSe UE-to-UE relay discovery security material request procedure</w:t>
      </w:r>
      <w:bookmarkEnd w:id="2372"/>
    </w:p>
    <w:p w14:paraId="3237C851" w14:textId="5DDBEA7E" w:rsidR="006A0A58" w:rsidRPr="00C6761E" w:rsidRDefault="006A0A58" w:rsidP="006A0A58">
      <w:pPr>
        <w:pStyle w:val="Heading6"/>
      </w:pPr>
      <w:bookmarkStart w:id="2373" w:name="_CR8a_2_12_2_2_1"/>
      <w:bookmarkStart w:id="2374" w:name="_Toc187963173"/>
      <w:bookmarkEnd w:id="2373"/>
      <w:r w:rsidRPr="00C6761E">
        <w:t>8a.2.</w:t>
      </w:r>
      <w:r w:rsidR="002261EA" w:rsidRPr="00C6761E">
        <w:t>12</w:t>
      </w:r>
      <w:r w:rsidRPr="00C6761E">
        <w:t>.2.2.1</w:t>
      </w:r>
      <w:r w:rsidRPr="00C6761E">
        <w:tab/>
        <w:t>General</w:t>
      </w:r>
      <w:bookmarkEnd w:id="2374"/>
    </w:p>
    <w:p w14:paraId="210C9828" w14:textId="77777777" w:rsidR="006A0A58" w:rsidRPr="00C6761E" w:rsidRDefault="006A0A58" w:rsidP="006A0A58">
      <w:r w:rsidRPr="00C6761E">
        <w:t>The purpose of the 5G ProSe UE-to-UE relay discovery security material request procedure is for the UE:</w:t>
      </w:r>
    </w:p>
    <w:p w14:paraId="7B35EA01" w14:textId="5CAACD04" w:rsidR="006A0A58" w:rsidRPr="00C6761E" w:rsidRDefault="006A0A58" w:rsidP="006A0A58">
      <w:pPr>
        <w:pStyle w:val="B1"/>
      </w:pPr>
      <w:r w:rsidRPr="00C6761E">
        <w:t>a)</w:t>
      </w:r>
      <w:r w:rsidRPr="00C6761E">
        <w:tab/>
        <w:t>to obtain the 5G ProSe UE-to-UE relay discovery security material for 5G ProSe end UE, applicable when the UE acts as a 5G ProSe end UE and uses the security procedure over user plane as specified in 3GPP TS 33.503 [34]; and</w:t>
      </w:r>
    </w:p>
    <w:p w14:paraId="5E5F2066" w14:textId="1F87F0B7" w:rsidR="006A0A58" w:rsidRPr="00C6761E" w:rsidRDefault="006A0A58" w:rsidP="006A0A58">
      <w:pPr>
        <w:pStyle w:val="B1"/>
      </w:pPr>
      <w:r w:rsidRPr="00C6761E">
        <w:t>b)</w:t>
      </w:r>
      <w:r w:rsidRPr="00C6761E">
        <w:tab/>
        <w:t>to obtain the 5G ProSe UE-to-UE relay discovery security material for 5G ProSe UE-to-UE relay UE, applicable when the UE acts as a 5G ProSe UE-to-UE relay UE and uses the security procedure over user plane as specified in 3GPP TS 33.503 [34].</w:t>
      </w:r>
    </w:p>
    <w:p w14:paraId="026AC299" w14:textId="10586CF5" w:rsidR="006A0A58" w:rsidRPr="00C6761E" w:rsidRDefault="006A0A58" w:rsidP="006A0A58">
      <w:pPr>
        <w:pStyle w:val="Heading6"/>
      </w:pPr>
      <w:bookmarkStart w:id="2375" w:name="_CR8a_2_12_2_2_2"/>
      <w:bookmarkStart w:id="2376" w:name="_Toc187963174"/>
      <w:bookmarkEnd w:id="2375"/>
      <w:r w:rsidRPr="00C6761E">
        <w:t>8a.2.</w:t>
      </w:r>
      <w:r w:rsidR="002261EA" w:rsidRPr="00C6761E">
        <w:t>12</w:t>
      </w:r>
      <w:r w:rsidRPr="00C6761E">
        <w:t>.2.2.2</w:t>
      </w:r>
      <w:r w:rsidRPr="00C6761E">
        <w:tab/>
        <w:t>5G ProSe UE-to-UE relay discovery security material request procedure initiation</w:t>
      </w:r>
      <w:bookmarkEnd w:id="2376"/>
    </w:p>
    <w:p w14:paraId="54B81D61" w14:textId="77777777" w:rsidR="006A0A58" w:rsidRPr="00C6761E" w:rsidRDefault="006A0A58" w:rsidP="006A0A58">
      <w:r w:rsidRPr="00C6761E">
        <w:t>The UE shall initiate the 5G ProSe UE-to-UE relay discovery security material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77777777" w:rsidR="006A0A58" w:rsidRPr="00C6761E" w:rsidRDefault="006A0A58" w:rsidP="006A0A58">
      <w:pPr>
        <w:pStyle w:val="B2"/>
      </w:pPr>
      <w:r w:rsidRPr="00C6761E">
        <w:t>1)</w:t>
      </w:r>
      <w:r w:rsidRPr="00C6761E">
        <w:tab/>
        <w:t>when the UE has no 5G ProSe UE-to-UE relay discovery security material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77777777" w:rsidR="006A0A58" w:rsidRPr="00C6761E" w:rsidRDefault="006A0A58" w:rsidP="006A0A58">
      <w:pPr>
        <w:pStyle w:val="B2"/>
      </w:pPr>
      <w:r w:rsidRPr="00C6761E">
        <w:t>1)</w:t>
      </w:r>
      <w:r w:rsidRPr="00C6761E">
        <w:tab/>
        <w:t>when the UE has no 5G ProSe UE-to-UE relay discovery security material for 5G ProSe UE-to-UE relay UE and the UE is in NG-RAN coverage; or</w:t>
      </w:r>
    </w:p>
    <w:p w14:paraId="64FA67C7" w14:textId="54816A67" w:rsidR="006A0A58" w:rsidRPr="00C6761E" w:rsidRDefault="006A0A58" w:rsidP="006A0A58">
      <w:pPr>
        <w:pStyle w:val="B2"/>
      </w:pPr>
      <w:r w:rsidRPr="00C6761E">
        <w:t>2)</w:t>
      </w:r>
      <w:r w:rsidRPr="00C6761E">
        <w:tab/>
        <w:t xml:space="preserve">after expiration of timer </w:t>
      </w:r>
      <w:r w:rsidR="005D459B" w:rsidRPr="00C6761E">
        <w:t>T</w:t>
      </w:r>
      <w:r w:rsidR="005D459B">
        <w:t>5106</w:t>
      </w:r>
      <w:r w:rsidRPr="00C6761E">
        <w:t>, when in NG-RAN coverage or when entering NG-RAN coverage.</w:t>
      </w:r>
    </w:p>
    <w:p w14:paraId="756C339A" w14:textId="77777777" w:rsidR="006A0A58" w:rsidRPr="00C6761E" w:rsidRDefault="006A0A58" w:rsidP="006A0A58">
      <w:r w:rsidRPr="00C6761E">
        <w:t>The UE shall initiate the 5G ProSe UE-to-UE relay discovery security material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77777777" w:rsidR="006A0A58" w:rsidRPr="00C6761E" w:rsidRDefault="006A0A58" w:rsidP="006A0A5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77777777" w:rsidR="006A0A58" w:rsidRPr="00C6761E" w:rsidRDefault="006A0A58" w:rsidP="006A0A58">
      <w:pPr>
        <w:pStyle w:val="B1"/>
      </w:pPr>
      <w:r w:rsidRPr="00C6761E">
        <w:t>d)</w:t>
      </w:r>
      <w:r w:rsidRPr="00C6761E">
        <w:tab/>
        <w:t>if the UE requests the 5G ProSe UE-to-UE relay discovery security material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62F5FA2A" w:rsidR="006A0A58" w:rsidRPr="00C6761E" w:rsidRDefault="006A0A58" w:rsidP="006A0A58">
      <w:r w:rsidRPr="00C6761E">
        <w:t>Figure 8a.2.</w:t>
      </w:r>
      <w:r w:rsidR="002107EC" w:rsidRPr="00C6761E">
        <w:t>12</w:t>
      </w:r>
      <w:r w:rsidRPr="00C6761E">
        <w:t>.2.2.2.1 illustrates the interaction of the UE and the 5G PKMF in the 5G ProSe UE-to-UE relay discovery security material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2pt;height:314.4pt" o:ole="">
            <v:imagedata r:id="rId122" o:title=""/>
          </v:shape>
          <o:OLEObject Type="Embed" ProgID="Visio.Drawing.11" ShapeID="_x0000_i1081" DrawAspect="Content" ObjectID="_1798617913" r:id="rId123"/>
        </w:object>
      </w:r>
    </w:p>
    <w:p w14:paraId="01397806" w14:textId="2AA3C6B6" w:rsidR="006A0A58" w:rsidRPr="00C6761E" w:rsidRDefault="006A0A58" w:rsidP="006A0A58">
      <w:pPr>
        <w:pStyle w:val="TF"/>
      </w:pPr>
      <w:bookmarkStart w:id="2377" w:name="_CRFigure8a_2_12_2_2_2_1"/>
      <w:r w:rsidRPr="00C6761E">
        <w:t>Figure </w:t>
      </w:r>
      <w:bookmarkEnd w:id="2377"/>
      <w:r w:rsidRPr="00C6761E">
        <w:t>8a.2.</w:t>
      </w:r>
      <w:r w:rsidR="002107EC" w:rsidRPr="00C6761E">
        <w:t>12</w:t>
      </w:r>
      <w:r w:rsidRPr="00C6761E">
        <w:t>.2.2.2.1: 5G ProSe UE-to-UE relay discovery security material request procedure</w:t>
      </w:r>
    </w:p>
    <w:p w14:paraId="14BE38B4" w14:textId="373A8782" w:rsidR="006A0A58" w:rsidRPr="00C6761E" w:rsidRDefault="006A0A58" w:rsidP="006A0A58">
      <w:pPr>
        <w:pStyle w:val="Heading6"/>
      </w:pPr>
      <w:bookmarkStart w:id="2378" w:name="_CR8a_2_12_2_2_3"/>
      <w:bookmarkStart w:id="2379" w:name="_Toc187963175"/>
      <w:bookmarkEnd w:id="2378"/>
      <w:r w:rsidRPr="00C6761E">
        <w:t>8a.2.</w:t>
      </w:r>
      <w:r w:rsidR="002107EC" w:rsidRPr="00C6761E">
        <w:t>12</w:t>
      </w:r>
      <w:r w:rsidRPr="00C6761E">
        <w:t>.2.2.3</w:t>
      </w:r>
      <w:r w:rsidRPr="00C6761E">
        <w:tab/>
        <w:t>5G ProSe UE-to-UE relay discovery security material request procedure accepted by the 5G PKMF</w:t>
      </w:r>
      <w:bookmarkEnd w:id="2379"/>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77777777" w:rsidR="006A0A58" w:rsidRPr="00C6761E" w:rsidRDefault="006A0A58" w:rsidP="006A0A58">
      <w:pPr>
        <w:pStyle w:val="B1"/>
      </w:pPr>
      <w:r w:rsidRPr="00C6761E">
        <w:t>a)</w:t>
      </w:r>
      <w:r w:rsidRPr="00C6761E">
        <w:tab/>
        <w:t>the UE requests the 5G ProSe UE-to-UE relay discovery security material for 5G ProSe end UE only and the PROSE_SECURITY_PARAM_REQUEST message is received over a TLS tunnel established by a UE authorized to act as a 5G ProSe end UE;</w:t>
      </w:r>
    </w:p>
    <w:p w14:paraId="59E62320" w14:textId="77777777" w:rsidR="006A0A58" w:rsidRPr="00C6761E" w:rsidRDefault="006A0A58" w:rsidP="006A0A58">
      <w:pPr>
        <w:pStyle w:val="B1"/>
      </w:pPr>
      <w:r w:rsidRPr="00C6761E">
        <w:t>b)</w:t>
      </w:r>
      <w:r w:rsidRPr="00C6761E">
        <w:tab/>
        <w:t>the UE requests the 5G ProSe UE-to-UE relay discovery security material for 5G ProSe UE-to-UE relay UE only and the PROSE_SECURITY_PARAM_REQUEST message is received over a TLS tunnel established by a UE authorized to act as a 5G ProSe UE-to-UE relay UE; or</w:t>
      </w:r>
    </w:p>
    <w:p w14:paraId="6CDE73B0" w14:textId="77777777" w:rsidR="006A0A58" w:rsidRPr="00C6761E" w:rsidRDefault="006A0A58" w:rsidP="006A0A5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77777777" w:rsidR="006A0A58" w:rsidRPr="00C6761E" w:rsidRDefault="006A0A58" w:rsidP="006A0A58">
      <w:pPr>
        <w:pStyle w:val="B1"/>
      </w:pPr>
      <w:r w:rsidRPr="00C6761E">
        <w:t>b)</w:t>
      </w:r>
      <w:r w:rsidRPr="00C6761E">
        <w:tab/>
        <w:t>if the UE requests the 5G ProSe UE-to-UE relay discovery security material for 5G ProSe end UE:</w:t>
      </w:r>
    </w:p>
    <w:p w14:paraId="7236793C" w14:textId="77777777" w:rsidR="006A0A58" w:rsidRPr="00C6761E" w:rsidRDefault="006A0A58" w:rsidP="006A0A58">
      <w:pPr>
        <w:pStyle w:val="B2"/>
      </w:pPr>
      <w:r w:rsidRPr="00C6761E">
        <w:t>1)</w:t>
      </w:r>
      <w:r w:rsidRPr="00C6761E">
        <w:tab/>
        <w:t>shall include the 5G ProSe UE-to-UE relay discovery security material for 5G ProSe end UE. In the 5G ProSe UE-to-UE relay discovery security material for 5G ProSe end UE, the 5G PKMF:</w:t>
      </w:r>
    </w:p>
    <w:p w14:paraId="2ED5F83F" w14:textId="77777777" w:rsidR="006A0A58" w:rsidRPr="00C6761E" w:rsidRDefault="006A0A58" w:rsidP="006A0A58">
      <w:pPr>
        <w:pStyle w:val="B3"/>
      </w:pPr>
      <w:r w:rsidRPr="00C6761E">
        <w:t>A)</w:t>
      </w:r>
      <w:r w:rsidRPr="00C6761E">
        <w:tab/>
        <w:t>shall include the expiration timer of the 5G ProSe UE-to-UE relay discovery security material for 5G ProSe end UE; and</w:t>
      </w:r>
    </w:p>
    <w:p w14:paraId="61A14FB1" w14:textId="77777777" w:rsidR="006A0A58" w:rsidRPr="00C6761E" w:rsidRDefault="006A0A58" w:rsidP="006A0A58">
      <w:pPr>
        <w:pStyle w:val="B3"/>
      </w:pPr>
      <w:r w:rsidRPr="00C6761E">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50BE5BB" w14:textId="77777777" w:rsidR="006A0A58" w:rsidRPr="00C6761E" w:rsidRDefault="006A0A58" w:rsidP="006A0A58">
      <w:pPr>
        <w:pStyle w:val="B4"/>
      </w:pPr>
      <w:r w:rsidRPr="00C6761E">
        <w:t>iii)</w:t>
      </w:r>
      <w:r w:rsidRPr="00C6761E">
        <w:tab/>
        <w:t>shall include the selected ciphering algorithm;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77777777" w:rsidR="006A0A58" w:rsidRPr="00C6761E" w:rsidRDefault="006A0A58" w:rsidP="006A0A58">
      <w:pPr>
        <w:pStyle w:val="B1"/>
      </w:pPr>
      <w:r w:rsidRPr="00C6761E">
        <w:t>c)</w:t>
      </w:r>
      <w:r w:rsidRPr="00C6761E">
        <w:tab/>
        <w:t>if the UE requests the 5G ProSe UE-to-UE relay discovery security material for 5G ProSe UE-to-UE relay UE:</w:t>
      </w:r>
    </w:p>
    <w:p w14:paraId="2C54CAC1" w14:textId="77777777" w:rsidR="006A0A58" w:rsidRPr="00C6761E" w:rsidRDefault="006A0A58" w:rsidP="006A0A58">
      <w:pPr>
        <w:pStyle w:val="B2"/>
      </w:pPr>
      <w:r w:rsidRPr="00C6761E">
        <w:t>1)</w:t>
      </w:r>
      <w:r w:rsidRPr="00C6761E">
        <w:tab/>
        <w:t>shall include the 5G ProSe UE-to-UE relay discovery security material for 5G ProSe UE-to-UE relay UE. In the 5G ProSe UE-to-UE relay discovery security material for 5G ProSe UE-to-UE relay UE, the 5G PKMF:</w:t>
      </w:r>
    </w:p>
    <w:p w14:paraId="4BF318BE" w14:textId="77777777" w:rsidR="006A0A58" w:rsidRPr="00C6761E" w:rsidRDefault="006A0A58" w:rsidP="006A0A58">
      <w:pPr>
        <w:pStyle w:val="B3"/>
      </w:pPr>
      <w:r w:rsidRPr="00C6761E">
        <w:t>A)</w:t>
      </w:r>
      <w:r w:rsidRPr="00C6761E">
        <w:tab/>
        <w:t>shall include the expiration timer of the 5G ProSe UE-to-UE relay discovery security material 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77777777" w:rsidR="006A0A58" w:rsidRPr="00C6761E" w:rsidRDefault="006A0A58" w:rsidP="006A0A58">
      <w:r w:rsidRPr="00C6761E">
        <w:t>If the UE requests the 5G ProSe UE-to-UE relay discovery security material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discovery security material for 5G ProSe end UE any information received from 5G PKMFs of potential 5G ProSe UE-to-UE relay UEs which can serve the UE.</w:t>
      </w:r>
    </w:p>
    <w:p w14:paraId="680C5625" w14:textId="01B17DBA" w:rsidR="006A0A58" w:rsidRPr="00C6761E" w:rsidRDefault="006A0A58" w:rsidP="006A0A58">
      <w:pPr>
        <w:pStyle w:val="Heading6"/>
      </w:pPr>
      <w:bookmarkStart w:id="2380" w:name="_CR8a_2_12_2_2_4"/>
      <w:bookmarkStart w:id="2381" w:name="_Toc187963176"/>
      <w:bookmarkEnd w:id="2380"/>
      <w:r w:rsidRPr="00C6761E">
        <w:t>8a.2.</w:t>
      </w:r>
      <w:r w:rsidR="002107EC" w:rsidRPr="00C6761E">
        <w:t>12</w:t>
      </w:r>
      <w:r w:rsidRPr="00C6761E">
        <w:t>.2.2.4</w:t>
      </w:r>
      <w:r w:rsidRPr="00C6761E">
        <w:tab/>
        <w:t>5G ProSe UE-to-UE relay discovery security material request procedure completion by the UE</w:t>
      </w:r>
      <w:bookmarkEnd w:id="2381"/>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77777777" w:rsidR="006A0A58" w:rsidRPr="00C6761E" w:rsidRDefault="006A0A58" w:rsidP="006A0A58">
      <w:pPr>
        <w:pStyle w:val="B1"/>
      </w:pPr>
      <w:r w:rsidRPr="00C6761E">
        <w:t>a)</w:t>
      </w:r>
      <w:r w:rsidRPr="00C6761E">
        <w:tab/>
        <w:t>if the &lt;UUR-discovery-security-parameters-accept&gt; element contains the 5G ProSe UE-to-UE relay discovery security material for 5G ProSe end UE:</w:t>
      </w:r>
    </w:p>
    <w:p w14:paraId="01FF23A2" w14:textId="74DD93FB" w:rsidR="006A0A58" w:rsidRPr="00C6761E" w:rsidRDefault="006A0A58" w:rsidP="006A0A58">
      <w:pPr>
        <w:pStyle w:val="B2"/>
      </w:pPr>
      <w:r w:rsidRPr="00C6761E">
        <w:t>1)</w:t>
      </w:r>
      <w:r w:rsidRPr="00C6761E">
        <w:tab/>
        <w:t xml:space="preserve">shall store the 5G ProSe UE-to-UE relay discovery security material for 5G ProSe end UE, 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material 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7777777" w:rsidR="006A0A58" w:rsidRPr="00C6761E" w:rsidRDefault="006A0A58" w:rsidP="006A0A58">
      <w:pPr>
        <w:pStyle w:val="B1"/>
      </w:pPr>
      <w:r w:rsidRPr="00C6761E">
        <w:t>b)</w:t>
      </w:r>
      <w:r w:rsidRPr="00C6761E">
        <w:tab/>
        <w:t>if the &lt;UUR-discovery-security-parameters-accept&gt; element contains the 5G ProSe UE-to-UE relay discovery security material for 5G ProSe UE-to-UE relay UE:</w:t>
      </w:r>
    </w:p>
    <w:p w14:paraId="1BEA05CB" w14:textId="04493BEB" w:rsidR="006A0A58" w:rsidRPr="00C6761E" w:rsidRDefault="006A0A58" w:rsidP="006A0A58">
      <w:pPr>
        <w:pStyle w:val="B2"/>
      </w:pPr>
      <w:r w:rsidRPr="00C6761E">
        <w:t>1)</w:t>
      </w:r>
      <w:r w:rsidRPr="00C6761E">
        <w:tab/>
        <w:t xml:space="preserve">shall store the 5G ProSe UE-to-UE relay discovery security material for 5G ProSe UE-to-UE relay UE, shall stop timer </w:t>
      </w:r>
      <w:r w:rsidR="00316A96" w:rsidRPr="00043C22">
        <w:rPr>
          <w:rFonts w:hint="eastAsia"/>
        </w:rPr>
        <w:t>T</w:t>
      </w:r>
      <w:r w:rsidR="00316A96" w:rsidRPr="00043C22">
        <w:t>5106</w:t>
      </w:r>
      <w:r w:rsidRPr="00C6761E">
        <w:t xml:space="preserve">, if running and shall start timer </w:t>
      </w:r>
      <w:r w:rsidR="00316A96" w:rsidRPr="00043C22">
        <w:rPr>
          <w:rFonts w:hint="eastAsia"/>
        </w:rPr>
        <w:t>T</w:t>
      </w:r>
      <w:r w:rsidR="00316A96" w:rsidRPr="00043C22">
        <w:t>5106</w:t>
      </w:r>
      <w:r w:rsidRPr="00C6761E">
        <w:t xml:space="preserve"> with the value of the expiration timer indicated in the 5G ProSe UE-to-UE relay discovery security material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21017EE8" w:rsidR="006A0A58" w:rsidRPr="00C6761E" w:rsidRDefault="006A0A58" w:rsidP="006A0A58">
      <w:pPr>
        <w:pStyle w:val="Heading6"/>
      </w:pPr>
      <w:bookmarkStart w:id="2382" w:name="_CR8a_2_12_2_2_5"/>
      <w:bookmarkStart w:id="2383" w:name="_Toc187963177"/>
      <w:bookmarkEnd w:id="2382"/>
      <w:r w:rsidRPr="00C6761E">
        <w:t>8a.2.</w:t>
      </w:r>
      <w:r w:rsidR="00405CC8" w:rsidRPr="00C6761E">
        <w:t>12</w:t>
      </w:r>
      <w:r w:rsidRPr="00C6761E">
        <w:t>.2.2.5</w:t>
      </w:r>
      <w:r w:rsidRPr="00C6761E">
        <w:tab/>
        <w:t>5G ProSe UE-to-UE relay discovery security material request procedure not accepted by the 5G PKMF</w:t>
      </w:r>
      <w:bookmarkEnd w:id="2383"/>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77777777" w:rsidR="006A0A58" w:rsidRPr="00C6761E" w:rsidRDefault="006A0A58" w:rsidP="006A0A58">
      <w:r w:rsidRPr="00C6761E">
        <w:t>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material request procedure as rejected.</w:t>
      </w:r>
    </w:p>
    <w:p w14:paraId="53263E58" w14:textId="7D16F40A" w:rsidR="006A0A58" w:rsidRPr="00C6761E" w:rsidRDefault="006A0A58" w:rsidP="006A0A58">
      <w:pPr>
        <w:pStyle w:val="Heading6"/>
      </w:pPr>
      <w:bookmarkStart w:id="2384" w:name="_CR8a_2_12_2_2_6"/>
      <w:bookmarkStart w:id="2385" w:name="_Toc187963178"/>
      <w:bookmarkEnd w:id="2384"/>
      <w:r w:rsidRPr="00C6761E">
        <w:t>8a.2.</w:t>
      </w:r>
      <w:r w:rsidR="00405CC8" w:rsidRPr="00C6761E">
        <w:t>12</w:t>
      </w:r>
      <w:r w:rsidRPr="00C6761E">
        <w:t>.2.2.6</w:t>
      </w:r>
      <w:r w:rsidRPr="00C6761E">
        <w:tab/>
        <w:t>Abnormal cases in the UE</w:t>
      </w:r>
      <w:bookmarkEnd w:id="2385"/>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77777777" w:rsidR="006A0A58" w:rsidRPr="00C6761E" w:rsidRDefault="006A0A58" w:rsidP="006A0A58">
      <w:pPr>
        <w:pStyle w:val="B1"/>
      </w:pPr>
      <w:r w:rsidRPr="00C6761E">
        <w:tab/>
        <w:t>The UE shall close the existing secure connection to the 5G PKMF, establish a new secure connection and then restart the 5G ProSe UE-to-UE relay discovery security material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6A0A58">
      <w:pPr>
        <w:pStyle w:val="Heading6"/>
      </w:pPr>
      <w:bookmarkStart w:id="2386" w:name="_CR8a_2_12_2_2_7"/>
      <w:bookmarkStart w:id="2387" w:name="_Toc187963179"/>
      <w:bookmarkEnd w:id="2386"/>
      <w:r w:rsidRPr="00C6761E">
        <w:t>8a.2.</w:t>
      </w:r>
      <w:r w:rsidR="005E1570" w:rsidRPr="00C6761E">
        <w:t>12</w:t>
      </w:r>
      <w:r w:rsidRPr="00C6761E">
        <w:t>.2.2.7</w:t>
      </w:r>
      <w:r w:rsidRPr="00C6761E">
        <w:tab/>
        <w:t>Abnormal cases in the 5G PKMF</w:t>
      </w:r>
      <w:bookmarkEnd w:id="2387"/>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388" w:name="_CR8a_2_12_2_3"/>
      <w:bookmarkStart w:id="2389" w:name="_Toc187963180"/>
      <w:bookmarkEnd w:id="2388"/>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389"/>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390" w:name="_CR8a_2_12_2_4"/>
      <w:bookmarkStart w:id="2391" w:name="_Toc187963181"/>
      <w:bookmarkEnd w:id="2390"/>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391"/>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392" w:name="_CR8a_2_13"/>
      <w:bookmarkStart w:id="2393" w:name="_Toc187963182"/>
      <w:bookmarkEnd w:id="2392"/>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393"/>
    </w:p>
    <w:p w14:paraId="68A546FA" w14:textId="7D001656" w:rsidR="00957FC6" w:rsidRPr="00C6761E" w:rsidRDefault="00957FC6" w:rsidP="00957FC6">
      <w:pPr>
        <w:pStyle w:val="Heading4"/>
        <w:rPr>
          <w:lang w:val="en-US" w:eastAsia="zh-CN"/>
        </w:rPr>
      </w:pPr>
      <w:bookmarkStart w:id="2394" w:name="_CR8a_2_13_1"/>
      <w:bookmarkStart w:id="2395" w:name="_Toc187963183"/>
      <w:bookmarkEnd w:id="2394"/>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395"/>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396" w:name="_CR8a_2_13_2"/>
      <w:bookmarkStart w:id="2397" w:name="_Toc187963184"/>
      <w:bookmarkEnd w:id="2396"/>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397"/>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008A7A1B" w:rsidR="00957FC6" w:rsidRPr="00524AC3" w:rsidRDefault="00957FC6" w:rsidP="00524AC3">
      <w:pPr>
        <w:numPr>
          <w:ilvl w:val="0"/>
          <w:numId w:val="42"/>
        </w:numPr>
        <w:overflowPunct/>
        <w:autoSpaceDE/>
        <w:autoSpaceDN/>
        <w:adjustRightInd/>
        <w:textAlignment w:val="auto"/>
        <w:rPr>
          <w:rFonts w:eastAsia="SimSun"/>
          <w:lang w:eastAsia="zh-CN"/>
        </w:rPr>
      </w:pPr>
      <w:r w:rsidRPr="00524AC3">
        <w:rPr>
          <w:rFonts w:eastAsia="SimSun"/>
          <w:lang w:eastAsia="zh-CN"/>
        </w:rPr>
        <w:t>the 5G ProSe direct link is established between the source 5G ProSe end UE and 5G ProSe UE-to-UE relay UE</w:t>
      </w:r>
      <w:r w:rsidR="00524AC3" w:rsidRPr="00524AC3">
        <w:rPr>
          <w:rFonts w:eastAsia="SimSun"/>
          <w:lang w:eastAsia="zh-CN"/>
        </w:rPr>
        <w:t>;</w:t>
      </w:r>
    </w:p>
    <w:p w14:paraId="0026A16E" w14:textId="3661138B" w:rsidR="00524AC3" w:rsidRPr="00524AC3" w:rsidRDefault="00524AC3" w:rsidP="00524AC3">
      <w:pPr>
        <w:overflowPunct/>
        <w:autoSpaceDE/>
        <w:autoSpaceDN/>
        <w:adjustRightInd/>
        <w:ind w:left="284"/>
        <w:textAlignment w:val="auto"/>
        <w:rPr>
          <w:lang w:val="en-US"/>
        </w:rPr>
      </w:pPr>
      <w:r w:rsidRPr="00524AC3">
        <w:rPr>
          <w:rFonts w:eastAsia="SimSun"/>
          <w:lang w:eastAsia="zh-CN"/>
        </w:rPr>
        <w:t>b)</w:t>
      </w:r>
      <w:r w:rsidRPr="00524AC3">
        <w:rPr>
          <w:rFonts w:eastAsia="SimSun"/>
          <w:lang w:eastAsia="zh-CN"/>
        </w:rPr>
        <w:tab/>
        <w:t xml:space="preserve">the </w:t>
      </w:r>
      <w:r w:rsidRPr="00524AC3">
        <w:rPr>
          <w:rFonts w:eastAsia="SimSun" w:hint="eastAsia"/>
          <w:lang w:eastAsia="zh-CN"/>
        </w:rPr>
        <w:t xml:space="preserve">initiating UE </w:t>
      </w:r>
      <w:r w:rsidRPr="00524AC3">
        <w:rPr>
          <w:rFonts w:eastAsia="SimSun"/>
          <w:lang w:eastAsia="zh-CN"/>
        </w:rPr>
        <w:t>determines</w:t>
      </w:r>
      <w:r w:rsidRPr="00524AC3">
        <w:rPr>
          <w:rFonts w:eastAsia="SimSun" w:hint="eastAsia"/>
          <w:lang w:eastAsia="zh-CN"/>
        </w:rPr>
        <w:t xml:space="preserve"> to use </w:t>
      </w:r>
      <w:r w:rsidRPr="00524AC3">
        <w:rPr>
          <w:rFonts w:eastAsia="SimSun"/>
          <w:lang w:eastAsia="zh-C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CA4321">
      <w:r>
        <w:object w:dxaOrig="9901" w:dyaOrig="2629" w14:anchorId="023A73C4">
          <v:shape id="_x0000_i1082" type="#_x0000_t75" style="width:481.2pt;height:128.3pt" o:ole="">
            <v:imagedata r:id="rId124" o:title=""/>
          </v:shape>
          <o:OLEObject Type="Embed" ProgID="Visio.Drawing.15" ShapeID="_x0000_i1082" DrawAspect="Content" ObjectID="_1798617914" r:id="rId125"/>
        </w:object>
      </w:r>
    </w:p>
    <w:p w14:paraId="70ADF664" w14:textId="69CA5232" w:rsidR="00957FC6" w:rsidRPr="00C6761E" w:rsidRDefault="00CA4321" w:rsidP="00CA4321">
      <w:pPr>
        <w:pStyle w:val="TF"/>
      </w:pPr>
      <w:bookmarkStart w:id="2398" w:name="_CRFigure8a_2_13_2_1"/>
      <w:r w:rsidRPr="00C6761E">
        <w:t>Figure</w:t>
      </w:r>
      <w:r w:rsidRPr="00C6761E">
        <w:rPr>
          <w:rFonts w:cs="Arial"/>
        </w:rPr>
        <w:t> </w:t>
      </w:r>
      <w:bookmarkEnd w:id="2398"/>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399" w:name="_CR8a_2_13_3"/>
      <w:bookmarkStart w:id="2400" w:name="_Toc187963185"/>
      <w:bookmarkEnd w:id="2399"/>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400"/>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401" w:name="_CR8a_2_13_4"/>
      <w:bookmarkStart w:id="2402" w:name="_Toc187963186"/>
      <w:bookmarkEnd w:id="2401"/>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402"/>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403" w:name="_CR8a_2_13_5"/>
      <w:bookmarkStart w:id="2404" w:name="OLE_LINK5"/>
      <w:bookmarkStart w:id="2405" w:name="OLE_LINK7"/>
      <w:bookmarkStart w:id="2406" w:name="_Toc187963187"/>
      <w:bookmarkEnd w:id="2403"/>
      <w:r w:rsidRPr="004B4FE3">
        <w:rPr>
          <w:lang w:val="en-US" w:eastAsia="zh-CN"/>
        </w:rPr>
        <w:t>8a.2.13.</w:t>
      </w:r>
      <w:r w:rsidRPr="004B4FE3">
        <w:rPr>
          <w:rFonts w:hint="eastAsia"/>
          <w:lang w:val="en-US" w:eastAsia="zh-CN"/>
        </w:rPr>
        <w:t>5</w:t>
      </w:r>
      <w:r w:rsidRPr="004B4FE3">
        <w:rPr>
          <w:lang w:val="en-US" w:eastAsia="zh-CN"/>
        </w:rPr>
        <w:tab/>
      </w:r>
      <w:bookmarkEnd w:id="2404"/>
      <w:bookmarkEnd w:id="2405"/>
      <w:r w:rsidRPr="004B4FE3">
        <w:rPr>
          <w:lang w:val="en-US" w:eastAsia="zh-CN"/>
        </w:rPr>
        <w:t>Abnormal cases</w:t>
      </w:r>
      <w:bookmarkEnd w:id="2406"/>
    </w:p>
    <w:p w14:paraId="54153A0E" w14:textId="77777777" w:rsidR="000105BF" w:rsidRPr="004B4FE3" w:rsidRDefault="000105BF" w:rsidP="000105BF">
      <w:pPr>
        <w:pStyle w:val="Heading5"/>
      </w:pPr>
      <w:bookmarkStart w:id="2407" w:name="_CR8a_2_13_5_1"/>
      <w:bookmarkStart w:id="2408" w:name="_Toc187963188"/>
      <w:bookmarkEnd w:id="2407"/>
      <w:r w:rsidRPr="004B4FE3">
        <w:t>8a.2.13.</w:t>
      </w:r>
      <w:r w:rsidRPr="004B4FE3">
        <w:rPr>
          <w:rFonts w:hint="eastAsia"/>
        </w:rPr>
        <w:t>5.1</w:t>
      </w:r>
      <w:r w:rsidRPr="004B4FE3">
        <w:tab/>
        <w:t>Abnormal cases at the initiating UE</w:t>
      </w:r>
      <w:bookmarkEnd w:id="2408"/>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77777777" w:rsidR="000105BF" w:rsidRPr="00C6761E" w:rsidRDefault="000105BF" w:rsidP="000105BF">
      <w:pPr>
        <w:pStyle w:val="NO"/>
      </w:pPr>
      <w:r w:rsidRPr="00C6761E">
        <w:t>NOTE 3:</w:t>
      </w:r>
      <w:r w:rsidRPr="00C6761E">
        <w:tab/>
        <w:t>The implementation dependent timer value needs to be set to avoid further collisions (e.g., random timer value).</w:t>
      </w:r>
    </w:p>
    <w:p w14:paraId="28BCC34E" w14:textId="77777777" w:rsidR="000105BF" w:rsidRPr="004B4FE3" w:rsidRDefault="000105BF" w:rsidP="000105BF">
      <w:pPr>
        <w:pStyle w:val="Heading5"/>
      </w:pPr>
      <w:bookmarkStart w:id="2409" w:name="_CR8a_2_13_5_2"/>
      <w:bookmarkStart w:id="2410" w:name="_Toc187963189"/>
      <w:bookmarkEnd w:id="2409"/>
      <w:r w:rsidRPr="004B4FE3">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410"/>
    </w:p>
    <w:p w14:paraId="6C9D49F2" w14:textId="77777777" w:rsidR="000105BF" w:rsidRPr="00C6761E" w:rsidRDefault="000105BF" w:rsidP="000105BF">
      <w:r w:rsidRPr="00C6761E">
        <w:t>The following abnormal cases can be identified:</w:t>
      </w:r>
    </w:p>
    <w:p w14:paraId="031E1B37" w14:textId="7A899B8E" w:rsidR="000105BF"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6B315387" w14:textId="77777777" w:rsidR="0041679B" w:rsidRPr="00C6761E" w:rsidRDefault="0041679B" w:rsidP="0041679B">
      <w:pPr>
        <w:pStyle w:val="Heading1"/>
        <w:rPr>
          <w:lang w:eastAsia="zh-CN"/>
        </w:rPr>
      </w:pPr>
      <w:bookmarkStart w:id="2411" w:name="_CR8b"/>
      <w:bookmarkStart w:id="2412" w:name="_Toc172039802"/>
      <w:bookmarkStart w:id="2413" w:name="_Toc187963190"/>
      <w:bookmarkEnd w:id="2411"/>
      <w:r w:rsidRPr="00C6761E">
        <w:rPr>
          <w:lang w:eastAsia="zh-CN"/>
        </w:rPr>
        <w:t>8</w:t>
      </w:r>
      <w:r>
        <w:rPr>
          <w:lang w:eastAsia="zh-CN"/>
        </w:rPr>
        <w:t>b</w:t>
      </w:r>
      <w:r w:rsidRPr="00C6761E">
        <w:rPr>
          <w:lang w:eastAsia="zh-CN"/>
        </w:rPr>
        <w:tab/>
        <w:t>5G ProSe</w:t>
      </w:r>
      <w:r>
        <w:rPr>
          <w:lang w:eastAsia="zh-CN"/>
        </w:rPr>
        <w:t xml:space="preserve"> multi-hop</w:t>
      </w:r>
      <w:r w:rsidRPr="00C6761E">
        <w:rPr>
          <w:lang w:eastAsia="zh-CN"/>
        </w:rPr>
        <w:t xml:space="preserve"> UE-to-network relay</w:t>
      </w:r>
      <w:bookmarkEnd w:id="2412"/>
      <w:bookmarkEnd w:id="2413"/>
    </w:p>
    <w:p w14:paraId="5E5E538F" w14:textId="77777777" w:rsidR="0041679B" w:rsidRPr="00C6761E" w:rsidRDefault="0041679B" w:rsidP="0041679B">
      <w:pPr>
        <w:pStyle w:val="Heading2"/>
        <w:overflowPunct/>
        <w:autoSpaceDE/>
        <w:autoSpaceDN/>
        <w:adjustRightInd/>
        <w:textAlignment w:val="auto"/>
      </w:pPr>
      <w:bookmarkStart w:id="2414" w:name="_CR8b_1"/>
      <w:bookmarkStart w:id="2415" w:name="_Toc172039803"/>
      <w:bookmarkStart w:id="2416" w:name="_Toc187963191"/>
      <w:bookmarkEnd w:id="2414"/>
      <w:r w:rsidRPr="00C6761E">
        <w:rPr>
          <w:lang w:eastAsia="en-US"/>
        </w:rPr>
        <w:t>8</w:t>
      </w:r>
      <w:r>
        <w:rPr>
          <w:lang w:eastAsia="en-US"/>
        </w:rPr>
        <w:t>b</w:t>
      </w:r>
      <w:r w:rsidRPr="00C6761E">
        <w:rPr>
          <w:lang w:eastAsia="en-US"/>
        </w:rPr>
        <w:t>.1</w:t>
      </w:r>
      <w:r w:rsidRPr="00C6761E">
        <w:rPr>
          <w:lang w:eastAsia="en-US"/>
        </w:rPr>
        <w:tab/>
        <w:t>Overview</w:t>
      </w:r>
      <w:bookmarkEnd w:id="2415"/>
      <w:bookmarkEnd w:id="2416"/>
    </w:p>
    <w:p w14:paraId="63B875FB" w14:textId="77777777" w:rsidR="0041679B" w:rsidRPr="00C6761E" w:rsidRDefault="0041679B" w:rsidP="0041679B">
      <w:r w:rsidRPr="00E925AE">
        <w:t>This clause describes the procedures for 5G ProSe multi-hop UE-to-network relay. The UE is configured with the related information as described in clause 5.2.x</w:t>
      </w:r>
      <w:r>
        <w:t>.</w:t>
      </w:r>
    </w:p>
    <w:p w14:paraId="369300A4" w14:textId="77777777" w:rsidR="0041679B" w:rsidRPr="00C6761E" w:rsidRDefault="0041679B" w:rsidP="0041679B">
      <w:pPr>
        <w:pStyle w:val="Heading2"/>
      </w:pPr>
      <w:bookmarkStart w:id="2417" w:name="_CR8b_2"/>
      <w:bookmarkStart w:id="2418" w:name="_Toc172039804"/>
      <w:bookmarkStart w:id="2419" w:name="_Toc187963192"/>
      <w:bookmarkEnd w:id="2417"/>
      <w:r w:rsidRPr="00C6761E">
        <w:t>8</w:t>
      </w:r>
      <w:r>
        <w:t>b</w:t>
      </w:r>
      <w:r w:rsidRPr="00C6761E">
        <w:t>.2</w:t>
      </w:r>
      <w:r w:rsidRPr="00C6761E">
        <w:tab/>
        <w:t>Procedures</w:t>
      </w:r>
      <w:bookmarkEnd w:id="2418"/>
      <w:bookmarkEnd w:id="2419"/>
    </w:p>
    <w:p w14:paraId="408C60FB" w14:textId="77777777" w:rsidR="0041679B" w:rsidRPr="00C6761E" w:rsidRDefault="0041679B" w:rsidP="0041679B">
      <w:pPr>
        <w:pStyle w:val="Heading3"/>
      </w:pPr>
      <w:bookmarkStart w:id="2420" w:name="_Toc172039805"/>
      <w:bookmarkStart w:id="2421" w:name="_Toc187963193"/>
      <w:r w:rsidRPr="00C6761E">
        <w:t>8</w:t>
      </w:r>
      <w:r>
        <w:t>b</w:t>
      </w:r>
      <w:r w:rsidRPr="00C6761E">
        <w:t>.2.</w:t>
      </w:r>
      <w:r>
        <w:t>1</w:t>
      </w:r>
      <w:r w:rsidRPr="00C6761E">
        <w:tab/>
      </w:r>
      <w:r w:rsidRPr="000801B7">
        <w:t xml:space="preserve">5G ProSe </w:t>
      </w:r>
      <w:r>
        <w:t xml:space="preserve">multi-hop </w:t>
      </w:r>
      <w:r w:rsidRPr="00C6761E">
        <w:t>UE-to-network relay discovery over PC5 interface</w:t>
      </w:r>
      <w:bookmarkEnd w:id="2420"/>
      <w:bookmarkEnd w:id="2421"/>
    </w:p>
    <w:p w14:paraId="7D9D33A8" w14:textId="77777777" w:rsidR="00167E58" w:rsidRPr="008D4DBB" w:rsidRDefault="00167E58" w:rsidP="00167E58">
      <w:pPr>
        <w:pStyle w:val="Heading4"/>
        <w:rPr>
          <w:lang w:eastAsia="zh-CN"/>
        </w:rPr>
      </w:pPr>
      <w:bookmarkStart w:id="2422" w:name="_CR8b_2_1"/>
      <w:bookmarkStart w:id="2423" w:name="_CR8b_2_1_1"/>
      <w:bookmarkStart w:id="2424" w:name="_Toc172039806"/>
      <w:bookmarkStart w:id="2425" w:name="_Toc178771011"/>
      <w:bookmarkStart w:id="2426" w:name="_Toc187963194"/>
      <w:bookmarkStart w:id="2427" w:name="_Toc172039807"/>
      <w:bookmarkEnd w:id="2422"/>
      <w:bookmarkEnd w:id="2423"/>
      <w:r w:rsidRPr="008D4DBB">
        <w:rPr>
          <w:lang w:eastAsia="zh-CN"/>
        </w:rPr>
        <w:t>8b.2.1.1</w:t>
      </w:r>
      <w:r w:rsidRPr="008D4DBB">
        <w:rPr>
          <w:lang w:eastAsia="zh-CN"/>
        </w:rPr>
        <w:tab/>
        <w:t>General</w:t>
      </w:r>
      <w:bookmarkEnd w:id="2424"/>
      <w:bookmarkEnd w:id="2425"/>
      <w:bookmarkEnd w:id="2426"/>
    </w:p>
    <w:p w14:paraId="12D3B00A" w14:textId="77777777" w:rsidR="00167E58" w:rsidRPr="008D4DBB" w:rsidRDefault="00167E58" w:rsidP="00167E58">
      <w:pPr>
        <w:numPr>
          <w:ilvl w:val="12"/>
          <w:numId w:val="0"/>
        </w:numPr>
        <w:rPr>
          <w:lang w:eastAsia="zh-CN"/>
        </w:rPr>
      </w:pPr>
      <w:r w:rsidRPr="008D4DBB">
        <w:t>This clause describes the procedures for</w:t>
      </w:r>
      <w:r w:rsidRPr="008D4DBB">
        <w:rPr>
          <w:lang w:eastAsia="zh-CN"/>
        </w:rPr>
        <w:t xml:space="preserve"> both layer-3 and layer-2</w:t>
      </w:r>
      <w:r w:rsidRPr="008D4DBB">
        <w:t xml:space="preserve"> </w:t>
      </w:r>
      <w:r w:rsidRPr="008D4DBB">
        <w:rPr>
          <w:lang w:eastAsia="zh-CN"/>
        </w:rPr>
        <w:t>multi-hop</w:t>
      </w:r>
      <w:r w:rsidRPr="008D4DBB">
        <w:t xml:space="preserve"> </w:t>
      </w:r>
      <w:r w:rsidRPr="008D4DBB">
        <w:rPr>
          <w:lang w:eastAsia="zh-CN"/>
        </w:rPr>
        <w:t>UE-to-network relay discovery</w:t>
      </w:r>
      <w:r w:rsidRPr="008D4DBB">
        <w:t xml:space="preserve"> for public safety use </w:t>
      </w:r>
      <w:r w:rsidRPr="008D4DBB">
        <w:rPr>
          <w:lang w:eastAsia="zh-CN"/>
        </w:rPr>
        <w:t xml:space="preserve">and commercial services </w:t>
      </w:r>
      <w:r w:rsidRPr="008D4DBB">
        <w:t>at a ProSe-enabled</w:t>
      </w:r>
      <w:r w:rsidRPr="008D4DBB">
        <w:rPr>
          <w:lang w:eastAsia="zh-CN"/>
        </w:rPr>
        <w:t xml:space="preserve"> </w:t>
      </w:r>
      <w:r w:rsidRPr="008D4DBB">
        <w:t>UE over the PC5</w:t>
      </w:r>
      <w:r w:rsidRPr="008D4DBB">
        <w:rPr>
          <w:lang w:eastAsia="zh-CN"/>
        </w:rPr>
        <w:t xml:space="preserve"> interface</w:t>
      </w:r>
      <w:r w:rsidRPr="008D4DBB">
        <w:t>.</w:t>
      </w:r>
      <w:r w:rsidRPr="008D4DBB">
        <w:rPr>
          <w:lang w:eastAsia="zh-CN"/>
        </w:rPr>
        <w:t xml:space="preserve"> T</w:t>
      </w:r>
      <w:r w:rsidRPr="008D4DBB">
        <w:t xml:space="preserve">he purpose of the multi-hop </w:t>
      </w:r>
      <w:r w:rsidRPr="008D4DBB">
        <w:rPr>
          <w:lang w:eastAsia="zh-CN"/>
        </w:rPr>
        <w:t xml:space="preserve">UE-to-network relay </w:t>
      </w:r>
      <w:r w:rsidRPr="008D4DBB">
        <w:t>discovery procedure over PC5 interface is to enable a ProSe-enabled UE to detect and identify another ProSe-enabled UE</w:t>
      </w:r>
      <w:r w:rsidRPr="008D4DBB">
        <w:rPr>
          <w:lang w:eastAsia="zh-CN"/>
        </w:rPr>
        <w:t xml:space="preserve"> </w:t>
      </w:r>
      <w:r w:rsidRPr="008D4DBB">
        <w:t xml:space="preserve">over PC5 interface </w:t>
      </w:r>
      <w:r w:rsidRPr="008D4DBB">
        <w:rPr>
          <w:lang w:eastAsia="zh-CN"/>
        </w:rPr>
        <w:t>for multi-hop UE-to-network relay communication between a UE and 5GC</w:t>
      </w:r>
      <w:r w:rsidRPr="008D4DBB">
        <w:t>.</w:t>
      </w:r>
    </w:p>
    <w:p w14:paraId="5E153AC9" w14:textId="77777777" w:rsidR="00167E58" w:rsidRPr="008D4DBB" w:rsidRDefault="00167E58" w:rsidP="00167E58">
      <w:pPr>
        <w:numPr>
          <w:ilvl w:val="12"/>
          <w:numId w:val="0"/>
        </w:numPr>
      </w:pPr>
      <w:r w:rsidRPr="008D4DBB">
        <w:t>A 5G ProSe multi-hop UE-to-network relay or a 5G ProSe intermediate UE-to-network relay supporting multiple relay service codes can advertise the relay service codes using multiple discovery messages, with one relay service code per discovery message.</w:t>
      </w:r>
    </w:p>
    <w:p w14:paraId="6F7D11F9" w14:textId="77777777" w:rsidR="00167E58" w:rsidRPr="008D4DBB" w:rsidRDefault="00167E58" w:rsidP="00167E58">
      <w:pPr>
        <w:numPr>
          <w:ilvl w:val="12"/>
          <w:numId w:val="0"/>
        </w:numPr>
      </w:pPr>
      <w:r w:rsidRPr="008D4DBB">
        <w:t xml:space="preserve">Due to local regulations or implementation specific requirements and </w:t>
      </w:r>
      <w:r w:rsidRPr="008D4DBB">
        <w:rPr>
          <w:lang w:eastAsia="zh-CN"/>
        </w:rPr>
        <w:t xml:space="preserve">if the </w:t>
      </w:r>
      <w:r w:rsidRPr="008D4DBB">
        <w:t xml:space="preserve">5G ProSe </w:t>
      </w:r>
      <w:r>
        <w:t>mul</w:t>
      </w:r>
      <w:r w:rsidRPr="008D4DBB">
        <w:t>ti-hop layer-3 UE-to-network relay UE or the 5G ProSe layer-3 intermediate UE-to-network relay UE:</w:t>
      </w:r>
    </w:p>
    <w:p w14:paraId="2C277F4F" w14:textId="77777777" w:rsidR="00167E58" w:rsidRPr="008D4DBB" w:rsidRDefault="00167E58" w:rsidP="00167E58">
      <w:pPr>
        <w:pStyle w:val="B1"/>
      </w:pPr>
      <w:r w:rsidRPr="008D4DBB">
        <w:t>a)</w:t>
      </w:r>
      <w:r w:rsidRPr="008D4DBB">
        <w:tab/>
        <w:t xml:space="preserve">is using </w:t>
      </w:r>
      <w:r w:rsidRPr="008D4DBB">
        <w:rPr>
          <w:lang w:eastAsia="zh-CN"/>
        </w:rPr>
        <w:t>its own</w:t>
      </w:r>
      <w:r w:rsidRPr="008D4DBB">
        <w:t xml:space="preserve"> emergency service; </w:t>
      </w:r>
    </w:p>
    <w:p w14:paraId="024BCB4D" w14:textId="77777777" w:rsidR="00167E58" w:rsidRPr="008D4DBB" w:rsidRDefault="00167E58" w:rsidP="00167E58">
      <w:pPr>
        <w:pStyle w:val="B1"/>
      </w:pPr>
      <w:r w:rsidRPr="008D4DBB">
        <w:t>b)</w:t>
      </w:r>
      <w:r w:rsidRPr="008D4DBB">
        <w:tab/>
        <w:t>is relaying the emergency service from one 5G ProSe multi-hop layer-3 remote UE; or</w:t>
      </w:r>
    </w:p>
    <w:p w14:paraId="30C2F508" w14:textId="77777777" w:rsidR="00167E58" w:rsidRPr="008D4DBB" w:rsidRDefault="00167E58" w:rsidP="00167E58">
      <w:pPr>
        <w:pStyle w:val="B1"/>
        <w:rPr>
          <w:lang w:eastAsia="zh-CN"/>
        </w:rPr>
      </w:pPr>
      <w:r w:rsidRPr="008D4DBB">
        <w:rPr>
          <w:rFonts w:hint="eastAsia"/>
          <w:lang w:eastAsia="zh-CN"/>
        </w:rPr>
        <w:t>c</w:t>
      </w:r>
      <w:r w:rsidRPr="008D4DBB">
        <w:rPr>
          <w:lang w:eastAsia="zh-CN"/>
        </w:rPr>
        <w:t>)</w:t>
      </w:r>
      <w:r w:rsidRPr="008D4DBB">
        <w:rPr>
          <w:lang w:eastAsia="zh-CN"/>
        </w:rPr>
        <w:tab/>
        <w:t>received the e</w:t>
      </w:r>
      <w:r w:rsidRPr="008D4DBB">
        <w:rPr>
          <w:lang w:val="en-US" w:eastAsia="ja-JP"/>
        </w:rPr>
        <w:t>mergency service support indicator for 3GPP access</w:t>
      </w:r>
      <w:r w:rsidRPr="008D4DBB">
        <w:rPr>
          <w:lang w:eastAsia="zh-CN"/>
        </w:rPr>
        <w:t xml:space="preserve"> set to "</w:t>
      </w:r>
      <w:r w:rsidRPr="008D4DBB">
        <w:rPr>
          <w:lang w:val="en-US" w:eastAsia="ja-JP"/>
        </w:rPr>
        <w:t>emergency services not supported"</w:t>
      </w:r>
      <w:r w:rsidRPr="008D4DBB">
        <w:rPr>
          <w:lang w:eastAsia="zh-CN"/>
        </w:rPr>
        <w:t xml:space="preserve"> in the latest REGISTRATION ACCEPT message from the AMF as specified in </w:t>
      </w:r>
      <w:r w:rsidRPr="008D4DBB">
        <w:t>3GPP</w:t>
      </w:r>
      <w:r w:rsidRPr="008D4DBB">
        <w:rPr>
          <w:lang w:eastAsia="zh-CN"/>
        </w:rPr>
        <w:t> </w:t>
      </w:r>
      <w:r w:rsidRPr="008D4DBB">
        <w:t>TS 24.501 [11]</w:t>
      </w:r>
      <w:r w:rsidRPr="008D4DBB">
        <w:rPr>
          <w:lang w:eastAsia="zh-CN"/>
        </w:rPr>
        <w:t>,</w:t>
      </w:r>
    </w:p>
    <w:p w14:paraId="423F0641" w14:textId="77777777" w:rsidR="00167E58" w:rsidRPr="008D4DBB" w:rsidRDefault="00167E58" w:rsidP="00167E58">
      <w:pPr>
        <w:numPr>
          <w:ilvl w:val="12"/>
          <w:numId w:val="0"/>
        </w:numPr>
      </w:pPr>
      <w:r w:rsidRPr="008D4DBB">
        <w:t>the 5G ProSe multi-hop layer-3 UE-to-network relay UE or the 5G ProSe layer-3 intermediate UE-to-network relay UE shall not announce or respond to the 5G ProSe multi-hop UE-to-network relay discovery message</w:t>
      </w:r>
      <w:r w:rsidRPr="008D4DBB">
        <w:rPr>
          <w:lang w:eastAsia="zh-CN"/>
        </w:rPr>
        <w:t xml:space="preserve"> including the RSC specific for emergency service</w:t>
      </w:r>
      <w:r w:rsidRPr="008D4DBB">
        <w:t>.</w:t>
      </w:r>
    </w:p>
    <w:p w14:paraId="06DFCDFF" w14:textId="77777777" w:rsidR="00167E58" w:rsidRPr="008D4DBB" w:rsidRDefault="00167E58" w:rsidP="00167E58">
      <w:pPr>
        <w:pStyle w:val="NO"/>
        <w:rPr>
          <w:lang w:eastAsia="zh-CN"/>
        </w:rPr>
      </w:pPr>
      <w:r w:rsidRPr="008D4DBB">
        <w:t>NOTE 1:</w:t>
      </w:r>
      <w:r w:rsidRPr="008D4DBB">
        <w:tab/>
        <w:t>The prioritisation between the emergency calls of the 5G ProSe multi-hop layer-3 UE-to-network relay UE or the 5G ProSe layer-3 intermediate UE-to-network relay UE itself and of the 5G ProSe multi-hop layer-3 remote UE is determined by the local regulations, if available, otherwise it is left to the 5G ProSe multi-hop layer-3 UE-to-network relay UE or 5G ProSe layer-3 intermediate UE-to-network relay UE implementation.</w:t>
      </w:r>
    </w:p>
    <w:p w14:paraId="52EE7612" w14:textId="725B32E2" w:rsidR="00167E58" w:rsidRPr="008D4DBB" w:rsidRDefault="00167E58" w:rsidP="00167E58">
      <w:r w:rsidRPr="008D4DBB">
        <w:t>The following principles for 5G ProSe multi-hop UE-to-network relay apply when the 5G ProSe multi-hop UE-to-network relay UE, 5G ProSe intermediate UE-to-network relay UE or the 5G ProSe multi-hop remote UE is in service area restriction as defined in clause 5.3.5 of 3GPP TS 24.501 [11], except the case when the 5G ProSe multi-hop UE-to-network relay UE or 5G ProSe intermediate UE-to-network relay UE is relaying the emergency service for the 5G ProSe multi-hop remote UE:</w:t>
      </w:r>
    </w:p>
    <w:p w14:paraId="2134607D" w14:textId="77777777" w:rsidR="00167E58" w:rsidRPr="008D4DBB" w:rsidRDefault="00167E58" w:rsidP="00167E58">
      <w:pPr>
        <w:pStyle w:val="B1"/>
      </w:pPr>
      <w:r w:rsidRPr="008D4DBB">
        <w:t>a)</w:t>
      </w:r>
      <w:r w:rsidRPr="008D4DBB">
        <w:tab/>
        <w:t xml:space="preserve">in non-allowed area of its serving PLMN, the 5G ProSe multi-hop layer-3 UE-to-network relay UE or 5G ProSe layer-3 intermediate UE-to-network relay UE is not allowed to perform relay operations except for e.g. high priority access as defined in clause 5.3.5 of 3GPP TS 24.501 [11] based on relay service codes as specified in clause 5.2.x; </w:t>
      </w:r>
    </w:p>
    <w:p w14:paraId="71666DFA" w14:textId="77777777" w:rsidR="00167E58" w:rsidRPr="008D4DBB" w:rsidRDefault="00167E58" w:rsidP="00167E58">
      <w:pPr>
        <w:pStyle w:val="B1"/>
        <w:rPr>
          <w:lang w:eastAsia="zh-CN"/>
        </w:rPr>
      </w:pPr>
      <w:r w:rsidRPr="008D4DBB">
        <w:rPr>
          <w:lang w:eastAsia="zh-CN"/>
        </w:rPr>
        <w:t>b)</w:t>
      </w:r>
      <w:r w:rsidRPr="008D4DBB">
        <w:rPr>
          <w:lang w:eastAsia="zh-CN"/>
        </w:rPr>
        <w:tab/>
      </w:r>
      <w:r w:rsidRPr="008D4DBB">
        <w:t>service area restriction is not applicable to the 5G ProSe multi-hop layer-3 remote UE;</w:t>
      </w:r>
    </w:p>
    <w:p w14:paraId="01961678" w14:textId="77777777" w:rsidR="00167E58" w:rsidRPr="008D4DBB" w:rsidRDefault="00167E58" w:rsidP="00167E58">
      <w:pPr>
        <w:pStyle w:val="B1"/>
        <w:rPr>
          <w:lang w:eastAsia="zh-CN"/>
        </w:rPr>
      </w:pPr>
      <w:r w:rsidRPr="008D4DBB">
        <w:rPr>
          <w:lang w:eastAsia="zh-CN"/>
        </w:rPr>
        <w:t>c)</w:t>
      </w:r>
      <w:r w:rsidRPr="008D4DBB">
        <w:rPr>
          <w:lang w:eastAsia="zh-CN"/>
        </w:rPr>
        <w:tab/>
        <w:t>in non-allowed area of its serving PLMN, the 5G ProSe layer-2 multi-hop UE-to-network relay UE or the 5G ProSe layer-2 intermediate UE-to-network relay UE is not allowed to perform relay operations;</w:t>
      </w:r>
    </w:p>
    <w:p w14:paraId="75E8BCCD" w14:textId="77777777" w:rsidR="00167E58" w:rsidRPr="008D4DBB" w:rsidRDefault="00167E58" w:rsidP="00167E58">
      <w:pPr>
        <w:pStyle w:val="B1"/>
        <w:rPr>
          <w:lang w:eastAsia="zh-CN"/>
        </w:rPr>
      </w:pPr>
      <w:r w:rsidRPr="008D4DBB">
        <w:rPr>
          <w:lang w:eastAsia="zh-CN"/>
        </w:rPr>
        <w:t>d)</w:t>
      </w:r>
      <w:r w:rsidRPr="008D4DBB">
        <w:rPr>
          <w:lang w:eastAsia="zh-CN"/>
        </w:rPr>
        <w:tab/>
        <w:t xml:space="preserve">in non-allowed area of its serving PLMN, the 5G ProSe </w:t>
      </w:r>
      <w:r w:rsidRPr="008D4DBB">
        <w:t xml:space="preserve">multi-hop </w:t>
      </w:r>
      <w:r w:rsidRPr="008D4DBB">
        <w:rPr>
          <w:lang w:eastAsia="zh-CN"/>
        </w:rPr>
        <w:t>layer-2 remote UE follows the same principles of service area restrictions as specified in clause 5.3.5 of 3GPP TS 24.501 [11] for communication with the network via the 5G ProSe layer-2 multi-hop UE-to-network relay UE or the 5G ProSe layer-2 intermediate UE-to-network relay UE; and</w:t>
      </w:r>
    </w:p>
    <w:p w14:paraId="7CA0020D" w14:textId="77777777" w:rsidR="00167E58" w:rsidRPr="008D4DBB" w:rsidRDefault="00167E58" w:rsidP="00167E58">
      <w:pPr>
        <w:pStyle w:val="B1"/>
        <w:rPr>
          <w:lang w:eastAsia="zh-CN"/>
        </w:rPr>
      </w:pPr>
      <w:r w:rsidRPr="008D4DBB">
        <w:rPr>
          <w:lang w:eastAsia="zh-CN"/>
        </w:rPr>
        <w:t>e)</w:t>
      </w:r>
      <w:r w:rsidRPr="008D4DBB">
        <w:rPr>
          <w:lang w:eastAsia="zh-CN"/>
        </w:rPr>
        <w:tab/>
        <w:t xml:space="preserve">when the 5G ProSe </w:t>
      </w:r>
      <w:r w:rsidRPr="008D4DBB">
        <w:t xml:space="preserve">multi-hop </w:t>
      </w:r>
      <w:r w:rsidRPr="008D4DBB">
        <w:rPr>
          <w:lang w:eastAsia="zh-CN"/>
        </w:rPr>
        <w:t xml:space="preserve">layer-2 remote UE is out of NG-RAN coverage, or is in allowed area of 5G ProSe </w:t>
      </w:r>
      <w:r w:rsidRPr="008D4DBB">
        <w:t xml:space="preserve">multi-hop </w:t>
      </w:r>
      <w:r w:rsidRPr="008D4DBB">
        <w:rPr>
          <w:lang w:eastAsia="zh-CN"/>
        </w:rPr>
        <w:t xml:space="preserve">layer-2 remote UE's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layer-2 multi-hop UE-to-network relay UE or the 5G ProSe layer-2 intermediate UE-to-network relay UE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w:t>
      </w:r>
      <w:r w:rsidRPr="008D4DBB">
        <w:rPr>
          <w:rFonts w:hint="eastAsia"/>
          <w:lang w:eastAsia="zh-CN"/>
        </w:rPr>
        <w:t>non</w:t>
      </w:r>
      <w:r w:rsidRPr="008D4DBB">
        <w:rPr>
          <w:lang w:eastAsia="zh-CN"/>
        </w:rPr>
        <w:t xml:space="preserve">-allowed area of the 5G ProSe </w:t>
      </w:r>
      <w:r w:rsidRPr="008D4DBB">
        <w:t xml:space="preserve">multi-hop </w:t>
      </w:r>
      <w:r w:rsidRPr="008D4DBB">
        <w:rPr>
          <w:lang w:eastAsia="zh-CN"/>
        </w:rPr>
        <w:t>layer-2 remote UE</w:t>
      </w:r>
      <w:r w:rsidRPr="008D4DBB">
        <w:rPr>
          <w:rFonts w:hint="eastAsia"/>
          <w:lang w:eastAsia="zh-CN"/>
        </w:rPr>
        <w:t xml:space="preserve"> </w:t>
      </w:r>
      <w:r w:rsidRPr="008D4DBB">
        <w:rPr>
          <w:lang w:eastAsia="zh-CN"/>
        </w:rPr>
        <w:t>based on the TAI in the RRC container received from the 5G ProSe layer-2 multi-hop UE-to-network relay UE or the 5G ProSe layer-2 intermediate UE-to-network relay UE.</w:t>
      </w:r>
    </w:p>
    <w:p w14:paraId="217BA296" w14:textId="77777777" w:rsidR="00167E58" w:rsidRPr="008D4DBB" w:rsidRDefault="00167E58" w:rsidP="00167E58">
      <w:r w:rsidRPr="008D4DBB">
        <w:t>The following principles for 5G ProSe multi-hop UE-to-network relay apply when 5G ProSe multi-hop UE-to-network relay UE, 5G ProSe intermediate UE-to-network relay UE or the 5G ProSe multi-hop remote UE is in 5GS forbidden tracking areas as defined in clause 5.3.13 of 3GPP TS 24.501 [11]:</w:t>
      </w:r>
    </w:p>
    <w:p w14:paraId="1F1923B2" w14:textId="77777777" w:rsidR="00167E58" w:rsidRPr="008D4DBB" w:rsidRDefault="00167E58" w:rsidP="00167E58">
      <w:pPr>
        <w:pStyle w:val="B1"/>
      </w:pPr>
      <w:r w:rsidRPr="008D4DBB">
        <w:t>a)</w:t>
      </w:r>
      <w:r w:rsidRPr="008D4DBB">
        <w:tab/>
        <w:t>in a 5GS forbidden tracking area of its serving PLMN, the 5G ProSe multi-hop UE-to-network relay UE or the 5G ProSe intermediate UE-to-network relay UE is not allowed to perform relay operations;</w:t>
      </w:r>
    </w:p>
    <w:p w14:paraId="227B16EB" w14:textId="77777777" w:rsidR="00167E58" w:rsidRPr="008D4DBB" w:rsidRDefault="00167E58" w:rsidP="00167E58">
      <w:pPr>
        <w:pStyle w:val="B1"/>
      </w:pPr>
      <w:r w:rsidRPr="008D4DBB">
        <w:t>b)</w:t>
      </w:r>
      <w:r w:rsidRPr="008D4DBB">
        <w:tab/>
        <w:t>in a 5GS forbidden tracking area of its serving PLMN, the 5G ProSe multi-hop remote UE is not allowed to access the network via the 5G ProSe multi-hop UE-to-network relay UE or the 5G ProSe intermediate UE-to-network relay UE unless the 5G ProSe multi-hop remote UE is attempting for emergency service; and</w:t>
      </w:r>
    </w:p>
    <w:p w14:paraId="672AF223" w14:textId="77777777" w:rsidR="00167E58" w:rsidRPr="008D4DBB" w:rsidRDefault="00167E58" w:rsidP="00167E58">
      <w:pPr>
        <w:pStyle w:val="B1"/>
        <w:rPr>
          <w:lang w:eastAsia="zh-CN"/>
        </w:rPr>
      </w:pPr>
      <w:r w:rsidRPr="008D4DBB">
        <w:rPr>
          <w:lang w:eastAsia="zh-CN"/>
        </w:rPr>
        <w:t>c)</w:t>
      </w:r>
      <w:r w:rsidRPr="008D4DBB">
        <w:rPr>
          <w:lang w:eastAsia="zh-CN"/>
        </w:rPr>
        <w:tab/>
        <w:t xml:space="preserve">when the 5G ProSe </w:t>
      </w:r>
      <w:r w:rsidRPr="008D4DBB">
        <w:t xml:space="preserve">multi-hop </w:t>
      </w:r>
      <w:r w:rsidRPr="008D4DBB">
        <w:rPr>
          <w:lang w:eastAsia="zh-CN"/>
        </w:rPr>
        <w:t xml:space="preserve">layer-2 remote UE is out of NG-RAN coverage, or is in NG-RAN coverage and not in a 5GS forbidden tracking area of its serving PLMN, the 5G ProSe </w:t>
      </w:r>
      <w:r w:rsidRPr="008D4DBB">
        <w:t xml:space="preserve">multi-hop </w:t>
      </w:r>
      <w:r w:rsidRPr="008D4DBB">
        <w:rPr>
          <w:lang w:eastAsia="zh-CN"/>
        </w:rPr>
        <w:t xml:space="preserve">layer-2 remote UE shall not access the network via this 5G ProSe layer-2 multi-hop UE-to-network relay or 5G ProSe layer-2 intermediate UE-to-network relay except for emergency service, if the 5G ProSe </w:t>
      </w:r>
      <w:r w:rsidRPr="008D4DBB">
        <w:t xml:space="preserve">multi-hop </w:t>
      </w:r>
      <w:r w:rsidRPr="008D4DBB">
        <w:rPr>
          <w:lang w:eastAsia="zh-CN"/>
        </w:rPr>
        <w:t xml:space="preserve">layer-2 remote UE determines that the 5G ProSe layer-2 multi-hop UE-to-network relay UE or the 5G ProSe layer-2 intermediate UE-to-network relay UE is in the forbidden tracking area of the 5G ProSe </w:t>
      </w:r>
      <w:r w:rsidRPr="008D4DBB">
        <w:t xml:space="preserve">multi-hop </w:t>
      </w:r>
      <w:r w:rsidRPr="008D4DBB">
        <w:rPr>
          <w:lang w:eastAsia="zh-CN"/>
        </w:rPr>
        <w:t>layer-2 remote UE based on the TAI in the RRC container received from the 5G ProSe layer-2 multi-hop UE-to-network relay UE or the 5G ProSe layer-2 intermediate UE-to-network relay.</w:t>
      </w:r>
    </w:p>
    <w:p w14:paraId="75980E77" w14:textId="77777777" w:rsidR="00167E58" w:rsidRPr="008D4DBB" w:rsidRDefault="00167E58" w:rsidP="00167E58">
      <w:pPr>
        <w:rPr>
          <w:lang w:eastAsia="zh-CN"/>
        </w:rPr>
      </w:pPr>
      <w:r w:rsidRPr="008D4DBB">
        <w:t xml:space="preserve">To perform multi-hop </w:t>
      </w:r>
      <w:r w:rsidRPr="008D4DBB">
        <w:rPr>
          <w:lang w:eastAsia="zh-CN"/>
        </w:rPr>
        <w:t>UE-to-network relay</w:t>
      </w:r>
      <w:r w:rsidRPr="008D4DBB">
        <w:t xml:space="preserve"> discovery over PC5 interface, the UE is configured with the related information as described in clause 5.2.x. The following models for multi-hop UE-to-network relay discovery procedure over PC5 interface </w:t>
      </w:r>
      <w:r w:rsidRPr="008D4DBB">
        <w:rPr>
          <w:lang w:eastAsia="zh-CN"/>
        </w:rPr>
        <w:t>as specified in 3GPP</w:t>
      </w:r>
      <w:r w:rsidRPr="008D4DBB">
        <w:rPr>
          <w:lang w:eastAsia="x-none"/>
        </w:rPr>
        <w:t> </w:t>
      </w:r>
      <w:r w:rsidRPr="008D4DBB">
        <w:rPr>
          <w:lang w:eastAsia="zh-CN"/>
        </w:rPr>
        <w:t>TS</w:t>
      </w:r>
      <w:r w:rsidRPr="008D4DBB">
        <w:rPr>
          <w:lang w:eastAsia="x-none"/>
        </w:rPr>
        <w:t> </w:t>
      </w:r>
      <w:r w:rsidRPr="008D4DBB">
        <w:rPr>
          <w:lang w:eastAsia="zh-CN"/>
        </w:rPr>
        <w:t>23.304</w:t>
      </w:r>
      <w:r w:rsidRPr="008D4DBB">
        <w:rPr>
          <w:lang w:eastAsia="x-none"/>
        </w:rPr>
        <w:t> </w:t>
      </w:r>
      <w:r w:rsidRPr="008D4DBB">
        <w:rPr>
          <w:lang w:eastAsia="zh-CN"/>
        </w:rPr>
        <w:t xml:space="preserve">[2] </w:t>
      </w:r>
      <w:r w:rsidRPr="008D4DBB">
        <w:t>are supported:</w:t>
      </w:r>
    </w:p>
    <w:p w14:paraId="656FDEB1" w14:textId="77777777" w:rsidR="00167E58" w:rsidRPr="008D4DBB" w:rsidRDefault="00167E58" w:rsidP="00167E58">
      <w:pPr>
        <w:pStyle w:val="B1"/>
      </w:pPr>
      <w:r w:rsidRPr="008D4DBB">
        <w:t>a)</w:t>
      </w:r>
      <w:r w:rsidRPr="008D4DBB">
        <w:tab/>
        <w:t>Model A uses a single discovery protocol message (Announcement); and</w:t>
      </w:r>
    </w:p>
    <w:p w14:paraId="0FBF290F" w14:textId="77777777" w:rsidR="00167E58" w:rsidRPr="008D4DBB" w:rsidRDefault="00167E58" w:rsidP="00167E58">
      <w:pPr>
        <w:pStyle w:val="B1"/>
      </w:pPr>
      <w:r w:rsidRPr="008D4DBB">
        <w:t>b)</w:t>
      </w:r>
      <w:r w:rsidRPr="008D4DBB">
        <w:tab/>
        <w:t>Model B uses two discovery protocol messages (Solicitation and Response).</w:t>
      </w:r>
    </w:p>
    <w:p w14:paraId="3396E87C" w14:textId="77777777" w:rsidR="00167E58" w:rsidRPr="008D4DBB" w:rsidRDefault="00167E58" w:rsidP="00167E58">
      <w:pPr>
        <w:pStyle w:val="NO"/>
      </w:pPr>
      <w:r w:rsidRPr="008D4DBB">
        <w:t>NOTE 2:</w:t>
      </w:r>
      <w:r w:rsidRPr="008D4DBB">
        <w:tab/>
        <w:t>If the UE is authorized to perform both 5G ProSe multi-hop UE-to-network relay discovery Model A and 5G ProSe multi-hop UE-to-network relay discovery Model B, it is up to UE implementation to select which model to perform or perform both models simultaneously.</w:t>
      </w:r>
    </w:p>
    <w:p w14:paraId="3F61B430" w14:textId="77777777" w:rsidR="00167E58" w:rsidRPr="008D4DBB" w:rsidRDefault="00167E58" w:rsidP="00167E58">
      <w:r w:rsidRPr="008D4DBB">
        <w:t>The 5G ProSe multi-hop UE-to-network relay UE, the 5G ProSe intermediate UE-to-network relay UE and 5G ProSe multi-hop remote UE may use the PC5 DRX mechanism to perform 5G ProSe multi-hop UE-to-network relay discovery over PC5 interface when the UE is not served by NG-RAN as specified in clause 5.2.x.</w:t>
      </w:r>
    </w:p>
    <w:p w14:paraId="224A78CB" w14:textId="77777777" w:rsidR="00167E58" w:rsidRPr="008D4DBB" w:rsidRDefault="00167E58" w:rsidP="00167E58">
      <w:pPr>
        <w:pStyle w:val="Heading4"/>
        <w:rPr>
          <w:lang w:eastAsia="zh-CN"/>
        </w:rPr>
      </w:pPr>
      <w:bookmarkStart w:id="2428" w:name="_CR8b_2_1_2"/>
      <w:bookmarkStart w:id="2429" w:name="_Toc178771012"/>
      <w:bookmarkStart w:id="2430" w:name="_Toc187963195"/>
      <w:bookmarkEnd w:id="2428"/>
      <w:r w:rsidRPr="008D4DBB">
        <w:rPr>
          <w:lang w:eastAsia="zh-CN"/>
        </w:rPr>
        <w:t>8b.2.1.2</w:t>
      </w:r>
      <w:r w:rsidRPr="008D4DBB">
        <w:rPr>
          <w:lang w:eastAsia="zh-CN"/>
        </w:rPr>
        <w:tab/>
        <w:t>Multi-hop UE-to-network relay discovery over PC5 interface with model A</w:t>
      </w:r>
      <w:bookmarkEnd w:id="2427"/>
      <w:bookmarkEnd w:id="2429"/>
      <w:bookmarkEnd w:id="2430"/>
    </w:p>
    <w:p w14:paraId="1E08D80B" w14:textId="77777777" w:rsidR="00167E58" w:rsidRPr="008D4DBB" w:rsidRDefault="00167E58" w:rsidP="00167E58">
      <w:pPr>
        <w:pStyle w:val="Heading5"/>
        <w:rPr>
          <w:lang w:eastAsia="zh-CN"/>
        </w:rPr>
      </w:pPr>
      <w:bookmarkStart w:id="2431" w:name="_CR8b_2_1_2_1"/>
      <w:bookmarkStart w:id="2432" w:name="_Toc172039808"/>
      <w:bookmarkStart w:id="2433" w:name="_Toc178771013"/>
      <w:bookmarkStart w:id="2434" w:name="_Toc187963196"/>
      <w:bookmarkEnd w:id="2431"/>
      <w:r w:rsidRPr="008D4DBB">
        <w:rPr>
          <w:lang w:eastAsia="zh-CN"/>
        </w:rPr>
        <w:t>8b.2.1.2.1</w:t>
      </w:r>
      <w:r w:rsidRPr="008D4DBB">
        <w:rPr>
          <w:lang w:eastAsia="zh-CN"/>
        </w:rPr>
        <w:tab/>
        <w:t>General</w:t>
      </w:r>
      <w:bookmarkEnd w:id="2432"/>
      <w:bookmarkEnd w:id="2433"/>
      <w:bookmarkEnd w:id="2434"/>
    </w:p>
    <w:p w14:paraId="5454DEBC" w14:textId="77777777" w:rsidR="00167E58" w:rsidRPr="008D4DBB" w:rsidRDefault="00167E58" w:rsidP="00167E58">
      <w:pPr>
        <w:rPr>
          <w:lang w:eastAsia="zh-CN"/>
        </w:rPr>
      </w:pPr>
      <w:r w:rsidRPr="008D4DBB">
        <w:rPr>
          <w:lang w:eastAsia="zh-CN"/>
        </w:rPr>
        <w:t>In this procedure, the 5G ProSe multi-hop UE-to-network relay UE acts as an "announcing UE", 5G ProSe intermediate UE-to-network relay UE acts both as an "announcing UE" and a "monitoring UE", and the 5G ProSe</w:t>
      </w:r>
      <w:r w:rsidRPr="008D4DBB">
        <w:t xml:space="preserve"> multi-hop</w:t>
      </w:r>
      <w:r w:rsidRPr="008D4DBB">
        <w:rPr>
          <w:lang w:eastAsia="zh-CN"/>
        </w:rPr>
        <w:t xml:space="preserve"> remote UE acts as a "monitoring UE".</w:t>
      </w:r>
    </w:p>
    <w:p w14:paraId="56F1A9BD" w14:textId="77777777" w:rsidR="00167E58" w:rsidRPr="008D4DBB" w:rsidRDefault="00167E58" w:rsidP="00167E58">
      <w:pPr>
        <w:pStyle w:val="Heading5"/>
        <w:rPr>
          <w:lang w:eastAsia="zh-CN"/>
        </w:rPr>
      </w:pPr>
      <w:bookmarkStart w:id="2435" w:name="_CR8b_2_1_2_2"/>
      <w:bookmarkStart w:id="2436" w:name="_Toc172039809"/>
      <w:bookmarkStart w:id="2437" w:name="_Toc178771014"/>
      <w:bookmarkStart w:id="2438" w:name="_Toc187963197"/>
      <w:bookmarkEnd w:id="2435"/>
      <w:r w:rsidRPr="008D4DBB">
        <w:rPr>
          <w:lang w:eastAsia="zh-CN"/>
        </w:rPr>
        <w:t>8b.2.1.2.2</w:t>
      </w:r>
      <w:r w:rsidRPr="008D4DBB">
        <w:rPr>
          <w:lang w:eastAsia="zh-CN"/>
        </w:rPr>
        <w:tab/>
        <w:t>Announcing multi-hop UE-to-network relay discovery</w:t>
      </w:r>
      <w:bookmarkEnd w:id="2436"/>
      <w:bookmarkEnd w:id="2437"/>
      <w:bookmarkEnd w:id="2438"/>
    </w:p>
    <w:p w14:paraId="10099087" w14:textId="77777777" w:rsidR="00167E58" w:rsidRPr="008D4DBB" w:rsidRDefault="00167E58" w:rsidP="00167E58">
      <w:pPr>
        <w:pStyle w:val="Heading6"/>
        <w:rPr>
          <w:lang w:eastAsia="zh-CN"/>
        </w:rPr>
      </w:pPr>
      <w:bookmarkStart w:id="2439" w:name="_CR8b_2_1_2_2_1"/>
      <w:bookmarkStart w:id="2440" w:name="_Toc172039810"/>
      <w:bookmarkStart w:id="2441" w:name="_Toc178771015"/>
      <w:bookmarkStart w:id="2442" w:name="_Toc187963198"/>
      <w:bookmarkEnd w:id="2439"/>
      <w:r w:rsidRPr="008D4DBB">
        <w:rPr>
          <w:lang w:eastAsia="zh-CN"/>
        </w:rPr>
        <w:t>8b.2.1.2.2.1</w:t>
      </w:r>
      <w:r w:rsidRPr="008D4DBB">
        <w:rPr>
          <w:lang w:eastAsia="zh-CN"/>
        </w:rPr>
        <w:tab/>
        <w:t>General</w:t>
      </w:r>
      <w:bookmarkEnd w:id="2440"/>
      <w:bookmarkEnd w:id="2441"/>
      <w:bookmarkEnd w:id="2442"/>
    </w:p>
    <w:p w14:paraId="59FA4EDA" w14:textId="77777777" w:rsidR="00167E58" w:rsidRPr="008D4DBB" w:rsidRDefault="00167E58" w:rsidP="00167E58">
      <w:pPr>
        <w:rPr>
          <w:lang w:eastAsia="zh-CN"/>
        </w:rPr>
      </w:pPr>
      <w:r w:rsidRPr="008D4DBB">
        <w:rPr>
          <w:lang w:eastAsia="zh-CN"/>
        </w:rPr>
        <w:t>The purpose of the announcing UE procedure for multi-hop UE-to-network relay discovery is:</w:t>
      </w:r>
    </w:p>
    <w:p w14:paraId="72AFE9CB" w14:textId="77777777" w:rsidR="00167E58" w:rsidRPr="008D4DBB" w:rsidRDefault="00167E58" w:rsidP="00167E58">
      <w:pPr>
        <w:pStyle w:val="B1"/>
      </w:pPr>
      <w:r w:rsidRPr="008D4DBB">
        <w:rPr>
          <w:lang w:eastAsia="zh-CN"/>
        </w:rPr>
        <w:t>a)</w:t>
      </w:r>
      <w:r w:rsidRPr="008D4DBB">
        <w:rPr>
          <w:lang w:eastAsia="ko-KR"/>
        </w:rPr>
        <w:tab/>
      </w:r>
      <w:r w:rsidRPr="008D4DBB">
        <w:t>to enable a ProSe-enabled UE to announce availability of a connectivity service provided by a multi-hop UE-to-network relay of the ProSe-enabled UE to other ProSe-enabled UEs, upon a request from upper layers as defined in 3GPP TS 23.30</w:t>
      </w:r>
      <w:r w:rsidRPr="008D4DBB">
        <w:rPr>
          <w:lang w:eastAsia="zh-CN"/>
        </w:rPr>
        <w:t>4</w:t>
      </w:r>
      <w:r w:rsidRPr="008D4DBB">
        <w:t> [2];</w:t>
      </w:r>
    </w:p>
    <w:p w14:paraId="61A90076" w14:textId="77777777" w:rsidR="00167E58" w:rsidRPr="008D4DBB" w:rsidRDefault="00167E58" w:rsidP="00167E58">
      <w:pPr>
        <w:pStyle w:val="B1"/>
      </w:pPr>
      <w:r w:rsidRPr="008D4DBB">
        <w:rPr>
          <w:lang w:eastAsia="zh-CN"/>
        </w:rPr>
        <w:t>b)</w:t>
      </w:r>
      <w:r w:rsidRPr="008D4DBB">
        <w:rPr>
          <w:lang w:eastAsia="ko-KR"/>
        </w:rPr>
        <w:tab/>
      </w:r>
      <w:r w:rsidRPr="008D4DBB">
        <w:t>to enable a ProSe-enabled UE to announce availability of a connectivity service provided by a 5G ProSe intermediate UE-to-network relay of the ProSe-enabled UE to other ProSe-enabled UEs, upon a request from upper layers as defined in 3GPP TS 23.30</w:t>
      </w:r>
      <w:r w:rsidRPr="008D4DBB">
        <w:rPr>
          <w:lang w:eastAsia="zh-CN"/>
        </w:rPr>
        <w:t>4</w:t>
      </w:r>
      <w:r w:rsidRPr="008D4DBB">
        <w:t> [2]; or</w:t>
      </w:r>
    </w:p>
    <w:p w14:paraId="2B83A87A" w14:textId="77777777" w:rsidR="00167E58" w:rsidRPr="008D4DBB" w:rsidRDefault="00167E58" w:rsidP="00167E58">
      <w:pPr>
        <w:pStyle w:val="B1"/>
        <w:rPr>
          <w:lang w:eastAsia="ko-KR"/>
        </w:rPr>
      </w:pPr>
      <w:r w:rsidRPr="008D4DBB">
        <w:rPr>
          <w:lang w:eastAsia="zh-CN"/>
        </w:rPr>
        <w:t>c)</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 signal strength between the ProSe-enabled UE, and the </w:t>
      </w:r>
      <w:bookmarkStart w:id="2443" w:name="_Hlk178099085"/>
      <w:r w:rsidRPr="008D4DBB">
        <w:rPr>
          <w:lang w:eastAsia="ko-KR"/>
        </w:rPr>
        <w:t>5G ProSe multi-hop UE-to-network relay UE(s)</w:t>
      </w:r>
      <w:bookmarkEnd w:id="2443"/>
      <w:r w:rsidRPr="008D4DBB">
        <w:rPr>
          <w:lang w:eastAsia="ko-KR"/>
        </w:rPr>
        <w:t xml:space="preserve"> or the 5G ProSe intermediate UE-to-network relay UE(s) for relay selection/reselection.</w:t>
      </w:r>
    </w:p>
    <w:p w14:paraId="74E32297" w14:textId="77777777" w:rsidR="00167E58" w:rsidRPr="008D4DBB" w:rsidRDefault="00167E58" w:rsidP="00167E58">
      <w:pPr>
        <w:pStyle w:val="Heading6"/>
        <w:rPr>
          <w:lang w:eastAsia="zh-CN"/>
        </w:rPr>
      </w:pPr>
      <w:bookmarkStart w:id="2444" w:name="_CR8b_2_1_2_2_2"/>
      <w:bookmarkStart w:id="2445" w:name="_Toc172039811"/>
      <w:bookmarkStart w:id="2446" w:name="_Toc178771016"/>
      <w:bookmarkStart w:id="2447" w:name="_Toc187963199"/>
      <w:bookmarkEnd w:id="2444"/>
      <w:r w:rsidRPr="008D4DBB">
        <w:rPr>
          <w:lang w:eastAsia="zh-CN"/>
        </w:rPr>
        <w:t>8b.2.1.2.2.2</w:t>
      </w:r>
      <w:r w:rsidRPr="008D4DBB">
        <w:rPr>
          <w:lang w:eastAsia="zh-CN"/>
        </w:rPr>
        <w:tab/>
      </w:r>
      <w:bookmarkStart w:id="2448" w:name="_Hlk178712633"/>
      <w:r w:rsidRPr="008D4DBB">
        <w:rPr>
          <w:lang w:eastAsia="zh-CN"/>
        </w:rPr>
        <w:t>ProSe multi-hop UE-to-network relay UE procedure for multi-hop UE-to-network relay discovery initiation</w:t>
      </w:r>
      <w:bookmarkEnd w:id="2445"/>
      <w:bookmarkEnd w:id="2446"/>
      <w:bookmarkEnd w:id="2448"/>
      <w:bookmarkEnd w:id="2447"/>
    </w:p>
    <w:p w14:paraId="48B2E5A1" w14:textId="77777777" w:rsidR="00167E58" w:rsidRPr="008D4DBB" w:rsidRDefault="00167E58" w:rsidP="00167E58">
      <w:r w:rsidRPr="008D4DBB">
        <w:t>The UE is authorised to perform the ProSe multi-hop UE-to-network relay UE procedure for multi-hop UE-to-network relay discovery initiation if:</w:t>
      </w:r>
    </w:p>
    <w:p w14:paraId="12202530" w14:textId="77777777" w:rsidR="00167E58" w:rsidRPr="008D4DBB" w:rsidRDefault="00167E58" w:rsidP="00167E58">
      <w:pPr>
        <w:pStyle w:val="B1"/>
      </w:pPr>
      <w:r w:rsidRPr="008D4DBB">
        <w:t>a)</w:t>
      </w:r>
      <w:r w:rsidRPr="008D4DBB">
        <w:tab/>
        <w:t>the UE is authorised to act as a multi-hop UE-to-network relay in the PLMN indicated by the serving cell as specified in clause 5.2.x, and</w:t>
      </w:r>
    </w:p>
    <w:p w14:paraId="763F51CA" w14:textId="77777777" w:rsidR="00167E58" w:rsidRPr="008D4DBB" w:rsidRDefault="00167E58" w:rsidP="00167E58">
      <w:pPr>
        <w:pStyle w:val="B2"/>
      </w:pPr>
      <w:r w:rsidRPr="008D4DBB">
        <w:t>1)</w:t>
      </w:r>
      <w:r w:rsidRPr="008D4DBB">
        <w:tab/>
        <w:t xml:space="preserve">the UE is served by </w:t>
      </w:r>
      <w:r w:rsidRPr="008D4DBB">
        <w:rPr>
          <w:lang w:eastAsia="zh-CN"/>
        </w:rPr>
        <w:t xml:space="preserve">NG-RAN </w:t>
      </w:r>
      <w:r w:rsidRPr="008D4DBB">
        <w:t>and the UE is authorised to perform 5G ProSe direct discovery in the PLMN as specified in clause 5; or</w:t>
      </w:r>
    </w:p>
    <w:p w14:paraId="7631AACA" w14:textId="77777777" w:rsidR="00167E58" w:rsidRPr="008D4DBB" w:rsidRDefault="00167E58" w:rsidP="00167E58">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multi-hop UE-to-network relay discovery;</w:t>
      </w:r>
    </w:p>
    <w:p w14:paraId="6A7203B0" w14:textId="77777777" w:rsidR="00167E58" w:rsidRPr="008D4DBB" w:rsidRDefault="00167E58" w:rsidP="00167E58">
      <w:pPr>
        <w:pStyle w:val="B1"/>
      </w:pPr>
      <w:r w:rsidRPr="008D4DBB">
        <w:t>b)</w:t>
      </w:r>
      <w:r w:rsidRPr="008D4DBB">
        <w:tab/>
        <w:t>the UE is configured with:</w:t>
      </w:r>
    </w:p>
    <w:p w14:paraId="33045DF7" w14:textId="77777777" w:rsidR="00167E58" w:rsidRPr="008D4DBB" w:rsidRDefault="00167E58" w:rsidP="00167E58">
      <w:pPr>
        <w:pStyle w:val="B2"/>
      </w:pPr>
      <w:r w:rsidRPr="008D4DBB">
        <w:t>1)</w:t>
      </w:r>
      <w:r w:rsidRPr="008D4DBB">
        <w:tab/>
        <w:t>the relay service code parameter identifying the connectivity service to be announced as specified in clause 5.2.x</w:t>
      </w:r>
      <w:r w:rsidRPr="008D4DBB">
        <w:rPr>
          <w:rFonts w:hint="eastAsia"/>
          <w:lang w:eastAsia="zh-CN"/>
        </w:rPr>
        <w:t>.</w:t>
      </w:r>
      <w:r w:rsidRPr="008D4DBB">
        <w:rPr>
          <w:lang w:eastAsia="zh-CN"/>
        </w:rPr>
        <w:t xml:space="preserve"> F</w:t>
      </w:r>
      <w:r w:rsidRPr="008D4DBB">
        <w:t>or 5G ProSe multi-hop layer-3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UE</w:t>
      </w:r>
      <w:r w:rsidRPr="008D4DBB">
        <w:t>,</w:t>
      </w:r>
    </w:p>
    <w:p w14:paraId="49959D34" w14:textId="77777777" w:rsidR="00167E58" w:rsidRPr="008D4DBB" w:rsidRDefault="00167E58" w:rsidP="00167E58">
      <w:pPr>
        <w:pStyle w:val="B3"/>
      </w:pPr>
      <w:r w:rsidRPr="008D4DBB">
        <w:t>i)</w:t>
      </w:r>
      <w:r w:rsidRPr="008D4DBB">
        <w:tab/>
        <w:t xml:space="preserve">an indication that multi-hop relay is allowed for the relay service code and the maximum number of allowed hops as specified in clause 5.2.x; </w:t>
      </w:r>
    </w:p>
    <w:p w14:paraId="0BBCB0E1" w14:textId="77777777" w:rsidR="00167E58" w:rsidRPr="008D4DBB" w:rsidRDefault="00167E58" w:rsidP="00167E58">
      <w:pPr>
        <w:pStyle w:val="B3"/>
      </w:pPr>
      <w:r w:rsidRPr="008D4DBB">
        <w:t>ii)</w:t>
      </w:r>
      <w:r w:rsidRPr="008D4DBB">
        <w:tab/>
        <w:t>the S-NSSAI associated with that relay service code shall belong to the allowed NSSAI of the UE; and</w:t>
      </w:r>
    </w:p>
    <w:p w14:paraId="60DA6B2C" w14:textId="77777777" w:rsidR="00167E58" w:rsidRPr="008D4DBB" w:rsidRDefault="00167E58" w:rsidP="00167E58">
      <w:pPr>
        <w:pStyle w:val="B3"/>
      </w:pPr>
      <w:r w:rsidRPr="008D4DBB">
        <w:t>iii)</w:t>
      </w:r>
      <w:r w:rsidRPr="008D4DBB">
        <w:tab/>
      </w:r>
      <w:r w:rsidRPr="008D4DBB">
        <w:rPr>
          <w:lang w:eastAsia="zh-CN"/>
        </w:rPr>
        <w:t>if</w:t>
      </w:r>
      <w:r w:rsidRPr="008D4DBB">
        <w:t xml:space="preserve"> the UE is camped on a cell whose TAI is in the list of "non-allowed tracking areas" or is camped on a cell whose TAI is not in the list of "allowed tracking areas", then the relay service code </w:t>
      </w:r>
      <w:r w:rsidRPr="008D4DBB">
        <w:rPr>
          <w:lang w:eastAsia="zh-CN"/>
        </w:rPr>
        <w:t>shall be</w:t>
      </w:r>
      <w:r w:rsidRPr="008D4DBB">
        <w:t xml:space="preserve"> associated with high priority access as defined in clause 5.3.5 of 3GPP TS 24.501 [11]; and</w:t>
      </w:r>
    </w:p>
    <w:p w14:paraId="364E631B" w14:textId="77777777" w:rsidR="00167E58" w:rsidRPr="008D4DBB" w:rsidRDefault="00167E58" w:rsidP="00167E58">
      <w:pPr>
        <w:pStyle w:val="EditorsNote"/>
        <w:rPr>
          <w:rStyle w:val="EditorsNote0"/>
        </w:rPr>
      </w:pPr>
      <w:r w:rsidRPr="008D4DBB">
        <w:rPr>
          <w:rStyle w:val="EditorsNote0"/>
        </w:rPr>
        <w:t>Editor’s Note [5G_ProSe_Ph3, CR#621]:</w:t>
      </w:r>
      <w:r w:rsidRPr="008D4DBB">
        <w:rPr>
          <w:rStyle w:val="EditorsNote0"/>
        </w:rPr>
        <w:tab/>
        <w:t>Details on the security configurations are FFS.</w:t>
      </w:r>
    </w:p>
    <w:p w14:paraId="783CE0C4" w14:textId="77777777" w:rsidR="00167E58" w:rsidRPr="008D4DBB" w:rsidRDefault="00167E58" w:rsidP="00167E58">
      <w:pPr>
        <w:pStyle w:val="B2"/>
      </w:pPr>
      <w:r w:rsidRPr="008D4DBB">
        <w:t>2)</w:t>
      </w:r>
      <w:r w:rsidRPr="008D4DBB">
        <w:tab/>
        <w:t>the User info ID for the multi-hop UE-to-network relay discovery parameter as specified in clause 5.2.x;</w:t>
      </w:r>
    </w:p>
    <w:p w14:paraId="5287B6DD" w14:textId="77777777" w:rsidR="00167E58" w:rsidRPr="008D4DBB" w:rsidRDefault="00167E58" w:rsidP="00167E58">
      <w:pPr>
        <w:pStyle w:val="B2"/>
      </w:pPr>
      <w:r w:rsidRPr="008D4DBB">
        <w:t>3)</w:t>
      </w:r>
      <w:r w:rsidRPr="008D4DBB">
        <w:tab/>
        <w:t>the PDU Session parameters to be used for relayed traffic, as specified in clause 5.2.x; and</w:t>
      </w:r>
    </w:p>
    <w:p w14:paraId="3B7F1946" w14:textId="77777777" w:rsidR="00167E58" w:rsidRPr="008D4DBB" w:rsidRDefault="00167E58" w:rsidP="00167E58">
      <w:pPr>
        <w:pStyle w:val="B1"/>
      </w:pPr>
      <w:r w:rsidRPr="008D4DBB">
        <w:t>c)</w:t>
      </w:r>
      <w:r w:rsidRPr="008D4DBB">
        <w:tab/>
        <w:t>the back-off timer T3346 used for NAS mobility management congestion control as specified in clause 5.3.9 of 3GPP</w:t>
      </w:r>
      <w:r w:rsidRPr="008D4DBB">
        <w:rPr>
          <w:lang w:eastAsia="zh-CN"/>
        </w:rPr>
        <w:t> </w:t>
      </w:r>
      <w:r w:rsidRPr="008D4DBB">
        <w:t>TS 24.501 [11] is not running at the UE;</w:t>
      </w:r>
    </w:p>
    <w:p w14:paraId="15F955DE" w14:textId="77777777" w:rsidR="00167E58" w:rsidRPr="008D4DBB" w:rsidRDefault="00167E58" w:rsidP="00167E58">
      <w:r w:rsidRPr="008D4DBB">
        <w:t xml:space="preserve">otherwise, the UE is not authorised to perform the </w:t>
      </w:r>
      <w:r w:rsidRPr="008D4DBB">
        <w:rPr>
          <w:lang w:eastAsia="zh-CN"/>
        </w:rPr>
        <w:t>ProSe multi-hop UE-to-network relay UE procedure for multi-hop UE-to-network relay discovery initiation</w:t>
      </w:r>
      <w:r w:rsidRPr="008D4DBB">
        <w:t>.</w:t>
      </w:r>
    </w:p>
    <w:p w14:paraId="195FEB69" w14:textId="77777777" w:rsidR="00167E58" w:rsidRPr="008D4DBB" w:rsidRDefault="00167E58" w:rsidP="00167E58">
      <w:r w:rsidRPr="008D4DBB">
        <w:t>Figure </w:t>
      </w:r>
      <w:r w:rsidRPr="008D4DBB">
        <w:rPr>
          <w:lang w:eastAsia="zh-CN"/>
        </w:rPr>
        <w:t>8b.2.1.2.2.2-1</w:t>
      </w:r>
      <w:r w:rsidRPr="008D4DBB">
        <w:t xml:space="preserve"> illustrates the interaction of the UEs in the ProSe multi-hop UE-to-network relay UE procedure for multi-hop UE-to-network relay discovery initiation.</w:t>
      </w:r>
    </w:p>
    <w:p w14:paraId="0FD6D2BF" w14:textId="77777777" w:rsidR="00167E58" w:rsidRPr="008D4DBB" w:rsidRDefault="00167E58" w:rsidP="00167E58">
      <w:pPr>
        <w:pStyle w:val="TH"/>
        <w:rPr>
          <w:rFonts w:eastAsia="SimSun"/>
        </w:rPr>
      </w:pPr>
      <w:r w:rsidRPr="008D4DBB">
        <w:rPr>
          <w:rFonts w:eastAsia="SimSun"/>
        </w:rPr>
        <w:object w:dxaOrig="9962" w:dyaOrig="2326" w14:anchorId="69420422">
          <v:shape id="_x0000_i1083" type="#_x0000_t75" style="width:499.7pt;height:116.2pt" o:ole="">
            <v:imagedata r:id="rId126" o:title=""/>
          </v:shape>
          <o:OLEObject Type="Embed" ProgID="Visio.Drawing.11" ShapeID="_x0000_i1083" DrawAspect="Content" ObjectID="_1798617915" r:id="rId127"/>
        </w:object>
      </w:r>
    </w:p>
    <w:p w14:paraId="3F5F9452" w14:textId="77777777" w:rsidR="00167E58" w:rsidRPr="008D4DBB" w:rsidRDefault="00167E58" w:rsidP="00167E58">
      <w:pPr>
        <w:pStyle w:val="TF"/>
      </w:pPr>
      <w:bookmarkStart w:id="2449" w:name="_CRFigure8b_2_1_2_2_21"/>
      <w:r w:rsidRPr="008D4DBB">
        <w:t>Figure </w:t>
      </w:r>
      <w:bookmarkEnd w:id="2449"/>
      <w:r w:rsidRPr="008D4DBB">
        <w:rPr>
          <w:lang w:eastAsia="zh-CN"/>
        </w:rPr>
        <w:t>8b.2.1.</w:t>
      </w:r>
      <w:r w:rsidRPr="008D4DBB">
        <w:t>2.2.2-1: ProSe multi-hop UE-to-network relay UE procedure for multi-hop UE-to-network relay discovery initiation</w:t>
      </w:r>
    </w:p>
    <w:p w14:paraId="50C9EAB3" w14:textId="77777777" w:rsidR="00167E58" w:rsidRPr="008D4DBB" w:rsidRDefault="00167E58" w:rsidP="00167E58">
      <w:r w:rsidRPr="008D4DBB">
        <w:t>When the UE is triggered by an upper layer application to announce availability of a connectivity service provided by a multi-hop UE-to-network relay, if the UE is authorised to perform the ProSe multi-hop UE-to-network relay UE procedure for multi-hop UE-to-network relay discovery initiation, then the UE:</w:t>
      </w:r>
    </w:p>
    <w:p w14:paraId="6D3DB7DB"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73C33CCC"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4006236"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w:t>
      </w:r>
    </w:p>
    <w:p w14:paraId="3DC46E16" w14:textId="77777777" w:rsidR="00167E58" w:rsidRPr="008D4DBB" w:rsidRDefault="00167E58" w:rsidP="00167E58">
      <w:pPr>
        <w:pStyle w:val="B2"/>
      </w:pPr>
      <w:r w:rsidRPr="008D4DBB">
        <w:t>1)</w:t>
      </w:r>
      <w:r w:rsidRPr="008D4DBB">
        <w:tab/>
        <w:t xml:space="preserve">shall set the announcer info parameter to the User info ID configured for the multi-hop UE-to-network relay discovery, </w:t>
      </w:r>
      <w:r w:rsidRPr="008D4DBB">
        <w:rPr>
          <w:lang w:eastAsia="zh-CN"/>
        </w:rPr>
        <w:t xml:space="preserve">as </w:t>
      </w:r>
      <w:r w:rsidRPr="008D4DBB">
        <w:t>specified in clause 5.2.x;</w:t>
      </w:r>
    </w:p>
    <w:p w14:paraId="33C00BDF" w14:textId="77777777" w:rsidR="00167E58" w:rsidRPr="008D4DBB" w:rsidRDefault="00167E58" w:rsidP="00167E58">
      <w:pPr>
        <w:pStyle w:val="B2"/>
      </w:pPr>
      <w:bookmarkStart w:id="2450" w:name="_Hlk178784663"/>
      <w:r w:rsidRPr="008D4DBB">
        <w:t>2)</w:t>
      </w:r>
      <w:r w:rsidRPr="008D4DBB">
        <w:tab/>
        <w:t>shall set the hop count parameter to ‘1’;</w:t>
      </w:r>
    </w:p>
    <w:p w14:paraId="69944798" w14:textId="77777777" w:rsidR="00167E58" w:rsidRPr="008D4DBB" w:rsidRDefault="00167E58" w:rsidP="00167E58">
      <w:pPr>
        <w:pStyle w:val="B2"/>
      </w:pPr>
      <w:r w:rsidRPr="008D4DBB">
        <w:t>3)</w:t>
      </w:r>
      <w:r w:rsidRPr="008D4DBB">
        <w:tab/>
        <w:t xml:space="preserve">may set the hop limit parameter </w:t>
      </w:r>
      <w:bookmarkStart w:id="2451" w:name="_Hlk178765376"/>
      <w:r w:rsidRPr="008D4DBB">
        <w:t>to to a value smaller than the maximum number of allowed hops, as specified in clause 5.2.x;</w:t>
      </w:r>
      <w:bookmarkEnd w:id="2451"/>
    </w:p>
    <w:bookmarkEnd w:id="2450"/>
    <w:p w14:paraId="788B8D66" w14:textId="77777777" w:rsidR="00167E58" w:rsidRPr="008D4DBB" w:rsidRDefault="00167E58" w:rsidP="00167E58">
      <w:pPr>
        <w:pStyle w:val="B2"/>
      </w:pPr>
      <w:r w:rsidRPr="008D4DBB">
        <w:t>4)</w:t>
      </w:r>
      <w:r w:rsidRPr="008D4DBB">
        <w:tab/>
        <w:t>shall set the relay service code parameter to the relay service code configured for the connectivity service to be announced, as specified in clause 5.2.x. The relay service code parameter is set to relay service code specific for emergency service if the UE is triggered by an upper layer application to announce availability of an emergency connectivity service provided by a UE-to-network relay, and:</w:t>
      </w:r>
    </w:p>
    <w:p w14:paraId="1CBC7393" w14:textId="77777777" w:rsidR="00167E58" w:rsidRPr="008D4DBB" w:rsidRDefault="00167E58" w:rsidP="00167E58">
      <w:pPr>
        <w:pStyle w:val="B3"/>
        <w:rPr>
          <w:lang w:eastAsia="zh-CN"/>
        </w:rPr>
      </w:pPr>
      <w:r w:rsidRPr="008D4DBB">
        <w:t>i)</w:t>
      </w:r>
      <w:r w:rsidRPr="008D4DBB">
        <w:tab/>
      </w:r>
      <w:r w:rsidRPr="008D4DBB">
        <w:rPr>
          <w:lang w:eastAsia="zh-CN"/>
        </w:rPr>
        <w:t xml:space="preserve">for </w:t>
      </w:r>
      <w:r w:rsidRPr="008D4DBB">
        <w:t>5G ProSe layer-2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UE received an indication from the lower layers that the cell supports IMS emergency bearer services for UEs in limited service mode as specified in </w:t>
      </w:r>
      <w:r w:rsidRPr="008D4DBB">
        <w:t>3GPP</w:t>
      </w:r>
      <w:r w:rsidRPr="008D4DBB">
        <w:rPr>
          <w:lang w:eastAsia="zh-CN"/>
        </w:rPr>
        <w:t> </w:t>
      </w:r>
      <w:r w:rsidRPr="008D4DBB">
        <w:t>TS 38.331 [13]</w:t>
      </w:r>
      <w:r w:rsidRPr="008D4DBB">
        <w:rPr>
          <w:lang w:eastAsia="zh-CN"/>
        </w:rPr>
        <w:t xml:space="preserve">; or </w:t>
      </w:r>
    </w:p>
    <w:p w14:paraId="04AA8913" w14:textId="77777777" w:rsidR="00167E58" w:rsidRPr="008D4DBB" w:rsidRDefault="00167E58" w:rsidP="00167E58">
      <w:pPr>
        <w:pStyle w:val="B3"/>
        <w:rPr>
          <w:lang w:eastAsia="zh-CN"/>
        </w:rPr>
      </w:pPr>
      <w:r w:rsidRPr="008D4DBB">
        <w:rPr>
          <w:lang w:eastAsia="zh-CN"/>
        </w:rPr>
        <w:t>ii)</w:t>
      </w:r>
      <w:r w:rsidRPr="008D4DBB">
        <w:rPr>
          <w:lang w:eastAsia="zh-CN"/>
        </w:rPr>
        <w:tab/>
        <w:t xml:space="preserve">for </w:t>
      </w:r>
      <w:r w:rsidRPr="008D4DBB">
        <w:t>5G ProSe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EMC bit in the 5GS network feature support IE of the REGISTRATION ACCEPT message is not set to "Emergency services not supported" as specified in </w:t>
      </w:r>
      <w:r w:rsidRPr="008D4DBB">
        <w:t>3GPP</w:t>
      </w:r>
      <w:r w:rsidRPr="008D4DBB">
        <w:rPr>
          <w:lang w:eastAsia="zh-CN"/>
        </w:rPr>
        <w:t> </w:t>
      </w:r>
      <w:r w:rsidRPr="008D4DBB">
        <w:t xml:space="preserve">TS 24.501 [11] </w:t>
      </w:r>
      <w:r w:rsidRPr="008D4DBB">
        <w:rPr>
          <w:rFonts w:hint="eastAsia"/>
          <w:lang w:eastAsia="zh-CN"/>
        </w:rPr>
        <w:t>and</w:t>
      </w:r>
      <w:r w:rsidRPr="008D4DBB">
        <w:t xml:space="preserve"> the UE is neither using its own emergency service nor relaying the emergency services from one 5G ProSe multi-hop remote UE;</w:t>
      </w:r>
    </w:p>
    <w:p w14:paraId="1D5959FF" w14:textId="77777777" w:rsidR="00167E58" w:rsidRPr="008D4DBB" w:rsidRDefault="00167E58" w:rsidP="00167E58">
      <w:pPr>
        <w:pStyle w:val="B2"/>
      </w:pPr>
      <w:r w:rsidRPr="008D4DBB">
        <w:t>5)</w:t>
      </w:r>
      <w:r w:rsidRPr="008D4DBB">
        <w:tab/>
        <w:t>shall set the UTC-based counter LSB parameter to the 4 least significant bits of the UTC-based counter;</w:t>
      </w:r>
    </w:p>
    <w:p w14:paraId="07DE590B" w14:textId="77777777" w:rsidR="00167E58" w:rsidRPr="008D4DBB" w:rsidRDefault="00167E58" w:rsidP="00167E58">
      <w:pPr>
        <w:pStyle w:val="B2"/>
        <w:rPr>
          <w:lang w:eastAsia="ko-KR"/>
        </w:rPr>
      </w:pPr>
      <w:r w:rsidRPr="008D4DBB">
        <w:rPr>
          <w:lang w:eastAsia="ko-KR"/>
        </w:rPr>
        <w:t>6)</w:t>
      </w:r>
      <w:r w:rsidRPr="008D4DBB">
        <w:rPr>
          <w:lang w:eastAsia="ko-KR"/>
        </w:rPr>
        <w:tab/>
        <w:t xml:space="preserve">shall set the Resource Status Indicator bit of the status indicator parameter to indicate whether or not the UE has resources available to provide </w:t>
      </w:r>
      <w:r w:rsidRPr="008D4DBB">
        <w:t xml:space="preserve">a connectivity service </w:t>
      </w:r>
      <w:r w:rsidRPr="008D4DBB">
        <w:rPr>
          <w:lang w:eastAsia="ko-KR"/>
        </w:rPr>
        <w:t>for additional ProSe-enabled UEs;</w:t>
      </w:r>
    </w:p>
    <w:p w14:paraId="780AA075" w14:textId="77777777" w:rsidR="00167E58" w:rsidRPr="008D4DBB" w:rsidRDefault="00167E58" w:rsidP="00167E58">
      <w:pPr>
        <w:pStyle w:val="B2"/>
      </w:pPr>
      <w:r w:rsidRPr="008D4DBB">
        <w:rPr>
          <w:lang w:eastAsia="zh-CN"/>
        </w:rPr>
        <w:t>7)</w:t>
      </w:r>
      <w:r w:rsidRPr="008D4DBB">
        <w:rPr>
          <w:lang w:eastAsia="zh-CN"/>
        </w:rPr>
        <w:tab/>
        <w:t>shall set the</w:t>
      </w:r>
      <w:r w:rsidRPr="008D4DBB">
        <w:t xml:space="preserve"> ProSe direct discovery PC5 message type parameter </w:t>
      </w:r>
      <w:r w:rsidRPr="008D4DBB">
        <w:rPr>
          <w:lang w:eastAsia="zh-CN"/>
        </w:rPr>
        <w:t>as</w:t>
      </w:r>
      <w:r w:rsidRPr="008D4DBB">
        <w:t xml:space="preserve"> specified in table 10.2.1.x;</w:t>
      </w:r>
    </w:p>
    <w:p w14:paraId="4ABAA1D0" w14:textId="77777777" w:rsidR="00167E58" w:rsidRPr="008D4DBB" w:rsidRDefault="00167E58" w:rsidP="00167E58">
      <w:pPr>
        <w:pStyle w:val="B2"/>
        <w:rPr>
          <w:lang w:eastAsia="zh-CN"/>
        </w:rPr>
      </w:pPr>
      <w:r w:rsidRPr="008D4DBB">
        <w:t>8)</w:t>
      </w:r>
      <w:r w:rsidRPr="008D4DBB">
        <w:tab/>
        <w:t>if acting as 5G ProSe layer-2 multi-hop UE-to-network relay UE, shall set the NCGI parameter to the NCGI of its serving cell;</w:t>
      </w:r>
    </w:p>
    <w:p w14:paraId="74DE8565" w14:textId="77777777" w:rsidR="00167E58" w:rsidRPr="008D4DBB" w:rsidRDefault="00167E58" w:rsidP="00167E58">
      <w:pPr>
        <w:pStyle w:val="B2"/>
        <w:rPr>
          <w:lang w:eastAsia="zh-CN"/>
        </w:rPr>
      </w:pPr>
      <w:r w:rsidRPr="008D4DBB">
        <w:rPr>
          <w:lang w:eastAsia="zh-CN"/>
        </w:rPr>
        <w:t>9)</w:t>
      </w:r>
      <w:r w:rsidRPr="008D4DBB">
        <w:rPr>
          <w:lang w:eastAsia="zh-CN"/>
        </w:rPr>
        <w:tab/>
        <w:t>if acting as 5G ProSe layer-2 multi-hop UE-to-network relay UE, shall set the RRC container to the RRC container if provided by the lower layers; and</w:t>
      </w:r>
    </w:p>
    <w:p w14:paraId="17B075EB" w14:textId="77777777" w:rsidR="00167E58" w:rsidRPr="008D4DBB" w:rsidRDefault="00167E58" w:rsidP="00167E58">
      <w:pPr>
        <w:pStyle w:val="EditorsNote"/>
        <w:rPr>
          <w:rStyle w:val="EditorsNote0"/>
        </w:rPr>
      </w:pPr>
      <w:bookmarkStart w:id="2452" w:name="_Hlk178784586"/>
      <w:r w:rsidRPr="008D4DBB">
        <w:rPr>
          <w:rStyle w:val="EditorsNote0"/>
        </w:rPr>
        <w:t>Editor’s Note [5G_ProSe_Ph3, CR#621]:</w:t>
      </w:r>
      <w:r w:rsidRPr="008D4DBB">
        <w:rPr>
          <w:rStyle w:val="EditorsNote0"/>
        </w:rPr>
        <w:tab/>
        <w:t>Details on the security procedures are FFS.</w:t>
      </w:r>
    </w:p>
    <w:p w14:paraId="67A88685" w14:textId="77777777" w:rsidR="00167E58" w:rsidRPr="008D4DBB" w:rsidRDefault="00167E58" w:rsidP="00167E58">
      <w:pPr>
        <w:pStyle w:val="EditorsNote"/>
      </w:pPr>
      <w:r w:rsidRPr="008D4DBB">
        <w:t>Editor’s Note [5G_ProSe_Ph3, CR#621]:</w:t>
      </w:r>
      <w:r w:rsidRPr="008D4DBB">
        <w:tab/>
      </w:r>
      <w:r w:rsidRPr="008D4DBB">
        <w:rPr>
          <w:rStyle w:val="EditorsNote0"/>
        </w:rPr>
        <w:t>Inclusion of information related to PLMN IDs is FFS</w:t>
      </w:r>
      <w:r w:rsidRPr="008D4DBB">
        <w:t>.</w:t>
      </w:r>
    </w:p>
    <w:bookmarkEnd w:id="2452"/>
    <w:p w14:paraId="473D8777" w14:textId="77777777" w:rsidR="00167E58" w:rsidRPr="008D4DBB" w:rsidRDefault="00167E58" w:rsidP="00167E58">
      <w:pPr>
        <w:pStyle w:val="B1"/>
        <w:rPr>
          <w:lang w:eastAsia="zh-CN"/>
        </w:rPr>
      </w:pPr>
      <w:r w:rsidRPr="008D4DBB">
        <w:rPr>
          <w:lang w:eastAsia="zh-CN"/>
        </w:rPr>
        <w:t>d)</w:t>
      </w:r>
      <w:r w:rsidRPr="008D4DBB">
        <w:rPr>
          <w:lang w:eastAsia="zh-CN"/>
        </w:rPr>
        <w:tab/>
        <w:t xml:space="preserve">shall set the destination layer-2 ID to the default destination layer-2 ID </w:t>
      </w:r>
      <w:r w:rsidRPr="008D4DBB">
        <w:t>as specified in clause 5.2.x</w:t>
      </w:r>
      <w:r w:rsidRPr="008D4DBB">
        <w:rPr>
          <w:lang w:eastAsia="zh-CN"/>
        </w:rPr>
        <w:t xml:space="preserve"> and self-assign a source layer-2 ID for sending the multi-hop </w:t>
      </w:r>
      <w:r w:rsidRPr="008D4DBB">
        <w:t>UE-to-network relay discovery announcement</w:t>
      </w:r>
      <w:r w:rsidRPr="008D4DBB">
        <w:rPr>
          <w:lang w:eastAsia="zh-CN"/>
        </w:rPr>
        <w:t>; and</w:t>
      </w:r>
    </w:p>
    <w:p w14:paraId="1E82B055"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w:t>
      </w:r>
    </w:p>
    <w:p w14:paraId="16B36707" w14:textId="77777777" w:rsidR="00167E58" w:rsidRPr="008D4DBB" w:rsidRDefault="00167E58" w:rsidP="00167E58">
      <w:pPr>
        <w:pStyle w:val="B1"/>
      </w:pPr>
      <w:r w:rsidRPr="008D4DBB">
        <w:t>e)</w:t>
      </w:r>
      <w:r w:rsidRPr="008D4DBB">
        <w:tab/>
        <w:t xml:space="preserve">shall pass the resulting </w:t>
      </w:r>
      <w:r w:rsidRPr="008D4DBB">
        <w:rPr>
          <w:lang w:eastAsia="zh-CN"/>
        </w:rPr>
        <w:t>PROSE</w:t>
      </w:r>
      <w:r w:rsidRPr="008D4DBB">
        <w:t xml:space="preserve"> PC5</w:t>
      </w:r>
      <w:r w:rsidRPr="008D4DBB">
        <w:rPr>
          <w:lang w:eastAsia="zh-CN"/>
        </w:rPr>
        <w:t xml:space="preserve"> </w:t>
      </w:r>
      <w:r w:rsidRPr="008D4DBB">
        <w:t xml:space="preserve">DISCOVERY message for multi-hop UE-to-network relay discovery announcement to the lower layers for transmission over the PC5 interface with </w:t>
      </w:r>
      <w:r w:rsidRPr="008D4DBB">
        <w:rPr>
          <w:lang w:eastAsia="zh-CN"/>
        </w:rPr>
        <w:t xml:space="preserve">the </w:t>
      </w:r>
      <w:r w:rsidRPr="008D4DBB">
        <w:t>source layer-2 ID, destination layer-2 ID and an indication that the message is for 5G ProSe direct discovery.</w:t>
      </w:r>
    </w:p>
    <w:p w14:paraId="7B842938"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182E3398" w14:textId="77777777"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 multi-hop UE-to-network relay, or until the UE stops being authorised to perform the ProSe multi-hop UE-to-network relay UE procedure for multi-hop UE-to-network relay discovery initiation. How this is achieved is left up to UE implementation.</w:t>
      </w:r>
    </w:p>
    <w:p w14:paraId="3F7E1793" w14:textId="77777777" w:rsidR="00167E58" w:rsidRPr="008D4DBB" w:rsidRDefault="00167E58" w:rsidP="00167E58">
      <w:pPr>
        <w:pStyle w:val="NO"/>
      </w:pPr>
      <w:r w:rsidRPr="008D4DBB">
        <w:t>NOTE 2:</w:t>
      </w:r>
      <w:r w:rsidRPr="008D4DBB">
        <w:tab/>
        <w:t>The announcing UE can stop ProSe multi-hop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635B3592" w14:textId="77777777" w:rsidR="00167E58" w:rsidRPr="008D4DBB" w:rsidRDefault="00167E58" w:rsidP="00167E58">
      <w:pPr>
        <w:pStyle w:val="Heading6"/>
        <w:rPr>
          <w:lang w:eastAsia="zh-CN"/>
        </w:rPr>
      </w:pPr>
      <w:bookmarkStart w:id="2453" w:name="_CR8b_2_1_2_2_3"/>
      <w:bookmarkStart w:id="2454" w:name="_Hlk179973924"/>
      <w:bookmarkStart w:id="2455" w:name="_Toc178771017"/>
      <w:bookmarkStart w:id="2456" w:name="_Toc187963200"/>
      <w:bookmarkStart w:id="2457" w:name="_Toc172039812"/>
      <w:bookmarkEnd w:id="2453"/>
      <w:r w:rsidRPr="008D4DBB">
        <w:rPr>
          <w:lang w:eastAsia="zh-CN"/>
        </w:rPr>
        <w:t>8b.2.1.2.2.3</w:t>
      </w:r>
      <w:bookmarkEnd w:id="2454"/>
      <w:r w:rsidRPr="008D4DBB">
        <w:rPr>
          <w:lang w:eastAsia="zh-CN"/>
        </w:rPr>
        <w:tab/>
        <w:t>ProSe intermediate UE-to-network relay UE procedure for multi-hop UE-to-network relay discovery initiation</w:t>
      </w:r>
      <w:bookmarkEnd w:id="2455"/>
      <w:bookmarkEnd w:id="2456"/>
    </w:p>
    <w:p w14:paraId="3D2313B5" w14:textId="77777777" w:rsidR="00167E58" w:rsidRPr="008D4DBB" w:rsidRDefault="00167E58" w:rsidP="00167E58">
      <w:r w:rsidRPr="008D4DBB">
        <w:t xml:space="preserve">The UE is authorised to perform the </w:t>
      </w:r>
      <w:bookmarkStart w:id="2458" w:name="_Hlk178712940"/>
      <w:r w:rsidRPr="008D4DBB">
        <w:rPr>
          <w:lang w:eastAsia="zh-CN"/>
        </w:rPr>
        <w:t>ProSe multi-hop intermediate UE-to-network relay UE procedure for multi-hop UE-to-network relay discovery initiation</w:t>
      </w:r>
      <w:r w:rsidRPr="008D4DBB">
        <w:t xml:space="preserve"> </w:t>
      </w:r>
      <w:bookmarkEnd w:id="2458"/>
      <w:r w:rsidRPr="008D4DBB">
        <w:t>if:</w:t>
      </w:r>
    </w:p>
    <w:p w14:paraId="05B7CF4A" w14:textId="77777777" w:rsidR="00167E58" w:rsidRPr="008D4DBB" w:rsidRDefault="00167E58" w:rsidP="00167E58">
      <w:pPr>
        <w:pStyle w:val="B1"/>
      </w:pPr>
      <w:bookmarkStart w:id="2459" w:name="_Hlk178785142"/>
      <w:bookmarkStart w:id="2460" w:name="_Hlk178785149"/>
      <w:r w:rsidRPr="008D4DBB">
        <w:t>a)</w:t>
      </w:r>
      <w:r w:rsidRPr="008D4DBB">
        <w:tab/>
        <w:t>the UE is authorised to act as a multi-hop intermediate UE-to-network relay in the PLMN indicated by the serving cell as specified in clause 5.2.x, and</w:t>
      </w:r>
    </w:p>
    <w:p w14:paraId="7797F6C3" w14:textId="77777777" w:rsidR="00167E58" w:rsidRPr="008D4DBB" w:rsidRDefault="00167E58" w:rsidP="00167E58">
      <w:pPr>
        <w:pStyle w:val="B2"/>
      </w:pPr>
      <w:r w:rsidRPr="008D4DBB">
        <w:t>1)</w:t>
      </w:r>
      <w:r w:rsidRPr="008D4DBB">
        <w:tab/>
        <w:t xml:space="preserve">the UE is served by </w:t>
      </w:r>
      <w:r w:rsidRPr="008D4DBB">
        <w:rPr>
          <w:lang w:eastAsia="zh-CN"/>
        </w:rPr>
        <w:t xml:space="preserve">NG-RAN </w:t>
      </w:r>
      <w:r w:rsidRPr="008D4DBB">
        <w:t>and the UE is authorised to perform 5G ProSe direct discovery in the PLMN as specified in clause 5; or</w:t>
      </w:r>
    </w:p>
    <w:p w14:paraId="1BE28F7A" w14:textId="77777777" w:rsidR="00167E58" w:rsidRPr="008D4DBB" w:rsidRDefault="00167E58" w:rsidP="00167E58">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UE-to-network relay discovery;</w:t>
      </w:r>
      <w:bookmarkEnd w:id="2459"/>
    </w:p>
    <w:bookmarkEnd w:id="2460"/>
    <w:p w14:paraId="5DA6FFE1" w14:textId="77777777" w:rsidR="00167E58" w:rsidRPr="008D4DBB" w:rsidRDefault="00167E58" w:rsidP="00167E58">
      <w:pPr>
        <w:pStyle w:val="B1"/>
      </w:pPr>
      <w:r w:rsidRPr="008D4DBB">
        <w:t>b)</w:t>
      </w:r>
      <w:r w:rsidRPr="008D4DBB">
        <w:tab/>
        <w:t>the UE is configured with:</w:t>
      </w:r>
    </w:p>
    <w:p w14:paraId="6AB33C4B" w14:textId="77777777" w:rsidR="00167E58" w:rsidRPr="008D4DBB" w:rsidRDefault="00167E58" w:rsidP="00167E58">
      <w:pPr>
        <w:pStyle w:val="B2"/>
      </w:pPr>
      <w:r w:rsidRPr="008D4DBB">
        <w:t>1)</w:t>
      </w:r>
      <w:r w:rsidRPr="008D4DBB">
        <w:tab/>
        <w:t>the relay service code parameter identifying the connectivity service to be announced as specified in clause 5.2.x</w:t>
      </w:r>
      <w:r w:rsidRPr="008D4DBB">
        <w:rPr>
          <w:rFonts w:hint="eastAsia"/>
        </w:rPr>
        <w:t>.</w:t>
      </w:r>
      <w:r w:rsidRPr="008D4DBB">
        <w:t xml:space="preserve"> For 5G ProSe multi-hop intermediate UE-to-network relay UE,</w:t>
      </w:r>
    </w:p>
    <w:p w14:paraId="791CF61D" w14:textId="77777777" w:rsidR="00167E58" w:rsidRPr="008D4DBB" w:rsidRDefault="00167E58" w:rsidP="00167E58">
      <w:pPr>
        <w:pStyle w:val="B3"/>
      </w:pPr>
      <w:r w:rsidRPr="008D4DBB">
        <w:t>i)</w:t>
      </w:r>
      <w:r w:rsidRPr="008D4DBB">
        <w:tab/>
        <w:t>an indication that multi-hop relay is allowed for the relay service code and the maximum number of allowed hops as specified in clause 5.2.x; and</w:t>
      </w:r>
    </w:p>
    <w:p w14:paraId="671AB3D0" w14:textId="77777777" w:rsidR="00167E58" w:rsidRPr="008D4DBB" w:rsidRDefault="00167E58" w:rsidP="00167E58">
      <w:pPr>
        <w:pStyle w:val="EditorsNote"/>
        <w:rPr>
          <w:rStyle w:val="EditorsNote0"/>
        </w:rPr>
      </w:pPr>
      <w:r w:rsidRPr="008D4DBB">
        <w:rPr>
          <w:rStyle w:val="EditorsNote0"/>
        </w:rPr>
        <w:t>Editor’s Note [5G_ProSe_Ph3, CR#621]:</w:t>
      </w:r>
      <w:r w:rsidRPr="008D4DBB">
        <w:rPr>
          <w:rStyle w:val="EditorsNote0"/>
        </w:rPr>
        <w:tab/>
        <w:t>Details on the security configurations are FFS.</w:t>
      </w:r>
    </w:p>
    <w:p w14:paraId="06712761" w14:textId="77777777" w:rsidR="00167E58" w:rsidRPr="008D4DBB" w:rsidRDefault="00167E58" w:rsidP="00167E58">
      <w:pPr>
        <w:pStyle w:val="B2"/>
      </w:pPr>
      <w:r w:rsidRPr="008D4DBB">
        <w:t>2)</w:t>
      </w:r>
      <w:r w:rsidRPr="008D4DBB">
        <w:tab/>
        <w:t>the User info ID for the multi-hop UE-to-network relay discovery parameter as specified in clause 5.2.x; and</w:t>
      </w:r>
    </w:p>
    <w:p w14:paraId="3E006E88" w14:textId="77777777" w:rsidR="00167E58" w:rsidRPr="008D4DBB" w:rsidRDefault="00167E58" w:rsidP="00167E58">
      <w:pPr>
        <w:pStyle w:val="B2"/>
      </w:pPr>
      <w:r w:rsidRPr="008D4DBB">
        <w:t>3)</w:t>
      </w:r>
      <w:r w:rsidRPr="008D4DBB">
        <w:tab/>
        <w:t>the traffic type (IP, Ethernet, Unstructured) to be used for the relayed traffic,</w:t>
      </w:r>
    </w:p>
    <w:p w14:paraId="319D3D63" w14:textId="77777777" w:rsidR="00167E58" w:rsidRPr="008D4DBB" w:rsidRDefault="00167E58" w:rsidP="00167E58">
      <w:r w:rsidRPr="008D4DBB">
        <w:t xml:space="preserve">otherwise, the UE is not authorised to perform the </w:t>
      </w:r>
      <w:r w:rsidRPr="008D4DBB">
        <w:rPr>
          <w:lang w:eastAsia="zh-CN"/>
        </w:rPr>
        <w:t>ProSe multi-hop intermediate UE-to-network relay UE procedure for multi-hop UE-to-network relay discovery initiation</w:t>
      </w:r>
      <w:r w:rsidRPr="008D4DBB">
        <w:t>.</w:t>
      </w:r>
    </w:p>
    <w:p w14:paraId="7848BA9B" w14:textId="77777777" w:rsidR="00167E58" w:rsidRPr="008D4DBB" w:rsidRDefault="00167E58" w:rsidP="00167E58">
      <w:pPr>
        <w:rPr>
          <w:lang w:eastAsia="zh-CN"/>
        </w:rPr>
      </w:pPr>
      <w:r w:rsidRPr="008D4DBB">
        <w:t>Figure </w:t>
      </w:r>
      <w:r w:rsidRPr="008D4DBB">
        <w:rPr>
          <w:lang w:eastAsia="zh-CN"/>
        </w:rPr>
        <w:t>8b.2.1.2.2.3-1</w:t>
      </w:r>
      <w:r w:rsidRPr="008D4DBB">
        <w:t xml:space="preserve"> illustrates the interaction of the UEs in the </w:t>
      </w:r>
      <w:r w:rsidRPr="008D4DBB">
        <w:rPr>
          <w:lang w:eastAsia="zh-CN"/>
        </w:rPr>
        <w:t>ProSe multi-hop intermediate UE-to-network relay UE procedure for multi-hop UE-to-network relay discovery initiation</w:t>
      </w:r>
      <w:r w:rsidRPr="008D4DBB">
        <w:t>.</w:t>
      </w:r>
    </w:p>
    <w:p w14:paraId="192BBCA1" w14:textId="77777777" w:rsidR="00167E58" w:rsidRPr="008D4DBB" w:rsidRDefault="00167E58" w:rsidP="00167E58">
      <w:pPr>
        <w:pStyle w:val="TH"/>
        <w:rPr>
          <w:rFonts w:cs="Arial"/>
        </w:rPr>
      </w:pPr>
      <w:r w:rsidRPr="008D4DBB">
        <w:rPr>
          <w:rFonts w:eastAsia="SimSun"/>
        </w:rPr>
        <w:object w:dxaOrig="9962" w:dyaOrig="2326" w14:anchorId="24A57195">
          <v:shape id="_x0000_i1084" type="#_x0000_t75" style="width:499.7pt;height:116.2pt" o:ole="">
            <v:imagedata r:id="rId126" o:title=""/>
          </v:shape>
          <o:OLEObject Type="Embed" ProgID="Visio.Drawing.11" ShapeID="_x0000_i1084" DrawAspect="Content" ObjectID="_1798617916" r:id="rId128"/>
        </w:object>
      </w:r>
    </w:p>
    <w:p w14:paraId="3DF02AC1" w14:textId="77777777" w:rsidR="00167E58" w:rsidRPr="008D4DBB" w:rsidRDefault="00167E58" w:rsidP="00167E58">
      <w:pPr>
        <w:pStyle w:val="TF"/>
      </w:pPr>
      <w:bookmarkStart w:id="2461" w:name="_CRFigure8b_2_1_2_2_31"/>
      <w:r w:rsidRPr="008D4DBB">
        <w:t>Figure </w:t>
      </w:r>
      <w:bookmarkEnd w:id="2461"/>
      <w:r w:rsidRPr="008D4DBB">
        <w:rPr>
          <w:lang w:eastAsia="zh-CN"/>
        </w:rPr>
        <w:t>8b.2.1.</w:t>
      </w:r>
      <w:r w:rsidRPr="008D4DBB">
        <w:t xml:space="preserve">2.2.3-1: </w:t>
      </w:r>
      <w:bookmarkStart w:id="2462" w:name="_Hlk178765132"/>
      <w:r w:rsidRPr="008D4DBB">
        <w:t>ProSe multi-hop intermediate UE-to-network relay UE procedure for multi-hop UE-to-network relay discovery initiation</w:t>
      </w:r>
      <w:bookmarkEnd w:id="2462"/>
    </w:p>
    <w:p w14:paraId="41A505C8" w14:textId="77777777" w:rsidR="00167E58" w:rsidRPr="008D4DBB" w:rsidRDefault="00167E58" w:rsidP="00167E58">
      <w:bookmarkStart w:id="2463" w:name="_Hlk179973477"/>
      <w:r w:rsidRPr="008D4DBB">
        <w:t>When the UE is triggered by an upper layer application to announce availability of a connectivity service provided by a multi-hop intermediate UE-to-network relay using the 5G ProSe UE-to-Network relay discovery entry as described in clause 8b.2.1.3.2, and if the UE is authorised to perform the ProSe multi-hop intermediate UE-to-network relay UE procedure for multi-hop UE-to-network relay discovery initiation, then upon monitoring and processing a PROSE PC5 DISCOVERY message for multi-hop UE-to-network relay discovery announcement as described in clause 8b.2.1.2.3.2, the UE:</w:t>
      </w:r>
    </w:p>
    <w:bookmarkEnd w:id="2463"/>
    <w:p w14:paraId="72DB910F"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6C58F09F"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B13ED7D"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 shall use the 5G ProSe UE-to-Network relay discovery entry and:</w:t>
      </w:r>
    </w:p>
    <w:p w14:paraId="368A9347" w14:textId="77777777" w:rsidR="00167E58" w:rsidRPr="008D4DBB" w:rsidRDefault="00167E58" w:rsidP="00167E58">
      <w:pPr>
        <w:pStyle w:val="B2"/>
      </w:pPr>
      <w:r w:rsidRPr="008D4DBB">
        <w:t>1)</w:t>
      </w:r>
      <w:r w:rsidRPr="008D4DBB">
        <w:tab/>
        <w:t xml:space="preserve">shall set the announcer info parameter to the User info ID configured for the multi-hop UE-to-network relay discovery, </w:t>
      </w:r>
      <w:r w:rsidRPr="008D4DBB">
        <w:rPr>
          <w:lang w:eastAsia="zh-CN"/>
        </w:rPr>
        <w:t xml:space="preserve">as </w:t>
      </w:r>
      <w:r w:rsidRPr="008D4DBB">
        <w:t>specified in clause 5.2.x;</w:t>
      </w:r>
    </w:p>
    <w:p w14:paraId="7D40CD7A" w14:textId="77777777" w:rsidR="00167E58" w:rsidRPr="008D4DBB" w:rsidRDefault="00167E58" w:rsidP="00167E58">
      <w:pPr>
        <w:pStyle w:val="B2"/>
      </w:pPr>
      <w:r w:rsidRPr="008D4DBB">
        <w:t>2)</w:t>
      </w:r>
      <w:r w:rsidRPr="008D4DBB">
        <w:tab/>
        <w:t>shall increment the Hop Count Info stored in the 5G ProSe UE-to-Network relay discovery entry by 1 and set it as the hop count parameter;</w:t>
      </w:r>
    </w:p>
    <w:p w14:paraId="3A17B47C" w14:textId="77777777" w:rsidR="00167E58" w:rsidRPr="008D4DBB" w:rsidRDefault="00167E58" w:rsidP="00167E58">
      <w:pPr>
        <w:pStyle w:val="B2"/>
      </w:pPr>
      <w:r w:rsidRPr="008D4DBB">
        <w:t>3)</w:t>
      </w:r>
      <w:r w:rsidRPr="008D4DBB">
        <w:tab/>
        <w:t>shall set the relay service code parameter to the RSC Info stored in the 5G ProSe UE-to-Network relay discovery entry;</w:t>
      </w:r>
    </w:p>
    <w:p w14:paraId="3A73D9EE" w14:textId="77777777" w:rsidR="00167E58" w:rsidRPr="008D4DBB" w:rsidRDefault="00167E58" w:rsidP="00167E58">
      <w:pPr>
        <w:pStyle w:val="B2"/>
      </w:pPr>
      <w:r w:rsidRPr="008D4DBB">
        <w:t>4)</w:t>
      </w:r>
      <w:r w:rsidRPr="008D4DBB">
        <w:tab/>
        <w:t>may set the root relay parameter to the Root Relay Info stored in the 5G ProSe UE-to-Network relay discovery entry;</w:t>
      </w:r>
    </w:p>
    <w:p w14:paraId="097C53FC" w14:textId="77777777" w:rsidR="00167E58" w:rsidRPr="008D4DBB" w:rsidRDefault="00167E58" w:rsidP="00167E58">
      <w:pPr>
        <w:pStyle w:val="B2"/>
      </w:pPr>
      <w:r w:rsidRPr="008D4DBB">
        <w:t>5)</w:t>
      </w:r>
      <w:r w:rsidRPr="008D4DBB">
        <w:tab/>
        <w:t xml:space="preserve">may set the accumulated QoS parameter to the </w:t>
      </w:r>
      <w:r w:rsidRPr="008D4DBB">
        <w:rPr>
          <w:lang w:eastAsia="zh-CN"/>
        </w:rPr>
        <w:t>Accumulated QoS for PC5 link Info</w:t>
      </w:r>
      <w:r w:rsidRPr="008D4DBB">
        <w:t xml:space="preserve"> stored in the 5G ProSe UE-to-Network relay discovery entry;</w:t>
      </w:r>
    </w:p>
    <w:p w14:paraId="01AE99D5" w14:textId="77777777" w:rsidR="00167E58" w:rsidRPr="008D4DBB" w:rsidRDefault="00167E58" w:rsidP="00167E58">
      <w:pPr>
        <w:pStyle w:val="B2"/>
        <w:rPr>
          <w14:ligatures w14:val="standardContextual"/>
        </w:rPr>
      </w:pPr>
      <w:r w:rsidRPr="008D4DBB">
        <w:t>6)</w:t>
      </w:r>
      <w:r w:rsidRPr="008D4DBB">
        <w:tab/>
        <w:t>may set the hop limit parameter to a value smaller than the maximum number of allowed hops, as specified in clause 5.2.x;</w:t>
      </w:r>
    </w:p>
    <w:p w14:paraId="22502519" w14:textId="77777777" w:rsidR="00167E58" w:rsidRPr="008D4DBB" w:rsidRDefault="00167E58" w:rsidP="00167E58">
      <w:pPr>
        <w:pStyle w:val="B2"/>
      </w:pPr>
      <w:r w:rsidRPr="008D4DBB">
        <w:t>6)</w:t>
      </w:r>
      <w:r w:rsidRPr="008D4DBB">
        <w:tab/>
        <w:t>shall set the UTC-based counter LSB parameter to the 4 least significant bits of the UTC-based counter;</w:t>
      </w:r>
    </w:p>
    <w:p w14:paraId="77ABE3B5" w14:textId="77777777" w:rsidR="00167E58" w:rsidRPr="008D4DBB" w:rsidRDefault="00167E58" w:rsidP="00167E58">
      <w:pPr>
        <w:pStyle w:val="B2"/>
        <w:rPr>
          <w:lang w:eastAsia="ko-KR"/>
        </w:rPr>
      </w:pPr>
      <w:r w:rsidRPr="008D4DBB">
        <w:rPr>
          <w:lang w:eastAsia="ko-KR"/>
        </w:rPr>
        <w:t>7)</w:t>
      </w:r>
      <w:r w:rsidRPr="008D4DBB">
        <w:rPr>
          <w:lang w:eastAsia="ko-KR"/>
        </w:rPr>
        <w:tab/>
        <w:t xml:space="preserve">shall set the Resource Status Indicator bit of the status indicator parameter to indicate whether or not the UE has resources available to provide </w:t>
      </w:r>
      <w:r w:rsidRPr="008D4DBB">
        <w:t xml:space="preserve">a connectivity service </w:t>
      </w:r>
      <w:r w:rsidRPr="008D4DBB">
        <w:rPr>
          <w:lang w:eastAsia="ko-KR"/>
        </w:rPr>
        <w:t>for additional ProSe-enabled UEs;</w:t>
      </w:r>
    </w:p>
    <w:p w14:paraId="184B8D5E" w14:textId="77777777" w:rsidR="00167E58" w:rsidRPr="008D4DBB" w:rsidRDefault="00167E58" w:rsidP="00167E58">
      <w:pPr>
        <w:pStyle w:val="B2"/>
      </w:pPr>
      <w:r w:rsidRPr="008D4DBB">
        <w:rPr>
          <w:lang w:eastAsia="zh-CN"/>
        </w:rPr>
        <w:t>8)</w:t>
      </w:r>
      <w:r w:rsidRPr="008D4DBB">
        <w:rPr>
          <w:lang w:eastAsia="zh-CN"/>
        </w:rPr>
        <w:tab/>
        <w:t>shall set the</w:t>
      </w:r>
      <w:r w:rsidRPr="008D4DBB">
        <w:t xml:space="preserve"> ProSe direct discovery PC5 message type parameter </w:t>
      </w:r>
      <w:r w:rsidRPr="008D4DBB">
        <w:rPr>
          <w:lang w:eastAsia="zh-CN"/>
        </w:rPr>
        <w:t>as</w:t>
      </w:r>
      <w:r w:rsidRPr="008D4DBB">
        <w:t xml:space="preserve"> specified in table 10.2.1.x;</w:t>
      </w:r>
    </w:p>
    <w:p w14:paraId="257B174E" w14:textId="77777777" w:rsidR="00167E58" w:rsidRPr="008D4DBB" w:rsidRDefault="00167E58" w:rsidP="00167E58">
      <w:pPr>
        <w:pStyle w:val="B2"/>
        <w:rPr>
          <w:lang w:eastAsia="zh-CN"/>
        </w:rPr>
      </w:pPr>
      <w:r w:rsidRPr="008D4DBB">
        <w:t>9)</w:t>
      </w:r>
      <w:r w:rsidRPr="008D4DBB">
        <w:tab/>
        <w:t>if acting as 5G ProSe layer-2 multi-hop intermediate UE-to-network relay UE, shall set the NCGI parameter to the NCGI of its serving cell;</w:t>
      </w:r>
    </w:p>
    <w:p w14:paraId="7E39E219" w14:textId="77777777" w:rsidR="00167E58" w:rsidRPr="008D4DBB" w:rsidRDefault="00167E58" w:rsidP="00167E58">
      <w:pPr>
        <w:pStyle w:val="B2"/>
        <w:rPr>
          <w:lang w:eastAsia="zh-CN"/>
        </w:rPr>
      </w:pPr>
      <w:r w:rsidRPr="008D4DBB">
        <w:rPr>
          <w:lang w:eastAsia="zh-CN"/>
        </w:rPr>
        <w:t>10)</w:t>
      </w:r>
      <w:r w:rsidRPr="008D4DBB">
        <w:rPr>
          <w:lang w:eastAsia="zh-CN"/>
        </w:rPr>
        <w:tab/>
        <w:t xml:space="preserve">if acting as 5G ProSe layer-2 multi-hop </w:t>
      </w:r>
      <w:r w:rsidRPr="008D4DBB">
        <w:t xml:space="preserve">intermediate </w:t>
      </w:r>
      <w:r w:rsidRPr="008D4DBB">
        <w:rPr>
          <w:lang w:eastAsia="zh-CN"/>
        </w:rPr>
        <w:t>UE-to-network relay UE, shall set the RRC container to the RRC container if provided by the lower layers; and</w:t>
      </w:r>
    </w:p>
    <w:p w14:paraId="0DA3E653" w14:textId="77777777" w:rsidR="00167E58" w:rsidRPr="008D4DBB" w:rsidRDefault="00167E58" w:rsidP="00167E58">
      <w:pPr>
        <w:pStyle w:val="EditorsNote"/>
        <w:rPr>
          <w:rStyle w:val="EditorsNote0"/>
        </w:rPr>
      </w:pPr>
      <w:r w:rsidRPr="008D4DBB">
        <w:rPr>
          <w:rStyle w:val="EditorsNote0"/>
        </w:rPr>
        <w:t>Editor’s Note [5G_ProSe_Ph3, CR#621]:</w:t>
      </w:r>
      <w:r w:rsidRPr="008D4DBB">
        <w:rPr>
          <w:rStyle w:val="EditorsNote0"/>
        </w:rPr>
        <w:tab/>
        <w:t>Details on the security procedures are FFS.</w:t>
      </w:r>
    </w:p>
    <w:p w14:paraId="63C7C0C3" w14:textId="77777777" w:rsidR="00167E58" w:rsidRPr="008D4DBB" w:rsidRDefault="00167E58" w:rsidP="00167E58">
      <w:pPr>
        <w:pStyle w:val="EditorsNote"/>
      </w:pPr>
      <w:r w:rsidRPr="008D4DBB">
        <w:rPr>
          <w:rStyle w:val="EditorsNote0"/>
        </w:rPr>
        <w:t>Editor’s Note [5G_ProSe_Ph3, CR#621]:</w:t>
      </w:r>
      <w:r w:rsidRPr="008D4DBB">
        <w:rPr>
          <w:rStyle w:val="EditorsNote0"/>
        </w:rPr>
        <w:tab/>
        <w:t>Inclusion of information related to PLMN IDs is FFS.</w:t>
      </w:r>
    </w:p>
    <w:p w14:paraId="013AE50A" w14:textId="77777777" w:rsidR="00167E58" w:rsidRPr="008D4DBB" w:rsidRDefault="00167E58" w:rsidP="00167E58">
      <w:pPr>
        <w:pStyle w:val="B1"/>
        <w:rPr>
          <w:lang w:eastAsia="zh-CN"/>
        </w:rPr>
      </w:pPr>
      <w:r w:rsidRPr="008D4DBB">
        <w:rPr>
          <w:lang w:eastAsia="zh-CN"/>
        </w:rPr>
        <w:t>d)</w:t>
      </w:r>
      <w:r w:rsidRPr="008D4DBB">
        <w:rPr>
          <w:lang w:eastAsia="zh-CN"/>
        </w:rPr>
        <w:tab/>
        <w:t xml:space="preserve">shall set the destination layer-2 ID to the default destination layer-2 ID </w:t>
      </w:r>
      <w:r w:rsidRPr="008D4DBB">
        <w:t>as specified in clause 5.2.x</w:t>
      </w:r>
      <w:r w:rsidRPr="008D4DBB">
        <w:rPr>
          <w:lang w:eastAsia="zh-CN"/>
        </w:rPr>
        <w:t xml:space="preserve"> and self-assign a source layer-2 ID for sending the multi-hop intermediate </w:t>
      </w:r>
      <w:r w:rsidRPr="008D4DBB">
        <w:t>UE-to-network relay discovery announcement</w:t>
      </w:r>
      <w:r w:rsidRPr="008D4DBB">
        <w:rPr>
          <w:lang w:eastAsia="zh-CN"/>
        </w:rPr>
        <w:t>; and</w:t>
      </w:r>
    </w:p>
    <w:p w14:paraId="4B716F33"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8b.2.1.3.1.2.</w:t>
      </w:r>
    </w:p>
    <w:p w14:paraId="59C3C4B4" w14:textId="77777777" w:rsidR="00167E58" w:rsidRPr="008D4DBB" w:rsidRDefault="00167E58" w:rsidP="00167E58">
      <w:pPr>
        <w:pStyle w:val="B1"/>
      </w:pPr>
      <w:r w:rsidRPr="008D4DBB">
        <w:t>e)</w:t>
      </w:r>
      <w:r w:rsidRPr="008D4DBB">
        <w:tab/>
        <w:t xml:space="preserve">shall pass the resulting </w:t>
      </w:r>
      <w:r w:rsidRPr="008D4DBB">
        <w:rPr>
          <w:lang w:eastAsia="zh-CN"/>
        </w:rPr>
        <w:t>PROSE</w:t>
      </w:r>
      <w:r w:rsidRPr="008D4DBB">
        <w:t xml:space="preserve"> PC5</w:t>
      </w:r>
      <w:r w:rsidRPr="008D4DBB">
        <w:rPr>
          <w:lang w:eastAsia="zh-CN"/>
        </w:rPr>
        <w:t xml:space="preserve"> </w:t>
      </w:r>
      <w:r w:rsidRPr="008D4DBB">
        <w:t xml:space="preserve">DISCOVERY message for multi-hop UE-to-network relay discovery announcement to the lower layers for transmission over the PC5 interface with </w:t>
      </w:r>
      <w:r w:rsidRPr="008D4DBB">
        <w:rPr>
          <w:lang w:eastAsia="zh-CN"/>
        </w:rPr>
        <w:t xml:space="preserve">the </w:t>
      </w:r>
      <w:r w:rsidRPr="008D4DBB">
        <w:t>source layer-2 ID, destination layer-2 ID and an indication that the message is for 5G ProSe direct discovery.</w:t>
      </w:r>
    </w:p>
    <w:p w14:paraId="465E1624"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22843A5F" w14:textId="77777777"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 multi-hop intermediate UE-to-network relay, or until the UE stops being authorised to perform the ProSe multi-hop intermediate UE-to-network relay UE procedure for multi-hop UE-to-network relay discovery initiation. How this is achieved is left up to UE implementation.</w:t>
      </w:r>
    </w:p>
    <w:p w14:paraId="45C01971" w14:textId="77777777" w:rsidR="00167E58" w:rsidRPr="008D4DBB" w:rsidRDefault="00167E58" w:rsidP="00167E58">
      <w:pPr>
        <w:pStyle w:val="NO"/>
      </w:pPr>
      <w:r w:rsidRPr="008D4DBB">
        <w:t>NOTE 2:</w:t>
      </w:r>
      <w:r w:rsidRPr="008D4DBB">
        <w:tab/>
        <w:t>The announcing UE can stop ProSe multi-hop intermediate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759CD01A" w14:textId="77777777" w:rsidR="00167E58" w:rsidRPr="008D4DBB" w:rsidRDefault="00167E58" w:rsidP="00167E58">
      <w:pPr>
        <w:pStyle w:val="Heading6"/>
        <w:rPr>
          <w:lang w:eastAsia="zh-CN"/>
        </w:rPr>
      </w:pPr>
      <w:bookmarkStart w:id="2464" w:name="_CR8b_2_1_2_2_4"/>
      <w:bookmarkStart w:id="2465" w:name="_Toc178771018"/>
      <w:bookmarkStart w:id="2466" w:name="_Toc187963201"/>
      <w:bookmarkEnd w:id="2464"/>
      <w:r w:rsidRPr="008D4DBB">
        <w:rPr>
          <w:lang w:eastAsia="zh-CN"/>
        </w:rPr>
        <w:t>8b.2.1.2.2.4</w:t>
      </w:r>
      <w:r w:rsidRPr="008D4DBB">
        <w:rPr>
          <w:lang w:eastAsia="zh-CN"/>
        </w:rPr>
        <w:tab/>
        <w:t>Announcing UE procedure for multi-hop UE-to-network relay discovery completion</w:t>
      </w:r>
      <w:bookmarkEnd w:id="2465"/>
      <w:bookmarkEnd w:id="2466"/>
    </w:p>
    <w:p w14:paraId="1BE85D4C" w14:textId="77777777" w:rsidR="00167E58" w:rsidRPr="008D4DBB" w:rsidRDefault="00167E58" w:rsidP="00167E58">
      <w:pPr>
        <w:rPr>
          <w:lang w:eastAsia="zh-CN"/>
        </w:rPr>
      </w:pPr>
      <w:r w:rsidRPr="008D4DBB">
        <w:rPr>
          <w:lang w:eastAsia="zh-CN"/>
        </w:rPr>
        <w:t>When the announcing UE, ProSe multi-hop UE-to-network relay UE or the ProSe multi-hop intermediate UE-to-network relay UE, is triggered by an upper layer application to stop announcing availability in a discovery group, or when the announcing UE stops being authorised to perform the announcing UE procedure, the UE shall instruct the lower layers to stop announcing.</w:t>
      </w:r>
    </w:p>
    <w:p w14:paraId="3C4FFD28" w14:textId="77777777" w:rsidR="00167E58" w:rsidRPr="008D4DBB" w:rsidRDefault="00167E58" w:rsidP="00167E58">
      <w:pPr>
        <w:pStyle w:val="NO"/>
        <w:rPr>
          <w:lang w:eastAsia="zh-CN"/>
        </w:rPr>
      </w:pPr>
      <w:r w:rsidRPr="008D4DBB">
        <w:rPr>
          <w:lang w:eastAsia="zh-CN"/>
        </w:rPr>
        <w:t>NOTE:</w:t>
      </w:r>
      <w:r w:rsidRPr="008D4DBB">
        <w:rPr>
          <w:lang w:eastAsia="zh-CN"/>
        </w:rPr>
        <w:tab/>
        <w:t xml:space="preserve">The announcing UE can stop announcing UE procedure for power saving by implementation specific means e.g. an implementation-specific maximum number of </w:t>
      </w:r>
      <w:r w:rsidRPr="008D4DBB">
        <w:t>5G ProSe direct link</w:t>
      </w:r>
      <w:r w:rsidRPr="008D4DBB">
        <w:rPr>
          <w:rFonts w:hint="eastAsia"/>
          <w:lang w:eastAsia="zh-CN"/>
        </w:rPr>
        <w:t xml:space="preserve">s configured in </w:t>
      </w:r>
      <w:r w:rsidRPr="008D4DBB">
        <w:rPr>
          <w:lang w:eastAsia="zh-CN"/>
        </w:rPr>
        <w:t>the UE, or an implementation-specific timer expires.</w:t>
      </w:r>
    </w:p>
    <w:p w14:paraId="63AFCB7C" w14:textId="77777777" w:rsidR="00167E58" w:rsidRPr="008D4DBB" w:rsidRDefault="00167E58" w:rsidP="00167E58">
      <w:pPr>
        <w:rPr>
          <w:lang w:eastAsia="zh-CN"/>
        </w:rPr>
      </w:pPr>
      <w:r w:rsidRPr="008D4DBB">
        <w:rPr>
          <w:lang w:eastAsia="zh-CN"/>
        </w:rPr>
        <w:t>When the UE stops announcing, if the UE is in 5GMM-CONNECTED mode, the UE shall trigger the corresponding procedure in lower layers as specified in 3GPP TS 38.331 [13].</w:t>
      </w:r>
    </w:p>
    <w:p w14:paraId="6A1E39B9" w14:textId="77777777" w:rsidR="00167E58" w:rsidRPr="008D4DBB" w:rsidRDefault="00167E58" w:rsidP="00167E58">
      <w:pPr>
        <w:pStyle w:val="Heading5"/>
        <w:rPr>
          <w:lang w:eastAsia="zh-CN"/>
        </w:rPr>
      </w:pPr>
      <w:bookmarkStart w:id="2467" w:name="_CR8b_2_1_2_3"/>
      <w:bookmarkStart w:id="2468" w:name="_Toc178771019"/>
      <w:bookmarkStart w:id="2469" w:name="_Toc187963202"/>
      <w:bookmarkEnd w:id="2467"/>
      <w:r w:rsidRPr="008D4DBB">
        <w:rPr>
          <w:lang w:eastAsia="zh-CN"/>
        </w:rPr>
        <w:t>8b.2.1.2.3</w:t>
      </w:r>
      <w:r w:rsidRPr="008D4DBB">
        <w:rPr>
          <w:lang w:eastAsia="zh-CN"/>
        </w:rPr>
        <w:tab/>
        <w:t>Monitoring multi-hop UE-to-network relay discovery</w:t>
      </w:r>
      <w:bookmarkEnd w:id="2468"/>
      <w:bookmarkEnd w:id="2469"/>
    </w:p>
    <w:p w14:paraId="24995AB5" w14:textId="77777777" w:rsidR="00167E58" w:rsidRPr="008D4DBB" w:rsidRDefault="00167E58" w:rsidP="00167E58">
      <w:pPr>
        <w:pStyle w:val="Heading6"/>
        <w:rPr>
          <w:lang w:eastAsia="zh-CN"/>
        </w:rPr>
      </w:pPr>
      <w:bookmarkStart w:id="2470" w:name="_CR8b_2_1_2_3_1"/>
      <w:bookmarkStart w:id="2471" w:name="_Toc178771020"/>
      <w:bookmarkStart w:id="2472" w:name="_Toc187963203"/>
      <w:bookmarkEnd w:id="2470"/>
      <w:r w:rsidRPr="008D4DBB">
        <w:rPr>
          <w:lang w:eastAsia="zh-CN"/>
        </w:rPr>
        <w:t>8b.2.1.2.3.1</w:t>
      </w:r>
      <w:r w:rsidRPr="008D4DBB">
        <w:rPr>
          <w:lang w:eastAsia="zh-CN"/>
        </w:rPr>
        <w:tab/>
        <w:t>General</w:t>
      </w:r>
      <w:bookmarkEnd w:id="2471"/>
      <w:bookmarkEnd w:id="2472"/>
    </w:p>
    <w:p w14:paraId="2A3985D5" w14:textId="77777777" w:rsidR="00167E58" w:rsidRPr="008D4DBB" w:rsidRDefault="00167E58" w:rsidP="00167E58">
      <w:pPr>
        <w:rPr>
          <w:lang w:eastAsia="zh-CN"/>
        </w:rPr>
      </w:pPr>
      <w:r w:rsidRPr="008D4DBB">
        <w:t>The purpose of the monitoring UE procedure for multi-hop UE-to-network relay discovery is</w:t>
      </w:r>
      <w:r w:rsidRPr="008D4DBB">
        <w:rPr>
          <w:lang w:eastAsia="zh-CN"/>
        </w:rPr>
        <w:t>:</w:t>
      </w:r>
    </w:p>
    <w:p w14:paraId="7BCFF911" w14:textId="77777777" w:rsidR="00167E58" w:rsidRPr="008D4DBB" w:rsidRDefault="00167E58" w:rsidP="00167E58">
      <w:pPr>
        <w:pStyle w:val="B1"/>
      </w:pPr>
      <w:r w:rsidRPr="008D4DBB">
        <w:rPr>
          <w:lang w:eastAsia="zh-CN"/>
        </w:rPr>
        <w:t>a)</w:t>
      </w:r>
      <w:r w:rsidRPr="008D4DBB">
        <w:tab/>
        <w:t>to enable a ProSe-enabled UE to become aware of proximity of a connectivity service provided by a multi-hop UE-to-network relay or a multi-hop intermediate UE-to-network relay, upon a request from upper layers as defined in 3GPP TS 23.30</w:t>
      </w:r>
      <w:r w:rsidRPr="008D4DBB">
        <w:rPr>
          <w:lang w:eastAsia="zh-CN"/>
        </w:rPr>
        <w:t>4</w:t>
      </w:r>
      <w:r w:rsidRPr="008D4DBB">
        <w:t> [2]; or</w:t>
      </w:r>
    </w:p>
    <w:p w14:paraId="74930652" w14:textId="77777777" w:rsidR="00167E58" w:rsidRPr="008D4DBB" w:rsidRDefault="00167E58" w:rsidP="00167E58">
      <w:pPr>
        <w:pStyle w:val="B1"/>
        <w:rPr>
          <w:lang w:eastAsia="ko-KR"/>
        </w:rPr>
      </w:pPr>
      <w:r w:rsidRPr="008D4DBB">
        <w:rPr>
          <w:lang w:eastAsia="zh-CN"/>
        </w:rPr>
        <w:t>b)</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multi-hop intermediate UE-to-network relay UE(s) for relay selection/reselection.</w:t>
      </w:r>
    </w:p>
    <w:p w14:paraId="47666F73" w14:textId="77777777" w:rsidR="00167E58" w:rsidRPr="008D4DBB" w:rsidRDefault="00167E58" w:rsidP="00167E58">
      <w:pPr>
        <w:pStyle w:val="Heading6"/>
        <w:rPr>
          <w:lang w:eastAsia="zh-CN"/>
        </w:rPr>
      </w:pPr>
      <w:bookmarkStart w:id="2473" w:name="_CR8b_2_1_2_3_2"/>
      <w:bookmarkStart w:id="2474" w:name="_Toc178771021"/>
      <w:bookmarkStart w:id="2475" w:name="_Toc187963204"/>
      <w:bookmarkEnd w:id="2473"/>
      <w:r w:rsidRPr="008D4DBB">
        <w:rPr>
          <w:lang w:eastAsia="zh-CN"/>
        </w:rPr>
        <w:t>8b.2.1.2.3.2</w:t>
      </w:r>
      <w:r w:rsidRPr="008D4DBB">
        <w:rPr>
          <w:lang w:eastAsia="zh-CN"/>
        </w:rPr>
        <w:tab/>
      </w:r>
      <w:bookmarkStart w:id="2476" w:name="_Hlk178766168"/>
      <w:r w:rsidRPr="008D4DBB">
        <w:rPr>
          <w:lang w:eastAsia="zh-CN"/>
        </w:rPr>
        <w:t>ProSe multi-hop intermediate UE-to-network relay UE procedure for multi-hop UE-to-network relay discovery monitoring</w:t>
      </w:r>
      <w:bookmarkEnd w:id="2474"/>
      <w:bookmarkEnd w:id="2476"/>
      <w:bookmarkEnd w:id="2475"/>
      <w:r w:rsidRPr="008D4DBB">
        <w:rPr>
          <w:lang w:eastAsia="zh-CN"/>
        </w:rPr>
        <w:t xml:space="preserve"> </w:t>
      </w:r>
    </w:p>
    <w:p w14:paraId="3FCE6BC4" w14:textId="77777777" w:rsidR="00167E58" w:rsidRPr="008D4DBB" w:rsidRDefault="00167E58" w:rsidP="00167E58">
      <w:r w:rsidRPr="008D4DBB">
        <w:t xml:space="preserve">The UE is authorised to perform the </w:t>
      </w:r>
      <w:r w:rsidRPr="008D4DBB">
        <w:rPr>
          <w:lang w:eastAsia="zh-CN"/>
        </w:rPr>
        <w:t>ProSe multi-hop intermediate UE-to-network relay UE procedure for multi-hop UE-to-network relay discovery monitoring</w:t>
      </w:r>
      <w:r w:rsidRPr="008D4DBB">
        <w:t xml:space="preserve"> if:</w:t>
      </w:r>
    </w:p>
    <w:p w14:paraId="6D0901A3" w14:textId="77777777" w:rsidR="00167E58" w:rsidRPr="008D4DBB" w:rsidRDefault="00167E58" w:rsidP="00167E58">
      <w:pPr>
        <w:pStyle w:val="B1"/>
      </w:pPr>
      <w:r w:rsidRPr="008D4DBB">
        <w:t>a)</w:t>
      </w:r>
      <w:r w:rsidRPr="008D4DBB">
        <w:tab/>
        <w:t>the following is true:</w:t>
      </w:r>
    </w:p>
    <w:p w14:paraId="0D90B657" w14:textId="77777777" w:rsidR="00167E58" w:rsidRPr="008D4DBB" w:rsidRDefault="00167E58" w:rsidP="00167E58">
      <w:pPr>
        <w:pStyle w:val="B2"/>
      </w:pPr>
      <w:r w:rsidRPr="008D4DBB">
        <w:t>1)</w:t>
      </w:r>
      <w:r w:rsidRPr="008D4DBB">
        <w:tab/>
        <w:t>if the UE is not served by NG-RAN, the UE is authorised to perform 5G ProSe direct discovery monitoring when the UE is configured with the radio parameters to be used for 5G ProSe direct discovery when not served by NG-RAN; or</w:t>
      </w:r>
    </w:p>
    <w:p w14:paraId="03AFDF48" w14:textId="77777777" w:rsidR="00167E58" w:rsidRPr="008D4DBB" w:rsidRDefault="00167E58" w:rsidP="00167E58">
      <w:pPr>
        <w:pStyle w:val="B2"/>
      </w:pPr>
      <w:r w:rsidRPr="008D4DBB">
        <w:t>2)</w:t>
      </w:r>
      <w:r w:rsidRPr="008D4DBB">
        <w:tab/>
        <w:t>if the UE is served by NG-RAN, the UE is authorised to perform 5G ProSe direct discovery monitoring in at least one PLMN; and</w:t>
      </w:r>
    </w:p>
    <w:p w14:paraId="0D157F10" w14:textId="77777777" w:rsidR="00167E58" w:rsidRPr="008D4DBB" w:rsidRDefault="00167E58" w:rsidP="00167E58">
      <w:pPr>
        <w:pStyle w:val="B1"/>
      </w:pPr>
      <w:r w:rsidRPr="008D4DBB">
        <w:t>b)</w:t>
      </w:r>
      <w:r w:rsidRPr="008D4DBB">
        <w:tab/>
        <w:t>the UE is configured with the relay service code parameter identifying the connectivity service to be monitored, as specified in clause 5.2.x.</w:t>
      </w:r>
    </w:p>
    <w:p w14:paraId="0CB83B3E" w14:textId="77777777" w:rsidR="00167E58" w:rsidRPr="008D4DBB" w:rsidRDefault="00167E58" w:rsidP="00167E58">
      <w:pPr>
        <w:pStyle w:val="EditorsNote"/>
      </w:pPr>
      <w:r w:rsidRPr="008D4DBB">
        <w:t>Editor’s Note [5G_ProSe_Ph3, CR#621]:</w:t>
      </w:r>
      <w:r w:rsidRPr="008D4DBB">
        <w:tab/>
        <w:t>Details regarding security are FFS.</w:t>
      </w:r>
    </w:p>
    <w:p w14:paraId="12C5765E" w14:textId="77777777" w:rsidR="00167E58" w:rsidRPr="008D4DBB" w:rsidRDefault="00167E58" w:rsidP="00167E58">
      <w:r w:rsidRPr="008D4DBB">
        <w:t>otherwise, the UE is not authorised to perform the ProSe multi-hop intermediate UE-to-network relay UE procedure for multi-hop UE-to-network relay discovery monitoring.</w:t>
      </w:r>
    </w:p>
    <w:p w14:paraId="3C5ABA82" w14:textId="77777777" w:rsidR="00167E58" w:rsidRPr="008D4DBB" w:rsidRDefault="00167E58" w:rsidP="00167E58">
      <w:r w:rsidRPr="008D4DBB">
        <w:t>Figure </w:t>
      </w:r>
      <w:r w:rsidRPr="008D4DBB">
        <w:rPr>
          <w:lang w:eastAsia="zh-CN"/>
        </w:rPr>
        <w:t>8b.2.1</w:t>
      </w:r>
      <w:r w:rsidRPr="008D4DBB">
        <w:t>.2.</w:t>
      </w:r>
      <w:r w:rsidRPr="008D4DBB">
        <w:rPr>
          <w:lang w:eastAsia="zh-CN"/>
        </w:rPr>
        <w:t>3.2</w:t>
      </w:r>
      <w:r w:rsidRPr="008D4DBB">
        <w:t xml:space="preserve">-1 illustrates the interaction of the UEs in the </w:t>
      </w:r>
      <w:r w:rsidRPr="008D4DBB">
        <w:rPr>
          <w:lang w:eastAsia="zh-CN"/>
        </w:rPr>
        <w:t>ProSe multi-hop intermediate UE-to-network relay UE procedure for multi-hop UE-to-network relay discovery monitoring</w:t>
      </w:r>
      <w:r w:rsidRPr="008D4DBB">
        <w:t>.</w:t>
      </w:r>
    </w:p>
    <w:bookmarkStart w:id="2477" w:name="_Hlk178608096"/>
    <w:p w14:paraId="7FB1D634" w14:textId="77777777" w:rsidR="00167E58" w:rsidRPr="008D4DBB" w:rsidRDefault="00167E58" w:rsidP="00167E58">
      <w:pPr>
        <w:pStyle w:val="TH"/>
      </w:pPr>
      <w:r w:rsidRPr="008D4DBB">
        <w:rPr>
          <w:rFonts w:eastAsia="SimSun"/>
        </w:rPr>
        <w:object w:dxaOrig="10306" w:dyaOrig="2386" w14:anchorId="7A0323D0">
          <v:shape id="_x0000_i1085" type="#_x0000_t75" style="width:514.7pt;height:119.05pt" o:ole="">
            <v:imagedata r:id="rId129" o:title=""/>
          </v:shape>
          <o:OLEObject Type="Embed" ProgID="Visio.Drawing.11" ShapeID="_x0000_i1085" DrawAspect="Content" ObjectID="_1798617917" r:id="rId130"/>
        </w:object>
      </w:r>
    </w:p>
    <w:p w14:paraId="647385F2" w14:textId="77777777" w:rsidR="00167E58" w:rsidRPr="008D4DBB" w:rsidRDefault="00167E58" w:rsidP="00167E58">
      <w:pPr>
        <w:pStyle w:val="TF"/>
      </w:pPr>
      <w:bookmarkStart w:id="2478" w:name="_CRFigure8b_2_1_2_3_21"/>
      <w:bookmarkEnd w:id="2477"/>
      <w:r w:rsidRPr="008D4DBB">
        <w:t>Figure </w:t>
      </w:r>
      <w:bookmarkEnd w:id="2478"/>
      <w:r w:rsidRPr="008D4DBB">
        <w:rPr>
          <w:lang w:eastAsia="zh-CN"/>
        </w:rPr>
        <w:t>8b.2.1</w:t>
      </w:r>
      <w:r w:rsidRPr="008D4DBB">
        <w:t>.2.</w:t>
      </w:r>
      <w:r w:rsidRPr="008D4DBB">
        <w:rPr>
          <w:lang w:eastAsia="zh-CN"/>
        </w:rPr>
        <w:t>3.2</w:t>
      </w:r>
      <w:r w:rsidRPr="008D4DBB">
        <w:t>-1: ProSe multi-hop intermediate UE-to-network relay UE procedure for multi-hop UE-to-network relay discovery monitoring</w:t>
      </w:r>
    </w:p>
    <w:p w14:paraId="3EE674E6" w14:textId="77777777" w:rsidR="00167E58" w:rsidRPr="008D4DBB" w:rsidRDefault="00167E58"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w:t>
      </w:r>
      <w:r w:rsidRPr="008D4DBB">
        <w:rPr>
          <w:lang w:eastAsia="zh-CN"/>
        </w:rPr>
        <w:t xml:space="preserve"> or a multi-hop intermediate UE-to-network relay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w:t>
      </w:r>
      <w:r w:rsidRPr="008D4DBB">
        <w:rPr>
          <w:rFonts w:hint="eastAsia"/>
          <w:lang w:eastAsia="zh-CN"/>
        </w:rPr>
        <w:t>8</w:t>
      </w:r>
      <w:r w:rsidRPr="008D4DBB">
        <w:rPr>
          <w:lang w:eastAsia="zh-CN"/>
        </w:rPr>
        <w:t>b</w:t>
      </w:r>
      <w:r w:rsidRPr="008D4DBB">
        <w:rPr>
          <w:rFonts w:hint="eastAsia"/>
          <w:lang w:eastAsia="zh-CN"/>
        </w:rPr>
        <w:t>.</w:t>
      </w:r>
      <w:r w:rsidRPr="008D4DBB">
        <w:rPr>
          <w:lang w:eastAsia="zh-CN"/>
        </w:rPr>
        <w:t>2</w:t>
      </w:r>
      <w:r w:rsidRPr="008D4DBB">
        <w:rPr>
          <w:rFonts w:hint="eastAsia"/>
          <w:lang w:eastAsia="zh-CN"/>
        </w:rPr>
        <w:t>.</w:t>
      </w:r>
      <w:r w:rsidRPr="008D4DBB">
        <w:rPr>
          <w:lang w:eastAsia="zh-CN"/>
        </w:rPr>
        <w:t>3</w:t>
      </w:r>
      <w:r w:rsidRPr="008D4DBB">
        <w:rPr>
          <w:rFonts w:hint="eastAsia"/>
          <w:lang w:eastAsia="zh-CN"/>
        </w:rPr>
        <w:t xml:space="preserve">, </w:t>
      </w:r>
      <w:r w:rsidRPr="008D4DBB">
        <w:t xml:space="preserve">and if the UE is authorised to perform the </w:t>
      </w:r>
      <w:r w:rsidRPr="008D4DBB">
        <w:rPr>
          <w:lang w:eastAsia="zh-CN"/>
        </w:rPr>
        <w:t>ProSe multi-hop intermediate UE-to-network relay UE procedure for multi-hop UE-to-network relay discovery monitoring</w:t>
      </w:r>
      <w:r w:rsidRPr="008D4DBB">
        <w:t>,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5.2.x</w:t>
      </w:r>
      <w:r w:rsidRPr="008D4DBB">
        <w:t>.</w:t>
      </w:r>
    </w:p>
    <w:p w14:paraId="2A1F692F" w14:textId="77777777" w:rsidR="00167E58" w:rsidRPr="008D4DBB" w:rsidRDefault="00167E58" w:rsidP="00167E58">
      <w:r w:rsidRPr="008D4DBB">
        <w:t xml:space="preserve">Upon reception of a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the UE shall perform the security related procedures.</w:t>
      </w:r>
    </w:p>
    <w:p w14:paraId="1212EA72" w14:textId="77777777" w:rsidR="00167E58" w:rsidRPr="008D4DBB" w:rsidRDefault="00167E58" w:rsidP="00167E58">
      <w:pPr>
        <w:pStyle w:val="EditorsNote"/>
      </w:pPr>
      <w:bookmarkStart w:id="2479" w:name="_Hlk178608399"/>
      <w:r w:rsidRPr="008D4DBB">
        <w:t>Editor’s Note [5G_ProSe_Ph3, CR#621]: Security related procedures are FFS.</w:t>
      </w:r>
    </w:p>
    <w:bookmarkEnd w:id="2479"/>
    <w:p w14:paraId="7AB8DDFE" w14:textId="77777777" w:rsidR="00167E58" w:rsidRPr="008D4DBB" w:rsidRDefault="00167E58" w:rsidP="00167E58">
      <w:r w:rsidRPr="008D4DBB">
        <w:rPr>
          <w:lang w:eastAsia="zh-CN"/>
        </w:rPr>
        <w:t>Then,</w:t>
      </w:r>
      <w:r w:rsidRPr="008D4DBB">
        <w:t xml:space="preserve"> if:</w:t>
      </w:r>
    </w:p>
    <w:p w14:paraId="21295D86"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w:t>
      </w:r>
    </w:p>
    <w:p w14:paraId="4AF5A815" w14:textId="77777777"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 and</w:t>
      </w:r>
    </w:p>
    <w:p w14:paraId="4D3E15A1" w14:textId="77777777" w:rsidR="00167E58" w:rsidRPr="008D4DBB" w:rsidRDefault="00167E58" w:rsidP="00167E58">
      <w:pPr>
        <w:pStyle w:val="B1"/>
      </w:pPr>
      <w:r w:rsidRPr="008D4DBB">
        <w:t>c)</w:t>
      </w:r>
      <w:r w:rsidRPr="008D4DBB">
        <w:tab/>
        <w:t>the hop count parameter of the received PROSE PC5 DISCOVERY message for multi-hop UE-to-network relay discovery announcement is less than the configured maximum number of allowed hops, as specified in clause 5.2.x; and</w:t>
      </w:r>
    </w:p>
    <w:p w14:paraId="61D09FD2" w14:textId="77777777" w:rsidR="00167E58" w:rsidRPr="008D4DBB" w:rsidRDefault="00167E58" w:rsidP="00167E58">
      <w:pPr>
        <w:pStyle w:val="B1"/>
      </w:pPr>
      <w:r w:rsidRPr="008D4DBB">
        <w:t xml:space="preserve">d) </w:t>
      </w:r>
      <w:r w:rsidRPr="008D4DBB">
        <w:tab/>
        <w:t>the hop count parameter of the received PROSE PC5 DISCOVERY message for multi-hop UE-to-network relay discovery announcement is less than the hop limit parameter of the PROSE PC5 DISCOVERY message for UE-to-network relay discovery announcement,</w:t>
      </w:r>
    </w:p>
    <w:p w14:paraId="1B902F6E" w14:textId="77777777" w:rsidR="00167E58" w:rsidRPr="008D4DBB" w:rsidRDefault="00167E58" w:rsidP="00167E58">
      <w:pPr>
        <w:rPr>
          <w:iCs/>
        </w:rPr>
      </w:pPr>
      <w:r w:rsidRPr="008D4DBB">
        <w:rPr>
          <w:iCs/>
        </w:rPr>
        <w:t xml:space="preserve">then </w:t>
      </w:r>
    </w:p>
    <w:p w14:paraId="05785745" w14:textId="77777777" w:rsidR="00167E58" w:rsidRPr="008D4DBB" w:rsidRDefault="00167E58" w:rsidP="00167E58">
      <w:pPr>
        <w:pStyle w:val="B1"/>
      </w:pPr>
      <w:r w:rsidRPr="008D4DBB">
        <w:t>a)</w:t>
      </w:r>
      <w:r w:rsidRPr="008D4DBB">
        <w:tab/>
        <w:t>the UE may measure the signal strength of the PROSE PC5 DISCOVERY message for UE-to-network relay discovery announcement for relay selection or reselection;</w:t>
      </w:r>
    </w:p>
    <w:p w14:paraId="74B8B067" w14:textId="77777777" w:rsidR="00167E58" w:rsidRPr="008D4DBB" w:rsidRDefault="00167E58" w:rsidP="00167E58">
      <w:pPr>
        <w:pStyle w:val="B1"/>
      </w:pPr>
      <w:r w:rsidRPr="008D4DBB">
        <w:t>b)</w:t>
      </w:r>
      <w:r w:rsidRPr="008D4DBB">
        <w:tab/>
        <w:t>if a 5G ProSe UE-to-Network relay discovery entry corresponding to the relay service code parameter and the root relay info parameter of the received PROSE PC5 DISCOVERY message is not stored at the UE:</w:t>
      </w:r>
    </w:p>
    <w:p w14:paraId="6C54646A" w14:textId="77777777" w:rsidR="00167E58" w:rsidRPr="008D4DBB" w:rsidRDefault="00167E58" w:rsidP="00167E58">
      <w:pPr>
        <w:pStyle w:val="B2"/>
      </w:pPr>
      <w:r w:rsidRPr="008D4DBB">
        <w:t>1)</w:t>
      </w:r>
      <w:r w:rsidRPr="008D4DBB">
        <w:tab/>
        <w:t xml:space="preserve">the UE shall create and store a </w:t>
      </w:r>
      <w:bookmarkStart w:id="2480" w:name="_Hlk178662487"/>
      <w:r w:rsidRPr="008D4DBB">
        <w:t xml:space="preserve">5G ProSe UE-to-Network relay discovery entry </w:t>
      </w:r>
      <w:bookmarkEnd w:id="2480"/>
      <w:r w:rsidRPr="008D4DBB">
        <w:t>corresponding to the received PROSE PC5 DISCOVERY message. The 5G ProSe UE-to-Network relay discovery entry:</w:t>
      </w:r>
    </w:p>
    <w:p w14:paraId="7C9D203A" w14:textId="77777777" w:rsidR="00167E58" w:rsidRPr="008D4DBB" w:rsidRDefault="00167E58" w:rsidP="00167E58">
      <w:pPr>
        <w:pStyle w:val="B3"/>
        <w:rPr>
          <w:lang w:eastAsia="zh-CN"/>
        </w:rPr>
      </w:pPr>
      <w:r w:rsidRPr="008D4DBB">
        <w:rPr>
          <w:lang w:eastAsia="zh-CN"/>
        </w:rPr>
        <w:t>i)</w:t>
      </w:r>
      <w:r w:rsidRPr="008D4DBB">
        <w:rPr>
          <w:lang w:eastAsia="zh-CN"/>
        </w:rPr>
        <w:tab/>
        <w:t>shall include RSC Info, set to the relay service code parameter of the received PROSE PC5 DISCOVERY message;</w:t>
      </w:r>
    </w:p>
    <w:p w14:paraId="32EA5CAA" w14:textId="77777777" w:rsidR="00167E58" w:rsidRPr="008D4DBB" w:rsidRDefault="00167E58" w:rsidP="00167E58">
      <w:pPr>
        <w:pStyle w:val="B3"/>
        <w:rPr>
          <w:lang w:eastAsia="zh-CN"/>
        </w:rPr>
      </w:pPr>
      <w:r w:rsidRPr="008D4DBB">
        <w:rPr>
          <w:lang w:eastAsia="zh-CN"/>
        </w:rPr>
        <w:t>ii)</w:t>
      </w:r>
      <w:r w:rsidRPr="008D4DBB">
        <w:rPr>
          <w:lang w:eastAsia="zh-CN"/>
        </w:rPr>
        <w:tab/>
        <w:t>shall include the Announcer Info, set to the Announcer Info parameter of the received PROSE PC5 DISCOVERY message;</w:t>
      </w:r>
    </w:p>
    <w:p w14:paraId="63F1A884" w14:textId="77777777" w:rsidR="00167E58" w:rsidRPr="008D4DBB" w:rsidRDefault="00167E58" w:rsidP="00167E58">
      <w:pPr>
        <w:pStyle w:val="B3"/>
        <w:rPr>
          <w:lang w:eastAsia="zh-CN"/>
        </w:rPr>
      </w:pPr>
      <w:r w:rsidRPr="008D4DBB">
        <w:rPr>
          <w:lang w:eastAsia="zh-CN"/>
        </w:rPr>
        <w:t>iii)</w:t>
      </w:r>
      <w:r w:rsidRPr="008D4DBB">
        <w:rPr>
          <w:lang w:eastAsia="zh-CN"/>
        </w:rPr>
        <w:tab/>
        <w:t>shall include Hop Count Info, set to the hop count parameter of the received PROSE PC5 DISCOVERY message;</w:t>
      </w:r>
    </w:p>
    <w:p w14:paraId="48DACA16" w14:textId="77777777" w:rsidR="00167E58" w:rsidRPr="008D4DBB" w:rsidRDefault="00167E58" w:rsidP="00167E58">
      <w:pPr>
        <w:pStyle w:val="B3"/>
        <w:rPr>
          <w:lang w:eastAsia="zh-CN"/>
        </w:rPr>
      </w:pPr>
      <w:r w:rsidRPr="008D4DBB">
        <w:rPr>
          <w:lang w:eastAsia="zh-CN"/>
        </w:rPr>
        <w:t>iv)</w:t>
      </w:r>
      <w:r w:rsidRPr="008D4DBB">
        <w:rPr>
          <w:lang w:eastAsia="zh-CN"/>
        </w:rPr>
        <w:tab/>
        <w:t>may include Root Relay Info, set to the root relay info parameter of the received PROSE PC5 DISCOVERY message;</w:t>
      </w:r>
    </w:p>
    <w:p w14:paraId="0C878AAF" w14:textId="77777777" w:rsidR="00167E58" w:rsidRPr="008D4DBB" w:rsidRDefault="00167E58" w:rsidP="00167E58">
      <w:pPr>
        <w:pStyle w:val="B3"/>
        <w:rPr>
          <w:lang w:eastAsia="zh-CN"/>
        </w:rPr>
      </w:pPr>
      <w:r w:rsidRPr="008D4DBB">
        <w:rPr>
          <w:lang w:eastAsia="zh-CN"/>
        </w:rPr>
        <w:t>v)</w:t>
      </w:r>
      <w:r w:rsidRPr="008D4DBB">
        <w:rPr>
          <w:lang w:eastAsia="zh-CN"/>
        </w:rPr>
        <w:tab/>
        <w:t>may include the Accumulated QoS for PC5 link Info, based on the Accumulated QoS for PC5 link information parameter of the received PROSE PC5 DISCOVERY message and the QoS of the PC5 link between the UE and the sender of the message;</w:t>
      </w:r>
    </w:p>
    <w:p w14:paraId="46E00323" w14:textId="77777777" w:rsidR="00167E58" w:rsidRPr="008D4DBB" w:rsidRDefault="00167E58" w:rsidP="00167E58">
      <w:pPr>
        <w:pStyle w:val="B3"/>
        <w:rPr>
          <w:lang w:eastAsia="zh-CN"/>
        </w:rPr>
      </w:pPr>
      <w:r w:rsidRPr="008D4DBB">
        <w:rPr>
          <w:lang w:eastAsia="zh-CN"/>
        </w:rPr>
        <w:t>vi)</w:t>
      </w:r>
      <w:r w:rsidRPr="008D4DBB">
        <w:rPr>
          <w:lang w:eastAsia="zh-CN"/>
        </w:rPr>
        <w:tab/>
        <w:t>may include the NCGI Info, set to the NCGI parameter of the received PROSE PC5 DISCOVERY message;</w:t>
      </w:r>
    </w:p>
    <w:p w14:paraId="1AE52BF6" w14:textId="77777777" w:rsidR="00167E58" w:rsidRPr="008D4DBB" w:rsidRDefault="00167E58" w:rsidP="00167E58">
      <w:pPr>
        <w:pStyle w:val="B3"/>
        <w:rPr>
          <w:lang w:eastAsia="zh-CN"/>
        </w:rPr>
      </w:pPr>
      <w:r w:rsidRPr="008D4DBB">
        <w:rPr>
          <w:lang w:eastAsia="zh-CN"/>
        </w:rPr>
        <w:t>vii)</w:t>
      </w:r>
      <w:r w:rsidRPr="008D4DBB">
        <w:rPr>
          <w:lang w:eastAsia="zh-CN"/>
        </w:rPr>
        <w:tab/>
        <w:t>may include the RRC Container Info, set to the RRC Container parameter of the received PROSE PC5 DISCOVERY message;</w:t>
      </w:r>
    </w:p>
    <w:p w14:paraId="64D43277" w14:textId="77777777" w:rsidR="00167E58" w:rsidRPr="008D4DBB" w:rsidRDefault="00167E58" w:rsidP="00167E58">
      <w:pPr>
        <w:pStyle w:val="B1"/>
      </w:pPr>
      <w:r w:rsidRPr="008D4DBB">
        <w:t>c)</w:t>
      </w:r>
      <w:r w:rsidRPr="008D4DBB">
        <w:tab/>
        <w:t>If a 5G ProSe UE-to-Network relay discovery entry corresponding to the relay service code parameter and the root relay info parameter of the received PROSE PC5 DISCOVERY message is already stored, then the UE shall:</w:t>
      </w:r>
    </w:p>
    <w:p w14:paraId="3BA0DE9D" w14:textId="77777777" w:rsidR="00167E58" w:rsidRPr="008D4DBB" w:rsidRDefault="00167E58" w:rsidP="00167E58">
      <w:pPr>
        <w:pStyle w:val="B2"/>
      </w:pPr>
      <w:r w:rsidRPr="008D4DBB">
        <w:t>a)</w:t>
      </w:r>
      <w:r w:rsidRPr="008D4DBB">
        <w:tab/>
        <w:t>check if the hop count parameter of the received PROSE PC5 DISCOVERY message is less than the Hop Count Info of the stored 5G ProSe UE-to-Network relay discovery entry. If yes, the UE:</w:t>
      </w:r>
    </w:p>
    <w:p w14:paraId="25890FA5" w14:textId="77777777" w:rsidR="00167E58" w:rsidRPr="008D4DBB" w:rsidRDefault="00167E58" w:rsidP="00167E58">
      <w:pPr>
        <w:pStyle w:val="B3"/>
        <w:rPr>
          <w:lang w:eastAsia="zh-CN"/>
        </w:rPr>
      </w:pPr>
      <w:r w:rsidRPr="008D4DBB">
        <w:rPr>
          <w:lang w:eastAsia="zh-CN"/>
        </w:rPr>
        <w:t>i)</w:t>
      </w:r>
      <w:r w:rsidRPr="008D4DBB">
        <w:rPr>
          <w:lang w:eastAsia="zh-CN"/>
        </w:rPr>
        <w:tab/>
        <w:t>shall update the Announcer Info of the stored 5G ProSe UE-to-Network relay discovery entry to the Announcer Info parameter of the received PROSE PC5 DISCOVERY message;</w:t>
      </w:r>
    </w:p>
    <w:p w14:paraId="1629E1EB" w14:textId="77777777" w:rsidR="00167E58" w:rsidRPr="008D4DBB" w:rsidRDefault="00167E58" w:rsidP="00167E58">
      <w:pPr>
        <w:pStyle w:val="B3"/>
        <w:rPr>
          <w:lang w:eastAsia="zh-CN"/>
        </w:rPr>
      </w:pPr>
      <w:r w:rsidRPr="008D4DBB">
        <w:rPr>
          <w:lang w:eastAsia="zh-CN"/>
        </w:rPr>
        <w:t>ii)</w:t>
      </w:r>
      <w:r w:rsidRPr="008D4DBB">
        <w:rPr>
          <w:lang w:eastAsia="zh-CN"/>
        </w:rPr>
        <w:tab/>
        <w:t>shall update the Hop Count Info of the stored 5G ProSe UE-to-Network relay discovery entry to the hop count parameter of the received PROSE PC5 DISCOVERY message;</w:t>
      </w:r>
    </w:p>
    <w:p w14:paraId="5FCCB7F4" w14:textId="77777777" w:rsidR="00167E58" w:rsidRPr="008D4DBB" w:rsidRDefault="00167E58" w:rsidP="00167E58">
      <w:pPr>
        <w:pStyle w:val="B3"/>
        <w:rPr>
          <w:lang w:eastAsia="zh-CN"/>
        </w:rPr>
      </w:pPr>
      <w:r w:rsidRPr="008D4DBB">
        <w:rPr>
          <w:lang w:eastAsia="zh-CN"/>
        </w:rPr>
        <w:t>iii)</w:t>
      </w:r>
      <w:r w:rsidRPr="008D4DBB">
        <w:rPr>
          <w:lang w:eastAsia="zh-CN"/>
        </w:rPr>
        <w:tab/>
        <w:t>may update the Accumulated QoS for PC5 link Info, based on the Accumulated QoS for PC5 link information parameter of the received PROSE PC5 DISCOVERY message and the QoS of the PC5 link between the UE and the sender of the message;</w:t>
      </w:r>
    </w:p>
    <w:p w14:paraId="4BBA05B3" w14:textId="77777777" w:rsidR="00167E58" w:rsidRPr="008D4DBB" w:rsidRDefault="00167E58" w:rsidP="00167E58">
      <w:pPr>
        <w:pStyle w:val="NO"/>
      </w:pPr>
      <w:r w:rsidRPr="008D4DBB">
        <w:t>NOTE:</w:t>
      </w:r>
      <w:r w:rsidRPr="008D4DBB">
        <w:tab/>
        <w:t>Based on UE implementation, the UE may decide to update the 5G ProSe UE-to-Network relay discovery entry based on the Accumulated QoS for PC5 link Info instead of the Hop Count Info, or a combination of the two information elements.</w:t>
      </w:r>
      <w:bookmarkEnd w:id="2457"/>
    </w:p>
    <w:p w14:paraId="3A7979BF" w14:textId="77777777" w:rsidR="00167E58" w:rsidRPr="008D4DBB" w:rsidRDefault="00167E58" w:rsidP="00167E58">
      <w:pPr>
        <w:pStyle w:val="Heading6"/>
        <w:rPr>
          <w:lang w:eastAsia="zh-CN"/>
        </w:rPr>
      </w:pPr>
      <w:bookmarkStart w:id="2481" w:name="_CR8b_2_1_2_3_3"/>
      <w:bookmarkStart w:id="2482" w:name="_Toc178771022"/>
      <w:bookmarkStart w:id="2483" w:name="_Toc187963205"/>
      <w:bookmarkEnd w:id="2481"/>
      <w:r w:rsidRPr="008D4DBB">
        <w:rPr>
          <w:lang w:eastAsia="zh-CN"/>
        </w:rPr>
        <w:t>8b.2.1.2.3.3</w:t>
      </w:r>
      <w:r w:rsidRPr="008D4DBB">
        <w:rPr>
          <w:lang w:eastAsia="zh-CN"/>
        </w:rPr>
        <w:tab/>
      </w:r>
      <w:bookmarkStart w:id="2484" w:name="_Hlk178767083"/>
      <w:r w:rsidRPr="008D4DBB">
        <w:rPr>
          <w:lang w:eastAsia="zh-CN"/>
        </w:rPr>
        <w:t xml:space="preserve">ProSe </w:t>
      </w:r>
      <w:r w:rsidRPr="008D4DBB">
        <w:t xml:space="preserve">multi-hop </w:t>
      </w:r>
      <w:r w:rsidRPr="008D4DBB">
        <w:rPr>
          <w:lang w:eastAsia="zh-CN"/>
        </w:rPr>
        <w:t>remote UE procedure for multi-hop UE-to-network relay discovery monitoring</w:t>
      </w:r>
      <w:bookmarkEnd w:id="2482"/>
      <w:bookmarkEnd w:id="2484"/>
      <w:bookmarkEnd w:id="2483"/>
    </w:p>
    <w:p w14:paraId="6140666E" w14:textId="77777777" w:rsidR="00167E58" w:rsidRPr="008D4DBB" w:rsidRDefault="00167E58" w:rsidP="00167E58">
      <w:r w:rsidRPr="008D4DBB">
        <w:t xml:space="preserve">The UE is authorised to perform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 xml:space="preserve"> if:</w:t>
      </w:r>
    </w:p>
    <w:p w14:paraId="7EA68630" w14:textId="77777777" w:rsidR="00167E58" w:rsidRPr="008D4DBB" w:rsidRDefault="00167E58" w:rsidP="00167E58">
      <w:pPr>
        <w:pStyle w:val="B1"/>
      </w:pPr>
      <w:r w:rsidRPr="008D4DBB">
        <w:t>a)</w:t>
      </w:r>
      <w:r w:rsidRPr="008D4DBB">
        <w:tab/>
        <w:t>the following is true:</w:t>
      </w:r>
    </w:p>
    <w:p w14:paraId="5576E5C8" w14:textId="77777777" w:rsidR="00167E58" w:rsidRPr="008D4DBB" w:rsidRDefault="00167E58" w:rsidP="00167E58">
      <w:pPr>
        <w:pStyle w:val="B2"/>
      </w:pPr>
      <w:r w:rsidRPr="008D4DBB">
        <w:t>1)</w:t>
      </w:r>
      <w:r w:rsidRPr="008D4DBB">
        <w:tab/>
        <w:t>the UE is not served by NG-RAN, is authorised to perform 5G ProSe direct discovery using monitoring when the UE is not served by NG-RAN and is configured with the radio parameters to be used for 5G ProSe direct discovery when not served by NG-RAN;</w:t>
      </w:r>
    </w:p>
    <w:p w14:paraId="4D5A1DB8" w14:textId="77777777" w:rsidR="00167E58" w:rsidRPr="008D4DBB" w:rsidRDefault="00167E58" w:rsidP="00167E58">
      <w:pPr>
        <w:pStyle w:val="B2"/>
      </w:pPr>
      <w:r w:rsidRPr="008D4DBB">
        <w:t>2)</w:t>
      </w:r>
      <w:r w:rsidRPr="008D4DBB">
        <w:tab/>
        <w:t>the UE is served by NG-RAN and is authorised to perform 5G ProSe direct discovery monitoring in at least one PLMN; or</w:t>
      </w:r>
    </w:p>
    <w:p w14:paraId="1533038C" w14:textId="77777777" w:rsidR="00167E58" w:rsidRPr="008D4DBB" w:rsidRDefault="00167E58" w:rsidP="00167E58">
      <w:pPr>
        <w:pStyle w:val="B2"/>
      </w:pPr>
      <w:r w:rsidRPr="008D4DBB">
        <w:t>3)</w:t>
      </w:r>
      <w:r w:rsidRPr="008D4DBB">
        <w:tab/>
        <w:t>the UE is:</w:t>
      </w:r>
    </w:p>
    <w:p w14:paraId="611BD452" w14:textId="77777777" w:rsidR="00167E58" w:rsidRPr="008D4DBB" w:rsidRDefault="00167E58" w:rsidP="00167E58">
      <w:pPr>
        <w:pStyle w:val="B3"/>
      </w:pPr>
      <w:r w:rsidRPr="008D4DBB">
        <w:t>i)</w:t>
      </w:r>
      <w:r w:rsidRPr="008D4DBB">
        <w:tab/>
        <w:t>in 5GMM-IDLE mode, in limited service state as specified in 3GPP TS 23.122 [14] and the reason for the UE being in limited service state is one of the following:</w:t>
      </w:r>
    </w:p>
    <w:p w14:paraId="03AD2C0E" w14:textId="77777777" w:rsidR="00167E58" w:rsidRPr="008D4DBB" w:rsidRDefault="00167E58" w:rsidP="00167E58">
      <w:pPr>
        <w:pStyle w:val="B4"/>
      </w:pPr>
      <w:r w:rsidRPr="008D4DBB">
        <w:t>A)</w:t>
      </w:r>
      <w:r w:rsidRPr="008D4DBB">
        <w:tab/>
        <w:t>the UE is unable to find a suitable cell in the selected PLMN as specified in 3GPP TS 38.304 [15];</w:t>
      </w:r>
    </w:p>
    <w:p w14:paraId="257FB588" w14:textId="77777777" w:rsidR="00167E58" w:rsidRPr="008D4DBB" w:rsidRDefault="00167E58" w:rsidP="00167E58">
      <w:pPr>
        <w:pStyle w:val="B4"/>
      </w:pPr>
      <w:r w:rsidRPr="008D4DBB">
        <w:t>B)</w:t>
      </w:r>
      <w:r w:rsidRPr="008D4DBB">
        <w:tab/>
        <w:t>the UE received a REGISTRATION REJECT message or a SERVICE REJECT message with the 5GMM cause #11 "PLMN not allowed" as specified in 3GPP TS 24.501 [11] ; or</w:t>
      </w:r>
    </w:p>
    <w:p w14:paraId="2F63EED6" w14:textId="77777777" w:rsidR="00167E58" w:rsidRPr="008D4DBB" w:rsidRDefault="00167E58" w:rsidP="00167E58">
      <w:pPr>
        <w:pStyle w:val="B4"/>
      </w:pPr>
      <w:r w:rsidRPr="008D4DBB">
        <w:t>C)</w:t>
      </w:r>
      <w:r w:rsidRPr="008D4DBB">
        <w:tab/>
        <w:t>the UE received a REGISTRATION REJECT message or a SERVICE REJECT message with the 5GMM cause #7 "5GS services not allowed" as specified in 3GPP TS 24.501 [11]</w:t>
      </w:r>
      <w:r w:rsidRPr="008D4DBB">
        <w:rPr>
          <w:lang w:eastAsia="ko-KR"/>
        </w:rPr>
        <w:t>; and</w:t>
      </w:r>
    </w:p>
    <w:p w14:paraId="27CE45B6" w14:textId="77777777" w:rsidR="00167E58" w:rsidRPr="008D4DBB" w:rsidRDefault="00167E58" w:rsidP="00167E58">
      <w:pPr>
        <w:pStyle w:val="B3"/>
      </w:pPr>
      <w:r w:rsidRPr="008D4DBB">
        <w:t>ii)</w:t>
      </w:r>
      <w:r w:rsidRPr="008D4DBB">
        <w:tab/>
        <w:t>authorised to perform 5G ProSe direct discovery using monitoring when the UE is not served by NG-RAN, and:</w:t>
      </w:r>
    </w:p>
    <w:p w14:paraId="2F5512E9" w14:textId="77777777" w:rsidR="00167E58" w:rsidRPr="008D4DBB" w:rsidRDefault="00167E58" w:rsidP="00167E58">
      <w:pPr>
        <w:pStyle w:val="B4"/>
      </w:pPr>
      <w:r w:rsidRPr="008D4DBB">
        <w:t>A)</w:t>
      </w:r>
      <w:r w:rsidRPr="008D4DBB">
        <w:tab/>
        <w:t xml:space="preserve">configured with the radio parameters to be used for 5G ProSe direct discovery when not served by NG-RAN; </w:t>
      </w:r>
    </w:p>
    <w:p w14:paraId="6DC34C88" w14:textId="77777777" w:rsidR="00167E58" w:rsidRPr="008D4DBB" w:rsidRDefault="00167E58" w:rsidP="00167E58">
      <w:pPr>
        <w:pStyle w:val="B1"/>
      </w:pPr>
      <w:r w:rsidRPr="008D4DBB">
        <w:t>b)</w:t>
      </w:r>
      <w:r w:rsidRPr="008D4DBB">
        <w:tab/>
        <w:t>the UE is configured with the relay service code parameter identifying the connectivity service to be monitored, as specified in clause 5.2.x and the indicated security procedure for the relay service code is supported by the UE; and</w:t>
      </w:r>
    </w:p>
    <w:p w14:paraId="785C0014" w14:textId="77777777" w:rsidR="00167E58" w:rsidRPr="008D4DBB" w:rsidRDefault="00167E58" w:rsidP="00167E58">
      <w:pPr>
        <w:pStyle w:val="B1"/>
      </w:pPr>
      <w:r w:rsidRPr="008D4DBB">
        <w:rPr>
          <w:lang w:eastAsia="zh-CN"/>
        </w:rPr>
        <w:t>c)</w:t>
      </w:r>
      <w:r w:rsidRPr="008D4DBB">
        <w:rPr>
          <w:lang w:eastAsia="zh-CN"/>
        </w:rPr>
        <w:tab/>
        <w:t xml:space="preserve">for </w:t>
      </w:r>
      <w:r w:rsidRPr="008D4DBB">
        <w:t xml:space="preserve">5G ProSe multi-hop layer-2 remote </w:t>
      </w:r>
      <w:r w:rsidRPr="008D4DBB">
        <w:rPr>
          <w:lang w:eastAsia="zh-CN"/>
        </w:rPr>
        <w:t>UE, the UE is camped on a cell whose TAI is not in the list of "non-allowed tracking areas" or is camped on a cell whose TAI is in the list of "allowed tracking areas",</w:t>
      </w:r>
    </w:p>
    <w:p w14:paraId="7C7BF713" w14:textId="77777777" w:rsidR="00167E58" w:rsidRPr="008D4DBB" w:rsidRDefault="00167E58" w:rsidP="00167E58">
      <w:r w:rsidRPr="008D4DBB">
        <w:t xml:space="preserve">otherwise, the UE is not authorised to perform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3AC27ED3" w14:textId="77777777" w:rsidR="00167E58" w:rsidRPr="008D4DBB" w:rsidRDefault="00167E58" w:rsidP="00167E58">
      <w:r w:rsidRPr="008D4DBB">
        <w:t>Figure </w:t>
      </w:r>
      <w:r w:rsidRPr="008D4DBB">
        <w:rPr>
          <w:lang w:eastAsia="zh-CN"/>
        </w:rPr>
        <w:t>8b.2.1</w:t>
      </w:r>
      <w:r w:rsidRPr="008D4DBB">
        <w:t>.2.</w:t>
      </w:r>
      <w:r w:rsidRPr="008D4DBB">
        <w:rPr>
          <w:lang w:eastAsia="zh-CN"/>
        </w:rPr>
        <w:t>3.3-</w:t>
      </w:r>
      <w:r w:rsidRPr="008D4DBB">
        <w:t xml:space="preserve">1 illustrates the interaction of the UEs in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bookmarkStart w:id="2485" w:name="_Hlk178625548"/>
    <w:p w14:paraId="52884648" w14:textId="77777777" w:rsidR="00167E58" w:rsidRPr="008D4DBB" w:rsidRDefault="00167E58" w:rsidP="00167E58">
      <w:pPr>
        <w:pStyle w:val="TH"/>
      </w:pPr>
      <w:r w:rsidRPr="008D4DBB">
        <w:rPr>
          <w:rFonts w:eastAsia="SimSun"/>
        </w:rPr>
        <w:object w:dxaOrig="10306" w:dyaOrig="2386" w14:anchorId="6581D5BA">
          <v:shape id="_x0000_i1086" type="#_x0000_t75" style="width:514.7pt;height:119.05pt" o:ole="">
            <v:imagedata r:id="rId129" o:title=""/>
          </v:shape>
          <o:OLEObject Type="Embed" ProgID="Visio.Drawing.11" ShapeID="_x0000_i1086" DrawAspect="Content" ObjectID="_1798617918" r:id="rId131"/>
        </w:object>
      </w:r>
    </w:p>
    <w:p w14:paraId="50FD2BFF" w14:textId="77777777" w:rsidR="00167E58" w:rsidRPr="008D4DBB" w:rsidRDefault="00167E58" w:rsidP="00167E58">
      <w:pPr>
        <w:pStyle w:val="TF"/>
      </w:pPr>
      <w:bookmarkStart w:id="2486" w:name="_CRFigure8b_2_1_2_3_31"/>
      <w:bookmarkEnd w:id="2485"/>
      <w:r w:rsidRPr="008D4DBB">
        <w:t>Figure </w:t>
      </w:r>
      <w:bookmarkEnd w:id="2486"/>
      <w:r w:rsidRPr="008D4DBB">
        <w:rPr>
          <w:lang w:eastAsia="zh-CN"/>
        </w:rPr>
        <w:t>8b.2.1</w:t>
      </w:r>
      <w:r w:rsidRPr="008D4DBB">
        <w:t>.2.</w:t>
      </w:r>
      <w:r w:rsidRPr="008D4DBB">
        <w:rPr>
          <w:lang w:eastAsia="zh-CN"/>
        </w:rPr>
        <w:t>3.3</w:t>
      </w:r>
      <w:r w:rsidRPr="008D4DBB">
        <w:t>-1: ProSe multi-hop remote UE procedure for multi-hop UE-to-network relay discovery monitoring</w:t>
      </w:r>
    </w:p>
    <w:p w14:paraId="1B8DA86F" w14:textId="77777777" w:rsidR="00167E58" w:rsidRPr="008D4DBB" w:rsidRDefault="00167E58"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 or a multi-hop intermediate UE-to-network relay</w:t>
      </w:r>
      <w:r w:rsidRPr="008D4DBB">
        <w:rPr>
          <w:lang w:eastAsia="zh-CN"/>
        </w:rPr>
        <w:t xml:space="preserve">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8b.2.3</w:t>
      </w:r>
      <w:r w:rsidRPr="008D4DBB">
        <w:rPr>
          <w:rFonts w:hint="eastAsia"/>
          <w:lang w:eastAsia="zh-CN"/>
        </w:rPr>
        <w:t xml:space="preserve">, </w:t>
      </w:r>
      <w:r w:rsidRPr="008D4DBB">
        <w:t>and if the UE is authorised to perform the ProSe multi-hop remote UE procedure for multi-hop UE-to-network relay discovery monitoring,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5.2.x</w:t>
      </w:r>
      <w:r w:rsidRPr="008D4DBB">
        <w:t>.</w:t>
      </w:r>
    </w:p>
    <w:p w14:paraId="24837927" w14:textId="77777777" w:rsidR="00167E58" w:rsidRPr="008D4DBB" w:rsidRDefault="00167E58" w:rsidP="00167E58">
      <w:r w:rsidRPr="008D4DBB">
        <w:t>If the traffic descriptor is configured as specified in clause 5.2.x, the 5G ProSe multi-hop remote UE shall determine the monitored RSC by mapping the traffic from the upper layer application with the traffic descriptor as follows:</w:t>
      </w:r>
    </w:p>
    <w:p w14:paraId="62CB83F0" w14:textId="77777777" w:rsidR="00167E58" w:rsidRPr="008D4DBB" w:rsidRDefault="00167E58" w:rsidP="00167E58">
      <w:pPr>
        <w:pStyle w:val="B1"/>
        <w:rPr>
          <w:lang w:eastAsia="zh-CN"/>
        </w:rPr>
      </w:pPr>
      <w:r w:rsidRPr="008D4DBB">
        <w:rPr>
          <w:lang w:eastAsia="zh-CN"/>
        </w:rPr>
        <w:t>a)</w:t>
      </w:r>
      <w:r w:rsidRPr="008D4DBB">
        <w:rPr>
          <w:lang w:eastAsia="zh-CN"/>
        </w:rPr>
        <w:tab/>
        <w:t xml:space="preserve">if there are at least one </w:t>
      </w:r>
      <w:r w:rsidRPr="008D4DBB">
        <w:t>ProSe application traffic descriptor(s) to be used for the relayed traffic as specified in clause 5.2.</w:t>
      </w:r>
      <w:r w:rsidRPr="008D4DBB">
        <w:rPr>
          <w:lang w:eastAsia="zh-CN"/>
        </w:rPr>
        <w:t>x which has not yet been evaluated,</w:t>
      </w:r>
    </w:p>
    <w:p w14:paraId="349185ED" w14:textId="77777777" w:rsidR="00167E58" w:rsidRPr="008D4DBB" w:rsidRDefault="00167E58" w:rsidP="00167E58">
      <w:pPr>
        <w:pStyle w:val="B2"/>
      </w:pPr>
      <w:r w:rsidRPr="008D4DBB">
        <w:rPr>
          <w:lang w:eastAsia="zh-CN"/>
        </w:rPr>
        <w:t>1)</w:t>
      </w:r>
      <w:r w:rsidRPr="008D4DBB">
        <w:rPr>
          <w:lang w:eastAsia="zh-CN"/>
        </w:rPr>
        <w:tab/>
        <w:t xml:space="preserve">if the </w:t>
      </w:r>
      <w:r w:rsidRPr="008D4DBB">
        <w:t>ProSe application traffic descriptor matches upper layer application information;</w:t>
      </w:r>
    </w:p>
    <w:p w14:paraId="4DCB929D" w14:textId="77777777" w:rsidR="00167E58" w:rsidRPr="008D4DBB" w:rsidRDefault="00167E58" w:rsidP="00167E58">
      <w:pPr>
        <w:pStyle w:val="B2"/>
      </w:pPr>
      <w:r w:rsidRPr="008D4DBB">
        <w:tab/>
        <w:t xml:space="preserve">the UE shall </w:t>
      </w:r>
      <w:r w:rsidRPr="008D4DBB">
        <w:rPr>
          <w:lang w:eastAsia="zh-CN"/>
        </w:rPr>
        <w:t xml:space="preserve">select the RSC associated with the matched </w:t>
      </w:r>
      <w:r w:rsidRPr="008D4DBB">
        <w:t>ProSe application traffic descriptor for monitoring, where:</w:t>
      </w:r>
    </w:p>
    <w:p w14:paraId="15C46FBF" w14:textId="77777777" w:rsidR="00167E58" w:rsidRPr="008D4DBB" w:rsidRDefault="00167E58" w:rsidP="00167E58">
      <w:pPr>
        <w:pStyle w:val="B3"/>
      </w:pPr>
      <w:r w:rsidRPr="008D4DBB">
        <w:t>i)</w:t>
      </w:r>
      <w:r w:rsidRPr="008D4DBB">
        <w:tab/>
        <w:t>if more than one RSC</w:t>
      </w:r>
      <w:r w:rsidRPr="008D4DBB">
        <w:rPr>
          <w:lang w:eastAsia="zh-CN"/>
        </w:rPr>
        <w:t xml:space="preserve">s are associated with the </w:t>
      </w:r>
      <w:r w:rsidRPr="008D4DBB">
        <w:t>upper layer application information and the monitored RSC for the 5G ProSe multi-hop remote UE is specific for emergency, the UE should prioritize selecting an RSC that does not provide an indication of using N3IWF access for the relayed traffic; or</w:t>
      </w:r>
    </w:p>
    <w:p w14:paraId="2BFFBCA4" w14:textId="77777777" w:rsidR="00167E58" w:rsidRPr="008D4DBB" w:rsidRDefault="00167E58" w:rsidP="00167E58">
      <w:pPr>
        <w:pStyle w:val="B3"/>
      </w:pPr>
      <w:r w:rsidRPr="008D4DBB">
        <w:t>ii) otherwise, it is up to UE implementation which RSC to select in this release of specification;</w:t>
      </w:r>
    </w:p>
    <w:p w14:paraId="0CF4B9A5" w14:textId="77777777" w:rsidR="00167E58" w:rsidRPr="008D4DBB" w:rsidRDefault="00167E58" w:rsidP="00167E58">
      <w:pPr>
        <w:pStyle w:val="B2"/>
        <w:rPr>
          <w:lang w:eastAsia="zh-CN"/>
        </w:rPr>
      </w:pPr>
      <w:r w:rsidRPr="008D4DBB">
        <w:rPr>
          <w:lang w:eastAsia="zh-CN"/>
        </w:rPr>
        <w:t>2)</w:t>
      </w:r>
      <w:r w:rsidRPr="008D4DBB">
        <w:rPr>
          <w:lang w:eastAsia="zh-CN"/>
        </w:rPr>
        <w:tab/>
        <w:t xml:space="preserve">else, the UE shall select the next </w:t>
      </w:r>
      <w:r w:rsidRPr="008D4DBB">
        <w:t>ProSe application traffic descriptor</w:t>
      </w:r>
      <w:r w:rsidRPr="008D4DBB">
        <w:rPr>
          <w:lang w:eastAsia="zh-CN"/>
        </w:rPr>
        <w:t xml:space="preserve"> which has not yet been evaluated</w:t>
      </w:r>
      <w:r w:rsidRPr="008D4DBB" w:rsidDel="00D839D0">
        <w:rPr>
          <w:lang w:eastAsia="zh-CN"/>
        </w:rPr>
        <w:t xml:space="preserve"> </w:t>
      </w:r>
      <w:r w:rsidRPr="008D4DBB">
        <w:rPr>
          <w:lang w:eastAsia="zh-CN"/>
        </w:rPr>
        <w:t>and proceed to step 1);</w:t>
      </w:r>
    </w:p>
    <w:p w14:paraId="2382AF28" w14:textId="77777777" w:rsidR="00167E58" w:rsidRPr="008D4DBB" w:rsidRDefault="00167E58" w:rsidP="00167E58">
      <w:pPr>
        <w:pStyle w:val="B1"/>
        <w:rPr>
          <w:lang w:eastAsia="zh-CN"/>
        </w:rPr>
      </w:pPr>
      <w:r w:rsidRPr="008D4DBB">
        <w:rPr>
          <w:rFonts w:hint="eastAsia"/>
          <w:lang w:eastAsia="zh-CN"/>
        </w:rPr>
        <w:t>b</w:t>
      </w:r>
      <w:r w:rsidRPr="008D4DBB">
        <w:rPr>
          <w:lang w:eastAsia="zh-CN"/>
        </w:rPr>
        <w:t>)</w:t>
      </w:r>
      <w:r w:rsidRPr="008D4DBB">
        <w:rPr>
          <w:lang w:eastAsia="zh-CN"/>
        </w:rPr>
        <w:tab/>
        <w:t xml:space="preserve">else, it is up to </w:t>
      </w:r>
      <w:r w:rsidRPr="008D4DBB">
        <w:t>UE implementation</w:t>
      </w:r>
      <w:r w:rsidRPr="008D4DBB">
        <w:rPr>
          <w:lang w:eastAsia="zh-CN"/>
        </w:rPr>
        <w:t xml:space="preserve"> which RSC to select, where if the monitored RSC for the 5G ProSe </w:t>
      </w:r>
      <w:r w:rsidRPr="008D4DBB">
        <w:t xml:space="preserve">multi-hop </w:t>
      </w:r>
      <w:r w:rsidRPr="008D4DBB">
        <w:rPr>
          <w:lang w:eastAsia="zh-CN"/>
        </w:rPr>
        <w:t>remote UE is specific for emergency, the UE should prioritize selecting an RSC that does not provide an indication of using N3IWF access for the relayed traffic</w:t>
      </w:r>
      <w:r w:rsidRPr="008D4DBB">
        <w:t>.</w:t>
      </w:r>
    </w:p>
    <w:p w14:paraId="67865E8E" w14:textId="77777777" w:rsidR="00167E58" w:rsidRPr="008D4DBB" w:rsidRDefault="00167E58" w:rsidP="00167E58">
      <w:pPr>
        <w:pStyle w:val="NO"/>
      </w:pPr>
      <w:r w:rsidRPr="008D4DBB">
        <w:t>NOTE 1:</w:t>
      </w:r>
      <w:r w:rsidRPr="008D4DBB">
        <w:tab/>
        <w:t>Selection of relay service code is up to UE implementation if there is no ProSe application traffic descriptor(s) configured in the UE.</w:t>
      </w:r>
    </w:p>
    <w:p w14:paraId="28E6634D" w14:textId="77777777" w:rsidR="00167E58" w:rsidRPr="008D4DBB" w:rsidRDefault="00167E58" w:rsidP="00167E58">
      <w:pPr>
        <w:pStyle w:val="EditorsNote"/>
      </w:pPr>
      <w:bookmarkStart w:id="2487" w:name="_Hlk178786908"/>
      <w:r w:rsidRPr="008D4DBB">
        <w:t>Editor’s Note [5G_ProSe_Ph3, CR#621]: Security related procedures are FFS.</w:t>
      </w:r>
    </w:p>
    <w:bookmarkEnd w:id="2487"/>
    <w:p w14:paraId="297C4229" w14:textId="77777777" w:rsidR="00167E58" w:rsidRPr="008D4DBB" w:rsidRDefault="00167E58" w:rsidP="00167E58">
      <w:pPr>
        <w:pStyle w:val="NO"/>
        <w:rPr>
          <w:lang w:eastAsia="zh-CN"/>
        </w:rPr>
      </w:pPr>
      <w:r w:rsidRPr="008D4DBB">
        <w:rPr>
          <w:lang w:eastAsia="ko-KR"/>
        </w:rPr>
        <w:t>NOTE 2:</w:t>
      </w:r>
      <w:r w:rsidRPr="008D4DBB">
        <w:rPr>
          <w:lang w:eastAsia="ko-KR"/>
        </w:rPr>
        <w:tab/>
        <w:t>The UE can determine the received</w:t>
      </w:r>
      <w:r w:rsidRPr="008D4DBB">
        <w:rPr>
          <w:lang w:eastAsia="zh-CN"/>
        </w:rPr>
        <w:t xml:space="preserve"> </w:t>
      </w:r>
      <w:r w:rsidRPr="008D4DBB">
        <w:t>PROSE PC5 DISCOVERY</w:t>
      </w:r>
      <w:r w:rsidRPr="008D4DBB">
        <w:rPr>
          <w:lang w:eastAsia="zh-CN"/>
        </w:rPr>
        <w:t xml:space="preserve"> </w:t>
      </w:r>
      <w:r w:rsidRPr="008D4DBB">
        <w:rPr>
          <w:lang w:eastAsia="ko-KR"/>
        </w:rPr>
        <w:t xml:space="preserve">message </w:t>
      </w:r>
      <w:r w:rsidRPr="008D4DBB">
        <w:t xml:space="preserve">for multi-hop UE-to-network relay discovery announcement </w:t>
      </w:r>
      <w:r w:rsidRPr="008D4DBB">
        <w:rPr>
          <w:lang w:eastAsia="ko-KR"/>
        </w:rPr>
        <w:t>is for 5G ProSe direct discovery based on an indication from the lower layer.</w:t>
      </w:r>
    </w:p>
    <w:p w14:paraId="1F02F9C9" w14:textId="77777777" w:rsidR="00167E58" w:rsidRPr="008D4DBB" w:rsidRDefault="00167E58" w:rsidP="00167E58">
      <w:r w:rsidRPr="008D4DBB">
        <w:rPr>
          <w:lang w:eastAsia="zh-CN"/>
        </w:rPr>
        <w:t>Then</w:t>
      </w:r>
      <w:r w:rsidRPr="008D4DBB">
        <w:t xml:space="preserve"> if:</w:t>
      </w:r>
    </w:p>
    <w:p w14:paraId="50355428"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 and</w:t>
      </w:r>
    </w:p>
    <w:p w14:paraId="28EA6EF4" w14:textId="77777777" w:rsidR="00167E58" w:rsidRPr="008D4DBB" w:rsidRDefault="00167E58" w:rsidP="00167E58">
      <w:pPr>
        <w:pStyle w:val="B1"/>
      </w:pPr>
      <w:r w:rsidRPr="008D4DBB">
        <w:t>b)</w:t>
      </w:r>
      <w:r w:rsidRPr="008D4DBB">
        <w:tab/>
      </w:r>
      <w:bookmarkStart w:id="2488" w:name="_Hlk178787020"/>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w:t>
      </w:r>
      <w:bookmarkEnd w:id="2488"/>
      <w:r w:rsidRPr="008D4DBB">
        <w:t xml:space="preserve">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4AF5A1C" w14:textId="77777777" w:rsidR="00167E58" w:rsidRPr="008D4DBB" w:rsidRDefault="00167E58" w:rsidP="00167E58">
      <w:r w:rsidRPr="008D4DBB">
        <w:rPr>
          <w:iCs/>
        </w:rPr>
        <w:t xml:space="preserve">then the UE shall consider that the </w:t>
      </w:r>
      <w:r w:rsidRPr="008D4DBB">
        <w:t xml:space="preserve">connectivity service the UE </w:t>
      </w:r>
      <w:r w:rsidRPr="008D4DBB">
        <w:rPr>
          <w:iCs/>
        </w:rPr>
        <w:t>seeks to monitor has been discovered.</w:t>
      </w:r>
      <w:r w:rsidRPr="008D4DBB">
        <w:rPr>
          <w:iCs/>
          <w:lang w:eastAsia="zh-CN"/>
        </w:rPr>
        <w:t xml:space="preserve"> In addition, the UE can measure the signal strength of the PROSE </w:t>
      </w:r>
      <w:r w:rsidRPr="008D4DBB">
        <w:t>PC5</w:t>
      </w:r>
      <w:r w:rsidRPr="008D4DBB">
        <w:rPr>
          <w:lang w:eastAsia="zh-CN"/>
        </w:rPr>
        <w:t xml:space="preserve"> </w:t>
      </w:r>
      <w:r w:rsidRPr="008D4DBB">
        <w:t>DISCOVERY message for multi-hop UE-to-network relay discovery announcement</w:t>
      </w:r>
      <w:r w:rsidRPr="008D4DBB">
        <w:rPr>
          <w:iCs/>
          <w:lang w:eastAsia="zh-CN"/>
        </w:rPr>
        <w:t xml:space="preserve"> for relay selection or reselection.</w:t>
      </w:r>
    </w:p>
    <w:p w14:paraId="1620CB5A" w14:textId="77777777" w:rsidR="00167E58" w:rsidRPr="008D4DBB" w:rsidRDefault="00167E58" w:rsidP="00167E58">
      <w:pPr>
        <w:pStyle w:val="Heading6"/>
        <w:rPr>
          <w:lang w:eastAsia="zh-CN"/>
        </w:rPr>
      </w:pPr>
      <w:bookmarkStart w:id="2489" w:name="_CR8b_2_1_2_3_4"/>
      <w:bookmarkStart w:id="2490" w:name="_Toc172039816"/>
      <w:bookmarkStart w:id="2491" w:name="_Toc178771023"/>
      <w:bookmarkStart w:id="2492" w:name="_Toc187963206"/>
      <w:bookmarkEnd w:id="2489"/>
      <w:r w:rsidRPr="008D4DBB">
        <w:rPr>
          <w:lang w:eastAsia="zh-CN"/>
        </w:rPr>
        <w:t>8b.2.1.2.3.4</w:t>
      </w:r>
      <w:r w:rsidRPr="008D4DBB">
        <w:rPr>
          <w:lang w:eastAsia="zh-CN"/>
        </w:rPr>
        <w:tab/>
        <w:t>Monitoring UE procedure for multi-hop UE-to-network relay discovery completion</w:t>
      </w:r>
      <w:bookmarkEnd w:id="2490"/>
      <w:bookmarkEnd w:id="2491"/>
      <w:bookmarkEnd w:id="2492"/>
    </w:p>
    <w:p w14:paraId="0325F3BF" w14:textId="77777777" w:rsidR="00167E58" w:rsidRPr="008D4DBB" w:rsidRDefault="00167E58" w:rsidP="00167E58">
      <w:pPr>
        <w:rPr>
          <w:lang w:eastAsia="zh-CN"/>
        </w:rPr>
      </w:pPr>
      <w:r w:rsidRPr="008D4DBB">
        <w:rPr>
          <w:lang w:eastAsia="zh-CN"/>
        </w:rPr>
        <w:t xml:space="preserve">When the UE is triggered by an upper layer application to stop monitoring proximity of other UEs in a discovery group, or when the UE stops being authorised to perform the monitoring UE procedure of the intermediate UE-to-network relay or the </w:t>
      </w:r>
      <w:r w:rsidRPr="008D4DBB">
        <w:t xml:space="preserve">multi-hop </w:t>
      </w:r>
      <w:r w:rsidRPr="008D4DBB">
        <w:rPr>
          <w:lang w:eastAsia="zh-CN"/>
        </w:rPr>
        <w:t>remote UE for UE-to-network relay discovery, the UE shall instruct the lower layers to stop monitoring.</w:t>
      </w:r>
    </w:p>
    <w:p w14:paraId="5B756AC7" w14:textId="7D4DF4AA" w:rsidR="00167E58" w:rsidRDefault="00167E58" w:rsidP="0041679B">
      <w:pPr>
        <w:rPr>
          <w:lang w:eastAsia="zh-CN"/>
        </w:rPr>
      </w:pPr>
      <w:r w:rsidRPr="008D4DBB">
        <w:rPr>
          <w:lang w:eastAsia="zh-CN"/>
        </w:rPr>
        <w:t>When the UE stops monitoring, if the UE is in 5GMM-CONNECTED mode, the UE shall trigger the corresponding procedure in lower layers as specified in 3GPP TS 38.331 [13].</w:t>
      </w:r>
    </w:p>
    <w:p w14:paraId="4FF5D69E" w14:textId="77777777" w:rsidR="00795900" w:rsidRPr="00105C58" w:rsidRDefault="00795900" w:rsidP="00795900">
      <w:pPr>
        <w:pStyle w:val="Heading5"/>
      </w:pPr>
      <w:bookmarkStart w:id="2493" w:name="_CR8b_2_1_2_4"/>
      <w:bookmarkStart w:id="2494" w:name="_Toc172039817"/>
      <w:bookmarkStart w:id="2495" w:name="_Toc187963207"/>
      <w:bookmarkStart w:id="2496" w:name="_Toc172039857"/>
      <w:bookmarkEnd w:id="2493"/>
      <w:r>
        <w:t>8b.2.1</w:t>
      </w:r>
      <w:r w:rsidRPr="00105C58">
        <w:t>.</w:t>
      </w:r>
      <w:r>
        <w:t>2.</w:t>
      </w:r>
      <w:r w:rsidRPr="00105C58">
        <w:t>4</w:t>
      </w:r>
      <w:r w:rsidRPr="00105C58">
        <w:tab/>
      </w:r>
      <w:bookmarkStart w:id="2497" w:name="_Hlk178784086"/>
      <w:r w:rsidRPr="00105C58">
        <w:rPr>
          <w:lang w:eastAsia="ko-KR"/>
        </w:rPr>
        <w:t>A</w:t>
      </w:r>
      <w:r w:rsidRPr="00105C58">
        <w:t xml:space="preserve">nnouncing </w:t>
      </w:r>
      <w:bookmarkStart w:id="2498" w:name="_Hlk178782977"/>
      <w:r>
        <w:t>multi-hop UE-to-network</w:t>
      </w:r>
      <w:bookmarkEnd w:id="2494"/>
      <w:bookmarkEnd w:id="2498"/>
      <w:r>
        <w:t xml:space="preserve"> relay discovery additional information</w:t>
      </w:r>
      <w:bookmarkEnd w:id="2497"/>
      <w:bookmarkEnd w:id="2495"/>
    </w:p>
    <w:p w14:paraId="25374743" w14:textId="77777777" w:rsidR="00795900" w:rsidRPr="00105C58" w:rsidRDefault="00795900" w:rsidP="00795900">
      <w:pPr>
        <w:pStyle w:val="Heading6"/>
      </w:pPr>
      <w:bookmarkStart w:id="2499" w:name="_CR8b_2_1_2_4_1"/>
      <w:bookmarkStart w:id="2500" w:name="_Toc172039818"/>
      <w:bookmarkStart w:id="2501" w:name="_Toc187963208"/>
      <w:bookmarkEnd w:id="2499"/>
      <w:r>
        <w:t>8b.2.1</w:t>
      </w:r>
      <w:r w:rsidRPr="00105C58">
        <w:t>.</w:t>
      </w:r>
      <w:r>
        <w:t>2.</w:t>
      </w:r>
      <w:r w:rsidRPr="00105C58">
        <w:t>4.1</w:t>
      </w:r>
      <w:r w:rsidRPr="00105C58">
        <w:tab/>
        <w:t>General</w:t>
      </w:r>
      <w:bookmarkEnd w:id="2500"/>
      <w:bookmarkEnd w:id="2501"/>
    </w:p>
    <w:p w14:paraId="54B5A357" w14:textId="77777777" w:rsidR="00795900" w:rsidRPr="00105C58" w:rsidRDefault="00795900" w:rsidP="00795900">
      <w:pPr>
        <w:rPr>
          <w:lang w:eastAsia="ko-KR"/>
        </w:rPr>
      </w:pPr>
      <w:r w:rsidRPr="00105C58">
        <w:t xml:space="preserve">The purpose of the </w:t>
      </w:r>
      <w:r w:rsidRPr="00105C58">
        <w:rPr>
          <w:lang w:eastAsia="ko-KR"/>
        </w:rPr>
        <w:t>a</w:t>
      </w:r>
      <w:r w:rsidRPr="00105C58">
        <w:t xml:space="preserve">nnouncing UE procedure for </w:t>
      </w:r>
      <w:r w:rsidRPr="00217869">
        <w:t xml:space="preserve">multi-hop UE-to-network </w:t>
      </w:r>
      <w:r>
        <w:t>relay discovery additional information</w:t>
      </w:r>
      <w:r w:rsidRPr="00217869">
        <w:t xml:space="preserve"> </w:t>
      </w:r>
      <w:r w:rsidRPr="00105C58">
        <w:t xml:space="preserve">is to </w:t>
      </w:r>
      <w:r w:rsidRPr="00105C58">
        <w:rPr>
          <w:lang w:eastAsia="ko-KR"/>
        </w:rPr>
        <w:t xml:space="preserve">announce to the 5G </w:t>
      </w:r>
      <w:r>
        <w:rPr>
          <w:lang w:eastAsia="ko-KR"/>
        </w:rPr>
        <w:t>ProSe multi-hop remote</w:t>
      </w:r>
      <w:r w:rsidRPr="00105C58">
        <w:rPr>
          <w:lang w:eastAsia="ko-KR"/>
        </w:rPr>
        <w:t xml:space="preserve"> UEs additional information about:</w:t>
      </w:r>
    </w:p>
    <w:p w14:paraId="57481DD1" w14:textId="77777777" w:rsidR="00795900" w:rsidRPr="00105C58" w:rsidRDefault="00795900" w:rsidP="00795900">
      <w:pPr>
        <w:pStyle w:val="B1"/>
        <w:rPr>
          <w:lang w:eastAsia="ko-KR"/>
        </w:rPr>
      </w:pPr>
      <w:r w:rsidRPr="00105C58">
        <w:t>a)</w:t>
      </w:r>
      <w:r w:rsidRPr="00105C58">
        <w:tab/>
      </w:r>
      <w:r w:rsidRPr="00105C58">
        <w:rPr>
          <w:lang w:eastAsia="ko-KR"/>
        </w:rPr>
        <w:t xml:space="preserve">the NCGI of the cell serving the 5G ProSe </w:t>
      </w:r>
      <w:r>
        <w:rPr>
          <w:lang w:eastAsia="ko-KR"/>
        </w:rPr>
        <w:t>multi-hop</w:t>
      </w:r>
      <w:r w:rsidRPr="00105C58">
        <w:rPr>
          <w:lang w:eastAsia="ko-KR"/>
        </w:rPr>
        <w:t xml:space="preserve"> layer-3 UE-to-network relay UE; </w:t>
      </w:r>
    </w:p>
    <w:p w14:paraId="04ACB345" w14:textId="77777777" w:rsidR="00795900" w:rsidRDefault="00795900" w:rsidP="00795900">
      <w:pPr>
        <w:pStyle w:val="B1"/>
        <w:rPr>
          <w:lang w:eastAsia="ko-KR"/>
        </w:rPr>
      </w:pPr>
      <w:r w:rsidRPr="00105C58">
        <w:rPr>
          <w:lang w:eastAsia="ko-KR"/>
        </w:rPr>
        <w:t>b)</w:t>
      </w:r>
      <w:r w:rsidRPr="00105C58">
        <w:rPr>
          <w:lang w:eastAsia="ko-KR"/>
        </w:rPr>
        <w:tab/>
        <w:t xml:space="preserve">the TAI of the cell serving the 5G ProSe </w:t>
      </w:r>
      <w:r>
        <w:rPr>
          <w:lang w:eastAsia="ko-KR"/>
        </w:rPr>
        <w:t>multi-hop</w:t>
      </w:r>
      <w:r w:rsidRPr="00105C58">
        <w:rPr>
          <w:lang w:eastAsia="ko-KR"/>
        </w:rPr>
        <w:t xml:space="preserve"> layer-3 UE-to-network relay UE;</w:t>
      </w:r>
      <w:r>
        <w:rPr>
          <w:lang w:eastAsia="ko-KR"/>
        </w:rPr>
        <w:t xml:space="preserve"> and</w:t>
      </w:r>
    </w:p>
    <w:p w14:paraId="70661775" w14:textId="77777777" w:rsidR="00795900" w:rsidRPr="00105C58" w:rsidRDefault="00795900" w:rsidP="00795900">
      <w:pPr>
        <w:pStyle w:val="B1"/>
        <w:rPr>
          <w:lang w:eastAsia="ko-KR"/>
        </w:rPr>
      </w:pPr>
      <w:r>
        <w:t>c</w:t>
      </w:r>
      <w:r w:rsidRPr="00105C58">
        <w:t>)</w:t>
      </w:r>
      <w:r w:rsidRPr="00105C58">
        <w:tab/>
      </w:r>
      <w:r w:rsidRPr="00105C58">
        <w:rPr>
          <w:lang w:eastAsia="ko-KR"/>
        </w:rPr>
        <w:t xml:space="preserve">the NCGI of the cell serving the 5G ProSe </w:t>
      </w:r>
      <w:r>
        <w:rPr>
          <w:lang w:eastAsia="ko-KR"/>
        </w:rPr>
        <w:t>multi-hop</w:t>
      </w:r>
      <w:r w:rsidRPr="00105C58">
        <w:rPr>
          <w:lang w:eastAsia="ko-KR"/>
        </w:rPr>
        <w:t xml:space="preserve"> layer-3</w:t>
      </w:r>
      <w:r>
        <w:rPr>
          <w:lang w:eastAsia="ko-KR"/>
        </w:rPr>
        <w:t xml:space="preserve"> intermediate</w:t>
      </w:r>
      <w:r w:rsidRPr="00105C58">
        <w:rPr>
          <w:lang w:eastAsia="ko-KR"/>
        </w:rPr>
        <w:t xml:space="preserve"> UE-to-network relay UE; </w:t>
      </w:r>
    </w:p>
    <w:p w14:paraId="179EE8F4" w14:textId="77777777" w:rsidR="00795900" w:rsidRPr="00105C58" w:rsidRDefault="00795900" w:rsidP="00795900">
      <w:pPr>
        <w:rPr>
          <w:lang w:eastAsia="ko-KR"/>
        </w:rPr>
      </w:pPr>
      <w:r w:rsidRPr="00105C58">
        <w:t>as defined in 3GPP TS 23.304 [2]</w:t>
      </w:r>
      <w:r w:rsidRPr="00105C58">
        <w:rPr>
          <w:lang w:eastAsia="ko-KR"/>
        </w:rPr>
        <w:t>.</w:t>
      </w:r>
    </w:p>
    <w:p w14:paraId="465B9F73" w14:textId="77777777" w:rsidR="00795900" w:rsidRPr="00105C58" w:rsidRDefault="00795900" w:rsidP="00795900">
      <w:pPr>
        <w:pStyle w:val="Heading6"/>
      </w:pPr>
      <w:bookmarkStart w:id="2502" w:name="_CR8b_2_1_2_4_2"/>
      <w:bookmarkStart w:id="2503" w:name="_Toc172039819"/>
      <w:bookmarkStart w:id="2504" w:name="_Toc187963209"/>
      <w:bookmarkEnd w:id="2502"/>
      <w:r>
        <w:t>8b.2.1</w:t>
      </w:r>
      <w:r w:rsidRPr="00105C58">
        <w:t>.</w:t>
      </w:r>
      <w:r>
        <w:t>2.</w:t>
      </w:r>
      <w:r w:rsidRPr="00105C58">
        <w:t>4.2</w:t>
      </w:r>
      <w:r w:rsidRPr="00105C58">
        <w:tab/>
      </w:r>
      <w:bookmarkStart w:id="2505" w:name="_Hlk178783116"/>
      <w:bookmarkStart w:id="2506" w:name="_Hlk178784068"/>
      <w:r w:rsidRPr="00217869">
        <w:t xml:space="preserve">ProSe multi-hop UE-to-network relay UE </w:t>
      </w:r>
      <w:bookmarkEnd w:id="2505"/>
      <w:r w:rsidRPr="00217869">
        <w:t>procedure</w:t>
      </w:r>
      <w:bookmarkEnd w:id="2503"/>
      <w:bookmarkEnd w:id="2506"/>
      <w:bookmarkEnd w:id="2504"/>
    </w:p>
    <w:p w14:paraId="4400CB34" w14:textId="77777777" w:rsidR="00795900" w:rsidRPr="00105C58" w:rsidRDefault="00795900" w:rsidP="00795900">
      <w:pPr>
        <w:rPr>
          <w:lang w:eastAsia="ko-KR"/>
        </w:rPr>
      </w:pPr>
      <w:r w:rsidRPr="00105C58">
        <w:t xml:space="preserve">The 5G </w:t>
      </w:r>
      <w:r w:rsidRPr="00217869">
        <w:rPr>
          <w:lang w:eastAsia="ko-KR"/>
        </w:rPr>
        <w:t xml:space="preserve">ProSe multi-hop UE-to-network relay UE </w:t>
      </w:r>
      <w:r w:rsidRPr="00105C58">
        <w:rPr>
          <w:lang w:eastAsia="ko-KR"/>
        </w:rPr>
        <w:t xml:space="preserve">announces the </w:t>
      </w:r>
      <w:r>
        <w:t>multi-hop UE-to-network relay discovery additional information</w:t>
      </w:r>
      <w:r w:rsidRPr="00105C58">
        <w:rPr>
          <w:lang w:eastAsia="ko-KR"/>
        </w:rPr>
        <w:t>:</w:t>
      </w:r>
    </w:p>
    <w:p w14:paraId="6D806E38" w14:textId="77777777" w:rsidR="00795900" w:rsidRDefault="00795900" w:rsidP="00795900">
      <w:pPr>
        <w:ind w:left="568" w:hanging="284"/>
        <w:rPr>
          <w:lang w:eastAsia="ko-KR"/>
        </w:rPr>
      </w:pPr>
      <w:r w:rsidRPr="00105C58">
        <w:t>a)</w:t>
      </w:r>
      <w:r w:rsidRPr="00105C58">
        <w:tab/>
      </w:r>
      <w:r w:rsidRPr="00105C58">
        <w:rPr>
          <w:lang w:eastAsia="ko-KR"/>
        </w:rPr>
        <w:t xml:space="preserve">if </w:t>
      </w:r>
      <w:r>
        <w:rPr>
          <w:lang w:eastAsia="ko-KR"/>
        </w:rPr>
        <w:t>a</w:t>
      </w:r>
      <w:r w:rsidRPr="00105C58">
        <w:rPr>
          <w:lang w:eastAsia="ko-KR"/>
        </w:rPr>
        <w:t xml:space="preserve"> </w:t>
      </w:r>
      <w:bookmarkStart w:id="2507" w:name="_Hlk178783406"/>
      <w:r w:rsidRPr="00105C58">
        <w:rPr>
          <w:lang w:eastAsia="ko-KR"/>
        </w:rPr>
        <w:t xml:space="preserve">5G </w:t>
      </w:r>
      <w:r>
        <w:rPr>
          <w:lang w:eastAsia="ko-KR"/>
        </w:rPr>
        <w:t>ProSe multi-hop remote</w:t>
      </w:r>
      <w:r w:rsidRPr="00105C58">
        <w:rPr>
          <w:lang w:eastAsia="ko-KR"/>
        </w:rPr>
        <w:t xml:space="preserve"> UE requests the </w:t>
      </w:r>
      <w:r>
        <w:rPr>
          <w:lang w:eastAsia="ko-KR"/>
        </w:rPr>
        <w:t>5G ProSe multi-hop UE-to-network relay UE</w:t>
      </w:r>
      <w:r w:rsidRPr="00105C58">
        <w:rPr>
          <w:lang w:eastAsia="ko-KR"/>
        </w:rPr>
        <w:t xml:space="preserve"> to announce the </w:t>
      </w:r>
      <w:bookmarkEnd w:id="2507"/>
      <w:r w:rsidRPr="00105C58">
        <w:rPr>
          <w:lang w:eastAsia="ko-KR"/>
        </w:rPr>
        <w:t xml:space="preserve">NG-RAN Cell Global ID (NCGI) or TAI of the cell serving the </w:t>
      </w:r>
      <w:r>
        <w:rPr>
          <w:lang w:eastAsia="ko-KR"/>
        </w:rPr>
        <w:t>5G ProSe multi-hop UE-to-network relay UE</w:t>
      </w:r>
      <w:r w:rsidRPr="00105C58">
        <w:rPr>
          <w:lang w:eastAsia="ko-KR"/>
        </w:rPr>
        <w:t xml:space="preserve"> and as a response the </w:t>
      </w:r>
      <w:r>
        <w:rPr>
          <w:lang w:eastAsia="ko-KR"/>
        </w:rPr>
        <w:t xml:space="preserve">5G ProSe multi-hop UE-to-network relay UE </w:t>
      </w:r>
      <w:r w:rsidRPr="00105C58">
        <w:rPr>
          <w:lang w:eastAsia="ko-KR"/>
        </w:rPr>
        <w:t xml:space="preserve">acknowledges with the ProSe </w:t>
      </w:r>
      <w:r>
        <w:rPr>
          <w:lang w:eastAsia="ko-KR"/>
        </w:rPr>
        <w:t xml:space="preserve">multi-hop </w:t>
      </w:r>
      <w:r w:rsidRPr="00105C58">
        <w:rPr>
          <w:lang w:eastAsia="ko-KR"/>
        </w:rPr>
        <w:t xml:space="preserve">additional parameters announcement response message, then the </w:t>
      </w:r>
      <w:r>
        <w:rPr>
          <w:lang w:eastAsia="ko-KR"/>
        </w:rPr>
        <w:t xml:space="preserve">5G ProSe multi-hop UE-to-network relay UE </w:t>
      </w:r>
      <w:r w:rsidRPr="00105C58">
        <w:rPr>
          <w:lang w:eastAsia="ko-KR"/>
        </w:rPr>
        <w:t xml:space="preserve">includes the NCGI or TAI of the serving cell in the PROSE PC5 DISCOVERY message for </w:t>
      </w:r>
      <w:r>
        <w:rPr>
          <w:lang w:eastAsia="ko-KR"/>
        </w:rPr>
        <w:t>multi-hop UE-to-network relay discovery additional information</w:t>
      </w:r>
      <w:r w:rsidRPr="00105C58">
        <w:rPr>
          <w:lang w:eastAsia="ko-KR"/>
        </w:rPr>
        <w:t xml:space="preserve"> until the timer T</w:t>
      </w:r>
      <w:r>
        <w:rPr>
          <w:lang w:eastAsia="ko-KR"/>
        </w:rPr>
        <w:t>xxxx</w:t>
      </w:r>
      <w:r w:rsidRPr="00105C58">
        <w:rPr>
          <w:lang w:eastAsia="ko-KR"/>
        </w:rPr>
        <w:t xml:space="preserve"> expires (see clause 8.2.</w:t>
      </w:r>
      <w:r>
        <w:rPr>
          <w:lang w:eastAsia="ko-KR"/>
        </w:rPr>
        <w:t>x</w:t>
      </w:r>
      <w:r w:rsidRPr="00105C58">
        <w:rPr>
          <w:lang w:eastAsia="ko-KR"/>
        </w:rPr>
        <w:t>).</w:t>
      </w:r>
    </w:p>
    <w:p w14:paraId="73113C7F" w14:textId="77777777" w:rsidR="00795900" w:rsidRPr="00105C58" w:rsidRDefault="00795900" w:rsidP="00795900">
      <w:pPr>
        <w:pStyle w:val="EditorsNote"/>
      </w:pPr>
      <w:r>
        <w:t xml:space="preserve">Editor’s </w:t>
      </w:r>
      <w:r w:rsidRPr="00A80A6D">
        <w:t>Note</w:t>
      </w:r>
      <w:r>
        <w:t xml:space="preserve"> [5G_ProSe_Ph3, CR#622]:</w:t>
      </w:r>
      <w:r>
        <w:tab/>
        <w:t xml:space="preserve">Detailed procedure for </w:t>
      </w:r>
      <w:r w:rsidRPr="00217869">
        <w:t xml:space="preserve">5G </w:t>
      </w:r>
      <w:r>
        <w:t>ProSe multi-hop remote</w:t>
      </w:r>
      <w:r w:rsidRPr="00217869">
        <w:t xml:space="preserve"> UE </w:t>
      </w:r>
      <w:r>
        <w:t xml:space="preserve">to </w:t>
      </w:r>
      <w:r w:rsidRPr="00217869">
        <w:t>request the 5G ProSe multi-hop UE-to-network relay UE to announce the</w:t>
      </w:r>
      <w:r>
        <w:t xml:space="preserve"> </w:t>
      </w:r>
      <w:r w:rsidRPr="00217869">
        <w:t xml:space="preserve">multi-hop UE-to-network </w:t>
      </w:r>
      <w:r>
        <w:t>relay discovery additional information are FFS.</w:t>
      </w:r>
    </w:p>
    <w:p w14:paraId="774AD28A" w14:textId="77777777" w:rsidR="00795900" w:rsidRPr="00105C58" w:rsidRDefault="00795900" w:rsidP="00795900">
      <w:pPr>
        <w:pStyle w:val="NO"/>
      </w:pPr>
      <w:r w:rsidRPr="00105C58">
        <w:t>NOTE 1:</w:t>
      </w:r>
      <w:r w:rsidRPr="00105C58">
        <w:tab/>
      </w:r>
      <w:r>
        <w:t xml:space="preserve">5G ProSe multi-hop UE-to-network relay UE </w:t>
      </w:r>
      <w:r w:rsidRPr="00105C58">
        <w:t xml:space="preserve">announces the </w:t>
      </w:r>
      <w:r>
        <w:t>multi-hop UE-to-network relay discovery additional information</w:t>
      </w:r>
      <w:r w:rsidRPr="00105C58">
        <w:t xml:space="preserve"> only when it is </w:t>
      </w:r>
      <w:r w:rsidRPr="00105C58">
        <w:rPr>
          <w:lang w:eastAsia="ko-KR"/>
        </w:rPr>
        <w:t xml:space="preserve">in </w:t>
      </w:r>
      <w:r w:rsidRPr="00105C58">
        <w:t>NG-RAN</w:t>
      </w:r>
      <w:r w:rsidRPr="00105C58">
        <w:rPr>
          <w:lang w:eastAsia="ko-KR"/>
        </w:rPr>
        <w:t xml:space="preserve"> coverage</w:t>
      </w:r>
      <w:r w:rsidRPr="00105C58">
        <w:t>.</w:t>
      </w:r>
    </w:p>
    <w:p w14:paraId="0C7BE276" w14:textId="77777777" w:rsidR="00795900" w:rsidRPr="00105C58" w:rsidRDefault="00795900" w:rsidP="00795900">
      <w:r w:rsidRPr="00105C58">
        <w:t>Figure </w:t>
      </w:r>
      <w:r>
        <w:t>8b.2.1.2.</w:t>
      </w:r>
      <w:r w:rsidRPr="00105C58">
        <w:t>4.2</w:t>
      </w:r>
      <w:r>
        <w:t>-</w:t>
      </w:r>
      <w:r w:rsidRPr="00105C58">
        <w:t xml:space="preserve">1 illustrates the interaction of </w:t>
      </w:r>
      <w:r w:rsidRPr="00105C58">
        <w:rPr>
          <w:lang w:eastAsia="ko-KR"/>
        </w:rPr>
        <w:t>the</w:t>
      </w:r>
      <w:r w:rsidRPr="00105C58">
        <w:t xml:space="preserve"> </w:t>
      </w:r>
      <w:r>
        <w:t>UEs in the</w:t>
      </w:r>
      <w:r w:rsidRPr="00B52FA9">
        <w:t xml:space="preserve"> </w:t>
      </w:r>
      <w:bookmarkStart w:id="2508" w:name="_Hlk178784110"/>
      <w:r w:rsidRPr="00B52FA9">
        <w:t>ProSe multi-hop UE-to-network relay UE procedure</w:t>
      </w:r>
      <w:r>
        <w:t xml:space="preserve"> for a</w:t>
      </w:r>
      <w:r w:rsidRPr="00B52FA9">
        <w:t>nnouncing multi-hop UE-to-network relay discovery additional information</w:t>
      </w:r>
      <w:bookmarkEnd w:id="2508"/>
      <w:r w:rsidRPr="00105C58">
        <w:t>.</w:t>
      </w:r>
    </w:p>
    <w:p w14:paraId="07AB72C2" w14:textId="77777777" w:rsidR="00795900" w:rsidRPr="00105C58" w:rsidRDefault="00795900" w:rsidP="00795900">
      <w:pPr>
        <w:pStyle w:val="TH"/>
      </w:pPr>
      <w:r w:rsidRPr="00B2779D">
        <w:rPr>
          <w:rFonts w:eastAsia="SimSun"/>
        </w:rPr>
        <w:object w:dxaOrig="9962" w:dyaOrig="2326" w14:anchorId="6FC994DC">
          <v:shape id="_x0000_i1087" type="#_x0000_t75" style="width:498.3pt;height:116.9pt" o:ole="">
            <v:imagedata r:id="rId132" o:title=""/>
          </v:shape>
          <o:OLEObject Type="Embed" ProgID="Visio.Drawing.11" ShapeID="_x0000_i1087" DrawAspect="Content" ObjectID="_1798617919" r:id="rId133"/>
        </w:object>
      </w:r>
    </w:p>
    <w:p w14:paraId="575E1E31" w14:textId="77777777" w:rsidR="00795900" w:rsidRPr="00105C58" w:rsidRDefault="00795900" w:rsidP="00795900">
      <w:pPr>
        <w:pStyle w:val="TF"/>
      </w:pPr>
      <w:bookmarkStart w:id="2509" w:name="_CRFigure8b_2_1_2_4_21"/>
      <w:r w:rsidRPr="00105C58">
        <w:t>Figure </w:t>
      </w:r>
      <w:bookmarkEnd w:id="2509"/>
      <w:r>
        <w:t>8b.2.1.2.</w:t>
      </w:r>
      <w:r w:rsidRPr="00105C58">
        <w:t>4.2</w:t>
      </w:r>
      <w:r>
        <w:t>-</w:t>
      </w:r>
      <w:r w:rsidRPr="00105C58">
        <w:rPr>
          <w:lang w:eastAsia="zh-CN"/>
        </w:rPr>
        <w:t>1</w:t>
      </w:r>
      <w:r w:rsidRPr="00105C58">
        <w:t xml:space="preserve">: </w:t>
      </w:r>
      <w:r w:rsidRPr="00B52FA9">
        <w:t>ProSe multi-hop UE-to-network relay UE procedure for announcing multi-hop UE-to-network relay discovery additional information</w:t>
      </w:r>
    </w:p>
    <w:p w14:paraId="50B933F6" w14:textId="77777777" w:rsidR="00795900" w:rsidRPr="00105C58" w:rsidRDefault="00795900" w:rsidP="00795900">
      <w:r w:rsidRPr="00105C58">
        <w:t xml:space="preserve">The </w:t>
      </w:r>
      <w:r>
        <w:t xml:space="preserve">5G ProSe multi-hop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6C0B4F5D" w14:textId="77777777" w:rsidR="00795900" w:rsidRPr="00105C58" w:rsidRDefault="00795900" w:rsidP="00795900">
      <w:pPr>
        <w:pStyle w:val="B1"/>
      </w:pPr>
      <w:r w:rsidRPr="00105C58">
        <w:t>a)</w:t>
      </w:r>
      <w:r w:rsidRPr="00105C58">
        <w:tab/>
        <w:t xml:space="preserve">the </w:t>
      </w:r>
      <w:r>
        <w:t xml:space="preserve">5G ProSe multi-hop UE-to-network relay UE </w:t>
      </w:r>
      <w:r w:rsidRPr="00105C58">
        <w:t>is currently authorised to perform 5G ProSe direct discovery Model A announcing in the serving PLMN if the UE is served by NG-RAN, and</w:t>
      </w:r>
    </w:p>
    <w:p w14:paraId="08F08B50" w14:textId="77777777" w:rsidR="00795900" w:rsidRPr="00105C58" w:rsidRDefault="00795900" w:rsidP="00795900">
      <w:pPr>
        <w:pStyle w:val="B2"/>
      </w:pPr>
      <w:r w:rsidRPr="00105C58">
        <w:t>1)</w:t>
      </w:r>
      <w:r w:rsidRPr="00105C58">
        <w:tab/>
      </w:r>
      <w:r w:rsidRPr="00105C58">
        <w:rPr>
          <w:lang w:eastAsia="zh-CN"/>
        </w:rPr>
        <w:t>additional parameters</w:t>
      </w:r>
      <w:r w:rsidRPr="00105C58">
        <w:t xml:space="preserve"> announcement</w:t>
      </w:r>
      <w:r w:rsidRPr="00105C58">
        <w:rPr>
          <w:lang w:eastAsia="ko-KR"/>
        </w:rPr>
        <w:t xml:space="preserve"> for the serving cell of the </w:t>
      </w:r>
      <w:r>
        <w:rPr>
          <w:lang w:eastAsia="ko-KR"/>
        </w:rPr>
        <w:t xml:space="preserve">5G ProSe multi-hop UE-to-network relay UE </w:t>
      </w:r>
      <w:r w:rsidRPr="00105C58">
        <w:rPr>
          <w:lang w:eastAsia="ko-KR"/>
        </w:rPr>
        <w:t xml:space="preserve">has been requested and responded to 5G </w:t>
      </w:r>
      <w:r>
        <w:rPr>
          <w:lang w:eastAsia="ko-KR"/>
        </w:rPr>
        <w:t>ProSe multi-hop remote</w:t>
      </w:r>
      <w:r w:rsidRPr="00105C58">
        <w:rPr>
          <w:lang w:eastAsia="ko-KR"/>
        </w:rPr>
        <w:t xml:space="preserve"> UEs</w:t>
      </w:r>
      <w:r w:rsidRPr="00105C58">
        <w:t xml:space="preserve">, the </w:t>
      </w:r>
      <w:r w:rsidRPr="00105C58">
        <w:rPr>
          <w:lang w:eastAsia="ko-KR"/>
        </w:rPr>
        <w:t>t</w:t>
      </w:r>
      <w:r w:rsidRPr="00105C58">
        <w:t>imer T</w:t>
      </w:r>
      <w:r>
        <w:t>xxxx</w:t>
      </w:r>
      <w:r w:rsidRPr="00105C58">
        <w:t xml:space="preserve"> has not expired (periodic reporting);</w:t>
      </w:r>
    </w:p>
    <w:p w14:paraId="0F1D3E87" w14:textId="77777777" w:rsidR="00795900" w:rsidRPr="00105C58" w:rsidRDefault="00795900" w:rsidP="00795900">
      <w:pPr>
        <w:pStyle w:val="B2"/>
      </w:pPr>
      <w:r w:rsidRPr="00105C58">
        <w:t>2)</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T</w:t>
      </w:r>
      <w:r>
        <w:t>xxxx</w:t>
      </w:r>
      <w:r w:rsidRPr="00105C58">
        <w:t xml:space="preserve"> has not expired and the </w:t>
      </w:r>
      <w:r>
        <w:t xml:space="preserve">5G ProSe multi-hop UE-to-network relay UE </w:t>
      </w:r>
      <w:r w:rsidRPr="00105C58">
        <w:t>detects camping on a new serving cell; or</w:t>
      </w:r>
    </w:p>
    <w:p w14:paraId="6FF478F0" w14:textId="77777777" w:rsidR="00795900" w:rsidRPr="00105C58" w:rsidRDefault="00795900" w:rsidP="00795900">
      <w:pPr>
        <w:pStyle w:val="B2"/>
        <w:rPr>
          <w:lang w:eastAsia="zh-CN"/>
        </w:rPr>
      </w:pPr>
      <w:r w:rsidRPr="00105C58">
        <w:rPr>
          <w:lang w:eastAsia="zh-CN"/>
        </w:rPr>
        <w:t>3</w:t>
      </w:r>
      <w:r w:rsidRPr="00105C58">
        <w:t>)</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T</w:t>
      </w:r>
      <w:r>
        <w:t>xxxx</w:t>
      </w:r>
      <w:r w:rsidRPr="00105C58">
        <w:t xml:space="preserve"> has not expired and the </w:t>
      </w:r>
      <w:r>
        <w:t xml:space="preserve">5G ProSe multi-hop UE-to-network relay UE </w:t>
      </w:r>
      <w:r w:rsidRPr="00105C58">
        <w:t xml:space="preserve">detects </w:t>
      </w:r>
      <w:r w:rsidRPr="00105C58">
        <w:rPr>
          <w:lang w:eastAsia="zh-CN"/>
        </w:rPr>
        <w:t>entering</w:t>
      </w:r>
      <w:r w:rsidRPr="00105C58">
        <w:t xml:space="preserve"> a new </w:t>
      </w:r>
      <w:r w:rsidRPr="00105C58">
        <w:rPr>
          <w:lang w:eastAsia="zh-CN"/>
        </w:rPr>
        <w:t>tracking area.</w:t>
      </w:r>
    </w:p>
    <w:p w14:paraId="10D07C5C" w14:textId="77777777" w:rsidR="00795900" w:rsidRPr="00105C58" w:rsidRDefault="00795900" w:rsidP="00795900">
      <w:pPr>
        <w:pStyle w:val="EditorsNote"/>
      </w:pPr>
      <w:r>
        <w:t xml:space="preserve">Editor’s </w:t>
      </w:r>
      <w:r w:rsidRPr="00A80A6D">
        <w:t>Note</w:t>
      </w:r>
      <w:r>
        <w:t xml:space="preserve"> [5G_ProSe_Ph3, CR#622]:</w:t>
      </w:r>
      <w:r>
        <w:tab/>
        <w:t>Details of timers Txxxx and Tyyyy are FFS.</w:t>
      </w:r>
    </w:p>
    <w:p w14:paraId="293FA1ED" w14:textId="77777777" w:rsidR="00795900" w:rsidRPr="00105C58" w:rsidRDefault="00795900" w:rsidP="00795900">
      <w:r w:rsidRPr="00105C58">
        <w:t>When</w:t>
      </w:r>
      <w:r w:rsidRPr="00105C58">
        <w:rPr>
          <w:lang w:eastAsia="ko-KR"/>
        </w:rPr>
        <w:t xml:space="preserve"> t</w:t>
      </w:r>
      <w:r w:rsidRPr="00105C58">
        <w:t xml:space="preserve">he </w:t>
      </w:r>
      <w:r>
        <w:t xml:space="preserve">5G ProSe multi-hop UE-to-network relay UE </w:t>
      </w:r>
      <w:r w:rsidRPr="00105C58">
        <w:rPr>
          <w:lang w:eastAsia="ko-KR"/>
        </w:rPr>
        <w:t>has some add</w:t>
      </w:r>
      <w:r w:rsidRPr="00105C58">
        <w:t>itional</w:t>
      </w:r>
      <w:r w:rsidRPr="00105C58">
        <w:rPr>
          <w:lang w:eastAsia="ko-KR"/>
        </w:rPr>
        <w:t xml:space="preserve"> i</w:t>
      </w:r>
      <w:r w:rsidRPr="00105C58">
        <w:t>nformation</w:t>
      </w:r>
      <w:r w:rsidRPr="00105C58">
        <w:rPr>
          <w:lang w:eastAsia="ko-KR"/>
        </w:rPr>
        <w:t xml:space="preserve"> to broadcast (i.e., NCGI, TAI)</w:t>
      </w:r>
      <w:r w:rsidRPr="00105C58">
        <w:t xml:space="preserve">, then the </w:t>
      </w:r>
      <w:r>
        <w:t xml:space="preserve">5G ProSe multi-hop UE-to-network relay UE </w:t>
      </w:r>
      <w:r w:rsidRPr="00105C58">
        <w:t>:</w:t>
      </w:r>
    </w:p>
    <w:p w14:paraId="0933C609" w14:textId="77777777" w:rsidR="00795900" w:rsidRPr="00105C58" w:rsidRDefault="00795900" w:rsidP="00795900">
      <w:pPr>
        <w:pStyle w:val="B1"/>
      </w:pPr>
      <w:r w:rsidRPr="00105C58">
        <w:t>a)</w:t>
      </w:r>
      <w:r w:rsidRPr="00105C58">
        <w:tab/>
      </w:r>
      <w:r w:rsidRPr="00105C58">
        <w:rPr>
          <w:lang w:eastAsia="ko-KR"/>
        </w:rPr>
        <w:t xml:space="preserve">shall </w:t>
      </w:r>
      <w:r w:rsidRPr="00105C58">
        <w:t>request the parameters from the lower layers for Pro</w:t>
      </w:r>
      <w:r w:rsidRPr="00105C58">
        <w:rPr>
          <w:lang w:eastAsia="ko-KR"/>
        </w:rPr>
        <w:t>S</w:t>
      </w:r>
      <w:r w:rsidRPr="00105C58">
        <w:t>e direct discovery announcing</w:t>
      </w:r>
      <w:r w:rsidRPr="00105C58">
        <w:rPr>
          <w:lang w:eastAsia="ko-KR"/>
        </w:rPr>
        <w:t xml:space="preserve"> </w:t>
      </w:r>
      <w:r w:rsidRPr="00105C58">
        <w:t>(see 3GPP TS 38.331 [13])</w:t>
      </w:r>
      <w:r w:rsidRPr="00105C58">
        <w:rPr>
          <w:lang w:eastAsia="ko-KR"/>
        </w:rPr>
        <w:t>. I</w:t>
      </w:r>
      <w:r w:rsidRPr="00105C58">
        <w:t xml:space="preserve">f </w:t>
      </w:r>
      <w:r w:rsidRPr="00105C58">
        <w:rPr>
          <w:lang w:eastAsia="ko-KR"/>
        </w:rPr>
        <w:t>t</w:t>
      </w:r>
      <w:r w:rsidRPr="00105C58">
        <w:t xml:space="preserve">he </w:t>
      </w:r>
      <w:r>
        <w:t xml:space="preserve">5G ProSe multi-hop UE-to-network relay UE </w:t>
      </w:r>
      <w:r w:rsidRPr="00105C58">
        <w:rPr>
          <w:lang w:eastAsia="ko-KR"/>
        </w:rPr>
        <w:t xml:space="preserve">in 5GMM-IDLE mode needs to request resources for </w:t>
      </w:r>
      <w:r w:rsidRPr="00105C58">
        <w:t xml:space="preserve">sending PROSE PC5 DISCOVERY messages </w:t>
      </w:r>
      <w:r w:rsidRPr="00105C58">
        <w:rPr>
          <w:lang w:eastAsia="ko-KR"/>
        </w:rPr>
        <w:t xml:space="preserve">as specified in </w:t>
      </w:r>
      <w:r w:rsidRPr="00105C58">
        <w:t>3GPP TS </w:t>
      </w:r>
      <w:r w:rsidRPr="00105C58">
        <w:rPr>
          <w:lang w:eastAsia="ko-KR"/>
        </w:rPr>
        <w:t>38.331</w:t>
      </w:r>
      <w:r w:rsidRPr="00105C58">
        <w:t> [13]</w:t>
      </w:r>
      <w:r w:rsidRPr="00105C58">
        <w:rPr>
          <w:lang w:eastAsia="ko-KR"/>
        </w:rPr>
        <w:t>, t</w:t>
      </w:r>
      <w:r w:rsidRPr="00105C58">
        <w:t xml:space="preserve">he </w:t>
      </w:r>
      <w:r>
        <w:t xml:space="preserve">5G ProSe multi-hop UE-to-network relay UE </w:t>
      </w:r>
      <w:r w:rsidRPr="00105C58">
        <w:rPr>
          <w:lang w:eastAsia="ko-KR"/>
        </w:rPr>
        <w:t xml:space="preserve">shall perform </w:t>
      </w:r>
      <w:r w:rsidRPr="00105C58">
        <w:t xml:space="preserve">a </w:t>
      </w:r>
      <w:r w:rsidRPr="00105C58">
        <w:rPr>
          <w:lang w:eastAsia="ko-KR"/>
        </w:rPr>
        <w:t>s</w:t>
      </w:r>
      <w:r w:rsidRPr="00105C58">
        <w:t xml:space="preserve">ervice </w:t>
      </w:r>
      <w:r w:rsidRPr="00105C58">
        <w:rPr>
          <w:lang w:eastAsia="ko-KR"/>
        </w:rPr>
        <w:t>r</w:t>
      </w:r>
      <w:r w:rsidRPr="00105C58">
        <w:t>equest procedure</w:t>
      </w:r>
      <w:r w:rsidRPr="00105C58">
        <w:rPr>
          <w:lang w:eastAsia="ko-KR"/>
        </w:rPr>
        <w:t xml:space="preserve"> or mobility registration procedure as specified in </w:t>
      </w:r>
      <w:r w:rsidRPr="00105C58">
        <w:t>3GPP TS </w:t>
      </w:r>
      <w:r w:rsidRPr="00105C58">
        <w:rPr>
          <w:lang w:eastAsia="ko-KR"/>
        </w:rPr>
        <w:t>24</w:t>
      </w:r>
      <w:r w:rsidRPr="00105C58">
        <w:t>.5</w:t>
      </w:r>
      <w:r w:rsidRPr="00105C58">
        <w:rPr>
          <w:lang w:eastAsia="ko-KR"/>
        </w:rPr>
        <w:t>0</w:t>
      </w:r>
      <w:r w:rsidRPr="00105C58">
        <w:t>1 [11]</w:t>
      </w:r>
      <w:r w:rsidRPr="00105C58">
        <w:rPr>
          <w:lang w:eastAsia="ko-KR"/>
        </w:rPr>
        <w:t>;</w:t>
      </w:r>
    </w:p>
    <w:p w14:paraId="2240FEF2"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32813BD1" w14:textId="77777777" w:rsidR="00795900" w:rsidRPr="00105C58" w:rsidRDefault="00795900" w:rsidP="00795900">
      <w:pPr>
        <w:pStyle w:val="B1"/>
      </w:pPr>
      <w:r w:rsidRPr="00105C58">
        <w:t>c)</w:t>
      </w:r>
      <w:r w:rsidRPr="00105C58">
        <w:tab/>
        <w:t>shall generate PROSE PC5 DISCOVERY message</w:t>
      </w:r>
      <w:r w:rsidRPr="00105C58">
        <w:rPr>
          <w:lang w:eastAsia="ko-KR"/>
        </w:rPr>
        <w:t>(s)</w:t>
      </w:r>
      <w:r w:rsidRPr="00105C58">
        <w:t xml:space="preserve">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multi-hop UE-to-network relay UE</w:t>
      </w:r>
      <w:r w:rsidRPr="00105C58">
        <w:t>:</w:t>
      </w:r>
    </w:p>
    <w:p w14:paraId="22E099B8" w14:textId="77777777" w:rsidR="00795900" w:rsidRPr="00105C58" w:rsidRDefault="00795900" w:rsidP="00795900">
      <w:pPr>
        <w:pStyle w:val="B2"/>
        <w:rPr>
          <w:lang w:eastAsia="ko-KR"/>
        </w:rPr>
      </w:pPr>
      <w:r w:rsidRPr="00105C58">
        <w:t>1)</w:t>
      </w:r>
      <w:r w:rsidRPr="00105C58">
        <w:tab/>
      </w:r>
      <w:r>
        <w:t xml:space="preserve">shall </w:t>
      </w:r>
      <w:r w:rsidRPr="00105C58">
        <w:rPr>
          <w:lang w:eastAsia="ko-KR"/>
        </w:rPr>
        <w:t>include the relay service code</w:t>
      </w:r>
      <w:r w:rsidRPr="00105C58">
        <w:t xml:space="preserve"> used for 5G ProSe direct communication </w:t>
      </w:r>
      <w:r w:rsidRPr="00105C58">
        <w:rPr>
          <w:lang w:eastAsia="ko-KR"/>
        </w:rPr>
        <w:t xml:space="preserve">which the 5G </w:t>
      </w:r>
      <w:r>
        <w:rPr>
          <w:lang w:eastAsia="ko-KR"/>
        </w:rPr>
        <w:t>ProSe multi-hop remote</w:t>
      </w:r>
      <w:r w:rsidRPr="00105C58">
        <w:rPr>
          <w:lang w:eastAsia="ko-KR"/>
        </w:rPr>
        <w:t xml:space="preserve"> UE used to request for the</w:t>
      </w:r>
      <w:r w:rsidRPr="00105C58">
        <w:t xml:space="preserve"> </w:t>
      </w:r>
      <w:r>
        <w:t>multi-hop UE-to-network relay discovery additional information</w:t>
      </w:r>
      <w:r w:rsidRPr="00105C58">
        <w:t>;</w:t>
      </w:r>
    </w:p>
    <w:p w14:paraId="1D75E4B0" w14:textId="77777777" w:rsidR="00795900" w:rsidRPr="00105C58" w:rsidRDefault="00795900" w:rsidP="00795900">
      <w:pPr>
        <w:pStyle w:val="B2"/>
        <w:rPr>
          <w:lang w:eastAsia="ko-KR"/>
        </w:rPr>
      </w:pPr>
      <w:r w:rsidRPr="00105C58">
        <w:t>2)</w:t>
      </w:r>
      <w:r w:rsidRPr="00105C58">
        <w:tab/>
      </w:r>
      <w:r>
        <w:t xml:space="preserve">shall </w:t>
      </w:r>
      <w:r w:rsidRPr="00105C58">
        <w:t>set the announcer info parameter to the User info ID parameter, configured in clause 5.2.</w:t>
      </w:r>
      <w:r>
        <w:t>x</w:t>
      </w:r>
      <w:r w:rsidRPr="00105C58">
        <w:t>;</w:t>
      </w:r>
    </w:p>
    <w:p w14:paraId="4ED2FA4B" w14:textId="77777777" w:rsidR="00795900" w:rsidRPr="00105C58" w:rsidRDefault="00795900" w:rsidP="00795900">
      <w:pPr>
        <w:pStyle w:val="B2"/>
      </w:pPr>
      <w:r w:rsidRPr="00105C58">
        <w:t>3)</w:t>
      </w:r>
      <w:r w:rsidRPr="00105C58">
        <w:tab/>
      </w:r>
      <w:r>
        <w:t xml:space="preserve">shall </w:t>
      </w:r>
      <w:r w:rsidRPr="00105C58">
        <w:t xml:space="preserve">set the NCGI parameter to the NCGI of the cell serving the UE, if the UE acts as 5G ProSe </w:t>
      </w:r>
      <w:r>
        <w:rPr>
          <w:lang w:eastAsia="ko-KR"/>
        </w:rPr>
        <w:t>multi-hop</w:t>
      </w:r>
      <w:r w:rsidRPr="00105C58">
        <w:t xml:space="preserve"> layer-3 UE-to-network relay UE and the NCGI is to be announced;</w:t>
      </w:r>
    </w:p>
    <w:p w14:paraId="0ED8FE98" w14:textId="77777777" w:rsidR="00795900" w:rsidRPr="00105C58" w:rsidRDefault="00795900" w:rsidP="00795900">
      <w:pPr>
        <w:pStyle w:val="B2"/>
      </w:pPr>
      <w:r w:rsidRPr="00105C58">
        <w:t>4)</w:t>
      </w:r>
      <w:r w:rsidRPr="00105C58">
        <w:tab/>
      </w:r>
      <w:r>
        <w:t xml:space="preserve">shall </w:t>
      </w:r>
      <w:r w:rsidRPr="00105C58">
        <w:t xml:space="preserve">set the Relay TAI parameter to the TAI of the cell serving the UE, if the UE acts as 5G ProSe </w:t>
      </w:r>
      <w:r>
        <w:rPr>
          <w:lang w:eastAsia="ko-KR"/>
        </w:rPr>
        <w:t>multi-hop</w:t>
      </w:r>
      <w:r w:rsidRPr="00105C58">
        <w:t xml:space="preserve"> layer-3 UE-to-network relay UE and the TAI is to be announced;</w:t>
      </w:r>
    </w:p>
    <w:p w14:paraId="35ABBD8C" w14:textId="77777777" w:rsidR="00795900" w:rsidRPr="00AF68AC" w:rsidRDefault="00795900" w:rsidP="00795900">
      <w:pPr>
        <w:pStyle w:val="B2"/>
      </w:pPr>
      <w:r>
        <w:t>5</w:t>
      </w:r>
      <w:r w:rsidRPr="00AF68AC">
        <w:t>)</w:t>
      </w:r>
      <w:r w:rsidRPr="00AF68AC">
        <w:tab/>
        <w:t>shall set the hop count parameter to ‘1’;</w:t>
      </w:r>
    </w:p>
    <w:p w14:paraId="189383C5" w14:textId="77777777" w:rsidR="00795900" w:rsidRPr="00AF68AC" w:rsidRDefault="00795900" w:rsidP="00795900">
      <w:pPr>
        <w:pStyle w:val="B2"/>
      </w:pPr>
      <w:r>
        <w:t>6</w:t>
      </w:r>
      <w:r w:rsidRPr="00AF68AC">
        <w:t>)</w:t>
      </w:r>
      <w:r w:rsidRPr="00AF68AC">
        <w:tab/>
        <w:t>may set the hop limit parameter to to a value smaller than the maximum number of allowed hops, as specified in clause 5.2.x;</w:t>
      </w:r>
    </w:p>
    <w:p w14:paraId="6E32E339" w14:textId="77777777" w:rsidR="00795900" w:rsidRPr="00105C58" w:rsidRDefault="00795900" w:rsidP="00795900">
      <w:pPr>
        <w:pStyle w:val="B2"/>
      </w:pPr>
      <w:r>
        <w:t>7</w:t>
      </w:r>
      <w:r w:rsidRPr="00105C58">
        <w:t>)</w:t>
      </w:r>
      <w:r w:rsidRPr="00105C58">
        <w:tab/>
        <w:t>shall set the UTC-based counter LSB parameter to the 4 least significant bits of the UTC-based counter;</w:t>
      </w:r>
      <w:r>
        <w:t xml:space="preserve"> and</w:t>
      </w:r>
    </w:p>
    <w:p w14:paraId="3143E690" w14:textId="77777777" w:rsidR="00795900" w:rsidRDefault="00795900" w:rsidP="00795900">
      <w:pPr>
        <w:pStyle w:val="B2"/>
      </w:pPr>
      <w:r>
        <w:rPr>
          <w:lang w:eastAsia="zh-CN"/>
        </w:rPr>
        <w:t>8</w:t>
      </w:r>
      <w:r w:rsidRPr="00105C58">
        <w:rPr>
          <w:lang w:eastAsia="zh-CN"/>
        </w:rPr>
        <w:t>)</w:t>
      </w:r>
      <w:r w:rsidRPr="00105C58">
        <w:rPr>
          <w:lang w:eastAsia="zh-CN"/>
        </w:rPr>
        <w:tab/>
        <w:t>shall set the</w:t>
      </w:r>
      <w:r w:rsidRPr="00105C58">
        <w:t xml:space="preserve"> ProSe direct discovery PC5 message type parameter </w:t>
      </w:r>
      <w:r w:rsidRPr="00105C58">
        <w:rPr>
          <w:lang w:eastAsia="zh-CN"/>
        </w:rPr>
        <w:t>as</w:t>
      </w:r>
      <w:r w:rsidRPr="00105C58">
        <w:t xml:space="preserve"> specified in table 10.2.1.</w:t>
      </w:r>
      <w:r>
        <w:t>x</w:t>
      </w:r>
      <w:r w:rsidRPr="00105C58">
        <w:t>;</w:t>
      </w:r>
    </w:p>
    <w:p w14:paraId="14F0E8AC" w14:textId="77777777" w:rsidR="00795900" w:rsidRPr="00B2779D" w:rsidRDefault="00795900" w:rsidP="00795900">
      <w:pPr>
        <w:pStyle w:val="EditorsNote"/>
        <w:rPr>
          <w:rStyle w:val="EditorsNote0"/>
        </w:rPr>
      </w:pPr>
      <w:r w:rsidRPr="00B2779D">
        <w:rPr>
          <w:rStyle w:val="EditorsNote0"/>
        </w:rPr>
        <w:t xml:space="preserve">Editor’s Note [5G_ProSe_Ph3, </w:t>
      </w:r>
      <w:r>
        <w:rPr>
          <w:rStyle w:val="EditorsNote0"/>
        </w:rPr>
        <w:t>CR#622</w:t>
      </w:r>
      <w:r w:rsidRPr="00B2779D">
        <w:rPr>
          <w:rStyle w:val="EditorsNote0"/>
        </w:rPr>
        <w:t>]:</w:t>
      </w:r>
      <w:r w:rsidRPr="00B2779D">
        <w:rPr>
          <w:rStyle w:val="EditorsNote0"/>
        </w:rPr>
        <w:tab/>
        <w:t>Details on the security procedures are FFS.</w:t>
      </w:r>
    </w:p>
    <w:p w14:paraId="791AD776" w14:textId="77777777" w:rsidR="00795900" w:rsidRPr="00105C58" w:rsidRDefault="00795900" w:rsidP="00795900">
      <w:pPr>
        <w:pStyle w:val="EditorsNote"/>
      </w:pPr>
      <w:r>
        <w:t>Editor’s Note [5G_ProSe_Ph3, CR#622]:</w:t>
      </w:r>
      <w:r w:rsidRPr="00B2779D">
        <w:tab/>
      </w:r>
      <w:r w:rsidRPr="00B2779D">
        <w:rPr>
          <w:rStyle w:val="EditorsNote0"/>
        </w:rPr>
        <w:t>Inclusion of information related to PLMN IDs is FFS</w:t>
      </w:r>
      <w:r w:rsidRPr="00B2779D">
        <w:t>.</w:t>
      </w:r>
    </w:p>
    <w:p w14:paraId="15C8C6ED" w14:textId="77777777" w:rsidR="00795900" w:rsidRPr="00105C58" w:rsidRDefault="00795900" w:rsidP="00795900">
      <w:pPr>
        <w:pStyle w:val="B1"/>
        <w:rPr>
          <w:lang w:eastAsia="zh-CN"/>
        </w:rPr>
      </w:pPr>
      <w:r>
        <w:rPr>
          <w:lang w:eastAsia="zh-CN"/>
        </w:rPr>
        <w:t>d</w:t>
      </w:r>
      <w:r w:rsidRPr="00105C58">
        <w:rPr>
          <w:lang w:eastAsia="zh-CN"/>
        </w:rPr>
        <w:t>)</w:t>
      </w:r>
      <w:r w:rsidRPr="00105C58">
        <w:rPr>
          <w:lang w:eastAsia="zh-CN"/>
        </w:rPr>
        <w:tab/>
        <w:t xml:space="preserve">shall set the default destination layer-2 ID </w:t>
      </w:r>
      <w:r w:rsidRPr="00105C58">
        <w:t xml:space="preserve">as specified in clause 5.2.5 </w:t>
      </w:r>
      <w:r w:rsidRPr="00105C58">
        <w:rPr>
          <w:lang w:eastAsia="zh-CN"/>
        </w:rPr>
        <w:t xml:space="preserve">to the destination layer-2 ID and self-assign a source layer-2 ID for sending the </w:t>
      </w:r>
      <w:r w:rsidRPr="00AF281F">
        <w:t>multi-hop UE-to-network relay discovery additional information</w:t>
      </w:r>
      <w:r w:rsidRPr="00105C58">
        <w:rPr>
          <w:lang w:eastAsia="zh-CN"/>
        </w:rPr>
        <w:t>; and</w:t>
      </w:r>
    </w:p>
    <w:p w14:paraId="52842BB7"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338DFF78" w14:textId="77777777" w:rsidR="00795900" w:rsidRPr="00105C58" w:rsidRDefault="00795900" w:rsidP="00795900">
      <w:pPr>
        <w:pStyle w:val="B2"/>
      </w:pPr>
      <w:r>
        <w:t>e</w:t>
      </w:r>
      <w:r w:rsidRPr="00105C58">
        <w:t>)</w:t>
      </w:r>
      <w:r w:rsidRPr="00105C58">
        <w:tab/>
        <w:t xml:space="preserve">shall pass the resulting PROSE PC5 DISCOVERY message for </w:t>
      </w:r>
      <w:r>
        <w:t>multi-hop UE-to-network relay discovery additional information</w:t>
      </w:r>
      <w:r w:rsidRPr="00105C58">
        <w:t xml:space="preserve"> along with </w:t>
      </w:r>
      <w:r w:rsidRPr="00105C58">
        <w:rPr>
          <w:lang w:eastAsia="zh-CN"/>
        </w:rPr>
        <w:t xml:space="preserve">the </w:t>
      </w:r>
      <w:r w:rsidRPr="00105C58">
        <w:t>source layer-2 ID, destination layer-2 ID and an indication that the message is for 5G ProSe direct discovery to the lower layers for transmission over the PC5</w:t>
      </w:r>
      <w:r w:rsidRPr="00105C58">
        <w:rPr>
          <w:lang w:eastAsia="ko-KR"/>
        </w:rPr>
        <w:t xml:space="preserve"> </w:t>
      </w:r>
      <w:r w:rsidRPr="00105C58">
        <w:t>interface.</w:t>
      </w:r>
    </w:p>
    <w:p w14:paraId="698E7F53" w14:textId="77777777" w:rsidR="00795900" w:rsidRPr="00105C58" w:rsidRDefault="00795900" w:rsidP="00795900">
      <w:pPr>
        <w:rPr>
          <w:lang w:eastAsia="ko-KR"/>
        </w:rPr>
      </w:pPr>
      <w:r w:rsidRPr="00105C58">
        <w:t xml:space="preserve">The </w:t>
      </w:r>
      <w:r>
        <w:t xml:space="preserve">5G ProSe multi-hop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1AB7801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0CBA1CF8" w14:textId="77777777" w:rsidR="00795900" w:rsidRPr="00105C58" w:rsidRDefault="00795900" w:rsidP="00795900">
      <w:pPr>
        <w:pStyle w:val="NO"/>
      </w:pPr>
      <w:r w:rsidRPr="00105C58">
        <w:rPr>
          <w:lang w:eastAsia="ko-KR"/>
        </w:rPr>
        <w:t>NOTE 4:</w:t>
      </w:r>
      <w:r w:rsidRPr="00105C58">
        <w:rPr>
          <w:lang w:eastAsia="ko-KR"/>
        </w:rPr>
        <w:tab/>
        <w:t xml:space="preserve">The periodicity of sending the PROSE PC5 DISCOVERY messages for </w:t>
      </w:r>
      <w:r>
        <w:rPr>
          <w:lang w:eastAsia="ko-KR"/>
        </w:rPr>
        <w:t>multi-hop UE-to-network relay discovery additional information</w:t>
      </w:r>
      <w:r w:rsidRPr="00105C58">
        <w:rPr>
          <w:lang w:eastAsia="ko-KR"/>
        </w:rPr>
        <w:t xml:space="preserve"> by the </w:t>
      </w:r>
      <w:r>
        <w:rPr>
          <w:lang w:eastAsia="ko-KR"/>
        </w:rPr>
        <w:t xml:space="preserve">5G ProSe multi-hop UE-to-network relay UE </w:t>
      </w:r>
      <w:r w:rsidRPr="00105C58">
        <w:rPr>
          <w:lang w:eastAsia="ko-KR"/>
        </w:rPr>
        <w:t xml:space="preserve">is implementation specific and is normally lower than the one related to the </w:t>
      </w:r>
      <w:r w:rsidRPr="00105C58">
        <w:rPr>
          <w:lang w:eastAsia="zh-CN"/>
        </w:rPr>
        <w:t>additional parameters</w:t>
      </w:r>
      <w:r w:rsidRPr="00105C58">
        <w:rPr>
          <w:lang w:eastAsia="ko-KR"/>
        </w:rPr>
        <w:t xml:space="preserve"> announcement request refresh timer T</w:t>
      </w:r>
      <w:r>
        <w:rPr>
          <w:lang w:eastAsia="ko-KR"/>
        </w:rPr>
        <w:t>yyyy</w:t>
      </w:r>
      <w:r w:rsidRPr="00105C58">
        <w:rPr>
          <w:lang w:eastAsia="ko-KR"/>
        </w:rPr>
        <w:t>.</w:t>
      </w:r>
    </w:p>
    <w:p w14:paraId="5AF6206C"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2F46B045" w14:textId="77777777" w:rsidR="00795900" w:rsidRPr="00105C58" w:rsidRDefault="00795900" w:rsidP="00795900">
      <w:pPr>
        <w:pStyle w:val="Heading6"/>
      </w:pPr>
      <w:bookmarkStart w:id="2510" w:name="_CR8b_2_1_2_4_3"/>
      <w:bookmarkStart w:id="2511" w:name="_Toc187963210"/>
      <w:bookmarkEnd w:id="2510"/>
      <w:r>
        <w:t>8b.2.1</w:t>
      </w:r>
      <w:r w:rsidRPr="00105C58">
        <w:t>.</w:t>
      </w:r>
      <w:r>
        <w:t>2.</w:t>
      </w:r>
      <w:r w:rsidRPr="00105C58">
        <w:t>4.</w:t>
      </w:r>
      <w:r>
        <w:t>3</w:t>
      </w:r>
      <w:r w:rsidRPr="00105C58">
        <w:tab/>
      </w:r>
      <w:r w:rsidRPr="00217869">
        <w:t xml:space="preserve">ProSe multi-hop </w:t>
      </w:r>
      <w:bookmarkStart w:id="2512" w:name="_Hlk178784860"/>
      <w:r>
        <w:t xml:space="preserve">intermediate </w:t>
      </w:r>
      <w:bookmarkEnd w:id="2512"/>
      <w:r w:rsidRPr="00217869">
        <w:t>UE-to-network relay UE procedure</w:t>
      </w:r>
      <w:bookmarkEnd w:id="2511"/>
    </w:p>
    <w:p w14:paraId="45E50329" w14:textId="77777777" w:rsidR="00795900" w:rsidRPr="00105C58" w:rsidRDefault="00795900" w:rsidP="00795900">
      <w:pPr>
        <w:rPr>
          <w:lang w:eastAsia="ko-KR"/>
        </w:rPr>
      </w:pPr>
      <w:bookmarkStart w:id="2513" w:name="_Hlk179973803"/>
      <w:r w:rsidRPr="00105C58">
        <w:t xml:space="preserve">The 5G </w:t>
      </w:r>
      <w:r w:rsidRPr="00217869">
        <w:rPr>
          <w:lang w:eastAsia="ko-KR"/>
        </w:rPr>
        <w:t xml:space="preserve">ProSe multi-hop </w:t>
      </w:r>
      <w:r w:rsidRPr="00AA779B">
        <w:rPr>
          <w:lang w:eastAsia="ko-KR"/>
        </w:rPr>
        <w:t xml:space="preserve">intermediate </w:t>
      </w:r>
      <w:r w:rsidRPr="00217869">
        <w:rPr>
          <w:lang w:eastAsia="ko-KR"/>
        </w:rPr>
        <w:t xml:space="preserve">UE-to-network relay UE </w:t>
      </w:r>
      <w:r w:rsidRPr="00105C58">
        <w:rPr>
          <w:lang w:eastAsia="ko-KR"/>
        </w:rPr>
        <w:t xml:space="preserve">announces the </w:t>
      </w:r>
      <w:r>
        <w:t xml:space="preserve">multi-hop UE-to-network relay discovery additional information if it receives a </w:t>
      </w:r>
      <w:r w:rsidRPr="00105C58">
        <w:t xml:space="preserve">PROSE PC5 DISCOVERY message for </w:t>
      </w:r>
      <w:r>
        <w:t>multi-hop UE-to-network relay discovery additional information from a 5G ProSe multi-hop UE-to-network relay UE or another 5G ProSe multi-hop intermediate UE-to-network relay UE</w:t>
      </w:r>
      <w:bookmarkEnd w:id="2513"/>
      <w:r w:rsidRPr="00105C58">
        <w:rPr>
          <w:lang w:eastAsia="ko-KR"/>
        </w:rPr>
        <w:t>:</w:t>
      </w:r>
    </w:p>
    <w:p w14:paraId="7DB7094B" w14:textId="77777777" w:rsidR="00795900" w:rsidRPr="00105C58" w:rsidRDefault="00795900" w:rsidP="00795900">
      <w:pPr>
        <w:pStyle w:val="EditorsNote"/>
      </w:pPr>
      <w:r>
        <w:t>Editor’s Note [5G_ProSe_Ph3, CR#622]:</w:t>
      </w:r>
      <w:r>
        <w:tab/>
        <w:t xml:space="preserve">Detailed procedure for </w:t>
      </w:r>
      <w:r w:rsidRPr="00217869">
        <w:t xml:space="preserve">5G </w:t>
      </w:r>
      <w:r>
        <w:t>ProSe multi-hop remote</w:t>
      </w:r>
      <w:r w:rsidRPr="00217869">
        <w:t xml:space="preserve"> UE </w:t>
      </w:r>
      <w:r>
        <w:t xml:space="preserve">to </w:t>
      </w:r>
      <w:r w:rsidRPr="00217869">
        <w:t>request the 5G ProSe multi-hop UE-to-network relay UE to announce the</w:t>
      </w:r>
      <w:r>
        <w:t xml:space="preserve"> </w:t>
      </w:r>
      <w:r w:rsidRPr="00217869">
        <w:t xml:space="preserve">multi-hop UE-to-network </w:t>
      </w:r>
      <w:r>
        <w:t>relay discovery additional information are FFS.</w:t>
      </w:r>
    </w:p>
    <w:p w14:paraId="71EC746F" w14:textId="77777777" w:rsidR="00795900" w:rsidRPr="00105C58" w:rsidRDefault="00795900" w:rsidP="00795900">
      <w:pPr>
        <w:pStyle w:val="NO"/>
      </w:pPr>
      <w:r w:rsidRPr="00105C58">
        <w:t>NOTE 1:</w:t>
      </w:r>
      <w:r w:rsidRPr="00105C58">
        <w:tab/>
      </w:r>
      <w:r>
        <w:t xml:space="preserve">5G ProSe multi-hop intermediate UE-to-network relay UE can </w:t>
      </w:r>
      <w:r w:rsidRPr="00105C58">
        <w:t xml:space="preserve">announce the </w:t>
      </w:r>
      <w:r>
        <w:t>multi-hop UE-to-network relay discovery additional information</w:t>
      </w:r>
      <w:r w:rsidRPr="00105C58">
        <w:t xml:space="preserve"> </w:t>
      </w:r>
      <w:r>
        <w:t xml:space="preserve">both, </w:t>
      </w:r>
      <w:r w:rsidRPr="00105C58">
        <w:t xml:space="preserve">when it is </w:t>
      </w:r>
      <w:r w:rsidRPr="00105C58">
        <w:rPr>
          <w:lang w:eastAsia="ko-KR"/>
        </w:rPr>
        <w:t xml:space="preserve">in </w:t>
      </w:r>
      <w:r w:rsidRPr="00105C58">
        <w:t>NG-RAN</w:t>
      </w:r>
      <w:r w:rsidRPr="00105C58">
        <w:rPr>
          <w:lang w:eastAsia="ko-KR"/>
        </w:rPr>
        <w:t xml:space="preserve"> coverage</w:t>
      </w:r>
      <w:r>
        <w:rPr>
          <w:lang w:eastAsia="ko-KR"/>
        </w:rPr>
        <w:t xml:space="preserve"> and </w:t>
      </w:r>
      <w:r w:rsidRPr="00105C58">
        <w:t xml:space="preserve">when it is </w:t>
      </w:r>
      <w:r>
        <w:t xml:space="preserve">not </w:t>
      </w:r>
      <w:r w:rsidRPr="00105C58">
        <w:rPr>
          <w:lang w:eastAsia="ko-KR"/>
        </w:rPr>
        <w:t xml:space="preserve">in </w:t>
      </w:r>
      <w:r w:rsidRPr="00105C58">
        <w:t>NG-RAN</w:t>
      </w:r>
      <w:r w:rsidRPr="00105C58">
        <w:rPr>
          <w:lang w:eastAsia="ko-KR"/>
        </w:rPr>
        <w:t xml:space="preserve"> coverage</w:t>
      </w:r>
      <w:r w:rsidRPr="00105C58">
        <w:t>.</w:t>
      </w:r>
    </w:p>
    <w:p w14:paraId="173BBFA3" w14:textId="77777777" w:rsidR="00795900" w:rsidRPr="00105C58" w:rsidRDefault="00795900" w:rsidP="00795900">
      <w:r w:rsidRPr="00105C58">
        <w:t>Figure </w:t>
      </w:r>
      <w:r>
        <w:t>8b.2.1.2.</w:t>
      </w:r>
      <w:r w:rsidRPr="00105C58">
        <w:t>4.</w:t>
      </w:r>
      <w:r>
        <w:t>3-</w:t>
      </w:r>
      <w:r w:rsidRPr="00105C58">
        <w:t xml:space="preserve">1 illustrates the interaction of </w:t>
      </w:r>
      <w:r w:rsidRPr="00105C58">
        <w:rPr>
          <w:lang w:eastAsia="ko-KR"/>
        </w:rPr>
        <w:t>the</w:t>
      </w:r>
      <w:r w:rsidRPr="00105C58">
        <w:t xml:space="preserve"> </w:t>
      </w:r>
      <w:r>
        <w:t>UEs in the</w:t>
      </w:r>
      <w:r w:rsidRPr="00B52FA9">
        <w:t xml:space="preserve"> ProSe multi-hop </w:t>
      </w:r>
      <w:r>
        <w:t xml:space="preserve">intermediate </w:t>
      </w:r>
      <w:r w:rsidRPr="00B52FA9">
        <w:t>UE-to-network relay UE procedure</w:t>
      </w:r>
      <w:r>
        <w:t xml:space="preserve"> for a</w:t>
      </w:r>
      <w:r w:rsidRPr="00B52FA9">
        <w:t>nnouncing multi-hop UE-to-network relay discovery additional information</w:t>
      </w:r>
      <w:r w:rsidRPr="00105C58">
        <w:t>.</w:t>
      </w:r>
    </w:p>
    <w:p w14:paraId="6A3386AF" w14:textId="77777777" w:rsidR="00795900" w:rsidRPr="00105C58" w:rsidRDefault="00795900" w:rsidP="00795900">
      <w:pPr>
        <w:pStyle w:val="TH"/>
      </w:pPr>
      <w:r w:rsidRPr="00B2779D">
        <w:rPr>
          <w:rFonts w:eastAsia="SimSun"/>
        </w:rPr>
        <w:object w:dxaOrig="9962" w:dyaOrig="2326" w14:anchorId="2360B469">
          <v:shape id="_x0000_i1088" type="#_x0000_t75" style="width:498.3pt;height:116.9pt" o:ole="">
            <v:imagedata r:id="rId132" o:title=""/>
          </v:shape>
          <o:OLEObject Type="Embed" ProgID="Visio.Drawing.11" ShapeID="_x0000_i1088" DrawAspect="Content" ObjectID="_1798617920" r:id="rId134"/>
        </w:object>
      </w:r>
    </w:p>
    <w:p w14:paraId="55C2E9CC" w14:textId="77777777" w:rsidR="00795900" w:rsidRPr="00105C58" w:rsidRDefault="00795900" w:rsidP="00795900">
      <w:pPr>
        <w:pStyle w:val="TF"/>
      </w:pPr>
      <w:bookmarkStart w:id="2514" w:name="_CRFigure8b_2_1_2_4_31"/>
      <w:r w:rsidRPr="00105C58">
        <w:t>Figure </w:t>
      </w:r>
      <w:bookmarkEnd w:id="2514"/>
      <w:r>
        <w:t>8b.2.1.2.</w:t>
      </w:r>
      <w:r w:rsidRPr="00105C58">
        <w:t>4.</w:t>
      </w:r>
      <w:r>
        <w:t>3-</w:t>
      </w:r>
      <w:r w:rsidRPr="00105C58">
        <w:rPr>
          <w:lang w:eastAsia="zh-CN"/>
        </w:rPr>
        <w:t>1</w:t>
      </w:r>
      <w:r w:rsidRPr="00105C58">
        <w:t xml:space="preserve">: </w:t>
      </w:r>
      <w:r w:rsidRPr="00B52FA9">
        <w:t xml:space="preserve">ProSe multi-hop </w:t>
      </w:r>
      <w:r>
        <w:t xml:space="preserve">intermediate </w:t>
      </w:r>
      <w:r w:rsidRPr="00B52FA9">
        <w:t>UE-to-network relay UE procedure for announcing multi-hop UE-to-network relay discovery additional information</w:t>
      </w:r>
    </w:p>
    <w:p w14:paraId="31902B79" w14:textId="77777777" w:rsidR="00795900" w:rsidRDefault="00795900" w:rsidP="00795900">
      <w:r w:rsidRPr="00105C58">
        <w:t xml:space="preserve">The </w:t>
      </w:r>
      <w:r>
        <w:t xml:space="preserve">5G ProSe multi-hop intermediate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02E09E2C" w14:textId="77777777" w:rsidR="00795900" w:rsidRPr="00B2779D" w:rsidRDefault="00795900" w:rsidP="00795900">
      <w:pPr>
        <w:pStyle w:val="B1"/>
      </w:pPr>
      <w:r w:rsidRPr="00B2779D">
        <w:t>a)</w:t>
      </w:r>
      <w:r w:rsidRPr="00B2779D">
        <w:tab/>
        <w:t>the UE is authorised to act as a multi-hop intermediate UE-to-network relay in the PLMN indicated by the serving cell as specified in clause 5.2.x, and</w:t>
      </w:r>
    </w:p>
    <w:p w14:paraId="7E20AFF5" w14:textId="77777777" w:rsidR="00795900" w:rsidRPr="00B2779D" w:rsidRDefault="00795900" w:rsidP="00795900">
      <w:pPr>
        <w:pStyle w:val="B2"/>
      </w:pPr>
      <w:r w:rsidRPr="00B2779D">
        <w:t>1)</w:t>
      </w:r>
      <w:r w:rsidRPr="00B2779D">
        <w:tab/>
        <w:t xml:space="preserve">the UE is served by </w:t>
      </w:r>
      <w:r w:rsidRPr="00B2779D">
        <w:rPr>
          <w:lang w:eastAsia="zh-CN"/>
        </w:rPr>
        <w:t xml:space="preserve">NG-RAN </w:t>
      </w:r>
      <w:r w:rsidRPr="00B2779D">
        <w:t>and the UE is authorised to perform 5G ProSe direct discovery in the PLMN as specified in clause 5; or</w:t>
      </w:r>
    </w:p>
    <w:p w14:paraId="470B5021" w14:textId="77777777" w:rsidR="00795900" w:rsidRPr="00B2779D" w:rsidRDefault="00795900" w:rsidP="00795900">
      <w:pPr>
        <w:pStyle w:val="B2"/>
      </w:pPr>
      <w:r w:rsidRPr="00B2779D">
        <w:t>2)</w:t>
      </w:r>
      <w:r w:rsidRPr="00B2779D">
        <w:tab/>
        <w:t>the UE is authori</w:t>
      </w:r>
      <w:r w:rsidRPr="00B2779D">
        <w:rPr>
          <w:lang w:eastAsia="ko-KR"/>
        </w:rPr>
        <w:t>s</w:t>
      </w:r>
      <w:r w:rsidRPr="00B2779D">
        <w:t xml:space="preserve">ed to perform 5G ProSe direct discovery when not served by </w:t>
      </w:r>
      <w:r w:rsidRPr="00B2779D">
        <w:rPr>
          <w:lang w:eastAsia="zh-CN"/>
        </w:rPr>
        <w:t>NG-RAN</w:t>
      </w:r>
      <w:r w:rsidRPr="00B2779D">
        <w:t xml:space="preserve"> as specified in clause 5 and intends to use</w:t>
      </w:r>
      <w:r w:rsidRPr="00B2779D">
        <w:rPr>
          <w:lang w:eastAsia="ko-KR"/>
        </w:rPr>
        <w:t xml:space="preserve"> the</w:t>
      </w:r>
      <w:r w:rsidRPr="00B2779D">
        <w:t xml:space="preserve"> provisioned radio resources for UE-to-network relay discovery;</w:t>
      </w:r>
      <w:r>
        <w:t xml:space="preserve"> and</w:t>
      </w:r>
    </w:p>
    <w:p w14:paraId="180DD1CA" w14:textId="77777777" w:rsidR="00795900" w:rsidRPr="00105C58" w:rsidRDefault="00795900" w:rsidP="00795900">
      <w:pPr>
        <w:pStyle w:val="B1"/>
      </w:pPr>
      <w:r>
        <w:t>b</w:t>
      </w:r>
      <w:r w:rsidRPr="00105C58">
        <w:t>)</w:t>
      </w:r>
      <w:r w:rsidRPr="00105C58">
        <w:tab/>
      </w:r>
      <w:r>
        <w:t xml:space="preserve">it has received a </w:t>
      </w:r>
      <w:bookmarkStart w:id="2515" w:name="_Hlk178785790"/>
      <w:r w:rsidRPr="00105C58">
        <w:t xml:space="preserve">PROSE PC5 DISCOVERY message </w:t>
      </w:r>
      <w:bookmarkEnd w:id="2515"/>
      <w:r w:rsidRPr="00105C58">
        <w:t xml:space="preserve">for </w:t>
      </w:r>
      <w:r>
        <w:t>multi-hop UE-to-network relay discovery additional information from a 5G ProSe multi-hop UE-to-network relay UE or another 5G ProSe multi-hop intermediate UE-to-network relay UE.</w:t>
      </w:r>
    </w:p>
    <w:p w14:paraId="6535F704" w14:textId="77777777" w:rsidR="00795900" w:rsidRPr="00105C58" w:rsidRDefault="00795900" w:rsidP="00795900">
      <w:r>
        <w:t>To announce the multi-hop UE-to-network relay discovery additional information,</w:t>
      </w:r>
      <w:r w:rsidRPr="00105C58">
        <w:t xml:space="preserve"> the </w:t>
      </w:r>
      <w:r>
        <w:t xml:space="preserve">5G ProSe multi-hop UE-to-network relay UE </w:t>
      </w:r>
      <w:r w:rsidRPr="00105C58">
        <w:t>:</w:t>
      </w:r>
    </w:p>
    <w:p w14:paraId="62523CFA" w14:textId="77777777" w:rsidR="00795900" w:rsidRPr="00105C58" w:rsidRDefault="00795900" w:rsidP="00795900">
      <w:pPr>
        <w:pStyle w:val="B1"/>
      </w:pPr>
      <w:r w:rsidRPr="00105C58">
        <w:t>a)</w:t>
      </w:r>
      <w:r w:rsidRPr="00105C58">
        <w:tab/>
        <w:t xml:space="preserve">shall request the parameters from the lower layers for ProSe direct discovery announcing (see 3GPP TS 38.331 [13]). If the </w:t>
      </w:r>
      <w:r>
        <w:t xml:space="preserve">5G ProSe multi-hop intermediate UE-to-network relay UE </w:t>
      </w:r>
      <w:r w:rsidRPr="00105C58">
        <w:t xml:space="preserve">in 5GMM-IDLE mode needs to request resources for sending PROSE PC5 DISCOVERY messages as specified in 3GPP TS 38.331 [13], the </w:t>
      </w:r>
      <w:r>
        <w:t xml:space="preserve">5G ProSe multi-hop intermediate UE-to-network relay UE </w:t>
      </w:r>
      <w:r w:rsidRPr="00105C58">
        <w:t>shall perform a service request procedure or mobility registration procedure as specified in 3GPP TS 24.501 [11];</w:t>
      </w:r>
    </w:p>
    <w:p w14:paraId="07FA2B93"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23665755" w14:textId="77777777" w:rsidR="00795900" w:rsidRPr="00105C58" w:rsidRDefault="00795900" w:rsidP="00795900">
      <w:pPr>
        <w:pStyle w:val="B1"/>
      </w:pPr>
      <w:r w:rsidRPr="00105C58">
        <w:t>c)</w:t>
      </w:r>
      <w:r w:rsidRPr="00105C58">
        <w:tab/>
        <w:t xml:space="preserve">shall generate PROSE PC5 DISCOVERY message(s) for </w:t>
      </w:r>
      <w:r>
        <w:t>multi-hop UE-to-network relay discovery additional information</w:t>
      </w:r>
      <w:r w:rsidRPr="00105C58">
        <w:t xml:space="preserve"> according to clause 10.2.1. In the </w:t>
      </w:r>
      <w:bookmarkStart w:id="2516" w:name="_Hlk178855874"/>
      <w:r w:rsidRPr="00105C58">
        <w:t xml:space="preserve">PROSE PC5 DISCOVERY message for </w:t>
      </w:r>
      <w:r>
        <w:t>multi-hop UE-to-network relay discovery additional information</w:t>
      </w:r>
      <w:bookmarkEnd w:id="2516"/>
      <w:r w:rsidRPr="00105C58">
        <w:t xml:space="preserve">, </w:t>
      </w:r>
      <w:r w:rsidRPr="00105C58">
        <w:rPr>
          <w:lang w:eastAsia="ko-KR"/>
        </w:rPr>
        <w:t xml:space="preserve">the </w:t>
      </w:r>
      <w:r>
        <w:t>5G ProSe multi-hop intermediate UE-to-network relay UE</w:t>
      </w:r>
      <w:r w:rsidRPr="00105C58">
        <w:t>:</w:t>
      </w:r>
    </w:p>
    <w:p w14:paraId="283122CF" w14:textId="77777777" w:rsidR="00795900" w:rsidRPr="00105C58" w:rsidRDefault="00795900" w:rsidP="00795900">
      <w:pPr>
        <w:pStyle w:val="B2"/>
      </w:pPr>
      <w:r w:rsidRPr="00105C58">
        <w:t>1)</w:t>
      </w:r>
      <w:r w:rsidRPr="00105C58">
        <w:tab/>
      </w:r>
      <w:r>
        <w:t xml:space="preserve">shall </w:t>
      </w:r>
      <w:r w:rsidRPr="00105C58">
        <w:t xml:space="preserve">include the relay service code </w:t>
      </w:r>
      <w:r>
        <w:t xml:space="preserve">set to the value of relay service code parameter in the received </w:t>
      </w:r>
      <w:r w:rsidRPr="00105C58">
        <w:t xml:space="preserve">PROSE PC5 DISCOVERY message for </w:t>
      </w:r>
      <w:r>
        <w:t>multi-hop UE-to-network relay discovery additional information.</w:t>
      </w:r>
      <w:r w:rsidRPr="00105C58">
        <w:t>;</w:t>
      </w:r>
    </w:p>
    <w:p w14:paraId="00112B41" w14:textId="77777777" w:rsidR="00795900" w:rsidRPr="00105C58" w:rsidRDefault="00795900" w:rsidP="00795900">
      <w:pPr>
        <w:pStyle w:val="B2"/>
      </w:pPr>
      <w:r w:rsidRPr="00105C58">
        <w:t>2)</w:t>
      </w:r>
      <w:r w:rsidRPr="00105C58">
        <w:tab/>
      </w:r>
      <w:r>
        <w:t xml:space="preserve">shall </w:t>
      </w:r>
      <w:r w:rsidRPr="00105C58">
        <w:t>set the announcer info parameter to the User info ID parameter, configured in clause 5.2.</w:t>
      </w:r>
      <w:r>
        <w:t>x</w:t>
      </w:r>
      <w:r w:rsidRPr="00105C58">
        <w:t>;</w:t>
      </w:r>
    </w:p>
    <w:p w14:paraId="2DB51E1A" w14:textId="77777777" w:rsidR="00795900" w:rsidRPr="00105C58" w:rsidRDefault="00795900" w:rsidP="00795900">
      <w:pPr>
        <w:pStyle w:val="B2"/>
      </w:pPr>
      <w:r w:rsidRPr="00105C58">
        <w:t>3)</w:t>
      </w:r>
      <w:r w:rsidRPr="00105C58">
        <w:tab/>
      </w:r>
      <w:r>
        <w:t xml:space="preserve">shall </w:t>
      </w:r>
      <w:r w:rsidRPr="00105C58">
        <w:t xml:space="preserve">set the NCGI </w:t>
      </w:r>
      <w:r>
        <w:t xml:space="preserve">of multi-hop UE-to-network relay </w:t>
      </w:r>
      <w:r w:rsidRPr="00105C58">
        <w:t xml:space="preserve">parameter to the </w:t>
      </w:r>
      <w:r>
        <w:t xml:space="preserve">value of </w:t>
      </w:r>
      <w:r w:rsidRPr="00105C58">
        <w:t xml:space="preserve">NCGI </w:t>
      </w:r>
      <w:r>
        <w:t xml:space="preserve">of multi-hop UE-to-network relay </w:t>
      </w:r>
      <w:r w:rsidRPr="00105C58">
        <w:t xml:space="preserve">parameter </w:t>
      </w:r>
      <w:r>
        <w:t xml:space="preserve">in the received </w:t>
      </w:r>
      <w:r w:rsidRPr="00105C58">
        <w:t xml:space="preserve">PROSE PC5 DISCOVERY message for </w:t>
      </w:r>
      <w:r>
        <w:t>multi-hop UE-to-network relay discovery additional information</w:t>
      </w:r>
      <w:r w:rsidRPr="00105C58">
        <w:t>;</w:t>
      </w:r>
    </w:p>
    <w:p w14:paraId="18509BD9" w14:textId="77777777" w:rsidR="00795900" w:rsidRDefault="00795900" w:rsidP="00795900">
      <w:pPr>
        <w:pStyle w:val="B2"/>
      </w:pPr>
      <w:r w:rsidRPr="00105C58">
        <w:t>4)</w:t>
      </w:r>
      <w:r w:rsidRPr="00105C58">
        <w:tab/>
      </w:r>
      <w:r>
        <w:t xml:space="preserve">shall </w:t>
      </w:r>
      <w:r w:rsidRPr="00105C58">
        <w:t xml:space="preserve">set the Relay TAI parameter to the </w:t>
      </w:r>
      <w:r>
        <w:t xml:space="preserve">value of the Relay </w:t>
      </w:r>
      <w:r w:rsidRPr="00105C58">
        <w:t xml:space="preserve">TAI </w:t>
      </w:r>
      <w:r>
        <w:t xml:space="preserve">parameter in the received </w:t>
      </w:r>
      <w:r w:rsidRPr="00105C58">
        <w:t xml:space="preserve">PROSE PC5 DISCOVERY message for </w:t>
      </w:r>
      <w:r>
        <w:t>multi-hop UE-to-network relay discovery additional information</w:t>
      </w:r>
      <w:r w:rsidRPr="00105C58">
        <w:t>;</w:t>
      </w:r>
    </w:p>
    <w:p w14:paraId="6777911F" w14:textId="77777777" w:rsidR="00795900" w:rsidRPr="00105C58" w:rsidRDefault="00795900" w:rsidP="00795900">
      <w:pPr>
        <w:pStyle w:val="B2"/>
      </w:pPr>
      <w:r>
        <w:t>5)</w:t>
      </w:r>
      <w:r>
        <w:tab/>
        <w:t xml:space="preserve">if the hop count parameter of the received </w:t>
      </w:r>
      <w:r w:rsidRPr="002C4B71">
        <w:t xml:space="preserve">PROSE PC5 DISCOVERY message </w:t>
      </w:r>
      <w:r>
        <w:t>is set to 1</w:t>
      </w:r>
      <w:r w:rsidRPr="00210F54">
        <w:t xml:space="preserve"> </w:t>
      </w:r>
      <w:r w:rsidRPr="00105C58">
        <w:t>and the NCGI</w:t>
      </w:r>
      <w:r>
        <w:t xml:space="preserve"> of</w:t>
      </w:r>
      <w:r w:rsidRPr="006C1B9F">
        <w:rPr>
          <w:lang w:eastAsia="ko-KR"/>
        </w:rPr>
        <w:t xml:space="preserve"> </w:t>
      </w:r>
      <w:r>
        <w:rPr>
          <w:lang w:eastAsia="ko-KR"/>
        </w:rPr>
        <w:t xml:space="preserve">5G ProSe </w:t>
      </w:r>
      <w:r>
        <w:t>multi-hop intermediate UE-to-network relay UE</w:t>
      </w:r>
      <w:r w:rsidRPr="00105C58">
        <w:t xml:space="preserve"> is to be announced</w:t>
      </w:r>
      <w:r>
        <w:t xml:space="preserve">, may set the </w:t>
      </w:r>
      <w:r w:rsidRPr="00105C58">
        <w:t xml:space="preserve">NCGI </w:t>
      </w:r>
      <w:r>
        <w:t xml:space="preserve">of first intermediate UE-to-network relay </w:t>
      </w:r>
      <w:r w:rsidRPr="00105C58">
        <w:t>parameter to the NCGI of the cell serving the UE;</w:t>
      </w:r>
      <w:r>
        <w:t xml:space="preserve"> </w:t>
      </w:r>
    </w:p>
    <w:p w14:paraId="7107426D" w14:textId="77777777" w:rsidR="00795900" w:rsidRPr="00105C58" w:rsidRDefault="00795900" w:rsidP="00795900">
      <w:pPr>
        <w:pStyle w:val="B2"/>
      </w:pPr>
      <w:r>
        <w:t>6)</w:t>
      </w:r>
      <w:r>
        <w:tab/>
        <w:t xml:space="preserve">if the hop count parameter of the received </w:t>
      </w:r>
      <w:r w:rsidRPr="002C4B71">
        <w:t xml:space="preserve">PROSE PC5 DISCOVERY message </w:t>
      </w:r>
      <w:r>
        <w:t>is set to a value greater than 1</w:t>
      </w:r>
      <w:r w:rsidRPr="00210F54">
        <w:t xml:space="preserve"> </w:t>
      </w:r>
      <w:r w:rsidRPr="00105C58">
        <w:t xml:space="preserve">and the </w:t>
      </w:r>
      <w:r>
        <w:t xml:space="preserve">received </w:t>
      </w:r>
      <w:r w:rsidRPr="001B797F">
        <w:t xml:space="preserve">PROSE PC5 DISCOVERY message for multi-hop UE-to-network relay discovery additional information </w:t>
      </w:r>
      <w:r>
        <w:t xml:space="preserve">contains the </w:t>
      </w:r>
      <w:r w:rsidRPr="00105C58">
        <w:t xml:space="preserve">NCGI </w:t>
      </w:r>
      <w:r>
        <w:t xml:space="preserve">of first intermediate UE-to-network relay </w:t>
      </w:r>
      <w:r w:rsidRPr="00105C58">
        <w:t>parameter</w:t>
      </w:r>
      <w:r>
        <w:t xml:space="preserve"> then, shall set the </w:t>
      </w:r>
      <w:r w:rsidRPr="00105C58">
        <w:t xml:space="preserve">NCGI </w:t>
      </w:r>
      <w:r>
        <w:t xml:space="preserve">of first intermediate UE-to-network relay </w:t>
      </w:r>
      <w:r w:rsidRPr="00105C58">
        <w:t>parameter</w:t>
      </w:r>
      <w:r>
        <w:t xml:space="preserve"> </w:t>
      </w:r>
      <w:r w:rsidRPr="00105C58">
        <w:t xml:space="preserve">to the </w:t>
      </w:r>
      <w:r>
        <w:t>received value</w:t>
      </w:r>
      <w:r w:rsidRPr="00105C58">
        <w:t>;</w:t>
      </w:r>
      <w:r>
        <w:t xml:space="preserve"> </w:t>
      </w:r>
    </w:p>
    <w:p w14:paraId="3E8C4C94" w14:textId="77777777" w:rsidR="00795900" w:rsidRPr="00AF68AC" w:rsidRDefault="00795900" w:rsidP="00795900">
      <w:pPr>
        <w:pStyle w:val="B2"/>
      </w:pPr>
      <w:r>
        <w:t>7</w:t>
      </w:r>
      <w:r w:rsidRPr="00AF68AC">
        <w:t>)</w:t>
      </w:r>
      <w:r w:rsidRPr="00AF68AC">
        <w:tab/>
        <w:t xml:space="preserve">shall </w:t>
      </w:r>
      <w:r>
        <w:t xml:space="preserve">increment the hop count parameter of the received </w:t>
      </w:r>
      <w:r w:rsidRPr="002C4B71">
        <w:t xml:space="preserve">PROSE PC5 DISCOVERY message </w:t>
      </w:r>
      <w:r>
        <w:t xml:space="preserve">by 1, and </w:t>
      </w:r>
      <w:r w:rsidRPr="00AF68AC">
        <w:t xml:space="preserve">set </w:t>
      </w:r>
      <w:r>
        <w:t xml:space="preserve">it as </w:t>
      </w:r>
      <w:r w:rsidRPr="00AF68AC">
        <w:t>the hop count parameter;</w:t>
      </w:r>
    </w:p>
    <w:p w14:paraId="2762A2B5" w14:textId="77777777" w:rsidR="00795900" w:rsidRPr="00AF68AC" w:rsidRDefault="00795900" w:rsidP="00795900">
      <w:pPr>
        <w:pStyle w:val="B2"/>
      </w:pPr>
      <w:r>
        <w:t>8</w:t>
      </w:r>
      <w:r w:rsidRPr="00AF68AC">
        <w:t>)</w:t>
      </w:r>
      <w:r w:rsidRPr="00AF68AC">
        <w:tab/>
        <w:t>may set the hop limit parameter to to a value smaller than the maximum number of allowed hops, as specified in clause 5.2.x;</w:t>
      </w:r>
    </w:p>
    <w:p w14:paraId="0E08C489" w14:textId="77777777" w:rsidR="00795900" w:rsidRPr="00105C58" w:rsidRDefault="00795900" w:rsidP="00795900">
      <w:pPr>
        <w:pStyle w:val="B2"/>
      </w:pPr>
      <w:r>
        <w:t>9</w:t>
      </w:r>
      <w:r w:rsidRPr="00105C58">
        <w:t>)</w:t>
      </w:r>
      <w:r w:rsidRPr="00105C58">
        <w:tab/>
        <w:t>shall set the UTC-based counter LSB parameter to the 4 least significant bits of the UTC-based counter;</w:t>
      </w:r>
      <w:r>
        <w:t xml:space="preserve"> and</w:t>
      </w:r>
    </w:p>
    <w:p w14:paraId="016879E4" w14:textId="77777777" w:rsidR="00795900" w:rsidRDefault="00795900" w:rsidP="00795900">
      <w:pPr>
        <w:pStyle w:val="B2"/>
      </w:pPr>
      <w:r>
        <w:t>10</w:t>
      </w:r>
      <w:r w:rsidRPr="00105C58">
        <w:t>)</w:t>
      </w:r>
      <w:r w:rsidRPr="00105C58">
        <w:tab/>
        <w:t>shall</w:t>
      </w:r>
      <w:r w:rsidRPr="00105C58">
        <w:rPr>
          <w:lang w:eastAsia="zh-CN"/>
        </w:rPr>
        <w:t xml:space="preserve"> set the</w:t>
      </w:r>
      <w:r w:rsidRPr="00105C58">
        <w:t xml:space="preserve"> ProSe direct discovery PC5 message type parameter </w:t>
      </w:r>
      <w:r w:rsidRPr="00105C58">
        <w:rPr>
          <w:lang w:eastAsia="zh-CN"/>
        </w:rPr>
        <w:t>as</w:t>
      </w:r>
      <w:r w:rsidRPr="00105C58">
        <w:t xml:space="preserve"> specified in table 10.2.1.</w:t>
      </w:r>
      <w:r>
        <w:t>x</w:t>
      </w:r>
      <w:r w:rsidRPr="00105C58">
        <w:t>;</w:t>
      </w:r>
    </w:p>
    <w:p w14:paraId="2018C332" w14:textId="77777777" w:rsidR="00795900" w:rsidRPr="00B2779D" w:rsidRDefault="00795900" w:rsidP="00795900">
      <w:pPr>
        <w:pStyle w:val="EditorsNote"/>
        <w:rPr>
          <w:rStyle w:val="EditorsNote0"/>
        </w:rPr>
      </w:pPr>
      <w:r w:rsidRPr="00B2779D">
        <w:rPr>
          <w:rStyle w:val="EditorsNote0"/>
        </w:rPr>
        <w:t xml:space="preserve">Editor’s Note [5G_ProSe_Ph3, </w:t>
      </w:r>
      <w:r>
        <w:rPr>
          <w:rStyle w:val="EditorsNote0"/>
        </w:rPr>
        <w:t>CR#622</w:t>
      </w:r>
      <w:r w:rsidRPr="00B2779D">
        <w:rPr>
          <w:rStyle w:val="EditorsNote0"/>
        </w:rPr>
        <w:t>]:</w:t>
      </w:r>
      <w:r w:rsidRPr="00B2779D">
        <w:rPr>
          <w:rStyle w:val="EditorsNote0"/>
        </w:rPr>
        <w:tab/>
        <w:t>Details on the security procedures are FFS.</w:t>
      </w:r>
    </w:p>
    <w:p w14:paraId="710524D0" w14:textId="77777777" w:rsidR="00795900" w:rsidRPr="00105C58" w:rsidRDefault="00795900" w:rsidP="00795900">
      <w:pPr>
        <w:pStyle w:val="EditorsNote"/>
      </w:pPr>
      <w:r>
        <w:t>Editor’s Note [5G_ProSe_Ph3, CR#622]:</w:t>
      </w:r>
      <w:r w:rsidRPr="00B2779D">
        <w:tab/>
      </w:r>
      <w:r w:rsidRPr="00B2779D">
        <w:rPr>
          <w:rStyle w:val="EditorsNote0"/>
        </w:rPr>
        <w:t>Inclusion of information related to PLMN IDs is FFS</w:t>
      </w:r>
      <w:r w:rsidRPr="00B2779D">
        <w:t>.</w:t>
      </w:r>
    </w:p>
    <w:p w14:paraId="6D62281F" w14:textId="77777777" w:rsidR="00795900" w:rsidRPr="00105C58" w:rsidRDefault="00795900" w:rsidP="00795900">
      <w:pPr>
        <w:pStyle w:val="B1"/>
        <w:rPr>
          <w:lang w:eastAsia="zh-CN"/>
        </w:rPr>
      </w:pPr>
      <w:r>
        <w:rPr>
          <w:lang w:eastAsia="zh-CN"/>
        </w:rPr>
        <w:t>d</w:t>
      </w:r>
      <w:r w:rsidRPr="00105C58">
        <w:rPr>
          <w:lang w:eastAsia="zh-CN"/>
        </w:rPr>
        <w:t>)</w:t>
      </w:r>
      <w:r w:rsidRPr="00105C58">
        <w:rPr>
          <w:lang w:eastAsia="zh-CN"/>
        </w:rPr>
        <w:tab/>
      </w:r>
      <w:r w:rsidRPr="00105C58">
        <w:t>shall</w:t>
      </w:r>
      <w:r w:rsidRPr="00105C58">
        <w:rPr>
          <w:lang w:eastAsia="zh-CN"/>
        </w:rPr>
        <w:t xml:space="preserve"> set the default destination layer-2 ID </w:t>
      </w:r>
      <w:r w:rsidRPr="00105C58">
        <w:t xml:space="preserve">as specified in clause 5.2.5 </w:t>
      </w:r>
      <w:r w:rsidRPr="00105C58">
        <w:rPr>
          <w:lang w:eastAsia="zh-CN"/>
        </w:rPr>
        <w:t xml:space="preserve">to the destination layer-2 ID and self-assign a source layer-2 ID for sending the </w:t>
      </w:r>
      <w:r w:rsidRPr="00AF281F">
        <w:t>multi-hop UE-to-network relay discovery additional information</w:t>
      </w:r>
      <w:r w:rsidRPr="00105C58">
        <w:rPr>
          <w:lang w:eastAsia="zh-CN"/>
        </w:rPr>
        <w:t>; and</w:t>
      </w:r>
    </w:p>
    <w:p w14:paraId="69AA2CB6"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40824145" w14:textId="77777777" w:rsidR="00795900" w:rsidRPr="00105C58" w:rsidRDefault="00795900" w:rsidP="00795900">
      <w:pPr>
        <w:pStyle w:val="B1"/>
      </w:pPr>
      <w:r>
        <w:t>e</w:t>
      </w:r>
      <w:r w:rsidRPr="00105C58">
        <w:t>)</w:t>
      </w:r>
      <w:r w:rsidRPr="00105C58">
        <w:tab/>
        <w:t xml:space="preserve">shall pass the resulting PROSE PC5 DISCOVERY message for </w:t>
      </w:r>
      <w:r>
        <w:t>multi-hop UE-to-network relay discovery additional information</w:t>
      </w:r>
      <w:r w:rsidRPr="00105C58">
        <w:t xml:space="preserve"> along with </w:t>
      </w:r>
      <w:r w:rsidRPr="00105C58">
        <w:rPr>
          <w:lang w:eastAsia="zh-CN"/>
        </w:rPr>
        <w:t xml:space="preserve">the </w:t>
      </w:r>
      <w:r w:rsidRPr="00105C58">
        <w:t>source layer-2 ID, destination layer-2 ID and an indication that the message is for 5G ProSe direct discovery to the lower layers for transmission over the PC5</w:t>
      </w:r>
      <w:r w:rsidRPr="00105C58">
        <w:rPr>
          <w:lang w:eastAsia="ko-KR"/>
        </w:rPr>
        <w:t xml:space="preserve"> </w:t>
      </w:r>
      <w:r w:rsidRPr="00105C58">
        <w:t>interface.</w:t>
      </w:r>
    </w:p>
    <w:p w14:paraId="600ED745" w14:textId="77777777" w:rsidR="00795900" w:rsidRPr="00105C58" w:rsidRDefault="00795900" w:rsidP="00795900">
      <w:pPr>
        <w:rPr>
          <w:lang w:eastAsia="ko-KR"/>
        </w:rPr>
      </w:pPr>
      <w:r w:rsidRPr="00105C58">
        <w:t xml:space="preserve">The </w:t>
      </w:r>
      <w:r>
        <w:t xml:space="preserve">5G ProSe multi-hop intermediate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34655EC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2FF2345D" w14:textId="77777777" w:rsidR="00795900" w:rsidRPr="00105C58"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79CFAA79" w14:textId="77777777" w:rsidR="00795900" w:rsidRPr="00105C58" w:rsidRDefault="00795900" w:rsidP="00795900">
      <w:pPr>
        <w:pStyle w:val="Heading5"/>
      </w:pPr>
      <w:bookmarkStart w:id="2517" w:name="_CR8b_2_1_2_5"/>
      <w:bookmarkStart w:id="2518" w:name="_Toc172039820"/>
      <w:bookmarkStart w:id="2519" w:name="_Toc187963211"/>
      <w:bookmarkEnd w:id="2517"/>
      <w:r>
        <w:t>8b.2.1.2.</w:t>
      </w:r>
      <w:r w:rsidRPr="00105C58">
        <w:t>5</w:t>
      </w:r>
      <w:r w:rsidRPr="00105C58">
        <w:tab/>
        <w:t xml:space="preserve">Monitoring </w:t>
      </w:r>
      <w:bookmarkEnd w:id="2518"/>
      <w:r>
        <w:t>multi-hop UE-to-network relay discovery additional information</w:t>
      </w:r>
      <w:bookmarkEnd w:id="2519"/>
    </w:p>
    <w:p w14:paraId="2ECBEA3B" w14:textId="77777777" w:rsidR="00795900" w:rsidRPr="00105C58" w:rsidRDefault="00795900" w:rsidP="00795900">
      <w:pPr>
        <w:pStyle w:val="Heading6"/>
      </w:pPr>
      <w:bookmarkStart w:id="2520" w:name="_CR8b_2_1_2_5_1"/>
      <w:bookmarkStart w:id="2521" w:name="_Toc172039821"/>
      <w:bookmarkStart w:id="2522" w:name="_Toc187963212"/>
      <w:bookmarkEnd w:id="2520"/>
      <w:r>
        <w:t>8b.2.1.2.</w:t>
      </w:r>
      <w:r w:rsidRPr="00105C58">
        <w:t>5.1</w:t>
      </w:r>
      <w:r w:rsidRPr="00105C58">
        <w:tab/>
        <w:t>General</w:t>
      </w:r>
      <w:bookmarkEnd w:id="2521"/>
      <w:bookmarkEnd w:id="2522"/>
    </w:p>
    <w:p w14:paraId="5FE5A017" w14:textId="77777777" w:rsidR="00795900" w:rsidRPr="00105C58" w:rsidRDefault="00795900" w:rsidP="00795900">
      <w:pPr>
        <w:rPr>
          <w:lang w:eastAsia="ko-KR"/>
        </w:rPr>
      </w:pPr>
      <w:r w:rsidRPr="00105C58">
        <w:t xml:space="preserve">The purpose of the monitoring UE procedure for </w:t>
      </w:r>
      <w:r>
        <w:t>multi-hop UE-to-network relay discovery additional information</w:t>
      </w:r>
      <w:r w:rsidRPr="00105C58">
        <w:t xml:space="preserve"> is to enable a 5G </w:t>
      </w:r>
      <w:r>
        <w:t>ProSe multi-hop remote</w:t>
      </w:r>
      <w:r w:rsidRPr="00105C58">
        <w:rPr>
          <w:lang w:eastAsia="ko-KR"/>
        </w:rPr>
        <w:t xml:space="preserve"> UE </w:t>
      </w:r>
      <w:r w:rsidRPr="00105C58">
        <w:t>to become aware of</w:t>
      </w:r>
      <w:r w:rsidRPr="00105C58">
        <w:rPr>
          <w:lang w:eastAsia="ko-KR"/>
        </w:rPr>
        <w:t xml:space="preserve"> the additional information of the </w:t>
      </w:r>
      <w:bookmarkStart w:id="2523" w:name="_Hlk178786260"/>
      <w:r>
        <w:t xml:space="preserve">5G ProSe multi-hop UE-to-network relay UE </w:t>
      </w:r>
      <w:bookmarkEnd w:id="2523"/>
      <w:r w:rsidRPr="00105C58">
        <w:t xml:space="preserve">as described </w:t>
      </w:r>
      <w:r>
        <w:t xml:space="preserve">and the 5G ProSe multi-hop intermediate UE-to-network relay UE </w:t>
      </w:r>
      <w:r w:rsidRPr="00105C58">
        <w:t>in clause </w:t>
      </w:r>
      <w:r>
        <w:t>8b.2.1.2.</w:t>
      </w:r>
      <w:r w:rsidRPr="00105C58">
        <w:t>4.</w:t>
      </w:r>
    </w:p>
    <w:p w14:paraId="073B7736" w14:textId="77777777" w:rsidR="00795900" w:rsidRDefault="00795900" w:rsidP="00795900">
      <w:pPr>
        <w:pStyle w:val="Heading6"/>
      </w:pPr>
      <w:bookmarkStart w:id="2524" w:name="_CR8b_2_1_2_5_2"/>
      <w:bookmarkStart w:id="2525" w:name="_Toc187963213"/>
      <w:bookmarkStart w:id="2526" w:name="_Toc172039822"/>
      <w:bookmarkEnd w:id="2524"/>
      <w:r>
        <w:t>8b.2.1.2.</w:t>
      </w:r>
      <w:r w:rsidRPr="00105C58">
        <w:t>5.2</w:t>
      </w:r>
      <w:r w:rsidRPr="00105C58">
        <w:tab/>
      </w:r>
      <w:bookmarkStart w:id="2527" w:name="_Hlk178786607"/>
      <w:r w:rsidRPr="00217869">
        <w:t xml:space="preserve">ProSe multi-hop </w:t>
      </w:r>
      <w:r>
        <w:t xml:space="preserve">intermediate </w:t>
      </w:r>
      <w:r w:rsidRPr="00217869">
        <w:t xml:space="preserve">UE-to-network relay UE </w:t>
      </w:r>
      <w:bookmarkEnd w:id="2527"/>
      <w:r w:rsidRPr="00217869">
        <w:t>procedure</w:t>
      </w:r>
      <w:bookmarkEnd w:id="2525"/>
      <w:r>
        <w:t xml:space="preserve"> </w:t>
      </w:r>
    </w:p>
    <w:p w14:paraId="0F5918D4" w14:textId="77777777" w:rsidR="00795900" w:rsidRPr="002310EC" w:rsidRDefault="00795900" w:rsidP="00795900">
      <w:pPr>
        <w:rPr>
          <w:lang w:eastAsia="ko-KR"/>
        </w:rPr>
      </w:pPr>
      <w:r>
        <w:t xml:space="preserve">Upon monitoring a </w:t>
      </w:r>
      <w:r w:rsidRPr="002C4B71">
        <w:t>PROSE PC5 DISCOVERY message</w:t>
      </w:r>
      <w:r>
        <w:t xml:space="preserve"> with multi-hop UE-to-network relay discovery additional information</w:t>
      </w:r>
      <w:r w:rsidRPr="002C4B71">
        <w:t xml:space="preserve"> </w:t>
      </w:r>
      <w:r>
        <w:t xml:space="preserve">and the hop count parameter set to a value lower than the maximum number of allowed hops as specified in clause 5.2.x, the </w:t>
      </w:r>
      <w:r w:rsidRPr="002310EC">
        <w:t>ProSe multi-hop intermediate UE-to-network relay UE</w:t>
      </w:r>
      <w:r>
        <w:t xml:space="preserve"> </w:t>
      </w:r>
      <w:r w:rsidRPr="00105C58">
        <w:rPr>
          <w:lang w:eastAsia="ko-KR"/>
        </w:rPr>
        <w:t xml:space="preserve">announces the </w:t>
      </w:r>
      <w:r>
        <w:t>multi-hop UE-to-network relay discovery additional information as specified in clause 8b.2.1.2.4.3.</w:t>
      </w:r>
    </w:p>
    <w:p w14:paraId="681A380F" w14:textId="77777777" w:rsidR="00795900" w:rsidRPr="00105C58" w:rsidRDefault="00795900" w:rsidP="00795900">
      <w:pPr>
        <w:pStyle w:val="Heading6"/>
        <w:rPr>
          <w:lang w:eastAsia="ko-KR"/>
        </w:rPr>
      </w:pPr>
      <w:bookmarkStart w:id="2528" w:name="_CR8b_2_1_2_5_3"/>
      <w:bookmarkStart w:id="2529" w:name="_Toc187963214"/>
      <w:bookmarkEnd w:id="2528"/>
      <w:r>
        <w:t>8b.2.1.2.</w:t>
      </w:r>
      <w:r w:rsidRPr="00105C58">
        <w:t>5.</w:t>
      </w:r>
      <w:r>
        <w:t>3</w:t>
      </w:r>
      <w:r w:rsidRPr="00105C58">
        <w:tab/>
      </w:r>
      <w:bookmarkEnd w:id="2526"/>
      <w:r>
        <w:rPr>
          <w:lang w:eastAsia="ko-KR"/>
        </w:rPr>
        <w:t>ProSe multi-hop remote UE procedure</w:t>
      </w:r>
      <w:bookmarkEnd w:id="2529"/>
    </w:p>
    <w:p w14:paraId="50E57662" w14:textId="77777777" w:rsidR="00795900" w:rsidRPr="00105C58" w:rsidRDefault="00795900" w:rsidP="00795900">
      <w:pPr>
        <w:rPr>
          <w:lang w:eastAsia="ko-KR"/>
        </w:rPr>
      </w:pPr>
      <w:r w:rsidRPr="00105C58">
        <w:t xml:space="preserve">The 5G </w:t>
      </w:r>
      <w:r>
        <w:t>ProSe multi-hop remote</w:t>
      </w:r>
      <w:r w:rsidRPr="00105C58">
        <w:rPr>
          <w:lang w:eastAsia="ko-KR"/>
        </w:rPr>
        <w:t xml:space="preserve"> </w:t>
      </w:r>
      <w:r w:rsidRPr="00105C58">
        <w:t>UE</w:t>
      </w:r>
      <w:r w:rsidRPr="00105C58">
        <w:rPr>
          <w:lang w:eastAsia="ko-KR"/>
        </w:rPr>
        <w:t xml:space="preserve"> monitors </w:t>
      </w:r>
      <w:r>
        <w:t>multi-hop UE-to-network relay discovery additional information</w:t>
      </w:r>
      <w:r w:rsidRPr="00105C58">
        <w:rPr>
          <w:lang w:eastAsia="ko-KR"/>
        </w:rPr>
        <w:t>:</w:t>
      </w:r>
    </w:p>
    <w:p w14:paraId="0DFB6CC4" w14:textId="77777777" w:rsidR="00795900" w:rsidRPr="00105C58" w:rsidRDefault="00795900" w:rsidP="00795900">
      <w:pPr>
        <w:pStyle w:val="B1"/>
      </w:pPr>
      <w:r w:rsidRPr="00105C58">
        <w:t>a)</w:t>
      </w:r>
      <w:r w:rsidRPr="00105C58">
        <w:tab/>
        <w:t xml:space="preserve">until the </w:t>
      </w:r>
      <w:r w:rsidRPr="00105C58">
        <w:rPr>
          <w:lang w:eastAsia="zh-CN"/>
        </w:rPr>
        <w:t>additional parameters</w:t>
      </w:r>
      <w:r w:rsidRPr="00105C58">
        <w:t xml:space="preserve"> announcement request refresh timer T</w:t>
      </w:r>
      <w:r>
        <w:t>yyyy</w:t>
      </w:r>
      <w:r w:rsidRPr="00105C58">
        <w:t xml:space="preserve"> expires if the 5G </w:t>
      </w:r>
      <w:r>
        <w:t>ProSe multi-hop remote</w:t>
      </w:r>
      <w:r w:rsidRPr="00105C58">
        <w:t xml:space="preserve"> UE has requested the </w:t>
      </w:r>
      <w:r>
        <w:t xml:space="preserve">5G ProSe multi-hop UE-to-network relay UE </w:t>
      </w:r>
      <w:r w:rsidRPr="00105C58">
        <w:t xml:space="preserve">to announce the NCGI or TAI of the cell serving the </w:t>
      </w:r>
      <w:r>
        <w:t xml:space="preserve">5G ProSe multi-hop UE-to-network relay UE </w:t>
      </w:r>
      <w:r w:rsidRPr="00105C58">
        <w:t xml:space="preserve">and received the ProSe </w:t>
      </w:r>
      <w:r w:rsidRPr="00105C58">
        <w:rPr>
          <w:lang w:eastAsia="zh-CN"/>
        </w:rPr>
        <w:t>additional parameters</w:t>
      </w:r>
      <w:r w:rsidRPr="00105C58">
        <w:t xml:space="preserve"> announcement response message from the </w:t>
      </w:r>
      <w:r>
        <w:t xml:space="preserve">5G ProSe multi-hop UE-to-network relay UE </w:t>
      </w:r>
      <w:r w:rsidRPr="00105C58">
        <w:t>.</w:t>
      </w:r>
    </w:p>
    <w:p w14:paraId="0188428B" w14:textId="77777777" w:rsidR="00795900" w:rsidRPr="00105C58" w:rsidRDefault="00795900" w:rsidP="00795900">
      <w:pPr>
        <w:rPr>
          <w:lang w:eastAsia="ko-KR"/>
        </w:rPr>
      </w:pPr>
      <w:r w:rsidRPr="00105C58">
        <w:t>The UE may instruct the lower layers to start monitoring if:</w:t>
      </w:r>
    </w:p>
    <w:p w14:paraId="636D8FD5" w14:textId="77777777" w:rsidR="00795900" w:rsidRPr="00105C58" w:rsidRDefault="00795900" w:rsidP="00795900">
      <w:pPr>
        <w:pStyle w:val="B1"/>
        <w:rPr>
          <w:lang w:eastAsia="ko-KR"/>
        </w:rPr>
      </w:pPr>
      <w:r w:rsidRPr="00105C58">
        <w:rPr>
          <w:lang w:eastAsia="ko-KR"/>
        </w:rPr>
        <w:t>a)</w:t>
      </w:r>
      <w:r w:rsidRPr="00105C58">
        <w:tab/>
      </w:r>
      <w:r w:rsidRPr="00105C58">
        <w:rPr>
          <w:lang w:eastAsia="ko-KR"/>
        </w:rPr>
        <w:t xml:space="preserve">a request from upper </w:t>
      </w:r>
      <w:r w:rsidRPr="00105C58">
        <w:t>layers</w:t>
      </w:r>
      <w:r w:rsidRPr="00105C58">
        <w:rPr>
          <w:lang w:eastAsia="ko-KR"/>
        </w:rPr>
        <w:t xml:space="preserve"> to monitor for </w:t>
      </w:r>
      <w:r>
        <w:rPr>
          <w:lang w:eastAsia="ko-KR"/>
        </w:rPr>
        <w:t>multi-hop UE-to-network relay discovery additional information</w:t>
      </w:r>
      <w:r w:rsidRPr="00105C58">
        <w:rPr>
          <w:lang w:eastAsia="ko-KR"/>
        </w:rPr>
        <w:t xml:space="preserve"> is still </w:t>
      </w:r>
      <w:r w:rsidRPr="00105C58">
        <w:t>in</w:t>
      </w:r>
      <w:r w:rsidRPr="00105C58">
        <w:rPr>
          <w:lang w:eastAsia="ko-KR"/>
        </w:rPr>
        <w:t xml:space="preserve"> place and either:</w:t>
      </w:r>
    </w:p>
    <w:p w14:paraId="7D33C734" w14:textId="77777777" w:rsidR="00795900" w:rsidRPr="00105C58" w:rsidRDefault="00795900" w:rsidP="00795900">
      <w:pPr>
        <w:pStyle w:val="B2"/>
      </w:pPr>
      <w:r w:rsidRPr="00105C58">
        <w:t>1)</w:t>
      </w:r>
      <w:r w:rsidRPr="00105C58">
        <w:tab/>
        <w:t>the UE is currently authorised to perform 5G ProSe direct discovery Model A monitoring in at least one PLMN if the UE is served by NG-RAN;</w:t>
      </w:r>
    </w:p>
    <w:p w14:paraId="466DFF9D" w14:textId="77777777" w:rsidR="00795900" w:rsidRPr="00105C58" w:rsidRDefault="00795900" w:rsidP="00795900">
      <w:pPr>
        <w:pStyle w:val="B2"/>
      </w:pPr>
      <w:r w:rsidRPr="00105C58">
        <w:t>2)</w:t>
      </w:r>
      <w:r w:rsidRPr="00105C58">
        <w:tab/>
        <w:t>the UE is currently authorised to perform 5G ProSe direct discovery Model A monitoring if the UE is not served by NG-RAN; or</w:t>
      </w:r>
    </w:p>
    <w:p w14:paraId="04F40F44" w14:textId="77777777" w:rsidR="00795900" w:rsidRPr="00105C58" w:rsidRDefault="00795900" w:rsidP="00795900">
      <w:pPr>
        <w:pStyle w:val="B2"/>
      </w:pPr>
      <w:r w:rsidRPr="00105C58">
        <w:t>3)</w:t>
      </w:r>
      <w:r w:rsidRPr="00105C58">
        <w:tab/>
        <w:t>the UE is:</w:t>
      </w:r>
    </w:p>
    <w:p w14:paraId="21FA6664" w14:textId="77777777" w:rsidR="00795900" w:rsidRPr="00105C58" w:rsidRDefault="00795900" w:rsidP="00795900">
      <w:pPr>
        <w:pStyle w:val="B3"/>
      </w:pPr>
      <w:r w:rsidRPr="00105C58">
        <w:t>i)</w:t>
      </w:r>
      <w:r w:rsidRPr="00105C58">
        <w:tab/>
        <w:t>in 5GMM-IDLE mode, in limited service state as specified in 3GPP TS 23.122 [14] and the reason for the UE being in limited service state is one of the following:</w:t>
      </w:r>
    </w:p>
    <w:p w14:paraId="1E36D722" w14:textId="77777777" w:rsidR="00795900" w:rsidRPr="00105C58" w:rsidRDefault="00795900" w:rsidP="00795900">
      <w:pPr>
        <w:pStyle w:val="B4"/>
      </w:pPr>
      <w:r w:rsidRPr="00105C58">
        <w:t>A)</w:t>
      </w:r>
      <w:r w:rsidRPr="00105C58">
        <w:tab/>
        <w:t>the UE is unable to find a suitable cell in the selected PLMN as specified in 3GPP TS 36.304 [15];</w:t>
      </w:r>
    </w:p>
    <w:p w14:paraId="38E7EDCC" w14:textId="77777777" w:rsidR="00795900" w:rsidRPr="00105C58" w:rsidRDefault="00795900" w:rsidP="00795900">
      <w:pPr>
        <w:pStyle w:val="B4"/>
      </w:pPr>
      <w:r w:rsidRPr="00105C58">
        <w:t>B)</w:t>
      </w:r>
      <w:r w:rsidRPr="00105C58">
        <w:tab/>
        <w:t>the UE received a REGISTRATION REJECT message or a SERVICE REJECT message with the 5GMM cause #11 "PLMN not allowed" as specified in 3GPP TS 24.501 [11]; or</w:t>
      </w:r>
    </w:p>
    <w:p w14:paraId="349A78A9" w14:textId="77777777" w:rsidR="00795900" w:rsidRPr="00105C58" w:rsidRDefault="00795900" w:rsidP="00795900">
      <w:pPr>
        <w:pStyle w:val="B4"/>
      </w:pPr>
      <w:r w:rsidRPr="00105C58">
        <w:t>C)</w:t>
      </w:r>
      <w:r w:rsidRPr="00105C58">
        <w:tab/>
        <w:t>the UE received a REGISTRATION REJECT message or a SERVICE REJECT message with the 5GMM cause #7 "5GS services not allowed " as specified in 3GPP TS 24.501 [11]; and</w:t>
      </w:r>
    </w:p>
    <w:p w14:paraId="2513C529" w14:textId="77777777" w:rsidR="00795900" w:rsidRPr="00105C58" w:rsidRDefault="00795900" w:rsidP="00795900">
      <w:pPr>
        <w:pStyle w:val="B3"/>
      </w:pPr>
      <w:r w:rsidRPr="00105C58">
        <w:t>ii)</w:t>
      </w:r>
      <w:r w:rsidRPr="00105C58">
        <w:tab/>
        <w:t>authorised to perform 5G ProSe direct discovery Model A monitoring when the UE is not served by NG-RAN and configured with the radio parameters to be used for 5G ProSe direct discovery</w:t>
      </w:r>
      <w:r w:rsidRPr="00105C58">
        <w:rPr>
          <w:lang w:eastAsia="ko-KR"/>
        </w:rPr>
        <w:t xml:space="preserve"> </w:t>
      </w:r>
      <w:r w:rsidRPr="00105C58">
        <w:t>when not served by NG-RAN.</w:t>
      </w:r>
    </w:p>
    <w:p w14:paraId="027F809A" w14:textId="77777777" w:rsidR="00795900" w:rsidRPr="00105C58" w:rsidRDefault="00795900" w:rsidP="00795900">
      <w:pPr>
        <w:rPr>
          <w:lang w:eastAsia="ko-KR"/>
        </w:rPr>
      </w:pPr>
      <w:r w:rsidRPr="00105C58">
        <w:t>If the UE is in 5GMM-CONNECTED mode, the monitoring UE shall also trigger the corresponding procedure in lower layers as specified in 3GPP TS 38.331 [13].</w:t>
      </w:r>
    </w:p>
    <w:p w14:paraId="70754B17" w14:textId="77777777" w:rsidR="00795900" w:rsidRDefault="00795900" w:rsidP="00795900">
      <w:r w:rsidRPr="00105C58">
        <w:rPr>
          <w:lang w:eastAsia="zh-CN"/>
        </w:rPr>
        <w:t>During the monitoring operation, if one of the above conditions is no longer met, t</w:t>
      </w:r>
      <w:r w:rsidRPr="00105C58">
        <w:t>he UE may instruct the lower layers to st</w:t>
      </w:r>
      <w:r w:rsidRPr="00105C58">
        <w:rPr>
          <w:lang w:eastAsia="zh-CN"/>
        </w:rPr>
        <w:t>op</w:t>
      </w:r>
      <w:r w:rsidRPr="00105C58">
        <w:t xml:space="preserve"> monitoring</w:t>
      </w:r>
      <w:r w:rsidRPr="00105C58">
        <w:rPr>
          <w:lang w:eastAsia="zh-CN"/>
        </w:rPr>
        <w:t xml:space="preserve">. </w:t>
      </w:r>
      <w:r w:rsidRPr="00105C58">
        <w:t>When the UE stops monitoring, if the UE is in 5GMM-CONNECTED mode, the UE shall trigger the corresponding procedure in lower layers as specified in 3GPP TS 38.331 [13].</w:t>
      </w:r>
    </w:p>
    <w:p w14:paraId="5ECEA592" w14:textId="77777777" w:rsidR="00795900" w:rsidRPr="00105C58" w:rsidRDefault="00795900" w:rsidP="00795900">
      <w:pPr>
        <w:pStyle w:val="EditorsNote"/>
      </w:pPr>
      <w:r>
        <w:t>Editor’s Note [5G_ProSe_Ph3, CR#622]:</w:t>
      </w:r>
      <w:r w:rsidRPr="00B2779D">
        <w:t xml:space="preserve"> Security related procedures are FFS.</w:t>
      </w:r>
    </w:p>
    <w:p w14:paraId="38B2B851" w14:textId="77777777" w:rsidR="00795900" w:rsidRPr="00105C58" w:rsidRDefault="00795900" w:rsidP="00795900">
      <w:pPr>
        <w:pStyle w:val="NO"/>
        <w:rPr>
          <w:lang w:eastAsia="ko-KR"/>
        </w:rPr>
      </w:pPr>
      <w:r w:rsidRPr="00105C58">
        <w:rPr>
          <w:lang w:eastAsia="ko-KR"/>
        </w:rPr>
        <w:t>NOTE </w:t>
      </w:r>
      <w:r>
        <w:rPr>
          <w:lang w:eastAsia="ko-KR"/>
        </w:rPr>
        <w:t>1</w:t>
      </w:r>
      <w:r w:rsidRPr="00105C58">
        <w:rPr>
          <w:lang w:eastAsia="ko-KR"/>
        </w:rPr>
        <w:t>:</w:t>
      </w:r>
      <w:r w:rsidRPr="00105C58">
        <w:rPr>
          <w:lang w:eastAsia="ko-KR"/>
        </w:rPr>
        <w:tab/>
        <w:t>The UE can determine the received</w:t>
      </w:r>
      <w:r w:rsidRPr="00105C58">
        <w:rPr>
          <w:lang w:eastAsia="zh-CN"/>
        </w:rPr>
        <w:t xml:space="preserve"> </w:t>
      </w:r>
      <w:r w:rsidRPr="00105C58">
        <w:t>PROSE PC5 DISCOVERY</w:t>
      </w:r>
      <w:r w:rsidRPr="00105C58">
        <w:rPr>
          <w:lang w:eastAsia="zh-CN"/>
        </w:rPr>
        <w:t xml:space="preserve"> </w:t>
      </w:r>
      <w:r w:rsidRPr="00105C58">
        <w:rPr>
          <w:lang w:eastAsia="ko-KR"/>
        </w:rPr>
        <w:t xml:space="preserve">message </w:t>
      </w:r>
      <w:r w:rsidRPr="00105C58">
        <w:t xml:space="preserve">for </w:t>
      </w:r>
      <w:r>
        <w:t>multi-hop UE-to-network relay discovery additional information</w:t>
      </w:r>
      <w:r w:rsidRPr="00105C58">
        <w:t xml:space="preserve"> </w:t>
      </w:r>
      <w:r w:rsidRPr="00105C58">
        <w:rPr>
          <w:lang w:eastAsia="ko-KR"/>
        </w:rPr>
        <w:t>is for 5G ProSe direct discovery based on an indication from the lower layer.</w:t>
      </w:r>
    </w:p>
    <w:p w14:paraId="3B55D2F1" w14:textId="77777777" w:rsidR="00795900" w:rsidRPr="00105C58" w:rsidRDefault="00795900" w:rsidP="00795900">
      <w:r w:rsidRPr="00105C58">
        <w:t>Then, if:</w:t>
      </w:r>
    </w:p>
    <w:p w14:paraId="668A4762" w14:textId="77777777" w:rsidR="00795900" w:rsidRPr="00105C58" w:rsidRDefault="00795900" w:rsidP="00795900">
      <w:pPr>
        <w:pStyle w:val="B1"/>
      </w:pPr>
      <w:r w:rsidRPr="00105C58">
        <w:t>a)</w:t>
      </w:r>
      <w:r w:rsidRPr="00105C58">
        <w:tab/>
        <w:t xml:space="preserve">the relay service code parameter of the PROSE PC5 DISCOVERY message for </w:t>
      </w:r>
      <w:r>
        <w:t>multi-hop UE-to-network relay discovery additional information</w:t>
      </w:r>
      <w:r w:rsidRPr="00105C58">
        <w:t xml:space="preserve"> is the same as the relay service code parameter configured as specified in clause 5.2.</w:t>
      </w:r>
      <w:r>
        <w:t>x</w:t>
      </w:r>
      <w:r w:rsidRPr="00105C58">
        <w:t xml:space="preserve"> for the connectivity service being monitored; and</w:t>
      </w:r>
    </w:p>
    <w:p w14:paraId="61E160A7" w14:textId="77777777" w:rsidR="00795900" w:rsidRPr="00105C58" w:rsidRDefault="00795900" w:rsidP="00795900">
      <w:pPr>
        <w:pStyle w:val="B1"/>
      </w:pPr>
      <w:r w:rsidRPr="00105C58">
        <w:t>b)</w:t>
      </w:r>
      <w:r w:rsidRPr="00105C58">
        <w:tab/>
      </w:r>
      <w:r w:rsidRPr="00B2779D">
        <w:rPr>
          <w:rFonts w:hint="eastAsia"/>
          <w:lang w:eastAsia="zh-CN"/>
        </w:rPr>
        <w:t>t</w:t>
      </w:r>
      <w:r w:rsidRPr="00B2779D">
        <w:rPr>
          <w:lang w:eastAsia="zh-CN"/>
        </w:rPr>
        <w:t xml:space="preserve">he target </w:t>
      </w:r>
      <w:r w:rsidRPr="00B2779D">
        <w:rPr>
          <w:rFonts w:hint="eastAsia"/>
          <w:lang w:eastAsia="zh-CN"/>
        </w:rPr>
        <w:t xml:space="preserve">announcer </w:t>
      </w:r>
      <w:r w:rsidRPr="00B2779D">
        <w:rPr>
          <w:lang w:eastAsia="zh-CN"/>
        </w:rPr>
        <w:t xml:space="preserve">info is </w:t>
      </w:r>
      <w:r w:rsidRPr="00B2779D">
        <w:rPr>
          <w:rFonts w:hint="eastAsia"/>
          <w:lang w:eastAsia="zh-CN"/>
        </w:rPr>
        <w:t xml:space="preserve">not </w:t>
      </w:r>
      <w:r w:rsidRPr="00B2779D">
        <w:rPr>
          <w:lang w:eastAsia="zh-CN"/>
        </w:rPr>
        <w:t xml:space="preserve">provided by </w:t>
      </w:r>
      <w:r w:rsidRPr="00B2779D">
        <w:rPr>
          <w:rFonts w:hint="eastAsia"/>
          <w:lang w:eastAsia="zh-CN"/>
        </w:rPr>
        <w:t>upper layers</w:t>
      </w:r>
      <w:r w:rsidRPr="00B2779D">
        <w:t xml:space="preserve"> for the connectivity service being </w:t>
      </w:r>
      <w:r w:rsidRPr="00B2779D">
        <w:rPr>
          <w:rFonts w:hint="eastAsia"/>
          <w:lang w:eastAsia="zh-CN"/>
        </w:rPr>
        <w:t>monitored</w:t>
      </w:r>
      <w:r w:rsidRPr="00B2779D">
        <w:t xml:space="preserve">, or </w:t>
      </w:r>
      <w:r w:rsidRPr="00105C58">
        <w:t xml:space="preserve">the announcer info parameter of the </w:t>
      </w:r>
      <w:r w:rsidRPr="00105C58">
        <w:rPr>
          <w:lang w:eastAsia="zh-CN"/>
        </w:rPr>
        <w:t xml:space="preserve">PROSE </w:t>
      </w:r>
      <w:r w:rsidRPr="00105C58">
        <w:t>PC5</w:t>
      </w:r>
      <w:r w:rsidRPr="00105C58">
        <w:rPr>
          <w:lang w:eastAsia="zh-CN"/>
        </w:rPr>
        <w:t xml:space="preserve"> </w:t>
      </w:r>
      <w:r w:rsidRPr="00105C58">
        <w:t xml:space="preserve">DISCOVERY message for </w:t>
      </w:r>
      <w:r>
        <w:t>multi-hop UE-to-network relay discovery additional information</w:t>
      </w:r>
      <w:r w:rsidRPr="00105C58">
        <w:t xml:space="preserve"> is the same as </w:t>
      </w:r>
      <w:r w:rsidRPr="00105C58">
        <w:rPr>
          <w:rFonts w:hint="eastAsia"/>
          <w:lang w:eastAsia="zh-CN"/>
        </w:rPr>
        <w:t xml:space="preserve">the target announcer info if the target announcer info is provided by </w:t>
      </w:r>
      <w:r w:rsidRPr="00105C58">
        <w:rPr>
          <w:lang w:eastAsia="ko-KR"/>
        </w:rPr>
        <w:t xml:space="preserve">upper </w:t>
      </w:r>
      <w:r w:rsidRPr="00105C58">
        <w:t>layers,</w:t>
      </w:r>
    </w:p>
    <w:p w14:paraId="64E21B50" w14:textId="638C03A8" w:rsidR="0041679B" w:rsidRDefault="00795900" w:rsidP="0041679B">
      <w:r w:rsidRPr="00105C58">
        <w:t xml:space="preserve">then </w:t>
      </w:r>
      <w:r w:rsidRPr="00105C58">
        <w:rPr>
          <w:iCs/>
        </w:rPr>
        <w:t xml:space="preserve">the UE shall consider that the </w:t>
      </w:r>
      <w:r>
        <w:t>multi-hop UE-to-network relay discovery additional information</w:t>
      </w:r>
      <w:r w:rsidRPr="00105C58">
        <w:t xml:space="preserve"> it intend</w:t>
      </w:r>
      <w:r w:rsidRPr="00105C58">
        <w:rPr>
          <w:iCs/>
        </w:rPr>
        <w:t>s to monitor has been discovered.</w:t>
      </w:r>
      <w:bookmarkEnd w:id="2496"/>
    </w:p>
    <w:p w14:paraId="7E1E0B18" w14:textId="21420B82" w:rsidR="00167E58" w:rsidRPr="008D4DBB" w:rsidRDefault="00167E58" w:rsidP="00167E58">
      <w:pPr>
        <w:pStyle w:val="Heading3"/>
      </w:pPr>
      <w:bookmarkStart w:id="2530" w:name="_CR8b_2_2"/>
      <w:bookmarkStart w:id="2531" w:name="_Toc187963215"/>
      <w:bookmarkStart w:id="2532" w:name="_Toc178771024"/>
      <w:bookmarkEnd w:id="2530"/>
      <w:r w:rsidRPr="00B126E4">
        <w:t>8b.2.2</w:t>
      </w:r>
      <w:r w:rsidRPr="00B126E4">
        <w:tab/>
      </w:r>
      <w:bookmarkEnd w:id="2531"/>
      <w:r w:rsidR="00ED7802" w:rsidRPr="00ED7802">
        <w:t>5G ProSe multi-hop UE-to-network relay unicast direct communication over PC5 interface</w:t>
      </w:r>
    </w:p>
    <w:p w14:paraId="619C9752" w14:textId="77777777" w:rsidR="00167E58" w:rsidRDefault="00167E58" w:rsidP="00167E58">
      <w:pPr>
        <w:pStyle w:val="EditorsNote"/>
      </w:pPr>
      <w:r w:rsidRPr="008D4DBB">
        <w:t>Editor’s Note [5G_ProSe_Ph3, CR#621]:</w:t>
      </w:r>
      <w:r w:rsidRPr="008D4DBB">
        <w:tab/>
        <w:t>Details are FFS.</w:t>
      </w:r>
    </w:p>
    <w:p w14:paraId="7995686F" w14:textId="77777777" w:rsidR="00DF703A" w:rsidRPr="00C6761E" w:rsidRDefault="00DF703A" w:rsidP="00DF703A">
      <w:pPr>
        <w:pStyle w:val="Heading4"/>
      </w:pPr>
      <w:bookmarkStart w:id="2533" w:name="_CR8b_2_2_1"/>
      <w:bookmarkStart w:id="2534" w:name="_Toc172039655"/>
      <w:bookmarkStart w:id="2535" w:name="_Toc187963216"/>
      <w:bookmarkEnd w:id="2533"/>
      <w:r>
        <w:t>8b</w:t>
      </w:r>
      <w:r w:rsidRPr="00C6761E">
        <w:t>.2.</w:t>
      </w:r>
      <w:r>
        <w:t>2.1</w:t>
      </w:r>
      <w:r w:rsidRPr="00C6761E">
        <w:tab/>
        <w:t>Overview</w:t>
      </w:r>
      <w:bookmarkEnd w:id="2534"/>
      <w:bookmarkEnd w:id="2535"/>
    </w:p>
    <w:p w14:paraId="73D46FFE" w14:textId="77777777" w:rsidR="00DF703A" w:rsidRDefault="00DF703A" w:rsidP="00DF703A">
      <w:r w:rsidRPr="00C6761E">
        <w:t>This clause describes the PC5 signalling protocol procedures</w:t>
      </w:r>
      <w:r>
        <w:t xml:space="preserve"> </w:t>
      </w:r>
      <w:r w:rsidRPr="00084C72">
        <w:t>between 5G ProSe</w:t>
      </w:r>
      <w:r>
        <w:t xml:space="preserve"> multi-hop</w:t>
      </w:r>
      <w:r w:rsidRPr="00084C72">
        <w:t xml:space="preserve"> remote UE and 5G ProSe </w:t>
      </w:r>
      <w:r>
        <w:t xml:space="preserve">multi-hop </w:t>
      </w:r>
      <w:r w:rsidRPr="00084C72">
        <w:t>UE-to-network relay UE</w:t>
      </w:r>
      <w:r>
        <w:t xml:space="preserve">, that goes through zero or more </w:t>
      </w:r>
      <w:r w:rsidRPr="00106095">
        <w:t>5G ProSe intermediate UE-to-network relay UE</w:t>
      </w:r>
      <w:r>
        <w:t xml:space="preserve">s. The </w:t>
      </w:r>
      <w:r w:rsidRPr="000F487E">
        <w:t>direct communication between 5G ProSe</w:t>
      </w:r>
      <w:r>
        <w:t xml:space="preserve"> multi-hop</w:t>
      </w:r>
      <w:r w:rsidRPr="000F487E">
        <w:t xml:space="preserve"> remote UE and 5G ProSe </w:t>
      </w:r>
      <w:r>
        <w:t xml:space="preserve">multi-hop </w:t>
      </w:r>
      <w:r w:rsidRPr="000F487E">
        <w:t>UE-to-network relay UE</w:t>
      </w:r>
      <w:r>
        <w:t xml:space="preserve"> </w:t>
      </w:r>
      <w:r w:rsidRPr="000F487E">
        <w:t>reuses the procedures for unicast mode 5G ProSe direct communication over PC5 described in clause 7.2</w:t>
      </w:r>
      <w:r>
        <w:t xml:space="preserve"> but with considering the modifications specified in this clause.</w:t>
      </w:r>
    </w:p>
    <w:p w14:paraId="37D96546" w14:textId="77777777" w:rsidR="00DF703A" w:rsidRPr="00C6761E" w:rsidRDefault="00DF703A" w:rsidP="00F0069E">
      <w:pPr>
        <w:pStyle w:val="EditorsNote"/>
      </w:pPr>
      <w:r w:rsidRPr="00AE66D3">
        <w:t>Editor's note (CR 0615, 5G_ProSe_Ph3):</w:t>
      </w:r>
      <w:r w:rsidRPr="00AE66D3">
        <w:tab/>
        <w:t>Potential changes related to any updates to the 5G ProSe multi-hop direct link context are FFS</w:t>
      </w:r>
      <w:r>
        <w:t>.</w:t>
      </w:r>
    </w:p>
    <w:p w14:paraId="2A0F0DF7" w14:textId="77777777" w:rsidR="00DF703A" w:rsidRPr="007C79E9" w:rsidRDefault="00DF703A" w:rsidP="00DF703A">
      <w:pPr>
        <w:pStyle w:val="Heading4"/>
      </w:pPr>
      <w:bookmarkStart w:id="2536" w:name="_CR8b_2_2_2"/>
      <w:bookmarkStart w:id="2537" w:name="_Toc187963217"/>
      <w:bookmarkStart w:id="2538" w:name="_Hlk178169276"/>
      <w:bookmarkEnd w:id="2536"/>
      <w:r w:rsidRPr="007C79E9">
        <w:t>8b.2.</w:t>
      </w:r>
      <w:r>
        <w:t>2</w:t>
      </w:r>
      <w:r w:rsidRPr="007C79E9">
        <w:t>.</w:t>
      </w:r>
      <w:r>
        <w:t>2</w:t>
      </w:r>
      <w:r w:rsidRPr="007C79E9">
        <w:tab/>
        <w:t>5G ProSe direct link establishment procedure</w:t>
      </w:r>
      <w:r>
        <w:t xml:space="preserve"> for m</w:t>
      </w:r>
      <w:r w:rsidRPr="00B855E1">
        <w:t>ulti-hop UE-to-network relay</w:t>
      </w:r>
      <w:bookmarkEnd w:id="2537"/>
    </w:p>
    <w:p w14:paraId="1E9786E9" w14:textId="77777777" w:rsidR="00DF703A" w:rsidRPr="008D2FEB" w:rsidRDefault="00DF703A" w:rsidP="00F0069E">
      <w:pPr>
        <w:pStyle w:val="Heading5"/>
      </w:pPr>
      <w:bookmarkStart w:id="2539" w:name="_CR8b_2_2_2_1"/>
      <w:bookmarkStart w:id="2540" w:name="_Toc172039663"/>
      <w:bookmarkStart w:id="2541" w:name="_Toc187963218"/>
      <w:bookmarkEnd w:id="2538"/>
      <w:bookmarkEnd w:id="2539"/>
      <w:r w:rsidRPr="008D2FEB">
        <w:t>8b.2.</w:t>
      </w:r>
      <w:r>
        <w:t>2</w:t>
      </w:r>
      <w:r w:rsidRPr="008D2FEB">
        <w:t>.2.1</w:t>
      </w:r>
      <w:r w:rsidRPr="008D2FEB">
        <w:tab/>
      </w:r>
      <w:bookmarkEnd w:id="2540"/>
      <w:r>
        <w:t>General</w:t>
      </w:r>
      <w:bookmarkEnd w:id="2541"/>
    </w:p>
    <w:p w14:paraId="361F6BBE" w14:textId="77777777" w:rsidR="00DF703A" w:rsidRDefault="00DF703A" w:rsidP="00DF703A">
      <w:r w:rsidRPr="008D2FEB">
        <w:t xml:space="preserve">The 5G ProSe direct link establishment procedure for multi-hop UE-to-network relay </w:t>
      </w:r>
      <w:r>
        <w:t xml:space="preserve">is </w:t>
      </w:r>
      <w:r w:rsidRPr="008D2FEB">
        <w:t xml:space="preserve">based on </w:t>
      </w:r>
      <w:r>
        <w:t>m</w:t>
      </w:r>
      <w:r w:rsidRPr="008D2FEB">
        <w:t xml:space="preserve">odel A discovery </w:t>
      </w:r>
      <w:r>
        <w:t>or</w:t>
      </w:r>
      <w:r w:rsidRPr="008D2FEB">
        <w:t xml:space="preserve"> based on </w:t>
      </w:r>
      <w:r>
        <w:t>m</w:t>
      </w:r>
      <w:r w:rsidRPr="008D2FEB">
        <w:t>odel B discovery</w:t>
      </w:r>
      <w:r>
        <w:t xml:space="preserve">. The </w:t>
      </w:r>
      <w:r w:rsidRPr="00592BE9">
        <w:t xml:space="preserve">5G ProSe direct link establishment procedure for multi-hop UE-to-network relay based on </w:t>
      </w:r>
      <w:r>
        <w:t>m</w:t>
      </w:r>
      <w:r w:rsidRPr="00592BE9">
        <w:t>odel A discovery</w:t>
      </w:r>
      <w:r>
        <w:t xml:space="preserve"> and </w:t>
      </w:r>
      <w:r w:rsidRPr="008D2FEB">
        <w:t xml:space="preserve">based on </w:t>
      </w:r>
      <w:r>
        <w:t>m</w:t>
      </w:r>
      <w:r w:rsidRPr="008D2FEB">
        <w:t xml:space="preserve">odel </w:t>
      </w:r>
      <w:r>
        <w:t>B</w:t>
      </w:r>
      <w:r w:rsidRPr="008D2FEB">
        <w:t xml:space="preserve"> discovery</w:t>
      </w:r>
      <w:r>
        <w:t xml:space="preserve"> reuse the procedure for </w:t>
      </w:r>
      <w:r w:rsidRPr="00592BE9">
        <w:t>5G ProSe direct link establishment procedure</w:t>
      </w:r>
      <w:r>
        <w:t xml:space="preserve"> for </w:t>
      </w:r>
      <w:r w:rsidRPr="007A0916">
        <w:t xml:space="preserve">UE-to-network relay </w:t>
      </w:r>
      <w:r>
        <w:t xml:space="preserve">communication </w:t>
      </w:r>
      <w:r w:rsidRPr="00592BE9">
        <w:t>described in clause 7.</w:t>
      </w:r>
      <w:r>
        <w:t>2.2 where:</w:t>
      </w:r>
    </w:p>
    <w:p w14:paraId="6E751C5B" w14:textId="77777777" w:rsidR="00DF703A" w:rsidRDefault="00DF703A" w:rsidP="00F0069E">
      <w:pPr>
        <w:pStyle w:val="B1"/>
      </w:pPr>
      <w:r>
        <w:t>a)</w:t>
      </w:r>
      <w:r>
        <w:tab/>
        <w:t xml:space="preserve">if there is more than one hop, then for the first hope, i.e. the hop between the 5G ProSe multi-hop remote UE and the first </w:t>
      </w:r>
      <w:r w:rsidRPr="00476707">
        <w:t>5G ProSe intermediate UE-to-network relay UE</w:t>
      </w:r>
      <w:r>
        <w:t xml:space="preserve">, the </w:t>
      </w:r>
      <w:r w:rsidRPr="001C0C60">
        <w:t xml:space="preserve">5G ProSe multi-hop remote UE </w:t>
      </w:r>
      <w:r>
        <w:t xml:space="preserve">takes the role of the </w:t>
      </w:r>
      <w:r w:rsidRPr="001C0C60">
        <w:t>5G ProSe remote UE</w:t>
      </w:r>
      <w:r>
        <w:t xml:space="preserve"> and the </w:t>
      </w:r>
      <w:r w:rsidRPr="001C0C60">
        <w:t>first 5G ProSe intermediate UE-to-network relay UE</w:t>
      </w:r>
      <w:r>
        <w:t xml:space="preserve"> takes the role of the </w:t>
      </w:r>
      <w:r w:rsidRPr="001C0C60">
        <w:t>5G ProSe UE-to-network relay UE</w:t>
      </w:r>
      <w:r>
        <w:t>. I</w:t>
      </w:r>
      <w:r w:rsidRPr="004A16D2">
        <w:t>f there is only one hop, then the 5G ProSe multi-hop remote UE takes the role of the 5G ProSe remote UE and the 5G ProSe multi-hop UE-to-network relay UE takes the role of the 5G ProSe UE-to-network relay UE</w:t>
      </w:r>
      <w:r>
        <w:t>;</w:t>
      </w:r>
    </w:p>
    <w:p w14:paraId="1DCDC213" w14:textId="77777777" w:rsidR="00DF703A" w:rsidRDefault="00DF703A" w:rsidP="00F0069E">
      <w:pPr>
        <w:pStyle w:val="B1"/>
      </w:pPr>
      <w:r>
        <w:t>b)</w:t>
      </w:r>
      <w:r>
        <w:tab/>
        <w:t xml:space="preserve">for each next hop after the first hop, if any, the </w:t>
      </w:r>
      <w:r w:rsidRPr="00A55D55">
        <w:t>5G ProSe multi-hop child UE-to-network relay UE</w:t>
      </w:r>
      <w:r>
        <w:t xml:space="preserve"> takes the role of the 5G ProSe remote UE and the </w:t>
      </w:r>
      <w:r w:rsidRPr="00A55D55">
        <w:t>5G ProSe multi-hop parent UE-to-network relay UE</w:t>
      </w:r>
      <w:r>
        <w:t xml:space="preserve"> takes the role of the 5G ProSe UE-to-network relay UE; and</w:t>
      </w:r>
    </w:p>
    <w:p w14:paraId="799B25D8" w14:textId="77777777" w:rsidR="00DF703A" w:rsidRDefault="00DF703A" w:rsidP="00F0069E">
      <w:pPr>
        <w:pStyle w:val="B1"/>
      </w:pPr>
      <w:r>
        <w:t>c)</w:t>
      </w:r>
      <w:r>
        <w:tab/>
        <w:t xml:space="preserve">for the case of </w:t>
      </w:r>
      <w:r w:rsidRPr="00FF4CAF">
        <w:t xml:space="preserve">5G ProSe </w:t>
      </w:r>
      <w:r>
        <w:t xml:space="preserve">multi-hop layer-3 </w:t>
      </w:r>
      <w:r w:rsidRPr="00FF4CAF">
        <w:t>UE-to-network relay</w:t>
      </w:r>
      <w:r>
        <w:t xml:space="preserve">, the </w:t>
      </w:r>
      <w:r w:rsidRPr="00FF4CAF">
        <w:t>5G ProSe intermediate UE-to-network relay UE</w:t>
      </w:r>
      <w:r>
        <w:t xml:space="preserve">(s) shall </w:t>
      </w:r>
      <w:r w:rsidRPr="00FF4CAF">
        <w:t>initiate</w:t>
      </w:r>
      <w:r>
        <w:t xml:space="preserve"> neither the </w:t>
      </w:r>
      <w:r w:rsidRPr="00FF4CAF">
        <w:t>UE requested PDU session establishment procedure for relaying the service associated with the RSC</w:t>
      </w:r>
      <w:r>
        <w:t xml:space="preserve"> nor the </w:t>
      </w:r>
      <w:r w:rsidRPr="00C37F0B">
        <w:t>remote UE report procedure</w:t>
      </w:r>
      <w:r>
        <w:t xml:space="preserve">, and only the </w:t>
      </w:r>
      <w:r w:rsidRPr="0024132C">
        <w:t>5G ProSe multi-hop UE-to-network relay UE</w:t>
      </w:r>
      <w:r>
        <w:t xml:space="preserve"> shall </w:t>
      </w:r>
      <w:r w:rsidRPr="00833404">
        <w:t>initiate</w:t>
      </w:r>
      <w:r>
        <w:t xml:space="preserve"> the</w:t>
      </w:r>
      <w:r w:rsidRPr="00833404">
        <w:t xml:space="preserve"> UE requested PDU session establishment procedure for relaying the service associated with the RSC</w:t>
      </w:r>
      <w:r>
        <w:t xml:space="preserve"> as described in clause </w:t>
      </w:r>
      <w:r w:rsidRPr="009A5A08">
        <w:t>7.2.2.3</w:t>
      </w:r>
      <w:r>
        <w:t xml:space="preserve">, if needed, and the </w:t>
      </w:r>
      <w:r w:rsidRPr="00C37F0B">
        <w:t>remote UE report procedure as described in clause 7.2.2.</w:t>
      </w:r>
      <w:r>
        <w:t>1.</w:t>
      </w:r>
    </w:p>
    <w:p w14:paraId="5007D298" w14:textId="77777777" w:rsidR="00DF703A" w:rsidRPr="008D2FEB" w:rsidRDefault="00DF703A" w:rsidP="00F0069E">
      <w:pPr>
        <w:pStyle w:val="Heading5"/>
      </w:pPr>
      <w:bookmarkStart w:id="2542" w:name="_CR8b_2_2_2_2"/>
      <w:bookmarkStart w:id="2543" w:name="_Toc187963219"/>
      <w:bookmarkEnd w:id="2542"/>
      <w:r w:rsidRPr="008D2FEB">
        <w:t>8b.2.</w:t>
      </w:r>
      <w:r>
        <w:t>2</w:t>
      </w:r>
      <w:r w:rsidRPr="008D2FEB">
        <w:t>.2.</w:t>
      </w:r>
      <w:r>
        <w:t>2</w:t>
      </w:r>
      <w:r w:rsidRPr="008D2FEB">
        <w:tab/>
      </w:r>
      <w:r w:rsidRPr="002C09D1">
        <w:t>5G ProSe direct link establishment procedure for multi-hop UE-to-network relay</w:t>
      </w:r>
      <w:r>
        <w:t xml:space="preserve"> based on </w:t>
      </w:r>
      <w:r w:rsidRPr="002C09D1">
        <w:t>model A discovery</w:t>
      </w:r>
      <w:bookmarkEnd w:id="2543"/>
    </w:p>
    <w:p w14:paraId="5726E643" w14:textId="77777777" w:rsidR="00DF703A" w:rsidRDefault="00DF703A" w:rsidP="00DF703A">
      <w:r>
        <w:t xml:space="preserve">For </w:t>
      </w:r>
      <w:r w:rsidRPr="00B24817">
        <w:t>5G ProSe direct link establishment procedure for multi-hop UE-to-network relay based on model A discovery</w:t>
      </w:r>
      <w:r>
        <w:t xml:space="preserve">, each </w:t>
      </w:r>
      <w:r w:rsidRPr="00C664E8">
        <w:t xml:space="preserve">5G ProSe </w:t>
      </w:r>
      <w:r>
        <w:t>intermediate</w:t>
      </w:r>
      <w:r w:rsidRPr="00C664E8">
        <w:t xml:space="preserve"> UE-to-network relay UE </w:t>
      </w:r>
      <w:r>
        <w:t xml:space="preserve">shall establish the </w:t>
      </w:r>
      <w:r w:rsidRPr="00C664E8">
        <w:t xml:space="preserve">5G ProSe direct link </w:t>
      </w:r>
      <w:r>
        <w:t xml:space="preserve">with its </w:t>
      </w:r>
      <w:r w:rsidRPr="00C664E8">
        <w:t xml:space="preserve">5G ProSe multi-hop </w:t>
      </w:r>
      <w:r>
        <w:t>parent</w:t>
      </w:r>
      <w:r w:rsidRPr="00C664E8">
        <w:t xml:space="preserve"> UE-to-network relay UE</w:t>
      </w:r>
      <w:r>
        <w:t xml:space="preserve"> </w:t>
      </w:r>
      <w:r w:rsidRPr="007D3206">
        <w:t>or its 5G ProSe multi-hop UE-to-network relay UE</w:t>
      </w:r>
      <w:r w:rsidRPr="00C664E8">
        <w:t xml:space="preserve"> </w:t>
      </w:r>
      <w:r>
        <w:t xml:space="preserve">before it generates the multi-hop </w:t>
      </w:r>
      <w:r w:rsidRPr="003C5334">
        <w:t>UE-to-network relay discovery announcement with model A</w:t>
      </w:r>
      <w:r>
        <w:t>.</w:t>
      </w:r>
    </w:p>
    <w:p w14:paraId="0A5C7867" w14:textId="77777777" w:rsidR="00DF703A" w:rsidRPr="00DB087C" w:rsidRDefault="00DF703A" w:rsidP="00F0069E">
      <w:pPr>
        <w:pStyle w:val="EditorsNote"/>
      </w:pPr>
      <w:r>
        <w:t xml:space="preserve">Editor's note (CR </w:t>
      </w:r>
      <w:r w:rsidRPr="00A26F8B">
        <w:t>0615</w:t>
      </w:r>
      <w:r>
        <w:t xml:space="preserve">, </w:t>
      </w:r>
      <w:r w:rsidRPr="006810ED">
        <w:t>5G_ProSe_Ph3</w:t>
      </w:r>
      <w:r>
        <w:t>):</w:t>
      </w:r>
      <w:r>
        <w:tab/>
        <w:t>It is FFS what is the impact of the following statement in clause </w:t>
      </w:r>
      <w:r w:rsidRPr="00F94F55">
        <w:t>6.4.3.8.1</w:t>
      </w:r>
      <w:r>
        <w:t xml:space="preserve"> of 3GPP TS 23.304 [2]: "</w:t>
      </w:r>
      <w:r w:rsidRPr="00F94F55">
        <w:t>RSC based configuration for the 5G ProSe Intermediate UE-to-Network Relay indicates whether it should establish the Layer-2 Link with a parent relay before it can participate in the discover operation</w:t>
      </w:r>
      <w:r>
        <w:t>".</w:t>
      </w:r>
    </w:p>
    <w:p w14:paraId="1883B5A7" w14:textId="77777777" w:rsidR="00DF703A" w:rsidRDefault="00DF703A" w:rsidP="00DF703A">
      <w:r>
        <w:t xml:space="preserve">After the </w:t>
      </w:r>
      <w:r w:rsidRPr="002C0E59">
        <w:t>5G ProSe multi-hop child UE-to-network relay UE</w:t>
      </w:r>
      <w:r>
        <w:t xml:space="preserve"> establishes the </w:t>
      </w:r>
      <w:r w:rsidRPr="002C0E59">
        <w:t xml:space="preserve">5G ProSe direct link </w:t>
      </w:r>
      <w:r>
        <w:t xml:space="preserve">with its </w:t>
      </w:r>
      <w:r w:rsidRPr="002C0E59">
        <w:t xml:space="preserve">5G ProSe multi-hop </w:t>
      </w:r>
      <w:r>
        <w:t>parent</w:t>
      </w:r>
      <w:r w:rsidRPr="002C0E59">
        <w:t xml:space="preserve"> UE-to-network relay UE</w:t>
      </w:r>
      <w:r>
        <w:t xml:space="preserve">, the </w:t>
      </w:r>
      <w:r w:rsidRPr="002C0E59">
        <w:t xml:space="preserve">5G ProSe multi-hop </w:t>
      </w:r>
      <w:r>
        <w:t>parent</w:t>
      </w:r>
      <w:r w:rsidRPr="002C0E59">
        <w:t xml:space="preserve"> UE-to-network relay UE</w:t>
      </w:r>
      <w:r>
        <w:t xml:space="preserve">, acting as a </w:t>
      </w:r>
      <w:r w:rsidRPr="0069663A">
        <w:t>5G ProSe multi-hop child UE-to-network relay UE</w:t>
      </w:r>
      <w:r>
        <w:t>,</w:t>
      </w:r>
      <w:r w:rsidRPr="002C0E59">
        <w:t xml:space="preserve"> </w:t>
      </w:r>
      <w:r>
        <w:t xml:space="preserve">shall trigger a </w:t>
      </w:r>
      <w:r w:rsidRPr="000A7573">
        <w:t>5G ProSe direct link modification procedure for multi-hop UE-to-network relay</w:t>
      </w:r>
      <w:r>
        <w:t xml:space="preserve"> towards its </w:t>
      </w:r>
      <w:r w:rsidRPr="002C0E59">
        <w:t xml:space="preserve">5G ProSe multi-hop </w:t>
      </w:r>
      <w:r w:rsidRPr="002535FD">
        <w:t>parent</w:t>
      </w:r>
      <w:r w:rsidRPr="002C0E59">
        <w:t xml:space="preserve"> UE-to-network relay UE</w:t>
      </w:r>
      <w:r>
        <w:t xml:space="preserve"> as described in clause </w:t>
      </w:r>
      <w:r w:rsidRPr="007C79E9">
        <w:t>8b.2.</w:t>
      </w:r>
      <w:r>
        <w:t>1</w:t>
      </w:r>
      <w:r w:rsidRPr="007C79E9">
        <w:t>.</w:t>
      </w:r>
      <w:r>
        <w:t>3.</w:t>
      </w:r>
    </w:p>
    <w:p w14:paraId="5B0324AC" w14:textId="1BF81EE6" w:rsidR="00DF703A" w:rsidRDefault="00DF703A" w:rsidP="00DF703A">
      <w:pPr>
        <w:pStyle w:val="EditorsNote"/>
      </w:pPr>
      <w:r w:rsidRPr="000965F1">
        <w:t>Editor's note (CR 0615, 5G_ProSe_Ph3):</w:t>
      </w:r>
      <w:r w:rsidRPr="000965F1">
        <w:tab/>
        <w:t>The details of the 5G ProSe direct link modification procedure for multi-hop UE-to-network relay</w:t>
      </w:r>
      <w:r>
        <w:t xml:space="preserve"> in that case and the information included in it</w:t>
      </w:r>
      <w:r w:rsidRPr="000965F1">
        <w:t xml:space="preserve"> are FFS.</w:t>
      </w:r>
    </w:p>
    <w:p w14:paraId="11AD2121" w14:textId="77777777" w:rsidR="003E56F9" w:rsidRPr="008D2FEB" w:rsidRDefault="003E56F9" w:rsidP="00F0069E">
      <w:pPr>
        <w:pStyle w:val="Heading5"/>
      </w:pPr>
      <w:bookmarkStart w:id="2544" w:name="_CR8b_2_2_2_3"/>
      <w:bookmarkStart w:id="2545" w:name="_Toc187963220"/>
      <w:bookmarkEnd w:id="2544"/>
      <w:r w:rsidRPr="008D2FEB">
        <w:t>8b.2.</w:t>
      </w:r>
      <w:r>
        <w:t>2</w:t>
      </w:r>
      <w:r w:rsidRPr="008D2FEB">
        <w:t>.2.</w:t>
      </w:r>
      <w:r>
        <w:t>3</w:t>
      </w:r>
      <w:r w:rsidRPr="008D2FEB">
        <w:tab/>
      </w:r>
      <w:r w:rsidRPr="002C09D1">
        <w:t>5G ProSe direct link establishment procedure for multi-hop UE-to-network relay</w:t>
      </w:r>
      <w:r>
        <w:t xml:space="preserve"> based on </w:t>
      </w:r>
      <w:r w:rsidRPr="002C09D1">
        <w:t xml:space="preserve">model </w:t>
      </w:r>
      <w:r>
        <w:t>B</w:t>
      </w:r>
      <w:r w:rsidRPr="002C09D1">
        <w:t xml:space="preserve"> discovery</w:t>
      </w:r>
      <w:bookmarkEnd w:id="2545"/>
    </w:p>
    <w:p w14:paraId="39DC973A" w14:textId="77777777" w:rsidR="003E56F9" w:rsidRDefault="003E56F9" w:rsidP="003E56F9">
      <w:r>
        <w:t xml:space="preserve">The </w:t>
      </w:r>
      <w:r w:rsidRPr="00614515">
        <w:t>5G ProSe direct link establishment procedure for multi-hop UE-to-network relay based on model B discovery</w:t>
      </w:r>
      <w:r>
        <w:t xml:space="preserve"> shall be initiated by the </w:t>
      </w:r>
      <w:r w:rsidRPr="00614515">
        <w:t>5G ProSe multi-hop remote UE</w:t>
      </w:r>
      <w:r>
        <w:t xml:space="preserve"> towards the first </w:t>
      </w:r>
      <w:r w:rsidRPr="0091277C">
        <w:t>5G ProSe intermediate UE-to-network relay UE</w:t>
      </w:r>
      <w:r>
        <w:t xml:space="preserve">, after the </w:t>
      </w:r>
      <w:r w:rsidRPr="00D95207">
        <w:t xml:space="preserve">5G ProSe multi-hop remote UE </w:t>
      </w:r>
      <w:r>
        <w:t xml:space="preserve">completes the multi-hop </w:t>
      </w:r>
      <w:r w:rsidRPr="00D95207">
        <w:t>UE-to-network relay discovery over PC5 interface with model B</w:t>
      </w:r>
      <w:r>
        <w:t>.</w:t>
      </w:r>
    </w:p>
    <w:p w14:paraId="5EA2544D" w14:textId="77777777" w:rsidR="003E56F9" w:rsidRDefault="003E56F9" w:rsidP="003E56F9">
      <w:r w:rsidRPr="004E42D0">
        <w:t>The 5G ProSe direct link establishment procedure for multi-hop UE-to-network relay based on model B discovery reuse</w:t>
      </w:r>
      <w:r>
        <w:t>s</w:t>
      </w:r>
      <w:r w:rsidRPr="004E42D0">
        <w:t xml:space="preserve"> the procedure for 5G ProSe direct link establishment procedure for UE-to-network relay communication described in clause 7.2.2</w:t>
      </w:r>
      <w:r>
        <w:t xml:space="preserve"> but with the following modifications:</w:t>
      </w:r>
    </w:p>
    <w:p w14:paraId="1488EBB6" w14:textId="77777777" w:rsidR="003E56F9" w:rsidRDefault="003E56F9" w:rsidP="00F0069E">
      <w:pPr>
        <w:pStyle w:val="B1"/>
      </w:pPr>
      <w:r>
        <w:t>a)</w:t>
      </w:r>
      <w:r>
        <w:tab/>
      </w:r>
      <w:r w:rsidRPr="001A2850">
        <w:t>for the first hop, i.e. the hop between the 5G ProSe multi-hop remote UE and the first 5G ProSe intermediate UE-to-network relay UE</w:t>
      </w:r>
      <w:r>
        <w:t xml:space="preserve">, the </w:t>
      </w:r>
      <w:r w:rsidRPr="002251C9">
        <w:t xml:space="preserve">PROSE DIRECT LINK ESTABLISHMENT REQUEST </w:t>
      </w:r>
      <w:r>
        <w:t xml:space="preserve">message created by the </w:t>
      </w:r>
      <w:r w:rsidRPr="002251C9">
        <w:t>5G ProSe multi-hop remote UE</w:t>
      </w:r>
      <w:r>
        <w:t>:</w:t>
      </w:r>
    </w:p>
    <w:p w14:paraId="63C76182" w14:textId="77777777" w:rsidR="003E56F9" w:rsidRDefault="003E56F9" w:rsidP="00F0069E">
      <w:pPr>
        <w:pStyle w:val="B2"/>
      </w:pPr>
      <w:r>
        <w:t>1)</w:t>
      </w:r>
      <w:r>
        <w:tab/>
        <w:t>shall additionally include the Multi-hop path info IE set to the</w:t>
      </w:r>
      <w:r w:rsidRPr="00D23484">
        <w:t xml:space="preserve"> list of</w:t>
      </w:r>
      <w:r>
        <w:t xml:space="preserve"> the</w:t>
      </w:r>
      <w:r w:rsidRPr="00D23484">
        <w:t xml:space="preserve"> User Info ID</w:t>
      </w:r>
      <w:r>
        <w:t>s</w:t>
      </w:r>
      <w:r w:rsidRPr="00D23484">
        <w:t xml:space="preserve"> of</w:t>
      </w:r>
      <w:r>
        <w:t xml:space="preserve"> the</w:t>
      </w:r>
      <w:r w:rsidRPr="00D23484">
        <w:t xml:space="preserve"> 5G ProSe </w:t>
      </w:r>
      <w:r>
        <w:t>i</w:t>
      </w:r>
      <w:r w:rsidRPr="00D23484">
        <w:t>ntermediate</w:t>
      </w:r>
      <w:r>
        <w:t xml:space="preserve"> UE-to-network</w:t>
      </w:r>
      <w:r w:rsidRPr="00D23484">
        <w:t xml:space="preserve"> </w:t>
      </w:r>
      <w:r>
        <w:t>relay UE(s), if any,</w:t>
      </w:r>
      <w:r w:rsidRPr="00D23484">
        <w:t xml:space="preserve"> and the</w:t>
      </w:r>
      <w:r>
        <w:t xml:space="preserve"> 5G ProSe multi-hop</w:t>
      </w:r>
      <w:r w:rsidRPr="00D23484">
        <w:t xml:space="preserve"> UE-to-</w:t>
      </w:r>
      <w:r>
        <w:t>n</w:t>
      </w:r>
      <w:r w:rsidRPr="00D23484">
        <w:t xml:space="preserve">etwork </w:t>
      </w:r>
      <w:r>
        <w:t>r</w:t>
      </w:r>
      <w:r w:rsidRPr="00D23484">
        <w:t>elay</w:t>
      </w:r>
      <w:r>
        <w:t xml:space="preserve"> UE</w:t>
      </w:r>
      <w:r w:rsidRPr="00D23484">
        <w:t xml:space="preserve"> selected by the 5G ProSe</w:t>
      </w:r>
      <w:r>
        <w:t xml:space="preserve"> multi-hop</w:t>
      </w:r>
      <w:r w:rsidRPr="00D23484">
        <w:t xml:space="preserve"> </w:t>
      </w:r>
      <w:r>
        <w:t>r</w:t>
      </w:r>
      <w:r w:rsidRPr="00D23484">
        <w:t>emote UE based on the path information provided to the 5G ProSe</w:t>
      </w:r>
      <w:r>
        <w:t xml:space="preserve"> multi-hop</w:t>
      </w:r>
      <w:r w:rsidRPr="00D23484">
        <w:t xml:space="preserve"> </w:t>
      </w:r>
      <w:r>
        <w:t>r</w:t>
      </w:r>
      <w:r w:rsidRPr="00D23484">
        <w:t>emote UE during</w:t>
      </w:r>
      <w:r>
        <w:t xml:space="preserve"> the</w:t>
      </w:r>
      <w:r w:rsidRPr="00D23484">
        <w:t xml:space="preserve"> </w:t>
      </w:r>
      <w:r w:rsidRPr="00927BF9">
        <w:t xml:space="preserve">multi-hop </w:t>
      </w:r>
      <w:r w:rsidRPr="002B7695">
        <w:t xml:space="preserve">UE-to-network relay discovery </w:t>
      </w:r>
      <w:r>
        <w:t>over PC5 interface</w:t>
      </w:r>
      <w:r w:rsidRPr="002B7695">
        <w:t xml:space="preserve"> with model </w:t>
      </w:r>
      <w:r>
        <w:t xml:space="preserve">B. The </w:t>
      </w:r>
      <w:r w:rsidRPr="00BB4BD2">
        <w:t>User Info ID</w:t>
      </w:r>
      <w:r>
        <w:t xml:space="preserve">s in the list shall be ordered starting from the first </w:t>
      </w:r>
      <w:r w:rsidRPr="00BB4BD2">
        <w:t>5G ProSe intermediate UE-to-network relay UE</w:t>
      </w:r>
      <w:r>
        <w:t xml:space="preserve"> till the </w:t>
      </w:r>
      <w:r w:rsidRPr="00BB4BD2">
        <w:t>5G ProSe multi-hop UE-to-network relay UE</w:t>
      </w:r>
      <w:r>
        <w:t>; and</w:t>
      </w:r>
    </w:p>
    <w:p w14:paraId="72F4A17F" w14:textId="77777777" w:rsidR="003E56F9" w:rsidRDefault="003E56F9" w:rsidP="00F0069E">
      <w:pPr>
        <w:pStyle w:val="B2"/>
      </w:pPr>
      <w:r>
        <w:t>2)</w:t>
      </w:r>
      <w:r>
        <w:tab/>
        <w:t xml:space="preserve">may </w:t>
      </w:r>
      <w:r w:rsidRPr="00D55251">
        <w:t>additionally include</w:t>
      </w:r>
      <w:r>
        <w:t xml:space="preserve"> the</w:t>
      </w:r>
      <w:r w:rsidRPr="00D55251">
        <w:t xml:space="preserve"> </w:t>
      </w:r>
      <w:r>
        <w:t xml:space="preserve">Multi-hop end-to-end </w:t>
      </w:r>
      <w:r w:rsidRPr="00D55251">
        <w:t>QoS Info</w:t>
      </w:r>
      <w:r>
        <w:t xml:space="preserve"> IE to indicate </w:t>
      </w:r>
      <w:r w:rsidRPr="002739B8">
        <w:t xml:space="preserve">the </w:t>
      </w:r>
      <w:r>
        <w:t>e</w:t>
      </w:r>
      <w:r w:rsidRPr="002739B8">
        <w:t xml:space="preserve">nd to </w:t>
      </w:r>
      <w:r>
        <w:t>e</w:t>
      </w:r>
      <w:r w:rsidRPr="002739B8">
        <w:t>nd QoS Info</w:t>
      </w:r>
      <w:r>
        <w:t>rmation;</w:t>
      </w:r>
    </w:p>
    <w:p w14:paraId="2DE48D35" w14:textId="77777777" w:rsidR="003E56F9" w:rsidRDefault="003E56F9" w:rsidP="003E56F9">
      <w:pPr>
        <w:pStyle w:val="EditorsNote"/>
      </w:pPr>
      <w:r>
        <w:t>Editor's note (CR</w:t>
      </w:r>
      <w:r w:rsidRPr="007F2263">
        <w:t>0616</w:t>
      </w:r>
      <w:r>
        <w:t xml:space="preserve">, </w:t>
      </w:r>
      <w:r w:rsidRPr="006810ED">
        <w:t>5G_ProSe_Ph3</w:t>
      </w:r>
      <w:r>
        <w:t>):</w:t>
      </w:r>
      <w:r>
        <w:tab/>
      </w:r>
      <w:r w:rsidRPr="007E455B">
        <w:t>The details of QoS information are FFS</w:t>
      </w:r>
      <w:r>
        <w:t>.</w:t>
      </w:r>
    </w:p>
    <w:p w14:paraId="3409FEB3" w14:textId="77777777" w:rsidR="003E56F9" w:rsidRDefault="003E56F9" w:rsidP="003E56F9">
      <w:pPr>
        <w:pStyle w:val="B1"/>
      </w:pPr>
      <w:r>
        <w:t>b)</w:t>
      </w:r>
      <w:r>
        <w:tab/>
        <w:t>Further, t</w:t>
      </w:r>
      <w:r w:rsidRPr="003D4978">
        <w:t>he PROSE DIRECT LINK ESTABLISHMENT REQUEST message created by the 5G ProSe intermediate UE-to-network relay UE</w:t>
      </w:r>
      <w:r w:rsidRPr="00BC4305">
        <w:t xml:space="preserve"> towards its </w:t>
      </w:r>
      <w:r w:rsidRPr="00FA1691">
        <w:t xml:space="preserve">5G ProSe </w:t>
      </w:r>
      <w:r w:rsidRPr="00C266DD">
        <w:t xml:space="preserve">multi-hop </w:t>
      </w:r>
      <w:r w:rsidRPr="00BC4305">
        <w:t>parent</w:t>
      </w:r>
      <w:r w:rsidRPr="00FA1691">
        <w:t xml:space="preserve"> UE-to-network relay UE</w:t>
      </w:r>
      <w:r>
        <w:t>:</w:t>
      </w:r>
    </w:p>
    <w:p w14:paraId="7E7CE7B3" w14:textId="77777777" w:rsidR="003E56F9" w:rsidRDefault="003E56F9" w:rsidP="003E56F9">
      <w:pPr>
        <w:pStyle w:val="EditorsNote"/>
      </w:pPr>
      <w:r w:rsidRPr="004573AF">
        <w:t>Editor's note (CR0616, 5G_ProSe_Ph3):</w:t>
      </w:r>
      <w:r w:rsidRPr="004573AF">
        <w:tab/>
      </w:r>
      <w:r>
        <w:t xml:space="preserve">Details about the processing done by the </w:t>
      </w:r>
      <w:r w:rsidRPr="00EC64D7">
        <w:t>5G ProSe intermediate UE-to-network relay UE</w:t>
      </w:r>
      <w:r>
        <w:t xml:space="preserve"> for the </w:t>
      </w:r>
      <w:r w:rsidRPr="00EC64D7">
        <w:t>PROSE DIRECT LINK ESTABLISHMENT REQUEST message</w:t>
      </w:r>
      <w:r>
        <w:t xml:space="preserve"> received</w:t>
      </w:r>
      <w:r w:rsidRPr="00EC64D7">
        <w:t xml:space="preserve"> from its 5G ProSe</w:t>
      </w:r>
      <w:r>
        <w:t xml:space="preserve"> </w:t>
      </w:r>
      <w:r w:rsidRPr="007A68C4">
        <w:t>multi-hop</w:t>
      </w:r>
      <w:r w:rsidRPr="00EC64D7">
        <w:t xml:space="preserve"> child UE-to-network relay UE or the 5G ProSe multi-hop remote UE</w:t>
      </w:r>
      <w:r>
        <w:t xml:space="preserve"> are FFS</w:t>
      </w:r>
      <w:r w:rsidRPr="004573AF">
        <w:t>.</w:t>
      </w:r>
    </w:p>
    <w:p w14:paraId="18D1B398" w14:textId="77777777" w:rsidR="003E56F9" w:rsidRDefault="003E56F9" w:rsidP="00F0069E">
      <w:pPr>
        <w:pStyle w:val="EditorsNote"/>
      </w:pPr>
      <w:r>
        <w:t>Editor's note (</w:t>
      </w:r>
      <w:r w:rsidRPr="007F2263">
        <w:t>CR0616</w:t>
      </w:r>
      <w:r>
        <w:t xml:space="preserve">, </w:t>
      </w:r>
      <w:r w:rsidRPr="006810ED">
        <w:t>5G_ProSe_Ph3</w:t>
      </w:r>
      <w:r>
        <w:t>):</w:t>
      </w:r>
      <w:r>
        <w:tab/>
        <w:t xml:space="preserve">Whether the </w:t>
      </w:r>
      <w:r w:rsidRPr="000531D4">
        <w:t>initiat</w:t>
      </w:r>
      <w:r>
        <w:t>ion of the</w:t>
      </w:r>
      <w:r w:rsidRPr="000531D4">
        <w:t xml:space="preserve"> direct link establishment with </w:t>
      </w:r>
      <w:r>
        <w:t xml:space="preserve">the </w:t>
      </w:r>
      <w:r w:rsidRPr="000531D4">
        <w:t xml:space="preserve">5G ProSe </w:t>
      </w:r>
      <w:r w:rsidRPr="001834AF">
        <w:t xml:space="preserve">multi-hop </w:t>
      </w:r>
      <w:r>
        <w:t>parent</w:t>
      </w:r>
      <w:r w:rsidRPr="000531D4">
        <w:t xml:space="preserve"> UE-to-network relay UE</w:t>
      </w:r>
      <w:r>
        <w:t xml:space="preserve"> happens</w:t>
      </w:r>
      <w:r w:rsidRPr="000531D4">
        <w:t xml:space="preserve"> before proceeding with direct link </w:t>
      </w:r>
      <w:r w:rsidRPr="00E60B9D">
        <w:t xml:space="preserve">establishment </w:t>
      </w:r>
      <w:r w:rsidRPr="000531D4">
        <w:t xml:space="preserve">with </w:t>
      </w:r>
      <w:r>
        <w:t xml:space="preserve">the </w:t>
      </w:r>
      <w:r w:rsidRPr="000531D4">
        <w:t xml:space="preserve">5G ProSe </w:t>
      </w:r>
      <w:r w:rsidRPr="009F12F9">
        <w:t xml:space="preserve">multi-hop </w:t>
      </w:r>
      <w:r w:rsidRPr="000531D4">
        <w:t xml:space="preserve">child UE-to-network relay UE </w:t>
      </w:r>
      <w:r>
        <w:t>is FFS.</w:t>
      </w:r>
    </w:p>
    <w:p w14:paraId="3FE3818C" w14:textId="77777777" w:rsidR="003E56F9" w:rsidRDefault="003E56F9" w:rsidP="003E56F9">
      <w:pPr>
        <w:pStyle w:val="B2"/>
      </w:pPr>
      <w:r>
        <w:t>1)</w:t>
      </w:r>
      <w:r>
        <w:tab/>
        <w:t xml:space="preserve">shall additionally include </w:t>
      </w:r>
      <w:r w:rsidRPr="00B36797">
        <w:t>the Multi-hop path info IE set to the</w:t>
      </w:r>
      <w:r>
        <w:t xml:space="preserve"> same</w:t>
      </w:r>
      <w:r w:rsidRPr="00B36797">
        <w:t xml:space="preserve"> list of the User Info IDs</w:t>
      </w:r>
      <w:r>
        <w:t xml:space="preserve"> received from the </w:t>
      </w:r>
      <w:r w:rsidRPr="00FA1691">
        <w:t xml:space="preserve">5G ProSe </w:t>
      </w:r>
      <w:r w:rsidRPr="009F12F9">
        <w:t xml:space="preserve">multi-hop </w:t>
      </w:r>
      <w:r w:rsidRPr="008812F7">
        <w:t>child</w:t>
      </w:r>
      <w:r w:rsidRPr="00FA1691">
        <w:t xml:space="preserve"> UE-to-network relay UE</w:t>
      </w:r>
      <w:r>
        <w:t xml:space="preserve"> </w:t>
      </w:r>
      <w:r w:rsidRPr="001E2FA0">
        <w:t xml:space="preserve">or the </w:t>
      </w:r>
      <w:r w:rsidRPr="00185CB0">
        <w:t>5G ProSe multi-hop remote UE</w:t>
      </w:r>
      <w:r>
        <w:t>,</w:t>
      </w:r>
    </w:p>
    <w:p w14:paraId="15ED9B99" w14:textId="77777777" w:rsidR="003E56F9" w:rsidRDefault="003E56F9" w:rsidP="003E56F9">
      <w:pPr>
        <w:pStyle w:val="B2"/>
      </w:pPr>
      <w:r>
        <w:t>2)</w:t>
      </w:r>
      <w:r>
        <w:tab/>
        <w:t xml:space="preserve">may additionally include the </w:t>
      </w:r>
      <w:r w:rsidRPr="00EC39C0">
        <w:t>Multi-hop end-to-end QoS Info IE to indicate the end to end QoS Info</w:t>
      </w:r>
      <w:r>
        <w:t>rmation; and</w:t>
      </w:r>
    </w:p>
    <w:p w14:paraId="5776F7D9" w14:textId="77777777" w:rsidR="003E56F9" w:rsidRDefault="003E56F9" w:rsidP="00F0069E">
      <w:pPr>
        <w:pStyle w:val="B2"/>
      </w:pPr>
      <w:r>
        <w:t>3)</w:t>
      </w:r>
      <w:r>
        <w:tab/>
        <w:t xml:space="preserve">shall </w:t>
      </w:r>
      <w:r w:rsidRPr="00EC39C0">
        <w:t xml:space="preserve">additionally include </w:t>
      </w:r>
      <w:r>
        <w:t xml:space="preserve">the </w:t>
      </w:r>
      <w:r w:rsidRPr="00EC39C0">
        <w:t xml:space="preserve">Multi-hop </w:t>
      </w:r>
      <w:r>
        <w:t>remaining</w:t>
      </w:r>
      <w:r w:rsidRPr="00EC39C0">
        <w:t xml:space="preserve"> QoS Info IE </w:t>
      </w:r>
      <w:r>
        <w:t xml:space="preserve">to indicate the </w:t>
      </w:r>
      <w:r w:rsidRPr="00EC39C0">
        <w:t>remaining QoS Info</w:t>
      </w:r>
      <w:r>
        <w:t>rmation</w:t>
      </w:r>
      <w:r w:rsidRPr="00EC39C0">
        <w:t xml:space="preserve"> of </w:t>
      </w:r>
      <w:r>
        <w:t xml:space="preserve">the </w:t>
      </w:r>
      <w:r w:rsidRPr="00EC39C0">
        <w:t>hops</w:t>
      </w:r>
      <w:r>
        <w:t>; and</w:t>
      </w:r>
    </w:p>
    <w:p w14:paraId="0A0F33AD" w14:textId="77777777" w:rsidR="003E56F9" w:rsidRDefault="003E56F9" w:rsidP="003E56F9">
      <w:pPr>
        <w:pStyle w:val="EditorsNote"/>
      </w:pPr>
      <w:r>
        <w:t>Editor's note (</w:t>
      </w:r>
      <w:r w:rsidRPr="007F2263">
        <w:t>CR0616</w:t>
      </w:r>
      <w:r>
        <w:t xml:space="preserve">, </w:t>
      </w:r>
      <w:r w:rsidRPr="006810ED">
        <w:t>5G_ProSe_Ph3</w:t>
      </w:r>
      <w:r>
        <w:t>):</w:t>
      </w:r>
      <w:r>
        <w:tab/>
        <w:t>The details of all QoS information are FFS.</w:t>
      </w:r>
    </w:p>
    <w:p w14:paraId="209C5FE7" w14:textId="0D753879" w:rsidR="003E56F9" w:rsidRDefault="003E56F9" w:rsidP="009C4752">
      <w:pPr>
        <w:pStyle w:val="B1"/>
        <w:numPr>
          <w:ilvl w:val="0"/>
          <w:numId w:val="42"/>
        </w:numPr>
      </w:pPr>
      <w:r w:rsidRPr="000F2197">
        <w:t>any 5G ProSe intermediate UE-to-network relay UE</w:t>
      </w:r>
      <w:r>
        <w:t xml:space="preserve">, after receiving and accepting </w:t>
      </w:r>
      <w:r w:rsidRPr="00F055AF">
        <w:t xml:space="preserve">the PROSE DIRECT LINK ESTABLISHMENT </w:t>
      </w:r>
      <w:r>
        <w:t>ACCEPT</w:t>
      </w:r>
      <w:r w:rsidRPr="00F055AF">
        <w:t xml:space="preserve"> message </w:t>
      </w:r>
      <w:r>
        <w:t xml:space="preserve">from its </w:t>
      </w:r>
      <w:r w:rsidRPr="00FA1691">
        <w:t xml:space="preserve">5G ProSe </w:t>
      </w:r>
      <w:r w:rsidRPr="003977ED">
        <w:t xml:space="preserve">multi-hop </w:t>
      </w:r>
      <w:r w:rsidRPr="00F055AF">
        <w:t>parent</w:t>
      </w:r>
      <w:r w:rsidRPr="00FA1691">
        <w:t xml:space="preserve"> UE-to-network relay UE</w:t>
      </w:r>
      <w:r>
        <w:t xml:space="preserve"> or its </w:t>
      </w:r>
      <w:r w:rsidRPr="00FA1691">
        <w:t xml:space="preserve">5G ProSe </w:t>
      </w:r>
      <w:r>
        <w:t>multi-hop</w:t>
      </w:r>
      <w:r w:rsidRPr="00FA1691">
        <w:t xml:space="preserve"> UE-to-network relay UE</w:t>
      </w:r>
      <w:r>
        <w:t xml:space="preserve">, shall proceed </w:t>
      </w:r>
      <w:r w:rsidRPr="000A42B0">
        <w:t xml:space="preserve">with the 5G ProSe direct link establishment procedure with its </w:t>
      </w:r>
      <w:r w:rsidRPr="00FA1691">
        <w:t xml:space="preserve">5G ProSe </w:t>
      </w:r>
      <w:r w:rsidRPr="009F12F9">
        <w:t xml:space="preserve">multi-hop </w:t>
      </w:r>
      <w:r w:rsidRPr="000A42B0">
        <w:t>child</w:t>
      </w:r>
      <w:r w:rsidRPr="00FA1691">
        <w:t xml:space="preserve"> UE-to-network relay UE</w:t>
      </w:r>
      <w:r w:rsidRPr="000A42B0">
        <w:t xml:space="preserve"> or the </w:t>
      </w:r>
      <w:r w:rsidRPr="00185CB0">
        <w:t>5G ProSe multi-hop remote UE</w:t>
      </w:r>
      <w:r w:rsidRPr="000A42B0">
        <w:t>.</w:t>
      </w:r>
    </w:p>
    <w:p w14:paraId="4D7A021B" w14:textId="77777777" w:rsidR="009C4752" w:rsidRPr="00C6761E" w:rsidRDefault="009C4752" w:rsidP="009C4752">
      <w:pPr>
        <w:pStyle w:val="Heading4"/>
      </w:pPr>
      <w:bookmarkStart w:id="2546" w:name="_CR8b_2_2_3"/>
      <w:bookmarkStart w:id="2547" w:name="_Toc187963221"/>
      <w:bookmarkEnd w:id="2546"/>
      <w:r>
        <w:t>8b</w:t>
      </w:r>
      <w:r w:rsidRPr="00C6761E">
        <w:t>.2.</w:t>
      </w:r>
      <w:r>
        <w:t>2.3</w:t>
      </w:r>
      <w:r w:rsidRPr="00C6761E">
        <w:tab/>
      </w:r>
      <w:r w:rsidRPr="00C27724">
        <w:t>5G ProSe direct link modification procedure for multi-hop UE-to-network relay</w:t>
      </w:r>
      <w:bookmarkEnd w:id="2547"/>
    </w:p>
    <w:p w14:paraId="5CAFAC4F" w14:textId="77777777" w:rsidR="009C4752" w:rsidRDefault="009C4752" w:rsidP="009C4752">
      <w:r w:rsidRPr="00AC242C">
        <w:t xml:space="preserve">The 5G ProSe direct link </w:t>
      </w:r>
      <w:r w:rsidRPr="00EA038E">
        <w:t xml:space="preserve">modification </w:t>
      </w:r>
      <w:r w:rsidRPr="00AC242C">
        <w:t xml:space="preserve">procedure for multi-hop UE-to-network relay </w:t>
      </w:r>
      <w:r>
        <w:t>r</w:t>
      </w:r>
      <w:r w:rsidRPr="00AC242C">
        <w:t>euse</w:t>
      </w:r>
      <w:r>
        <w:t>s</w:t>
      </w:r>
      <w:r w:rsidRPr="00AC242C">
        <w:t xml:space="preserve"> the procedure for 5G ProSe direct link </w:t>
      </w:r>
      <w:r w:rsidRPr="00201B1C">
        <w:t xml:space="preserve">modification </w:t>
      </w:r>
      <w:r w:rsidRPr="00AC242C">
        <w:t>procedure for UE-to-network relay communication described in clause 7.2.</w:t>
      </w:r>
      <w:r>
        <w:t xml:space="preserve">3, with considering the same roles defined in </w:t>
      </w:r>
      <w:r w:rsidRPr="009911A2">
        <w:t xml:space="preserve">bullet </w:t>
      </w:r>
      <w:r>
        <w:t>a</w:t>
      </w:r>
      <w:r w:rsidRPr="009911A2">
        <w:t>)</w:t>
      </w:r>
      <w:r w:rsidRPr="009911A2">
        <w:rPr>
          <w:rFonts w:hint="eastAsia"/>
          <w:lang w:eastAsia="zh-CN"/>
        </w:rPr>
        <w:t xml:space="preserve"> </w:t>
      </w:r>
      <w:r>
        <w:rPr>
          <w:lang w:eastAsia="zh-CN"/>
        </w:rPr>
        <w:t>and b) of</w:t>
      </w:r>
      <w:r>
        <w:t xml:space="preserve"> clause </w:t>
      </w:r>
      <w:r w:rsidRPr="00464510">
        <w:t>8b.2.2.2.1</w:t>
      </w:r>
      <w:r>
        <w:t>.</w:t>
      </w:r>
    </w:p>
    <w:p w14:paraId="5A723F1F" w14:textId="77777777" w:rsidR="009C4752" w:rsidRDefault="009C4752" w:rsidP="009C4752">
      <w:r>
        <w:t xml:space="preserve">When the </w:t>
      </w:r>
      <w:r w:rsidRPr="00E76AC7">
        <w:t xml:space="preserve">5G ProSe direct link establishment procedure for multi-hop UE-to-network relay </w:t>
      </w:r>
      <w:r>
        <w:t xml:space="preserve">is </w:t>
      </w:r>
      <w:r w:rsidRPr="00E76AC7">
        <w:t>based on model A discovery</w:t>
      </w:r>
      <w:r>
        <w:t>, a</w:t>
      </w:r>
      <w:r w:rsidRPr="00E76AC7">
        <w:t>fter the 5G ProSe multi-hop remote UE establishes the 5G ProSe direct link with</w:t>
      </w:r>
      <w:r>
        <w:t xml:space="preserve"> </w:t>
      </w:r>
      <w:r w:rsidRPr="009B01B6">
        <w:t>the first 5G ProSe intermediate UE-to-network relay UE</w:t>
      </w:r>
      <w:r>
        <w:t>:</w:t>
      </w:r>
    </w:p>
    <w:p w14:paraId="6BEC5BBB" w14:textId="77777777" w:rsidR="009C4752" w:rsidRDefault="009C4752" w:rsidP="00F0069E">
      <w:pPr>
        <w:pStyle w:val="B1"/>
      </w:pPr>
      <w:r>
        <w:t>a)</w:t>
      </w:r>
      <w:r>
        <w:tab/>
        <w:t xml:space="preserve">each </w:t>
      </w:r>
      <w:r w:rsidRPr="00CD1AFF">
        <w:t>5G ProSe intermediate UE-to-network relay UE</w:t>
      </w:r>
      <w:r>
        <w:t>, starting from the</w:t>
      </w:r>
      <w:r w:rsidRPr="00984966">
        <w:t xml:space="preserve"> first 5G ProSe intermediate UE-to-network relay UE</w:t>
      </w:r>
      <w:r>
        <w:t>, shall initiate</w:t>
      </w:r>
      <w:r w:rsidRPr="00E76AC7">
        <w:t xml:space="preserve"> a 5G ProSe direct link modification procedure for multi-hop UE-to-network relay towards its 5G ProSe multi-hop parent UE-to-network relay </w:t>
      </w:r>
      <w:r w:rsidRPr="005A71FA">
        <w:t>UE</w:t>
      </w:r>
      <w:r>
        <w:t>, where t</w:t>
      </w:r>
      <w:r w:rsidRPr="00CF64A9">
        <w:t xml:space="preserve">he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6587FC1C" w14:textId="77777777" w:rsidR="009C4752" w:rsidRDefault="009C4752" w:rsidP="009C4752">
      <w:pPr>
        <w:pStyle w:val="B2"/>
      </w:pPr>
      <w:r>
        <w:t>1)</w:t>
      </w:r>
      <w:r>
        <w:tab/>
        <w:t xml:space="preserve">shall </w:t>
      </w:r>
      <w:r w:rsidRPr="007276C0">
        <w:t xml:space="preserve">additionally include the </w:t>
      </w:r>
      <w:r w:rsidRPr="00BA698B">
        <w:t>List of remote UE parameters</w:t>
      </w:r>
      <w:r>
        <w:t xml:space="preserve"> IE to indicate the </w:t>
      </w:r>
      <w:r w:rsidRPr="00E87436">
        <w:t xml:space="preserve">identity, address information and associated </w:t>
      </w:r>
      <w:r w:rsidRPr="009C4752">
        <w:t>PC5 QoS flow of</w:t>
      </w:r>
      <w:r w:rsidRPr="00E87436">
        <w:t xml:space="preserve"> </w:t>
      </w:r>
      <w:r>
        <w:t>the</w:t>
      </w:r>
      <w:r w:rsidRPr="00E87436">
        <w:t xml:space="preserve"> 5G ProSe multi-hop remote UEs</w:t>
      </w:r>
      <w:r>
        <w:t>; and</w:t>
      </w:r>
    </w:p>
    <w:p w14:paraId="2CDF9CA8" w14:textId="77777777" w:rsidR="009C4752" w:rsidRDefault="009C4752" w:rsidP="00F0069E">
      <w:pPr>
        <w:pStyle w:val="B1"/>
      </w:pPr>
      <w:r>
        <w:t>b)</w:t>
      </w:r>
      <w:r>
        <w:tab/>
        <w:t>each</w:t>
      </w:r>
      <w:r w:rsidRPr="003053BF">
        <w:t xml:space="preserve"> </w:t>
      </w:r>
      <w:r w:rsidRPr="00CD1AFF">
        <w:t>5G ProSe multi-hop parent UE-to-network relay UE</w:t>
      </w:r>
      <w:r w:rsidRPr="003053BF">
        <w:t xml:space="preserve"> shall complete the </w:t>
      </w:r>
      <w:r w:rsidRPr="004067D0">
        <w:t>5G ProSe direct link modification procedure for multi-hop UE-to-network relay</w:t>
      </w:r>
      <w:r>
        <w:t xml:space="preserve"> with its </w:t>
      </w:r>
      <w:r w:rsidRPr="00293F9D">
        <w:t xml:space="preserve">5G ProSe multi-hop child UE-to-network relay UE </w:t>
      </w:r>
      <w:r w:rsidRPr="003053BF">
        <w:t>before triggering the same procedure for the next hop</w:t>
      </w:r>
      <w:r>
        <w:t>.</w:t>
      </w:r>
    </w:p>
    <w:p w14:paraId="1989B4BF" w14:textId="77777777" w:rsidR="009C4752" w:rsidRDefault="009C4752" w:rsidP="00F0069E">
      <w:pPr>
        <w:pStyle w:val="EditorsNote"/>
      </w:pPr>
      <w:r>
        <w:t xml:space="preserve">Editor's note </w:t>
      </w:r>
      <w:r w:rsidRPr="001D5CF0">
        <w:t xml:space="preserve">(CR </w:t>
      </w:r>
      <w:r w:rsidRPr="001907B9">
        <w:t>0670</w:t>
      </w:r>
      <w:r w:rsidRPr="001D5CF0">
        <w:t>, 5G_ProSe_Ph3</w:t>
      </w:r>
      <w:r>
        <w:t xml:space="preserve">): </w:t>
      </w:r>
      <w:r w:rsidRPr="00EB314B">
        <w:t xml:space="preserve">The details of the associated </w:t>
      </w:r>
      <w:r w:rsidRPr="009C4752">
        <w:t>PC5 QoS flow</w:t>
      </w:r>
      <w:r w:rsidRPr="00EB314B">
        <w:t xml:space="preserve"> are FFS</w:t>
      </w:r>
      <w:r>
        <w:t>.</w:t>
      </w:r>
    </w:p>
    <w:p w14:paraId="52E7C373" w14:textId="77777777" w:rsidR="009C4752" w:rsidRDefault="009C4752" w:rsidP="009C4752">
      <w:r>
        <w:t xml:space="preserve">When the </w:t>
      </w:r>
      <w:r w:rsidRPr="00E76AC7">
        <w:t xml:space="preserve">5G ProSe direct link establishment procedure for multi-hop UE-to-network relay </w:t>
      </w:r>
      <w:r>
        <w:t xml:space="preserve">is </w:t>
      </w:r>
      <w:r w:rsidRPr="00E76AC7">
        <w:t xml:space="preserve">based on model </w:t>
      </w:r>
      <w:r>
        <w:t xml:space="preserve">B </w:t>
      </w:r>
      <w:r w:rsidRPr="00E76AC7">
        <w:t>discovery</w:t>
      </w:r>
      <w:r>
        <w:t>, a</w:t>
      </w:r>
      <w:r w:rsidRPr="00E76AC7">
        <w:t>fter the 5G ProSe multi-hop remote UE establishes the 5G ProSe direct link with</w:t>
      </w:r>
      <w:r>
        <w:t xml:space="preserve"> </w:t>
      </w:r>
      <w:r w:rsidRPr="009B01B6">
        <w:t>the first 5G ProSe intermediate UE-to-network relay UE</w:t>
      </w:r>
      <w:r>
        <w:t>:</w:t>
      </w:r>
    </w:p>
    <w:p w14:paraId="2041F83C" w14:textId="77777777" w:rsidR="009C4752" w:rsidRDefault="009C4752" w:rsidP="00F0069E">
      <w:pPr>
        <w:pStyle w:val="B1"/>
      </w:pPr>
      <w:r>
        <w:t>a)</w:t>
      </w:r>
      <w:r>
        <w:tab/>
        <w:t xml:space="preserve">the </w:t>
      </w:r>
      <w:r w:rsidRPr="00E76AC7">
        <w:t xml:space="preserve">5G ProSe multi-hop remote UE </w:t>
      </w:r>
      <w:r w:rsidRPr="00A92688">
        <w:t>may</w:t>
      </w:r>
      <w:r>
        <w:t xml:space="preserve"> trigger the </w:t>
      </w:r>
      <w:r w:rsidRPr="00A92688">
        <w:t>5G ProSe direct link modification procedure for multi-hop UE-to-network relay</w:t>
      </w:r>
      <w:r>
        <w:t xml:space="preserve"> towards </w:t>
      </w:r>
      <w:r w:rsidRPr="00A92688">
        <w:t>the first 5G ProSe intermediate UE-to-network relay UE</w:t>
      </w:r>
      <w:r>
        <w:t xml:space="preserve"> to</w:t>
      </w:r>
      <w:r w:rsidRPr="00A92688">
        <w:t xml:space="preserve"> provide PC5 QoS Info and PC5 QoS rule(s)</w:t>
      </w:r>
      <w:r>
        <w:t>;</w:t>
      </w:r>
    </w:p>
    <w:p w14:paraId="1DDCC707" w14:textId="77777777" w:rsidR="009C4752" w:rsidRDefault="009C4752" w:rsidP="009C4752">
      <w:pPr>
        <w:pStyle w:val="EditorsNote"/>
      </w:pPr>
      <w:r>
        <w:t xml:space="preserve">Editor's note </w:t>
      </w:r>
      <w:r w:rsidRPr="001D5CF0">
        <w:t xml:space="preserve">(CR </w:t>
      </w:r>
      <w:r w:rsidRPr="001907B9">
        <w:t>0670</w:t>
      </w:r>
      <w:r w:rsidRPr="001D5CF0">
        <w:t>, 5G_ProSe_Ph3</w:t>
      </w:r>
      <w:r>
        <w:t xml:space="preserve">): </w:t>
      </w:r>
      <w:r w:rsidRPr="00EB314B">
        <w:t>The details of th</w:t>
      </w:r>
      <w:r>
        <w:t xml:space="preserve">at step including any potential changes in the </w:t>
      </w:r>
      <w:r w:rsidRPr="0027682E">
        <w:t xml:space="preserve">PROSE DIRECT LINK MODIFICATION REQUEST message </w:t>
      </w:r>
      <w:r>
        <w:t xml:space="preserve">to deliver the </w:t>
      </w:r>
      <w:r w:rsidRPr="0027682E">
        <w:t>PC5 QoS Info and PC5 QoS rule(s)</w:t>
      </w:r>
      <w:r w:rsidRPr="00EB314B">
        <w:t xml:space="preserve"> are FFS</w:t>
      </w:r>
      <w:r>
        <w:t>.</w:t>
      </w:r>
    </w:p>
    <w:p w14:paraId="39CC17FB" w14:textId="77777777" w:rsidR="009C4752" w:rsidRDefault="009C4752" w:rsidP="009C4752">
      <w:pPr>
        <w:pStyle w:val="B1"/>
      </w:pPr>
      <w:r>
        <w:t>b)</w:t>
      </w:r>
      <w:r>
        <w:tab/>
        <w:t xml:space="preserve">then, each </w:t>
      </w:r>
      <w:r w:rsidRPr="00CD1AFF">
        <w:t>5G ProSe intermediate UE-to-network relay UE</w:t>
      </w:r>
      <w:r>
        <w:t>, starting from the</w:t>
      </w:r>
      <w:r w:rsidRPr="00984966">
        <w:t xml:space="preserve"> first 5G ProSe intermediate UE-to-network relay UE</w:t>
      </w:r>
      <w:r>
        <w:t>, may initiate</w:t>
      </w:r>
      <w:r w:rsidRPr="00E76AC7">
        <w:t xml:space="preserve"> a 5G ProSe direct link modification procedure for multi-hop UE-to-network relay towards its 5G ProSe multi-hop parent UE-to-network relay </w:t>
      </w:r>
      <w:r w:rsidRPr="005A71FA">
        <w:t>UE</w:t>
      </w:r>
      <w:r>
        <w:t>, w</w:t>
      </w:r>
      <w:r w:rsidRPr="00CF64A9">
        <w:t>he</w:t>
      </w:r>
      <w:r>
        <w:t>re the</w:t>
      </w:r>
      <w:r w:rsidRPr="00CF64A9">
        <w:t xml:space="preserv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65C0DA1D" w14:textId="77777777" w:rsidR="009C4752" w:rsidRDefault="009C4752" w:rsidP="00F0069E">
      <w:pPr>
        <w:pStyle w:val="B2"/>
      </w:pPr>
      <w:r w:rsidRPr="00040EF9">
        <w:t>1)</w:t>
      </w:r>
      <w:r w:rsidRPr="00040EF9">
        <w:tab/>
        <w:t xml:space="preserve">shall additionally include the </w:t>
      </w:r>
      <w:r w:rsidRPr="00B9787C">
        <w:t>split the PC5 QoS</w:t>
      </w:r>
      <w:r>
        <w:t>; and</w:t>
      </w:r>
    </w:p>
    <w:p w14:paraId="327C73E3" w14:textId="77777777" w:rsidR="009C4752" w:rsidRDefault="009C4752" w:rsidP="009C4752">
      <w:pPr>
        <w:pStyle w:val="EditorsNote"/>
      </w:pPr>
      <w:r>
        <w:t xml:space="preserve">Editor's note </w:t>
      </w:r>
      <w:r w:rsidRPr="001D5CF0">
        <w:t xml:space="preserve">(CR </w:t>
      </w:r>
      <w:r w:rsidRPr="001907B9">
        <w:t>0670</w:t>
      </w:r>
      <w:r w:rsidRPr="001D5CF0">
        <w:t>, 5G_ProSe_Ph3</w:t>
      </w:r>
      <w:r>
        <w:t xml:space="preserve">): </w:t>
      </w:r>
      <w:r w:rsidRPr="00EB314B">
        <w:t>The details of t</w:t>
      </w:r>
      <w:r>
        <w:t xml:space="preserve">he </w:t>
      </w:r>
      <w:r w:rsidRPr="00901880">
        <w:t>split PC5 QoS</w:t>
      </w:r>
      <w:r w:rsidRPr="00EB314B">
        <w:t xml:space="preserve"> </w:t>
      </w:r>
      <w:r w:rsidRPr="00901880">
        <w:t xml:space="preserve">hop-by-hop </w:t>
      </w:r>
      <w:r>
        <w:t xml:space="preserve">and any corresponding updates in the </w:t>
      </w:r>
      <w:r w:rsidRPr="0027682E">
        <w:t xml:space="preserve">PROSE DIRECT LINK MODIFICATION REQUEST message </w:t>
      </w:r>
      <w:r w:rsidRPr="00EB314B">
        <w:t>are FFS</w:t>
      </w:r>
      <w:r>
        <w:t>.</w:t>
      </w:r>
    </w:p>
    <w:p w14:paraId="4F5A4892" w14:textId="0B830B13" w:rsidR="009C4752" w:rsidRPr="008D4DBB" w:rsidRDefault="009C4752" w:rsidP="009C4752">
      <w:pPr>
        <w:pStyle w:val="B1"/>
      </w:pPr>
      <w:r w:rsidRPr="00BC5786">
        <w:t>b)</w:t>
      </w:r>
      <w:r w:rsidRPr="00BC5786">
        <w:tab/>
        <w:t>each 5G ProSe multi-hop parent UE-to-network relay UE shall complete the 5G ProSe direct link modification procedure for multi-hop UE-to-network relay with its 5G ProSe multi-hop child UE-to-network relay UE before triggering the same procedure for the next hop</w:t>
      </w:r>
      <w:r>
        <w:t>.</w:t>
      </w:r>
    </w:p>
    <w:p w14:paraId="4F660B84" w14:textId="77777777" w:rsidR="00167E58" w:rsidRPr="008D4DBB" w:rsidRDefault="00167E58" w:rsidP="00167E58">
      <w:pPr>
        <w:pStyle w:val="Heading3"/>
      </w:pPr>
      <w:bookmarkStart w:id="2548" w:name="_CR8b_2_3"/>
      <w:bookmarkStart w:id="2549" w:name="_Toc187963222"/>
      <w:bookmarkEnd w:id="2548"/>
      <w:r w:rsidRPr="008D4DBB">
        <w:t>8b.2.3</w:t>
      </w:r>
      <w:r w:rsidRPr="008D4DBB">
        <w:tab/>
        <w:t>Multi-hop UE-to-network relay reselection procedure</w:t>
      </w:r>
      <w:bookmarkEnd w:id="2549"/>
    </w:p>
    <w:p w14:paraId="53822463" w14:textId="18D4A1EB" w:rsidR="00167E58" w:rsidRDefault="00167E58" w:rsidP="00167E58">
      <w:r w:rsidRPr="008D4DBB">
        <w:t>Editor’s Note [5G_ProSe_Ph3, CR#621]:</w:t>
      </w:r>
      <w:r w:rsidRPr="008D4DBB">
        <w:tab/>
        <w:t>Details are FFS.</w:t>
      </w:r>
      <w:bookmarkEnd w:id="2532"/>
    </w:p>
    <w:p w14:paraId="250DD291" w14:textId="77777777" w:rsidR="00167E58" w:rsidRPr="008D4DBB" w:rsidRDefault="00167E58" w:rsidP="00167E58">
      <w:pPr>
        <w:pStyle w:val="Heading3"/>
      </w:pPr>
      <w:bookmarkStart w:id="2550" w:name="_CR8b_2_4"/>
      <w:bookmarkStart w:id="2551" w:name="_Toc178771026"/>
      <w:bookmarkStart w:id="2552" w:name="_Toc187963223"/>
      <w:bookmarkEnd w:id="2550"/>
      <w:r w:rsidRPr="008D4DBB">
        <w:t>8b.2.4</w:t>
      </w:r>
      <w:r w:rsidRPr="008D4DBB">
        <w:tab/>
        <w:t>Procedure for UE to use provisioned radio resources for 5G ProSe multi-hop UE-to-network discovery</w:t>
      </w:r>
      <w:bookmarkEnd w:id="2551"/>
      <w:bookmarkEnd w:id="2552"/>
    </w:p>
    <w:p w14:paraId="1E53D0CE" w14:textId="77777777" w:rsidR="00167E58" w:rsidRPr="008D4DBB" w:rsidRDefault="00167E58" w:rsidP="00167E58">
      <w:r w:rsidRPr="008D4DBB">
        <w:t>When the UE is not served by NG-RAN for 5G ProSe multi-hop UE-to-network relay discovery</w:t>
      </w:r>
      <w:r w:rsidRPr="008D4DBB">
        <w:rPr>
          <w:lang w:eastAsia="zh-CN"/>
        </w:rPr>
        <w:t xml:space="preserve"> and is authorized to use </w:t>
      </w:r>
      <w:bookmarkStart w:id="2553" w:name="_Hlk178192043"/>
      <w:r w:rsidRPr="008D4DBB">
        <w:rPr>
          <w:lang w:eastAsia="zh-CN"/>
        </w:rPr>
        <w:t xml:space="preserve">5G ProSe </w:t>
      </w:r>
      <w:r w:rsidRPr="008D4DBB">
        <w:t>multi-hop UE-to-network relay discovery</w:t>
      </w:r>
      <w:bookmarkEnd w:id="2553"/>
      <w:r w:rsidRPr="008D4DBB">
        <w:t>, the UE shall select the corresponding radio parameters to be used for 5G ProSe multi-hop UE-to-network relay discovery as follows:</w:t>
      </w:r>
    </w:p>
    <w:p w14:paraId="107E374B" w14:textId="77777777" w:rsidR="00167E58" w:rsidRPr="008D4DBB" w:rsidRDefault="00167E58" w:rsidP="00167E58">
      <w:pPr>
        <w:pStyle w:val="B1"/>
      </w:pPr>
      <w:r w:rsidRPr="008D4DBB">
        <w:t>a)</w:t>
      </w:r>
      <w:r w:rsidRPr="008D4DBB">
        <w:tab/>
        <w:t>if the UE can determine itself located in a geographical area and the UE is provisioned with radio parameters for the geographical area, the UE shall select the radio parameters associated with that geographical area; or</w:t>
      </w:r>
    </w:p>
    <w:p w14:paraId="551C0486" w14:textId="77777777" w:rsidR="00167E58" w:rsidRPr="008D4DBB" w:rsidRDefault="00167E58" w:rsidP="00167E58">
      <w:pPr>
        <w:pStyle w:val="B1"/>
      </w:pPr>
      <w:r w:rsidRPr="008D4DBB">
        <w:t>b)</w:t>
      </w:r>
      <w:r w:rsidRPr="008D4DBB">
        <w:tab/>
        <w:t>in all other cases, the UE shall not initiate 5G ProSe UE-to-network relay discovery.</w:t>
      </w:r>
    </w:p>
    <w:p w14:paraId="2EE65F13" w14:textId="77777777" w:rsidR="00167E58" w:rsidRPr="008D4DBB" w:rsidRDefault="00167E58" w:rsidP="00167E58">
      <w:r w:rsidRPr="008D4DBB">
        <w:t>If the UE intends to use "non-operator managed" radio parameters as specified in clause 5.2.x, the UE shall initiate 5G ProSe multi-hop UE-to-network relay discovery with the selected radio parameters.</w:t>
      </w:r>
    </w:p>
    <w:p w14:paraId="56DA1FF0" w14:textId="77777777" w:rsidR="00167E58" w:rsidRPr="008D4DBB" w:rsidRDefault="00167E58" w:rsidP="00167E58">
      <w:r w:rsidRPr="008D4DBB">
        <w:t>If the UE intends to use "operator managed" radio parameters as specified in clause 5.2.x, before initiating 5G ProSe multi-hop UE-to-network relay discovery, the UE shall check with lower layers whether the selected radio parameters can be used in the current location without causing interference to other cells as specified in 3GPP TS 38.331 [13]; and:</w:t>
      </w:r>
    </w:p>
    <w:p w14:paraId="09081155" w14:textId="77777777" w:rsidR="00167E58" w:rsidRPr="008D4DBB" w:rsidRDefault="00167E58" w:rsidP="00167E58">
      <w:pPr>
        <w:pStyle w:val="B1"/>
      </w:pPr>
      <w:r w:rsidRPr="008D4DBB">
        <w:t>a)</w:t>
      </w:r>
      <w:r w:rsidRPr="008D4DBB">
        <w:tab/>
        <w:t>if the lower layers indicate that the usage would not cause any interference, the UE shall initiate 5G ProSe multi-hop UE-to-network relay discovery; or</w:t>
      </w:r>
    </w:p>
    <w:p w14:paraId="158DA6E0" w14:textId="77777777" w:rsidR="00167E58" w:rsidRPr="008D4DBB" w:rsidRDefault="00167E58" w:rsidP="00167E58">
      <w:pPr>
        <w:pStyle w:val="NO"/>
      </w:pPr>
      <w:r w:rsidRPr="008D4DBB">
        <w:t>NOTE:</w:t>
      </w:r>
      <w:r w:rsidRPr="008D4DBB">
        <w:tab/>
        <w:t>If the lower layers find that there exists a cell operating the provisioned radio resources (i.e., carrier frequency) and the cell belongs to the registered PLMN or a PLMN equivalent to the registered PLMN and the UE is authorized for 5G ProSe multi-hop UE-to-network relay discovery in this PLMN, the UE can use the radio parameters indicated by the cell as specified in 3GPP TS 38.331 [13].</w:t>
      </w:r>
    </w:p>
    <w:p w14:paraId="76478D4E" w14:textId="77777777" w:rsidR="00167E58" w:rsidRPr="008D4DBB" w:rsidRDefault="00167E58" w:rsidP="00167E58">
      <w:pPr>
        <w:pStyle w:val="B1"/>
      </w:pPr>
      <w:r w:rsidRPr="008D4DBB">
        <w:t>b)</w:t>
      </w:r>
      <w:r w:rsidRPr="008D4DBB">
        <w:tab/>
        <w:t xml:space="preserve">else if the lower layers report that one or more PLMNs operate in the provisioned radio resources (i.e., carrier frequency) </w:t>
      </w:r>
      <w:r w:rsidRPr="008D4DBB">
        <w:rPr>
          <w:lang w:eastAsia="ko-KR"/>
        </w:rPr>
        <w:t>then:</w:t>
      </w:r>
    </w:p>
    <w:p w14:paraId="3204D070" w14:textId="77777777" w:rsidR="00167E58" w:rsidRPr="008D4DBB" w:rsidRDefault="00167E58" w:rsidP="00167E58">
      <w:pPr>
        <w:pStyle w:val="B2"/>
      </w:pPr>
      <w:r w:rsidRPr="008D4DBB">
        <w:t>1)</w:t>
      </w:r>
      <w:r w:rsidRPr="008D4DBB">
        <w:tab/>
        <w:t>if the following conditions are met:</w:t>
      </w:r>
    </w:p>
    <w:p w14:paraId="7DBD3020" w14:textId="77777777" w:rsidR="00167E58" w:rsidRPr="008D4DBB" w:rsidRDefault="00167E58" w:rsidP="00167E58">
      <w:pPr>
        <w:pStyle w:val="B3"/>
      </w:pPr>
      <w:r w:rsidRPr="008D4DBB">
        <w:t>i)</w:t>
      </w:r>
      <w:r w:rsidRPr="008D4DBB">
        <w:tab/>
        <w:t>none of the PLMNs reported by the lower layers is the registered PLMN or equivalent to the registered PLMN;</w:t>
      </w:r>
    </w:p>
    <w:p w14:paraId="5DEC3ADA" w14:textId="77777777" w:rsidR="00167E58" w:rsidRPr="008D4DBB" w:rsidRDefault="00167E58" w:rsidP="00167E58">
      <w:pPr>
        <w:pStyle w:val="B3"/>
      </w:pPr>
      <w:r w:rsidRPr="008D4DBB">
        <w:t>ii)</w:t>
      </w:r>
      <w:r w:rsidRPr="008D4DBB">
        <w:tab/>
        <w:t xml:space="preserve">at least one of the PLMNs reported by the lower layers </w:t>
      </w:r>
      <w:r w:rsidRPr="008D4DBB">
        <w:rPr>
          <w:lang w:eastAsia="ko-KR"/>
        </w:rPr>
        <w:t xml:space="preserve">is in the list of authorized PLMNs for 5G ProSe </w:t>
      </w:r>
      <w:r w:rsidRPr="008D4DBB">
        <w:t>multi-hop UE-to-network relay discovery</w:t>
      </w:r>
      <w:r w:rsidRPr="008D4DBB">
        <w:rPr>
          <w:lang w:eastAsia="ko-KR"/>
        </w:rPr>
        <w:t xml:space="preserve"> and </w:t>
      </w:r>
      <w:r w:rsidRPr="008D4DBB">
        <w:t>provides radio resources for 5G ProSe multi-hop UE-to-network relay discovery as specified in 3GPP TS 38.331 [13]; and</w:t>
      </w:r>
    </w:p>
    <w:p w14:paraId="4A9AA785" w14:textId="77777777" w:rsidR="00167E58" w:rsidRPr="008D4DBB" w:rsidRDefault="00167E58" w:rsidP="00167E58">
      <w:pPr>
        <w:pStyle w:val="B3"/>
      </w:pPr>
      <w:r w:rsidRPr="008D4DBB">
        <w:t>iii)</w:t>
      </w:r>
      <w:r w:rsidRPr="008D4DBB">
        <w:tab/>
        <w:t>the UE does not have an emergency PDU session;</w:t>
      </w:r>
    </w:p>
    <w:p w14:paraId="2A19697E" w14:textId="77777777" w:rsidR="00167E58" w:rsidRPr="008D4DBB" w:rsidRDefault="00167E58" w:rsidP="00167E58">
      <w:pPr>
        <w:pStyle w:val="B2"/>
      </w:pPr>
      <w:r w:rsidRPr="008D4DBB">
        <w:tab/>
        <w:t>then the UE shall:</w:t>
      </w:r>
    </w:p>
    <w:p w14:paraId="2BF0C7E3" w14:textId="77777777" w:rsidR="00167E58" w:rsidRPr="008D4DBB" w:rsidRDefault="00167E58" w:rsidP="00167E58">
      <w:pPr>
        <w:pStyle w:val="B3"/>
      </w:pPr>
      <w:r w:rsidRPr="008D4DBB">
        <w:t>i)</w:t>
      </w:r>
      <w:r w:rsidRPr="008D4DBB">
        <w:tab/>
        <w:t>if in 5GMM-IDLE mode, perform PLMN selection triggered by 5G ProSe multi-hop UE-to-network relay discovery as specified in 3GPP TS 23.122 [14]; or</w:t>
      </w:r>
    </w:p>
    <w:p w14:paraId="4F312362" w14:textId="77777777" w:rsidR="00167E58" w:rsidRPr="008D4DBB" w:rsidRDefault="00167E58" w:rsidP="00167E58">
      <w:pPr>
        <w:pStyle w:val="B3"/>
      </w:pPr>
      <w:r w:rsidRPr="008D4DBB">
        <w:t>ii)</w:t>
      </w:r>
      <w:r w:rsidRPr="008D4DBB">
        <w:tab/>
        <w:t>else if in 5GMM-CONNECTED mode, either:</w:t>
      </w:r>
    </w:p>
    <w:p w14:paraId="2B27513A" w14:textId="77777777" w:rsidR="00167E58" w:rsidRPr="008D4DBB" w:rsidRDefault="00167E58" w:rsidP="00167E58">
      <w:pPr>
        <w:pStyle w:val="B4"/>
      </w:pPr>
      <w:r w:rsidRPr="008D4DBB">
        <w:t>A)</w:t>
      </w:r>
      <w:r w:rsidRPr="008D4DBB">
        <w:tab/>
        <w:t>perform a De-registration procedure as specified in 3GPP TS 24.501 [11] and then perform PLMN selection triggered by 5G ProSe multi-hop UE-to-network relay discovery as specified in 3GPP TS 23.122 [14]; or</w:t>
      </w:r>
    </w:p>
    <w:p w14:paraId="1E63E3C2" w14:textId="77777777" w:rsidR="00167E58" w:rsidRPr="008D4DBB" w:rsidRDefault="00167E58" w:rsidP="00167E58">
      <w:pPr>
        <w:pStyle w:val="B4"/>
      </w:pPr>
      <w:r w:rsidRPr="008D4DBB">
        <w:t>B)</w:t>
      </w:r>
      <w:r w:rsidRPr="008D4DBB">
        <w:tab/>
        <w:t>not initiate 5G ProSe direct discovery.</w:t>
      </w:r>
    </w:p>
    <w:p w14:paraId="79253A1A" w14:textId="77777777" w:rsidR="00167E58" w:rsidRPr="008D4DBB" w:rsidRDefault="00167E58" w:rsidP="00167E58">
      <w:pPr>
        <w:pStyle w:val="B3"/>
      </w:pPr>
      <w:r w:rsidRPr="008D4DBB">
        <w:tab/>
        <w:t>Whether the UE performs i) or ii) above is left up to UE implementation; or</w:t>
      </w:r>
    </w:p>
    <w:p w14:paraId="2432F33B" w14:textId="77777777" w:rsidR="00167E58" w:rsidRPr="008D4DBB" w:rsidRDefault="00167E58" w:rsidP="00167E58">
      <w:pPr>
        <w:pStyle w:val="B2"/>
      </w:pPr>
      <w:r w:rsidRPr="008D4DBB">
        <w:t>2)</w:t>
      </w:r>
      <w:r w:rsidRPr="008D4DBB">
        <w:tab/>
        <w:t>else the UE shall not initiate 5G ProSe multi-hop UE-to-network relay discovery.</w:t>
      </w:r>
    </w:p>
    <w:p w14:paraId="51A9D49B" w14:textId="77777777" w:rsidR="00167E58" w:rsidRPr="008D4DBB" w:rsidRDefault="00167E58" w:rsidP="00167E58">
      <w:r w:rsidRPr="008D4DBB">
        <w:t>If the registration to the selected PLMN is successful, the UE shall proceed with the procedure to initiate 5G ProSe multi-hop UE-to-network relay discovery as specified in clause 8b.2.1.</w:t>
      </w:r>
    </w:p>
    <w:p w14:paraId="6F2CD7FB" w14:textId="3DB89686" w:rsidR="00167E58" w:rsidRDefault="00167E58" w:rsidP="00167E58">
      <w:r w:rsidRPr="008D4DBB">
        <w:t>If the UE is performing 5G ProSe multi-hop UE-to-network relay discovery using radio parameters associated with a geographical area and moves out of that geographical area, the UE shall stop performing 5G ProSe multi-hop UE-to-network relay discovery and then if the UE is not served by NG-RAN for 5G ProSe multi-hop UE-to-network relay discovery, the UE shall select appropriate radio parameters for the new geographical area as specified above.</w:t>
      </w:r>
    </w:p>
    <w:p w14:paraId="43967F65" w14:textId="1BEE140C" w:rsidR="00B25EE5" w:rsidRPr="00C6761E" w:rsidRDefault="00B25EE5" w:rsidP="00B25EE5">
      <w:pPr>
        <w:pStyle w:val="Heading3"/>
      </w:pPr>
      <w:bookmarkStart w:id="2554" w:name="_CR8b_2_5"/>
      <w:bookmarkStart w:id="2555" w:name="_Toc187963224"/>
      <w:bookmarkEnd w:id="2554"/>
      <w:r w:rsidRPr="008561E4">
        <w:t>8b.2.</w:t>
      </w:r>
      <w:r>
        <w:t>5</w:t>
      </w:r>
      <w:r w:rsidRPr="00C6761E">
        <w:tab/>
      </w:r>
      <w:r>
        <w:t xml:space="preserve">multi-hop </w:t>
      </w:r>
      <w:r w:rsidRPr="00C6761E">
        <w:t>UE-to-network relay selection procedure</w:t>
      </w:r>
      <w:bookmarkEnd w:id="2555"/>
    </w:p>
    <w:p w14:paraId="7FA218A2" w14:textId="40B59031" w:rsidR="00B25EE5" w:rsidRPr="00C6761E" w:rsidRDefault="00B25EE5" w:rsidP="00B25EE5">
      <w:pPr>
        <w:pStyle w:val="Heading4"/>
      </w:pPr>
      <w:bookmarkStart w:id="2556" w:name="_CR8b_2_5_1"/>
      <w:bookmarkStart w:id="2557" w:name="_Toc187963225"/>
      <w:bookmarkEnd w:id="2556"/>
      <w:r w:rsidRPr="00C6761E">
        <w:t>8</w:t>
      </w:r>
      <w:r>
        <w:t>b</w:t>
      </w:r>
      <w:r w:rsidRPr="00C6761E">
        <w:t>.2.</w:t>
      </w:r>
      <w:r>
        <w:t>5</w:t>
      </w:r>
      <w:r w:rsidRPr="00C6761E">
        <w:t>.1</w:t>
      </w:r>
      <w:r w:rsidRPr="00C6761E">
        <w:tab/>
        <w:t>General</w:t>
      </w:r>
      <w:bookmarkEnd w:id="2557"/>
    </w:p>
    <w:p w14:paraId="08980D72" w14:textId="77777777" w:rsidR="00B25EE5" w:rsidRDefault="00B25EE5" w:rsidP="00B25EE5">
      <w:r w:rsidRPr="005614EA">
        <w:t>The purpose of the multi-hop UE-to-network relay selection procedure is to enable a 5G ProSe</w:t>
      </w:r>
      <w:r>
        <w:t xml:space="preserve"> </w:t>
      </w:r>
      <w:r w:rsidRPr="005614EA">
        <w:t>multi-hop remote UE to select a suitable 5G ProSe</w:t>
      </w:r>
      <w:r>
        <w:t xml:space="preserve"> </w:t>
      </w:r>
      <w:r w:rsidRPr="005614EA">
        <w:t>intermediate UE-to-network relay UE</w:t>
      </w:r>
      <w:r>
        <w:t xml:space="preserve"> or </w:t>
      </w:r>
      <w:r w:rsidRPr="005614EA">
        <w:t xml:space="preserve">5G ProSe </w:t>
      </w:r>
      <w:r>
        <w:t>multi-hop</w:t>
      </w:r>
      <w:r w:rsidRPr="005614EA">
        <w:t xml:space="preserve"> UE-to-network relay UE to obtain a connectivity service to 5GC</w:t>
      </w:r>
      <w:r w:rsidRPr="00C6761E">
        <w:t>.</w:t>
      </w:r>
      <w:r>
        <w:t xml:space="preserve"> </w:t>
      </w:r>
      <w:r w:rsidRPr="00461249">
        <w:t>The multi-hop UE-to-network relay selection procedure reuses the UE-to-network relay selection procedure described in clause </w:t>
      </w:r>
      <w:r w:rsidRPr="0034478C">
        <w:t>8.2.</w:t>
      </w:r>
      <w:r>
        <w:t xml:space="preserve">2, where the </w:t>
      </w:r>
      <w:r w:rsidRPr="00E97F12">
        <w:t xml:space="preserve">5G ProSe remote UE </w:t>
      </w:r>
      <w:r>
        <w:t xml:space="preserve">is replaced by the </w:t>
      </w:r>
      <w:r w:rsidRPr="00E97F12">
        <w:t>5G ProSe</w:t>
      </w:r>
      <w:r>
        <w:t xml:space="preserve"> multi-hop</w:t>
      </w:r>
      <w:r w:rsidRPr="00E97F12">
        <w:t xml:space="preserve"> remote UE </w:t>
      </w:r>
      <w:r>
        <w:t xml:space="preserve">and the </w:t>
      </w:r>
      <w:r w:rsidRPr="004074BA">
        <w:t xml:space="preserve">5G ProSe UE-to-network relay UE </w:t>
      </w:r>
      <w:r>
        <w:t xml:space="preserve">is replaced by the first </w:t>
      </w:r>
      <w:r w:rsidRPr="00C86ED9">
        <w:t xml:space="preserve">5G ProSe intermediate UE-to-network relay UE </w:t>
      </w:r>
      <w:r>
        <w:t xml:space="preserve">or the </w:t>
      </w:r>
      <w:r w:rsidRPr="004074BA">
        <w:t>5G ProSe</w:t>
      </w:r>
      <w:r>
        <w:t xml:space="preserve"> multi-hop</w:t>
      </w:r>
      <w:r w:rsidRPr="004074BA">
        <w:t xml:space="preserve"> UE-to-network relay UE</w:t>
      </w:r>
      <w:r>
        <w:t>.</w:t>
      </w:r>
    </w:p>
    <w:p w14:paraId="4C487500" w14:textId="77777777" w:rsidR="00B25EE5" w:rsidRDefault="00B25EE5" w:rsidP="00F0069E">
      <w:pPr>
        <w:pStyle w:val="EditorsNote"/>
        <w:rPr>
          <w:lang w:eastAsia="zh-CN"/>
        </w:rPr>
      </w:pPr>
      <w:r w:rsidRPr="000A5E41">
        <w:rPr>
          <w:lang w:eastAsia="zh-CN"/>
        </w:rPr>
        <w:t xml:space="preserve">Editor's note (CR </w:t>
      </w:r>
      <w:r w:rsidRPr="00CE0153">
        <w:rPr>
          <w:lang w:eastAsia="zh-CN"/>
        </w:rPr>
        <w:t>0672</w:t>
      </w:r>
      <w:r w:rsidRPr="000A5E41">
        <w:rPr>
          <w:lang w:eastAsia="zh-CN"/>
        </w:rPr>
        <w:t>, 5G_ProSe_Ph3):</w:t>
      </w:r>
      <w:r w:rsidRPr="000A5E41">
        <w:rPr>
          <w:lang w:eastAsia="zh-CN"/>
        </w:rPr>
        <w:tab/>
      </w:r>
      <w:r>
        <w:rPr>
          <w:lang w:eastAsia="zh-CN"/>
        </w:rPr>
        <w:t xml:space="preserve">Potential updates related to how to consider the hop count and the QoS in the </w:t>
      </w:r>
      <w:r w:rsidRPr="00547D2B">
        <w:rPr>
          <w:lang w:eastAsia="zh-CN"/>
        </w:rPr>
        <w:t>multi-hop UE-to-network relay selection procedure</w:t>
      </w:r>
      <w:r>
        <w:rPr>
          <w:lang w:eastAsia="zh-CN"/>
        </w:rPr>
        <w:t xml:space="preserve"> are FFS.</w:t>
      </w:r>
    </w:p>
    <w:p w14:paraId="12BD6FBF" w14:textId="77777777" w:rsidR="00B25EE5" w:rsidRDefault="00B25EE5" w:rsidP="00B25EE5">
      <w:r>
        <w:t xml:space="preserve">After a </w:t>
      </w:r>
      <w:r w:rsidRPr="004F4635">
        <w:t xml:space="preserve">5G ProSe intermediate UE-to-network relay UE </w:t>
      </w:r>
      <w:r>
        <w:t xml:space="preserve">is selected by the </w:t>
      </w:r>
      <w:r w:rsidRPr="00531663">
        <w:t>5G ProSe multi-hop remote UE</w:t>
      </w:r>
      <w:r>
        <w:t xml:space="preserve"> or a </w:t>
      </w:r>
      <w:r w:rsidRPr="00132EBC">
        <w:t xml:space="preserve">5G ProSe </w:t>
      </w:r>
      <w:r>
        <w:t>multi-hop child</w:t>
      </w:r>
      <w:r w:rsidRPr="00132EBC">
        <w:t xml:space="preserve"> UE-to-network relay UE</w:t>
      </w:r>
      <w:r>
        <w:t>,</w:t>
      </w:r>
      <w:r w:rsidRPr="00132EBC">
        <w:t xml:space="preserve"> </w:t>
      </w:r>
      <w:r>
        <w:t xml:space="preserve">and a </w:t>
      </w:r>
      <w:r w:rsidRPr="008B0501">
        <w:t>5G ProSe direct link for multi-hop UE-to-network relay</w:t>
      </w:r>
      <w:r>
        <w:t xml:space="preserve"> is established</w:t>
      </w:r>
      <w:r w:rsidRPr="008B0501">
        <w:t xml:space="preserve"> based on model A discovery</w:t>
      </w:r>
      <w:r>
        <w:t xml:space="preserve"> between:</w:t>
      </w:r>
    </w:p>
    <w:p w14:paraId="0874B7B3" w14:textId="77777777" w:rsidR="00B25EE5" w:rsidRDefault="00B25EE5" w:rsidP="00F0069E">
      <w:pPr>
        <w:pStyle w:val="B1"/>
      </w:pPr>
      <w:r>
        <w:t>a)</w:t>
      </w:r>
      <w:r>
        <w:tab/>
        <w:t xml:space="preserve">the </w:t>
      </w:r>
      <w:r w:rsidRPr="008B0501">
        <w:t>5G ProSe multi-hop remote UE</w:t>
      </w:r>
      <w:r>
        <w:t xml:space="preserve"> </w:t>
      </w:r>
      <w:r w:rsidRPr="00DE7440">
        <w:t>and the 5G ProSe intermediate UE-to-network relay UE</w:t>
      </w:r>
      <w:r>
        <w:t xml:space="preserve">; or </w:t>
      </w:r>
    </w:p>
    <w:p w14:paraId="00B8022E" w14:textId="77777777" w:rsidR="00B25EE5" w:rsidRDefault="00B25EE5" w:rsidP="00F0069E">
      <w:pPr>
        <w:pStyle w:val="B1"/>
      </w:pPr>
      <w:r>
        <w:t>b)</w:t>
      </w:r>
      <w:r>
        <w:tab/>
        <w:t xml:space="preserve">the </w:t>
      </w:r>
      <w:r w:rsidRPr="00132EBC">
        <w:t>5G ProSe multi-hop child UE-to-network relay UE</w:t>
      </w:r>
      <w:r w:rsidRPr="008B0501">
        <w:t xml:space="preserve"> </w:t>
      </w:r>
      <w:r>
        <w:t xml:space="preserve">and the </w:t>
      </w:r>
      <w:r w:rsidRPr="008B0501">
        <w:t>5G ProSe intermediate UE-to-network relay UE</w:t>
      </w:r>
      <w:r>
        <w:t>,</w:t>
      </w:r>
    </w:p>
    <w:p w14:paraId="2E38625F" w14:textId="77777777" w:rsidR="00B25EE5" w:rsidRDefault="00B25EE5" w:rsidP="00B25EE5">
      <w:r>
        <w:t xml:space="preserve">the </w:t>
      </w:r>
      <w:r w:rsidRPr="004B47F8">
        <w:t xml:space="preserve">5G ProSe intermediate UE-to-network relay UE </w:t>
      </w:r>
      <w:r>
        <w:t xml:space="preserve">shall initiate the </w:t>
      </w:r>
      <w:r w:rsidRPr="00644476">
        <w:t>5G ProSe direct link modification procedure for multi-hop UE-to-network relay</w:t>
      </w:r>
      <w:r>
        <w:t xml:space="preserve"> </w:t>
      </w:r>
      <w:r w:rsidRPr="002A36C9">
        <w:t>towards its 5G ProSe multi-hop parent UE-to-network relay UE</w:t>
      </w:r>
      <w:r>
        <w:t xml:space="preserve"> to deliver the </w:t>
      </w:r>
      <w:r w:rsidRPr="005428D6">
        <w:t xml:space="preserve">remote UE parameters </w:t>
      </w:r>
      <w:r>
        <w:t>as specified in clause </w:t>
      </w:r>
      <w:r w:rsidRPr="005428D6">
        <w:t>8b.2.2.3</w:t>
      </w:r>
      <w:r>
        <w:t>.</w:t>
      </w:r>
    </w:p>
    <w:p w14:paraId="4422B12D" w14:textId="77777777" w:rsidR="00B25EE5" w:rsidRDefault="00B25EE5" w:rsidP="00B25EE5">
      <w:pPr>
        <w:pStyle w:val="EditorsNote"/>
        <w:rPr>
          <w:lang w:eastAsia="zh-CN"/>
        </w:rPr>
      </w:pPr>
      <w:r w:rsidRPr="000A5E41">
        <w:rPr>
          <w:lang w:eastAsia="zh-CN"/>
        </w:rPr>
        <w:t xml:space="preserve">Editor's note (CR </w:t>
      </w:r>
      <w:r w:rsidRPr="00CE0153">
        <w:rPr>
          <w:lang w:eastAsia="zh-CN"/>
        </w:rPr>
        <w:t>0672</w:t>
      </w:r>
      <w:r w:rsidRPr="000A5E41">
        <w:rPr>
          <w:lang w:eastAsia="zh-CN"/>
        </w:rPr>
        <w:t>, 5G_ProSe_Ph3):</w:t>
      </w:r>
      <w:r w:rsidRPr="000A5E41">
        <w:rPr>
          <w:lang w:eastAsia="zh-CN"/>
        </w:rPr>
        <w:tab/>
      </w:r>
      <w:r>
        <w:rPr>
          <w:lang w:eastAsia="zh-CN"/>
        </w:rPr>
        <w:t xml:space="preserve">It is FFS whether the above requirement is valid only for the case of </w:t>
      </w:r>
      <w:r w:rsidRPr="00CE0153">
        <w:rPr>
          <w:lang w:eastAsia="zh-CN"/>
        </w:rPr>
        <w:t xml:space="preserve">5G ProSe direct link for multi-hop UE-to-network relay </w:t>
      </w:r>
      <w:r>
        <w:rPr>
          <w:lang w:eastAsia="zh-CN"/>
        </w:rPr>
        <w:t>that is</w:t>
      </w:r>
      <w:r w:rsidRPr="00CE0153">
        <w:rPr>
          <w:lang w:eastAsia="zh-CN"/>
        </w:rPr>
        <w:t xml:space="preserve"> based on model A discovery </w:t>
      </w:r>
      <w:r>
        <w:rPr>
          <w:lang w:eastAsia="zh-CN"/>
        </w:rPr>
        <w:t xml:space="preserve">or is also valid for </w:t>
      </w:r>
      <w:r w:rsidRPr="00CE0153">
        <w:rPr>
          <w:lang w:eastAsia="zh-CN"/>
        </w:rPr>
        <w:t xml:space="preserve">the case of 5G ProSe direct link for multi-hop UE-to-network relay that is based on model </w:t>
      </w:r>
      <w:r>
        <w:rPr>
          <w:lang w:eastAsia="zh-CN"/>
        </w:rPr>
        <w:t xml:space="preserve">B </w:t>
      </w:r>
      <w:r w:rsidRPr="00CE0153">
        <w:rPr>
          <w:lang w:eastAsia="zh-CN"/>
        </w:rPr>
        <w:t>discovery</w:t>
      </w:r>
      <w:r>
        <w:rPr>
          <w:lang w:eastAsia="zh-CN"/>
        </w:rPr>
        <w:t>.</w:t>
      </w:r>
    </w:p>
    <w:p w14:paraId="7CE5F443" w14:textId="00609F4C" w:rsidR="00B25EE5" w:rsidRDefault="00B25EE5" w:rsidP="00B25EE5">
      <w:pPr>
        <w:pStyle w:val="EditorsNote"/>
        <w:rPr>
          <w:lang w:eastAsia="zh-CN"/>
        </w:rPr>
      </w:pPr>
      <w:r w:rsidRPr="00C15ABD">
        <w:rPr>
          <w:lang w:eastAsia="zh-CN"/>
        </w:rPr>
        <w:t>Editor's note (CR 0672, 5G_ProSe_Ph3):</w:t>
      </w:r>
      <w:r w:rsidRPr="00C15ABD">
        <w:rPr>
          <w:lang w:eastAsia="zh-CN"/>
        </w:rPr>
        <w:tab/>
      </w:r>
      <w:r w:rsidRPr="00C15ABD">
        <w:rPr>
          <w:lang w:val="en-US" w:eastAsia="zh-CN"/>
        </w:rPr>
        <w:t>It is FFS whether the 5G ProSe intermediate UE-to-network relay UE delivers the parameters of 5G ProSe multi-hop child UE-to-network relay UEs</w:t>
      </w:r>
      <w:r w:rsidRPr="00C15ABD">
        <w:rPr>
          <w:lang w:eastAsia="zh-CN"/>
        </w:rPr>
        <w:t>.</w:t>
      </w:r>
    </w:p>
    <w:p w14:paraId="521CB99F" w14:textId="77777777" w:rsidR="0041679B" w:rsidRPr="00C6761E" w:rsidRDefault="0041679B" w:rsidP="0041679B">
      <w:pPr>
        <w:pStyle w:val="Heading1"/>
        <w:rPr>
          <w:lang w:eastAsia="zh-CN"/>
        </w:rPr>
      </w:pPr>
      <w:bookmarkStart w:id="2558" w:name="_CR8c"/>
      <w:bookmarkStart w:id="2559" w:name="_Toc187963226"/>
      <w:bookmarkEnd w:id="2558"/>
      <w:r w:rsidRPr="00C6761E">
        <w:rPr>
          <w:lang w:eastAsia="zh-CN"/>
        </w:rPr>
        <w:t>8</w:t>
      </w:r>
      <w:r>
        <w:rPr>
          <w:lang w:eastAsia="zh-CN"/>
        </w:rPr>
        <w:t>c</w:t>
      </w:r>
      <w:r w:rsidRPr="00C6761E">
        <w:rPr>
          <w:lang w:eastAsia="zh-CN"/>
        </w:rPr>
        <w:tab/>
        <w:t>5G ProSe</w:t>
      </w:r>
      <w:r>
        <w:rPr>
          <w:lang w:eastAsia="zh-CN"/>
        </w:rPr>
        <w:t xml:space="preserve"> multi-hop</w:t>
      </w:r>
      <w:r w:rsidRPr="00C6761E">
        <w:rPr>
          <w:lang w:eastAsia="zh-CN"/>
        </w:rPr>
        <w:t xml:space="preserve"> UE-to-</w:t>
      </w:r>
      <w:r>
        <w:rPr>
          <w:lang w:eastAsia="zh-CN"/>
        </w:rPr>
        <w:t>UE</w:t>
      </w:r>
      <w:r w:rsidRPr="00C6761E">
        <w:rPr>
          <w:lang w:eastAsia="zh-CN"/>
        </w:rPr>
        <w:t xml:space="preserve"> relay</w:t>
      </w:r>
      <w:bookmarkEnd w:id="2559"/>
    </w:p>
    <w:p w14:paraId="3309E779" w14:textId="77777777" w:rsidR="0041679B" w:rsidRPr="00C6761E" w:rsidRDefault="0041679B" w:rsidP="0041679B">
      <w:pPr>
        <w:pStyle w:val="Heading2"/>
      </w:pPr>
      <w:bookmarkStart w:id="2560" w:name="_CR8c_1"/>
      <w:bookmarkStart w:id="2561" w:name="_Toc187963227"/>
      <w:bookmarkEnd w:id="2560"/>
      <w:r w:rsidRPr="00C6761E">
        <w:t>8</w:t>
      </w:r>
      <w:r>
        <w:t>c</w:t>
      </w:r>
      <w:r w:rsidRPr="00C6761E">
        <w:t>.1</w:t>
      </w:r>
      <w:r w:rsidRPr="00C6761E">
        <w:tab/>
        <w:t>Overview</w:t>
      </w:r>
      <w:bookmarkEnd w:id="2561"/>
    </w:p>
    <w:p w14:paraId="1E01D737" w14:textId="77777777" w:rsidR="0041679B" w:rsidRPr="00C6761E" w:rsidRDefault="0041679B" w:rsidP="0041679B">
      <w:r w:rsidRPr="00E925AE">
        <w:t>This clause describes the procedures for 5G ProSe multi-hop UE-to-</w:t>
      </w:r>
      <w:r>
        <w:t>UE</w:t>
      </w:r>
      <w:r w:rsidRPr="00E925AE">
        <w:t xml:space="preserve"> relay. The UE is configured with the related information as described in clause 5.2.x</w:t>
      </w:r>
      <w:r>
        <w:t>.</w:t>
      </w:r>
    </w:p>
    <w:p w14:paraId="47AA0CAE" w14:textId="77777777" w:rsidR="0041679B" w:rsidRPr="00C6761E" w:rsidRDefault="0041679B" w:rsidP="0041679B">
      <w:pPr>
        <w:pStyle w:val="Heading2"/>
      </w:pPr>
      <w:bookmarkStart w:id="2562" w:name="_CR8c_2"/>
      <w:bookmarkStart w:id="2563" w:name="_Toc187963228"/>
      <w:bookmarkEnd w:id="2562"/>
      <w:r w:rsidRPr="00C6761E">
        <w:t>8</w:t>
      </w:r>
      <w:r>
        <w:t>c</w:t>
      </w:r>
      <w:r w:rsidRPr="00C6761E">
        <w:t>.2</w:t>
      </w:r>
      <w:r w:rsidRPr="00C6761E">
        <w:tab/>
        <w:t>Procedures</w:t>
      </w:r>
      <w:bookmarkEnd w:id="2563"/>
    </w:p>
    <w:p w14:paraId="61B555C9" w14:textId="77777777" w:rsidR="0041679B" w:rsidRPr="00C6761E" w:rsidRDefault="0041679B" w:rsidP="0041679B">
      <w:pPr>
        <w:pStyle w:val="Heading3"/>
      </w:pPr>
      <w:bookmarkStart w:id="2564" w:name="_CR8c_2_1"/>
      <w:bookmarkStart w:id="2565" w:name="_Toc187963229"/>
      <w:bookmarkEnd w:id="2564"/>
      <w:r w:rsidRPr="00C6761E">
        <w:t>8</w:t>
      </w:r>
      <w:r>
        <w:t>c</w:t>
      </w:r>
      <w:r w:rsidRPr="00C6761E">
        <w:t>.2.</w:t>
      </w:r>
      <w:r>
        <w:t>1</w:t>
      </w:r>
      <w:r w:rsidRPr="00C6761E">
        <w:tab/>
      </w:r>
      <w:r w:rsidRPr="00161E45">
        <w:t>5G ProSe</w:t>
      </w:r>
      <w:r>
        <w:t xml:space="preserve"> multi-hop</w:t>
      </w:r>
      <w:r w:rsidRPr="00161E45">
        <w:t xml:space="preserve"> UE-to-UE relay discovery over PC5 interface</w:t>
      </w:r>
      <w:bookmarkEnd w:id="2565"/>
    </w:p>
    <w:p w14:paraId="04A8F36A" w14:textId="77777777" w:rsidR="0041679B" w:rsidRDefault="0041679B" w:rsidP="0041679B">
      <w:r>
        <w:t>TBD</w:t>
      </w:r>
    </w:p>
    <w:p w14:paraId="608ED27E" w14:textId="77777777" w:rsidR="0041679B" w:rsidRPr="00C6761E" w:rsidRDefault="0041679B" w:rsidP="0041679B">
      <w:pPr>
        <w:pStyle w:val="Heading3"/>
      </w:pPr>
      <w:bookmarkStart w:id="2566" w:name="_CR8c_2_2"/>
      <w:bookmarkStart w:id="2567" w:name="_Toc187963230"/>
      <w:bookmarkEnd w:id="2566"/>
      <w:r w:rsidRPr="00C6761E">
        <w:t>8</w:t>
      </w:r>
      <w:r>
        <w:t>c</w:t>
      </w:r>
      <w:r w:rsidRPr="00C6761E">
        <w:t>.2.</w:t>
      </w:r>
      <w:r>
        <w:t>2</w:t>
      </w:r>
      <w:r w:rsidRPr="00C6761E">
        <w:tab/>
      </w:r>
      <w:r w:rsidRPr="00161E45">
        <w:t>5G ProSe</w:t>
      </w:r>
      <w:r>
        <w:t xml:space="preserve"> multi-hop</w:t>
      </w:r>
      <w:r w:rsidRPr="00161E45">
        <w:t xml:space="preserve"> UE-to-UE relay unicast direct communication over PC5 interface</w:t>
      </w:r>
      <w:bookmarkEnd w:id="2567"/>
    </w:p>
    <w:p w14:paraId="3E9903E0" w14:textId="622E1353" w:rsidR="0041679B" w:rsidRPr="00957FC6" w:rsidRDefault="0041679B" w:rsidP="0041679B">
      <w:pPr>
        <w:rPr>
          <w:lang w:eastAsia="zh-CN"/>
        </w:rPr>
      </w:pPr>
      <w:r>
        <w:t>TBD</w:t>
      </w:r>
    </w:p>
    <w:p w14:paraId="3876EF43" w14:textId="70A78D83" w:rsidR="00FF4F78" w:rsidRPr="00C6761E" w:rsidRDefault="00AF026B" w:rsidP="00FF4F78">
      <w:pPr>
        <w:pStyle w:val="Heading1"/>
      </w:pPr>
      <w:bookmarkStart w:id="2568" w:name="_CR9"/>
      <w:bookmarkStart w:id="2569" w:name="_Toc187963231"/>
      <w:bookmarkEnd w:id="2568"/>
      <w:r w:rsidRPr="00C6761E">
        <w:t>9</w:t>
      </w:r>
      <w:r w:rsidR="00FF4F78" w:rsidRPr="00C6761E">
        <w:tab/>
        <w:t>Handling of unknown, unforeseen and erroneous protocol data</w:t>
      </w:r>
      <w:bookmarkEnd w:id="2569"/>
    </w:p>
    <w:p w14:paraId="45C5B694" w14:textId="1E6374DF" w:rsidR="00505CF9" w:rsidRPr="00C6761E" w:rsidRDefault="00AF026B" w:rsidP="00505CF9">
      <w:pPr>
        <w:pStyle w:val="Heading2"/>
      </w:pPr>
      <w:bookmarkStart w:id="2570" w:name="_CR9_1"/>
      <w:bookmarkStart w:id="2571" w:name="_Toc525231156"/>
      <w:bookmarkStart w:id="2572" w:name="_Toc59198556"/>
      <w:bookmarkStart w:id="2573" w:name="_Toc59199147"/>
      <w:bookmarkStart w:id="2574" w:name="_Toc187963232"/>
      <w:bookmarkEnd w:id="2570"/>
      <w:r w:rsidRPr="00C6761E">
        <w:t>9</w:t>
      </w:r>
      <w:r w:rsidR="00505CF9" w:rsidRPr="00C6761E">
        <w:t>.1</w:t>
      </w:r>
      <w:r w:rsidR="00505CF9" w:rsidRPr="00C6761E">
        <w:tab/>
        <w:t>General</w:t>
      </w:r>
      <w:bookmarkEnd w:id="2571"/>
      <w:bookmarkEnd w:id="2572"/>
      <w:bookmarkEnd w:id="2573"/>
      <w:bookmarkEnd w:id="2574"/>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5299D19E" w:rsidR="004D2A09" w:rsidRPr="004D2A09" w:rsidRDefault="004D2A09" w:rsidP="000B2E2B">
      <w:pPr>
        <w:rPr>
          <w:b/>
          <w:bCs/>
        </w:rPr>
      </w:pPr>
      <w:r w:rsidRPr="009779A7">
        <w:t>For definition of semantical and syntactical errors see 3GPP TS 24.007 [</w:t>
      </w:r>
      <w:r>
        <w:t>20</w:t>
      </w:r>
      <w:r w:rsidRPr="009779A7">
        <w:t>], subclause 11.4.2</w:t>
      </w:r>
      <w:r>
        <w:t>.</w:t>
      </w:r>
    </w:p>
    <w:p w14:paraId="4CFA326B" w14:textId="7DAFAAB5" w:rsidR="00505CF9" w:rsidRPr="00C6761E" w:rsidRDefault="00AF026B" w:rsidP="00505CF9">
      <w:pPr>
        <w:pStyle w:val="Heading2"/>
      </w:pPr>
      <w:bookmarkStart w:id="2575" w:name="_CR9_2"/>
      <w:bookmarkStart w:id="2576" w:name="_Toc187963233"/>
      <w:bookmarkEnd w:id="2575"/>
      <w:r w:rsidRPr="00C6761E">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576"/>
    </w:p>
    <w:p w14:paraId="6512C8AA" w14:textId="77777777" w:rsidR="00396310" w:rsidRPr="00C6761E" w:rsidRDefault="00396310" w:rsidP="00396310">
      <w:pPr>
        <w:pStyle w:val="Heading3"/>
        <w:rPr>
          <w:noProof/>
        </w:rPr>
      </w:pPr>
      <w:bookmarkStart w:id="2577" w:name="_CR9_2_1"/>
      <w:bookmarkStart w:id="2578" w:name="_Toc525231162"/>
      <w:bookmarkStart w:id="2579" w:name="_Toc59198562"/>
      <w:bookmarkStart w:id="2580" w:name="_Toc59199153"/>
      <w:bookmarkStart w:id="2581" w:name="_Toc187963234"/>
      <w:bookmarkEnd w:id="2577"/>
      <w:r w:rsidRPr="00C6761E">
        <w:rPr>
          <w:noProof/>
        </w:rPr>
        <w:t>9.2.1</w:t>
      </w:r>
      <w:r w:rsidRPr="00C6761E">
        <w:rPr>
          <w:noProof/>
        </w:rPr>
        <w:tab/>
        <w:t>Unforeseen message type</w:t>
      </w:r>
      <w:bookmarkEnd w:id="2578"/>
      <w:bookmarkEnd w:id="2579"/>
      <w:bookmarkEnd w:id="2580"/>
      <w:bookmarkEnd w:id="2581"/>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582" w:name="_CR9_3"/>
      <w:bookmarkStart w:id="2583" w:name="_Toc525231160"/>
      <w:bookmarkStart w:id="2584" w:name="_Toc59198560"/>
      <w:bookmarkStart w:id="2585" w:name="_Toc59199151"/>
      <w:bookmarkStart w:id="2586" w:name="_Toc187963235"/>
      <w:bookmarkEnd w:id="2582"/>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583"/>
      <w:bookmarkEnd w:id="2584"/>
      <w:bookmarkEnd w:id="2585"/>
      <w:bookmarkEnd w:id="2586"/>
    </w:p>
    <w:p w14:paraId="0535AA04" w14:textId="77777777" w:rsidR="004D2A09" w:rsidRPr="00C6761E" w:rsidRDefault="004D2A09" w:rsidP="004D2A09">
      <w:pPr>
        <w:pStyle w:val="Heading3"/>
      </w:pPr>
      <w:bookmarkStart w:id="2587" w:name="_CR9_3_0"/>
      <w:bookmarkStart w:id="2588" w:name="_Toc187963236"/>
      <w:bookmarkEnd w:id="2587"/>
      <w:r w:rsidRPr="00C6761E">
        <w:t>9.3.</w:t>
      </w:r>
      <w:r>
        <w:t>0</w:t>
      </w:r>
      <w:r w:rsidRPr="00C6761E">
        <w:tab/>
      </w:r>
      <w:r>
        <w:t>General</w:t>
      </w:r>
      <w:bookmarkEnd w:id="2588"/>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589" w:name="_CR9_3_1"/>
      <w:bookmarkStart w:id="2590" w:name="_Toc33963259"/>
      <w:bookmarkStart w:id="2591" w:name="_Toc34393329"/>
      <w:bookmarkStart w:id="2592" w:name="_Toc45216145"/>
      <w:bookmarkStart w:id="2593" w:name="_Toc51931714"/>
      <w:bookmarkStart w:id="2594" w:name="_Toc59208990"/>
      <w:bookmarkStart w:id="2595" w:name="_Toc68196319"/>
      <w:bookmarkStart w:id="2596" w:name="_Toc187963237"/>
      <w:bookmarkEnd w:id="2589"/>
      <w:r w:rsidRPr="00C6761E">
        <w:t>9.3.1</w:t>
      </w:r>
      <w:r w:rsidRPr="00C6761E">
        <w:tab/>
        <w:t>Message too short or too long</w:t>
      </w:r>
      <w:bookmarkEnd w:id="2590"/>
      <w:bookmarkEnd w:id="2591"/>
      <w:bookmarkEnd w:id="2592"/>
      <w:bookmarkEnd w:id="2593"/>
      <w:bookmarkEnd w:id="2594"/>
      <w:bookmarkEnd w:id="2595"/>
      <w:bookmarkEnd w:id="2596"/>
    </w:p>
    <w:p w14:paraId="53128D33" w14:textId="77777777" w:rsidR="00396310" w:rsidRPr="00C6761E" w:rsidRDefault="00396310" w:rsidP="00396310">
      <w:pPr>
        <w:pStyle w:val="Heading4"/>
      </w:pPr>
      <w:bookmarkStart w:id="2597" w:name="_CR9_3_1_1"/>
      <w:bookmarkStart w:id="2598" w:name="_Toc33963260"/>
      <w:bookmarkStart w:id="2599" w:name="_Toc34393330"/>
      <w:bookmarkStart w:id="2600" w:name="_Toc45216146"/>
      <w:bookmarkStart w:id="2601" w:name="_Toc51931715"/>
      <w:bookmarkStart w:id="2602" w:name="_Toc59208991"/>
      <w:bookmarkStart w:id="2603" w:name="_Toc68196320"/>
      <w:bookmarkStart w:id="2604" w:name="_Toc187963238"/>
      <w:bookmarkEnd w:id="2597"/>
      <w:r w:rsidRPr="00C6761E">
        <w:t>9.3.1.1</w:t>
      </w:r>
      <w:r w:rsidRPr="00C6761E">
        <w:tab/>
        <w:t>Message too short</w:t>
      </w:r>
      <w:bookmarkEnd w:id="2598"/>
      <w:bookmarkEnd w:id="2599"/>
      <w:bookmarkEnd w:id="2600"/>
      <w:bookmarkEnd w:id="2601"/>
      <w:bookmarkEnd w:id="2602"/>
      <w:bookmarkEnd w:id="2603"/>
      <w:bookmarkEnd w:id="2604"/>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605" w:name="_CR9_3_1_2"/>
      <w:bookmarkStart w:id="2606" w:name="_Toc33963261"/>
      <w:bookmarkStart w:id="2607" w:name="_Toc34393331"/>
      <w:bookmarkStart w:id="2608" w:name="_Toc45216147"/>
      <w:bookmarkStart w:id="2609" w:name="_Toc51931716"/>
      <w:bookmarkStart w:id="2610" w:name="_Toc59208992"/>
      <w:bookmarkStart w:id="2611" w:name="_Toc68196321"/>
      <w:bookmarkStart w:id="2612" w:name="_Toc187963239"/>
      <w:bookmarkEnd w:id="2605"/>
      <w:r w:rsidRPr="00C6761E">
        <w:t>9.3.1.2</w:t>
      </w:r>
      <w:r w:rsidRPr="00C6761E">
        <w:tab/>
        <w:t>Message too long</w:t>
      </w:r>
      <w:bookmarkEnd w:id="2606"/>
      <w:bookmarkEnd w:id="2607"/>
      <w:bookmarkEnd w:id="2608"/>
      <w:bookmarkEnd w:id="2609"/>
      <w:bookmarkEnd w:id="2610"/>
      <w:bookmarkEnd w:id="2611"/>
      <w:bookmarkEnd w:id="2612"/>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613" w:name="_CR9_3_2"/>
      <w:bookmarkStart w:id="2614" w:name="_Toc33963262"/>
      <w:bookmarkStart w:id="2615" w:name="_Toc34393332"/>
      <w:bookmarkStart w:id="2616" w:name="_Toc45216148"/>
      <w:bookmarkStart w:id="2617" w:name="_Toc51931717"/>
      <w:bookmarkStart w:id="2618" w:name="_Toc59208993"/>
      <w:bookmarkStart w:id="2619" w:name="_Toc68196322"/>
      <w:bookmarkStart w:id="2620" w:name="_Toc187963240"/>
      <w:bookmarkEnd w:id="2613"/>
      <w:r w:rsidRPr="00C6761E">
        <w:t>9.3.2</w:t>
      </w:r>
      <w:r w:rsidRPr="00C6761E">
        <w:tab/>
        <w:t>Unknown or unforeseen message type</w:t>
      </w:r>
      <w:bookmarkEnd w:id="2614"/>
      <w:bookmarkEnd w:id="2615"/>
      <w:bookmarkEnd w:id="2616"/>
      <w:bookmarkEnd w:id="2617"/>
      <w:bookmarkEnd w:id="2618"/>
      <w:bookmarkEnd w:id="2619"/>
      <w:bookmarkEnd w:id="2620"/>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621" w:name="_CR9_3_3"/>
      <w:bookmarkStart w:id="2622" w:name="_Toc33963263"/>
      <w:bookmarkStart w:id="2623" w:name="_Toc34393333"/>
      <w:bookmarkStart w:id="2624" w:name="_Toc45216149"/>
      <w:bookmarkStart w:id="2625" w:name="_Toc51931718"/>
      <w:bookmarkStart w:id="2626" w:name="_Toc59208994"/>
      <w:bookmarkStart w:id="2627" w:name="_Toc68196323"/>
      <w:bookmarkStart w:id="2628" w:name="_Toc187963241"/>
      <w:bookmarkEnd w:id="2621"/>
      <w:r w:rsidRPr="00C6761E">
        <w:t>9.3.3</w:t>
      </w:r>
      <w:r w:rsidRPr="00C6761E">
        <w:tab/>
        <w:t>Non-semantical mandatory information element errors</w:t>
      </w:r>
      <w:bookmarkEnd w:id="2622"/>
      <w:bookmarkEnd w:id="2623"/>
      <w:bookmarkEnd w:id="2624"/>
      <w:bookmarkEnd w:id="2625"/>
      <w:bookmarkEnd w:id="2626"/>
      <w:bookmarkEnd w:id="2627"/>
      <w:bookmarkEnd w:id="2628"/>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629" w:name="_Toc33963264"/>
      <w:bookmarkStart w:id="2630" w:name="_Toc34393334"/>
      <w:bookmarkStart w:id="2631" w:name="_Toc45216150"/>
      <w:bookmarkStart w:id="2632" w:name="_Toc51931719"/>
      <w:r w:rsidRPr="00C6761E">
        <w:t>the UE shall ignore the PC5 signalling message.</w:t>
      </w:r>
    </w:p>
    <w:p w14:paraId="73819410" w14:textId="77777777" w:rsidR="00396310" w:rsidRPr="00C6761E" w:rsidRDefault="00396310" w:rsidP="00396310">
      <w:pPr>
        <w:pStyle w:val="Heading3"/>
      </w:pPr>
      <w:bookmarkStart w:id="2633" w:name="_CR9_3_4"/>
      <w:bookmarkStart w:id="2634" w:name="_Toc59208995"/>
      <w:bookmarkStart w:id="2635" w:name="_Toc68196324"/>
      <w:bookmarkStart w:id="2636" w:name="_Toc187963242"/>
      <w:bookmarkEnd w:id="2633"/>
      <w:r w:rsidRPr="00C6761E">
        <w:t>9.3.4</w:t>
      </w:r>
      <w:r w:rsidRPr="00C6761E">
        <w:tab/>
        <w:t>Unknown and unforeseen IEs in the non-imperative message part</w:t>
      </w:r>
      <w:bookmarkEnd w:id="2629"/>
      <w:bookmarkEnd w:id="2630"/>
      <w:bookmarkEnd w:id="2631"/>
      <w:bookmarkEnd w:id="2632"/>
      <w:bookmarkEnd w:id="2634"/>
      <w:bookmarkEnd w:id="2635"/>
      <w:bookmarkEnd w:id="2636"/>
    </w:p>
    <w:p w14:paraId="4D1A2691" w14:textId="77777777" w:rsidR="00396310" w:rsidRPr="00C6761E" w:rsidRDefault="00396310" w:rsidP="00396310">
      <w:pPr>
        <w:pStyle w:val="Heading4"/>
      </w:pPr>
      <w:bookmarkStart w:id="2637" w:name="_CR9_3_4_1"/>
      <w:bookmarkStart w:id="2638" w:name="_Toc33963265"/>
      <w:bookmarkStart w:id="2639" w:name="_Toc34393335"/>
      <w:bookmarkStart w:id="2640" w:name="_Toc45216151"/>
      <w:bookmarkStart w:id="2641" w:name="_Toc51931720"/>
      <w:bookmarkStart w:id="2642" w:name="_Toc59208996"/>
      <w:bookmarkStart w:id="2643" w:name="_Toc68196325"/>
      <w:bookmarkStart w:id="2644" w:name="_Toc187963243"/>
      <w:bookmarkEnd w:id="2637"/>
      <w:r w:rsidRPr="00C6761E">
        <w:t>9.3.4.1</w:t>
      </w:r>
      <w:r w:rsidRPr="00C6761E">
        <w:tab/>
        <w:t>IEIs unknown in the message</w:t>
      </w:r>
      <w:bookmarkEnd w:id="2638"/>
      <w:bookmarkEnd w:id="2639"/>
      <w:bookmarkEnd w:id="2640"/>
      <w:bookmarkEnd w:id="2641"/>
      <w:bookmarkEnd w:id="2642"/>
      <w:bookmarkEnd w:id="2643"/>
      <w:bookmarkEnd w:id="2644"/>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645" w:name="_CR9_3_4_2"/>
      <w:bookmarkStart w:id="2646" w:name="_Toc33963266"/>
      <w:bookmarkStart w:id="2647" w:name="_Toc34393336"/>
      <w:bookmarkStart w:id="2648" w:name="_Toc45216152"/>
      <w:bookmarkStart w:id="2649" w:name="_Toc51931721"/>
      <w:bookmarkStart w:id="2650" w:name="_Toc59208997"/>
      <w:bookmarkStart w:id="2651" w:name="_Toc68196326"/>
      <w:bookmarkStart w:id="2652" w:name="_Toc187963244"/>
      <w:bookmarkEnd w:id="2645"/>
      <w:r w:rsidRPr="00C6761E">
        <w:t>9.3.4.2</w:t>
      </w:r>
      <w:r w:rsidRPr="00C6761E">
        <w:tab/>
        <w:t>Out of sequence IEs</w:t>
      </w:r>
      <w:bookmarkEnd w:id="2646"/>
      <w:bookmarkEnd w:id="2647"/>
      <w:bookmarkEnd w:id="2648"/>
      <w:bookmarkEnd w:id="2649"/>
      <w:bookmarkEnd w:id="2650"/>
      <w:bookmarkEnd w:id="2651"/>
      <w:bookmarkEnd w:id="2652"/>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653" w:name="_CR9_3_4_3"/>
      <w:bookmarkStart w:id="2654" w:name="_Toc33963267"/>
      <w:bookmarkStart w:id="2655" w:name="_Toc34393337"/>
      <w:bookmarkStart w:id="2656" w:name="_Toc45216153"/>
      <w:bookmarkStart w:id="2657" w:name="_Toc51931722"/>
      <w:bookmarkStart w:id="2658" w:name="_Toc59208998"/>
      <w:bookmarkStart w:id="2659" w:name="_Toc68196327"/>
      <w:bookmarkStart w:id="2660" w:name="_Toc187963245"/>
      <w:bookmarkEnd w:id="2653"/>
      <w:r w:rsidRPr="00C6761E">
        <w:t>9.3.4.3</w:t>
      </w:r>
      <w:r w:rsidRPr="00C6761E">
        <w:tab/>
        <w:t>Repeated IEs</w:t>
      </w:r>
      <w:bookmarkEnd w:id="2654"/>
      <w:bookmarkEnd w:id="2655"/>
      <w:bookmarkEnd w:id="2656"/>
      <w:bookmarkEnd w:id="2657"/>
      <w:bookmarkEnd w:id="2658"/>
      <w:bookmarkEnd w:id="2659"/>
      <w:bookmarkEnd w:id="2660"/>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661" w:name="_CR9_3_5"/>
      <w:bookmarkStart w:id="2662" w:name="_Toc33963268"/>
      <w:bookmarkStart w:id="2663" w:name="_Toc34393338"/>
      <w:bookmarkStart w:id="2664" w:name="_Toc45216154"/>
      <w:bookmarkStart w:id="2665" w:name="_Toc51931723"/>
      <w:bookmarkStart w:id="2666" w:name="_Toc59208999"/>
      <w:bookmarkStart w:id="2667" w:name="_Toc68196328"/>
      <w:bookmarkStart w:id="2668" w:name="_Toc187963246"/>
      <w:bookmarkEnd w:id="2661"/>
      <w:r w:rsidRPr="00C6761E">
        <w:t>9.3.5</w:t>
      </w:r>
      <w:r w:rsidRPr="00C6761E">
        <w:tab/>
        <w:t>Non-imperative message part errors</w:t>
      </w:r>
      <w:bookmarkEnd w:id="2662"/>
      <w:bookmarkEnd w:id="2663"/>
      <w:bookmarkEnd w:id="2664"/>
      <w:bookmarkEnd w:id="2665"/>
      <w:bookmarkEnd w:id="2666"/>
      <w:bookmarkEnd w:id="2667"/>
      <w:bookmarkEnd w:id="2668"/>
    </w:p>
    <w:p w14:paraId="40DD5D35" w14:textId="77777777" w:rsidR="00396310" w:rsidRPr="00C6761E" w:rsidRDefault="00396310" w:rsidP="00396310">
      <w:pPr>
        <w:pStyle w:val="Heading4"/>
      </w:pPr>
      <w:bookmarkStart w:id="2669" w:name="_CR9_3_5_1"/>
      <w:bookmarkStart w:id="2670" w:name="_Toc33963269"/>
      <w:bookmarkStart w:id="2671" w:name="_Toc34393339"/>
      <w:bookmarkStart w:id="2672" w:name="_Toc45216155"/>
      <w:bookmarkStart w:id="2673" w:name="_Toc51931724"/>
      <w:bookmarkStart w:id="2674" w:name="_Toc59209000"/>
      <w:bookmarkStart w:id="2675" w:name="_Toc68196329"/>
      <w:bookmarkStart w:id="2676" w:name="_Toc187963247"/>
      <w:bookmarkEnd w:id="2669"/>
      <w:r w:rsidRPr="00C6761E">
        <w:t>9.3.5.1</w:t>
      </w:r>
      <w:r w:rsidRPr="00C6761E">
        <w:tab/>
        <w:t>General</w:t>
      </w:r>
      <w:bookmarkEnd w:id="2670"/>
      <w:bookmarkEnd w:id="2671"/>
      <w:bookmarkEnd w:id="2672"/>
      <w:bookmarkEnd w:id="2673"/>
      <w:bookmarkEnd w:id="2674"/>
      <w:bookmarkEnd w:id="2675"/>
      <w:bookmarkEnd w:id="2676"/>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677" w:name="_CR9_3_5_2"/>
      <w:bookmarkStart w:id="2678" w:name="_Toc33963270"/>
      <w:bookmarkStart w:id="2679" w:name="_Toc34393340"/>
      <w:bookmarkStart w:id="2680" w:name="_Toc45216156"/>
      <w:bookmarkStart w:id="2681" w:name="_Toc51931725"/>
      <w:bookmarkStart w:id="2682" w:name="_Toc59209001"/>
      <w:bookmarkStart w:id="2683" w:name="_Toc68196330"/>
      <w:bookmarkStart w:id="2684" w:name="_Toc187963248"/>
      <w:bookmarkEnd w:id="2677"/>
      <w:r w:rsidRPr="00C6761E">
        <w:t>9.3.5.2</w:t>
      </w:r>
      <w:r w:rsidRPr="00C6761E">
        <w:tab/>
        <w:t>Syntactically incorrect optional IEs</w:t>
      </w:r>
      <w:bookmarkEnd w:id="2678"/>
      <w:bookmarkEnd w:id="2679"/>
      <w:bookmarkEnd w:id="2680"/>
      <w:bookmarkEnd w:id="2681"/>
      <w:bookmarkEnd w:id="2682"/>
      <w:bookmarkEnd w:id="2683"/>
      <w:bookmarkEnd w:id="2684"/>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685" w:name="_CR9_3_5_3"/>
      <w:bookmarkStart w:id="2686" w:name="_Toc33963271"/>
      <w:bookmarkStart w:id="2687" w:name="_Toc34393341"/>
      <w:bookmarkStart w:id="2688" w:name="_Toc45216157"/>
      <w:bookmarkStart w:id="2689" w:name="_Toc51931726"/>
      <w:bookmarkStart w:id="2690" w:name="_Toc59209002"/>
      <w:bookmarkStart w:id="2691" w:name="_Toc68196331"/>
      <w:bookmarkStart w:id="2692" w:name="_Toc187963249"/>
      <w:bookmarkEnd w:id="2685"/>
      <w:r w:rsidRPr="00C6761E">
        <w:t>9.3.5.3</w:t>
      </w:r>
      <w:r w:rsidRPr="00C6761E">
        <w:tab/>
        <w:t>Conditional IE errors</w:t>
      </w:r>
      <w:bookmarkEnd w:id="2686"/>
      <w:bookmarkEnd w:id="2687"/>
      <w:bookmarkEnd w:id="2688"/>
      <w:bookmarkEnd w:id="2689"/>
      <w:bookmarkEnd w:id="2690"/>
      <w:bookmarkEnd w:id="2691"/>
      <w:bookmarkEnd w:id="2692"/>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693" w:name="_CR9_3_6"/>
      <w:bookmarkStart w:id="2694" w:name="_Toc33963272"/>
      <w:bookmarkStart w:id="2695" w:name="_Toc34393342"/>
      <w:bookmarkStart w:id="2696" w:name="_Toc45216158"/>
      <w:bookmarkStart w:id="2697" w:name="_Toc51931727"/>
      <w:bookmarkStart w:id="2698" w:name="_Toc59209003"/>
      <w:bookmarkStart w:id="2699" w:name="_Toc68196332"/>
      <w:bookmarkStart w:id="2700" w:name="_Toc187963250"/>
      <w:bookmarkEnd w:id="2693"/>
      <w:r w:rsidRPr="00C6761E">
        <w:t>9.3.6</w:t>
      </w:r>
      <w:r w:rsidRPr="00C6761E">
        <w:tab/>
        <w:t>Messages with semantically incorrect contents</w:t>
      </w:r>
      <w:bookmarkEnd w:id="2694"/>
      <w:bookmarkEnd w:id="2695"/>
      <w:bookmarkEnd w:id="2696"/>
      <w:bookmarkEnd w:id="2697"/>
      <w:bookmarkEnd w:id="2698"/>
      <w:bookmarkEnd w:id="2699"/>
      <w:bookmarkEnd w:id="2700"/>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701" w:name="_CR10"/>
      <w:bookmarkStart w:id="2702" w:name="_Toc187963251"/>
      <w:bookmarkEnd w:id="2701"/>
      <w:r w:rsidRPr="00C6761E">
        <w:t>10</w:t>
      </w:r>
      <w:r w:rsidR="00FF4F78" w:rsidRPr="00C6761E">
        <w:tab/>
        <w:t>Message functional definitions and contents</w:t>
      </w:r>
      <w:bookmarkEnd w:id="2702"/>
    </w:p>
    <w:p w14:paraId="3B2BA24D" w14:textId="6B62C4C7" w:rsidR="00661A16" w:rsidRPr="00C6761E" w:rsidRDefault="00AF026B" w:rsidP="00661A16">
      <w:pPr>
        <w:pStyle w:val="Heading2"/>
      </w:pPr>
      <w:bookmarkStart w:id="2703" w:name="_CR10_1"/>
      <w:bookmarkStart w:id="2704" w:name="_Toc525231308"/>
      <w:bookmarkStart w:id="2705" w:name="_Toc59198708"/>
      <w:bookmarkStart w:id="2706" w:name="_Toc59199299"/>
      <w:bookmarkStart w:id="2707" w:name="_Toc187963252"/>
      <w:bookmarkEnd w:id="2703"/>
      <w:r w:rsidRPr="00C6761E">
        <w:t>10.</w:t>
      </w:r>
      <w:r w:rsidR="00661A16" w:rsidRPr="00C6761E">
        <w:t>1</w:t>
      </w:r>
      <w:r w:rsidR="00661A16" w:rsidRPr="00C6761E">
        <w:tab/>
        <w:t>Overview</w:t>
      </w:r>
      <w:bookmarkEnd w:id="2704"/>
      <w:bookmarkEnd w:id="2705"/>
      <w:bookmarkEnd w:id="2706"/>
      <w:bookmarkEnd w:id="2707"/>
    </w:p>
    <w:p w14:paraId="4723E77A" w14:textId="661ACE45" w:rsidR="00CB3A44" w:rsidRPr="00C6761E" w:rsidRDefault="00CB3A44" w:rsidP="000B2E2B">
      <w:r w:rsidRPr="00C6761E">
        <w:t>This clause contains the definition and contents of the messages used in the procedures described in the present document.</w:t>
      </w:r>
      <w:r w:rsidR="005A01A6">
        <w:t xml:space="preserve"> In this clause, Length in the tables denotes the overall length of the IEs in octets.</w:t>
      </w:r>
    </w:p>
    <w:p w14:paraId="13FE3B58" w14:textId="541FEC24" w:rsidR="00661A16" w:rsidRPr="00C6761E" w:rsidRDefault="00AF026B" w:rsidP="00661A16">
      <w:pPr>
        <w:pStyle w:val="Heading2"/>
      </w:pPr>
      <w:bookmarkStart w:id="2708" w:name="_CR10_2"/>
      <w:bookmarkStart w:id="2709" w:name="_Toc187963253"/>
      <w:bookmarkEnd w:id="2708"/>
      <w:r w:rsidRPr="00C6761E">
        <w:t>10.</w:t>
      </w:r>
      <w:r w:rsidR="00661A16" w:rsidRPr="00C6761E">
        <w:t>2</w:t>
      </w:r>
      <w:r w:rsidR="00661A16" w:rsidRPr="00C6761E">
        <w:tab/>
        <w:t xml:space="preserve">5G ProSe </w:t>
      </w:r>
      <w:r w:rsidR="00CB3A44" w:rsidRPr="00C6761E">
        <w:t xml:space="preserve">direct </w:t>
      </w:r>
      <w:r w:rsidR="00661A16" w:rsidRPr="00C6761E">
        <w:t>discovery messages</w:t>
      </w:r>
      <w:bookmarkEnd w:id="2709"/>
    </w:p>
    <w:p w14:paraId="4D2C0543" w14:textId="77777777" w:rsidR="00CB3A44" w:rsidRPr="00C6761E" w:rsidRDefault="00CB3A44" w:rsidP="00CB3A44">
      <w:pPr>
        <w:pStyle w:val="Heading3"/>
      </w:pPr>
      <w:bookmarkStart w:id="2710" w:name="_CR10_2_1"/>
      <w:bookmarkStart w:id="2711" w:name="_Toc59199328"/>
      <w:bookmarkStart w:id="2712" w:name="_Toc59198737"/>
      <w:bookmarkStart w:id="2713" w:name="_Toc525231337"/>
      <w:bookmarkStart w:id="2714" w:name="_Toc187963254"/>
      <w:bookmarkEnd w:id="2710"/>
      <w:r w:rsidRPr="00C6761E">
        <w:t>10.2.1</w:t>
      </w:r>
      <w:r w:rsidRPr="00C6761E">
        <w:tab/>
        <w:t>Message definition</w:t>
      </w:r>
      <w:bookmarkEnd w:id="2711"/>
      <w:bookmarkEnd w:id="2712"/>
      <w:bookmarkEnd w:id="2713"/>
      <w:bookmarkEnd w:id="2714"/>
    </w:p>
    <w:p w14:paraId="07D3E887" w14:textId="6E9B4631" w:rsidR="000105A9" w:rsidRPr="00C6761E" w:rsidRDefault="000105A9" w:rsidP="000105A9">
      <w:r w:rsidRPr="00C6761E">
        <w:t>This message is sent by the UE over the PC5 interface for open 5G ProSe direct discovery and restricted 5G ProSe direct discovery. See table 10.2.1.1, table 10.2.1.2, table 10.2.1.3, table 10.2.1.4, table 10.2.1.5</w:t>
      </w:r>
      <w:r w:rsidRPr="00C6761E">
        <w:rPr>
          <w:lang w:eastAsia="zh-CN"/>
        </w:rPr>
        <w:t xml:space="preserve">, </w:t>
      </w:r>
      <w:r w:rsidRPr="00C6761E">
        <w:t>table 10.2.1.</w:t>
      </w:r>
      <w:r w:rsidRPr="00C6761E">
        <w:rPr>
          <w:lang w:eastAsia="zh-CN"/>
        </w:rPr>
        <w:t xml:space="preserve">6, </w:t>
      </w:r>
      <w:r w:rsidRPr="00C6761E">
        <w:t>table 10.2.1.</w:t>
      </w:r>
      <w:r w:rsidRPr="00C6761E">
        <w:rPr>
          <w:lang w:eastAsia="zh-CN"/>
        </w:rPr>
        <w:t xml:space="preserve">7, </w:t>
      </w:r>
      <w:r w:rsidRPr="00C6761E">
        <w:t>table 10.2.1.</w:t>
      </w:r>
      <w:r w:rsidRPr="00C6761E">
        <w:rPr>
          <w:lang w:eastAsia="zh-CN"/>
        </w:rPr>
        <w:t>8</w:t>
      </w:r>
      <w:r w:rsidRPr="00C6761E">
        <w:t>, table 10.2.1.9, table 10.2.1.10, table 10.2.1.11, table 10.2.1.12, table 10.2.1.13, table 10.2.1.14</w:t>
      </w:r>
      <w:r w:rsidR="00167E58" w:rsidRPr="008D4DBB">
        <w:t>, table 10.2.1.</w:t>
      </w:r>
      <w:r w:rsidR="004C4503">
        <w:t>15</w:t>
      </w:r>
      <w:r w:rsidR="00167E58" w:rsidRPr="008D4DBB">
        <w:t>, table 10.2.1.y</w:t>
      </w:r>
      <w:r w:rsidR="00795900">
        <w:t xml:space="preserve">, and </w:t>
      </w:r>
      <w:r w:rsidR="00795900" w:rsidRPr="00C6761E">
        <w:t>table 10.2.1.</w:t>
      </w:r>
      <w:r w:rsidR="004C4503">
        <w:t>16</w:t>
      </w:r>
      <w:r w:rsidRPr="00C6761E">
        <w:t>.</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715" w:name="_CRTable10_2_1_1"/>
      <w:r w:rsidRPr="00C6761E">
        <w:t>Table </w:t>
      </w:r>
      <w:bookmarkEnd w:id="2715"/>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10363A">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10FC5A7"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10363A">
            <w:pPr>
              <w:pStyle w:val="TAC"/>
            </w:pPr>
            <w:r w:rsidRPr="00C6761E">
              <w:t>1</w:t>
            </w:r>
          </w:p>
        </w:tc>
      </w:tr>
      <w:tr w:rsidR="002475D9" w:rsidRPr="00C6761E"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6761E"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6761E" w:rsidRDefault="002475D9" w:rsidP="0022360B">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6761E" w:rsidRDefault="002475D9" w:rsidP="0022360B">
            <w:pPr>
              <w:pStyle w:val="TAL"/>
            </w:pPr>
            <w:r w:rsidRPr="00C6761E">
              <w:t>UTC-based counter LSB</w:t>
            </w:r>
          </w:p>
          <w:p w14:paraId="72E46FDB" w14:textId="77777777" w:rsidR="002475D9" w:rsidRPr="00C6761E" w:rsidRDefault="002475D9" w:rsidP="0022360B">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22360B">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22360B">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22360B">
            <w:pPr>
              <w:pStyle w:val="TAC"/>
              <w:rPr>
                <w:lang w:eastAsia="zh-CN"/>
              </w:rPr>
            </w:pPr>
            <w:r w:rsidRPr="00C6761E">
              <w:rPr>
                <w:lang w:eastAsia="zh-CN"/>
              </w:rPr>
              <w:t>1</w:t>
            </w:r>
          </w:p>
        </w:tc>
      </w:tr>
      <w:tr w:rsidR="002475D9" w:rsidRPr="00C6761E"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6761E"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6761E" w:rsidRDefault="002475D9" w:rsidP="00105222">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6761E" w:rsidRDefault="002475D9" w:rsidP="00105222">
            <w:pPr>
              <w:pStyle w:val="TAL"/>
            </w:pPr>
            <w:r w:rsidRPr="00C6761E">
              <w:t>MIC</w:t>
            </w:r>
          </w:p>
          <w:p w14:paraId="60107E8C" w14:textId="77777777" w:rsidR="002475D9" w:rsidRPr="00C6761E" w:rsidRDefault="002475D9" w:rsidP="00105222">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105222">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105222">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105222">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6761E" w:rsidRDefault="00CB3A44" w:rsidP="0010363A">
            <w:pPr>
              <w:pStyle w:val="TAL"/>
            </w:pPr>
            <w:r w:rsidRPr="00C6761E">
              <w:t xml:space="preserve">ProSe </w:t>
            </w:r>
            <w:r w:rsidR="009C6B92" w:rsidRPr="00C6761E">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6761E" w:rsidRDefault="00CB3A44" w:rsidP="0010363A">
            <w:pPr>
              <w:pStyle w:val="TAL"/>
            </w:pPr>
            <w:r w:rsidRPr="00C6761E">
              <w:t xml:space="preserve">ProSe </w:t>
            </w:r>
            <w:r w:rsidR="009C6B92" w:rsidRPr="00C6761E">
              <w:t>application code</w:t>
            </w:r>
          </w:p>
          <w:p w14:paraId="75792841" w14:textId="77777777" w:rsidR="00CB3A44" w:rsidRPr="00C6761E" w:rsidRDefault="00CB3A44" w:rsidP="0010363A">
            <w:pPr>
              <w:pStyle w:val="TAL"/>
            </w:pPr>
            <w:r w:rsidRPr="00C6761E">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10363A">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6761E" w:rsidRDefault="00CB3A44" w:rsidP="0010363A">
            <w:pPr>
              <w:pStyle w:val="TAL"/>
              <w:rPr>
                <w:lang w:eastAsia="zh-CN"/>
              </w:rPr>
            </w:pPr>
            <w:r w:rsidRPr="00C6761E">
              <w:rPr>
                <w:lang w:eastAsia="zh-CN"/>
              </w:rPr>
              <w:t>Metadata</w:t>
            </w:r>
          </w:p>
          <w:p w14:paraId="3E40E4E0" w14:textId="0E108721"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10363A">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10363A">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9B7F0A">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716" w:name="_CRTable10_2_1_2"/>
      <w:r w:rsidRPr="00C6761E">
        <w:t>Table </w:t>
      </w:r>
      <w:bookmarkEnd w:id="2716"/>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10363A">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BA2BDB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10363A">
            <w:pPr>
              <w:pStyle w:val="TAC"/>
            </w:pPr>
            <w:r w:rsidRPr="00C6761E">
              <w:t>1</w:t>
            </w:r>
          </w:p>
        </w:tc>
      </w:tr>
      <w:tr w:rsidR="002475D9" w:rsidRPr="00C6761E"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6761E"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6761E" w:rsidRDefault="002475D9" w:rsidP="00432FFC">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6761E" w:rsidRDefault="002475D9" w:rsidP="00432FFC">
            <w:pPr>
              <w:pStyle w:val="TAL"/>
            </w:pPr>
            <w:r w:rsidRPr="00C6761E">
              <w:t>UTC-based counter LSB</w:t>
            </w:r>
          </w:p>
          <w:p w14:paraId="490376B3" w14:textId="77777777" w:rsidR="002475D9" w:rsidRPr="00C6761E" w:rsidRDefault="002475D9" w:rsidP="00432FFC">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32FFC">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32FFC">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32FFC">
            <w:pPr>
              <w:pStyle w:val="TAC"/>
              <w:rPr>
                <w:lang w:eastAsia="zh-CN"/>
              </w:rPr>
            </w:pPr>
            <w:r w:rsidRPr="00C6761E">
              <w:rPr>
                <w:lang w:eastAsia="zh-CN"/>
              </w:rPr>
              <w:t>1</w:t>
            </w:r>
          </w:p>
        </w:tc>
      </w:tr>
      <w:tr w:rsidR="002475D9" w:rsidRPr="00C6761E"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6761E"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6761E" w:rsidRDefault="002475D9" w:rsidP="00FF40A3">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6761E" w:rsidRDefault="002475D9" w:rsidP="00FF40A3">
            <w:pPr>
              <w:pStyle w:val="TAL"/>
            </w:pPr>
            <w:r w:rsidRPr="00C6761E">
              <w:t>MIC</w:t>
            </w:r>
          </w:p>
          <w:p w14:paraId="28D70074" w14:textId="77777777" w:rsidR="002475D9" w:rsidRPr="00C6761E" w:rsidRDefault="002475D9" w:rsidP="00FF40A3">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FF40A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FF40A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FF40A3">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6761E" w:rsidRDefault="00CB3A44" w:rsidP="0010363A">
            <w:pPr>
              <w:pStyle w:val="TAL"/>
            </w:pPr>
            <w:r w:rsidRPr="00C6761E">
              <w:t xml:space="preserve">ProSe </w:t>
            </w:r>
            <w:r w:rsidR="00E0517C" w:rsidRPr="00C6761E">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6761E" w:rsidRDefault="00CB3A44" w:rsidP="0010363A">
            <w:pPr>
              <w:pStyle w:val="TAL"/>
            </w:pPr>
            <w:r w:rsidRPr="00C6761E">
              <w:t xml:space="preserve">ProSe </w:t>
            </w:r>
            <w:r w:rsidR="00E0517C" w:rsidRPr="00C6761E">
              <w:t>restricted code</w:t>
            </w:r>
          </w:p>
          <w:p w14:paraId="02F5E1B9"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10363A">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6761E" w:rsidRDefault="00CB3A44" w:rsidP="0010363A">
            <w:pPr>
              <w:pStyle w:val="TAL"/>
              <w:rPr>
                <w:lang w:eastAsia="zh-CN"/>
              </w:rPr>
            </w:pPr>
            <w:r w:rsidRPr="00C6761E">
              <w:rPr>
                <w:lang w:eastAsia="zh-CN"/>
              </w:rPr>
              <w:t>Metadata</w:t>
            </w:r>
          </w:p>
          <w:p w14:paraId="7492AB67" w14:textId="2A2C205A"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10363A">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10363A">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717" w:name="_CRTable10_2_1_3"/>
      <w:r w:rsidRPr="00C6761E">
        <w:t>Table </w:t>
      </w:r>
      <w:bookmarkEnd w:id="2717"/>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10363A">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204A230B"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10363A">
            <w:pPr>
              <w:pStyle w:val="TAC"/>
            </w:pPr>
            <w:r w:rsidRPr="00C6761E">
              <w:t>1</w:t>
            </w:r>
          </w:p>
        </w:tc>
      </w:tr>
      <w:tr w:rsidR="002475D9" w:rsidRPr="00C6761E"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6761E"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6761E" w:rsidRDefault="002475D9" w:rsidP="00337229">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6761E" w:rsidRDefault="002475D9" w:rsidP="00337229">
            <w:pPr>
              <w:pStyle w:val="TAL"/>
            </w:pPr>
            <w:r w:rsidRPr="00C6761E">
              <w:t>UTC-based counter LSB</w:t>
            </w:r>
          </w:p>
          <w:p w14:paraId="116D9FE0" w14:textId="77777777" w:rsidR="002475D9" w:rsidRPr="00C6761E" w:rsidRDefault="002475D9" w:rsidP="00337229">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33722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337229">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337229">
            <w:pPr>
              <w:pStyle w:val="TAC"/>
              <w:rPr>
                <w:lang w:eastAsia="zh-CN"/>
              </w:rPr>
            </w:pPr>
            <w:r w:rsidRPr="00C6761E">
              <w:rPr>
                <w:lang w:eastAsia="zh-CN"/>
              </w:rPr>
              <w:t>1</w:t>
            </w:r>
          </w:p>
        </w:tc>
      </w:tr>
      <w:tr w:rsidR="002475D9" w:rsidRPr="00C6761E"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6761E"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6761E" w:rsidRDefault="002475D9" w:rsidP="00DC26D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6761E" w:rsidRDefault="002475D9" w:rsidP="00DC26DC">
            <w:pPr>
              <w:pStyle w:val="TAL"/>
            </w:pPr>
            <w:r w:rsidRPr="00C6761E">
              <w:t>MIC</w:t>
            </w:r>
          </w:p>
          <w:p w14:paraId="053683EB" w14:textId="77777777" w:rsidR="002475D9" w:rsidRPr="00C6761E" w:rsidRDefault="002475D9" w:rsidP="00DC26D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DC26D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DC26D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DC26DC">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6761E" w:rsidRDefault="00CB3A44" w:rsidP="0010363A">
            <w:pPr>
              <w:pStyle w:val="TAL"/>
            </w:pPr>
            <w:r w:rsidRPr="00C6761E">
              <w:t xml:space="preserve">ProSe </w:t>
            </w:r>
            <w:r w:rsidR="00CC098B" w:rsidRPr="00C6761E">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6761E" w:rsidRDefault="00CB3A44" w:rsidP="0010363A">
            <w:pPr>
              <w:pStyle w:val="TAL"/>
              <w:rPr>
                <w:lang w:eastAsia="zh-CN"/>
              </w:rPr>
            </w:pPr>
            <w:r w:rsidRPr="00C6761E">
              <w:t xml:space="preserve">ProSe </w:t>
            </w:r>
            <w:r w:rsidR="00E0517C" w:rsidRPr="00C6761E">
              <w:t>restricted code</w:t>
            </w:r>
          </w:p>
          <w:p w14:paraId="4D8904A5"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10363A">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C6761E" w:rsidRDefault="006321DA" w:rsidP="00C97155">
            <w:pPr>
              <w:keepNext/>
              <w:keepLines/>
              <w:spacing w:after="0"/>
              <w:rPr>
                <w:rFonts w:ascii="Arial" w:hAnsi="Arial"/>
                <w:sz w:val="18"/>
              </w:rPr>
            </w:pPr>
            <w:r w:rsidRPr="00C6761E">
              <w:rPr>
                <w:rFonts w:ascii="Arial"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C6761E" w:rsidRDefault="00C97155" w:rsidP="00C97155">
            <w:pPr>
              <w:pStyle w:val="TAL"/>
            </w:pPr>
            <w:bookmarkStart w:id="2718" w:name="_Hlk127218295"/>
            <w:bookmarkStart w:id="2719" w:name="_Hlk127218218"/>
            <w:r w:rsidRPr="00C6761E">
              <w:t xml:space="preserve">Discoveree </w:t>
            </w:r>
            <w:bookmarkEnd w:id="2718"/>
            <w:r w:rsidRPr="00C6761E">
              <w:t>user info</w:t>
            </w:r>
            <w:bookmarkEnd w:id="2719"/>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C6761E" w:rsidRDefault="00C97155" w:rsidP="00C97155">
            <w:pPr>
              <w:pStyle w:val="TAL"/>
            </w:pPr>
            <w:r w:rsidRPr="00C6761E">
              <w:t>Application layer ID</w:t>
            </w:r>
          </w:p>
          <w:p w14:paraId="7E65D8C9" w14:textId="614524B4" w:rsidR="00C97155" w:rsidRPr="00C6761E" w:rsidRDefault="00C97155" w:rsidP="00C97155">
            <w:pPr>
              <w:pStyle w:val="TAL"/>
            </w:pPr>
            <w:r w:rsidRPr="00C6761E">
              <w:t>11.2.</w:t>
            </w:r>
            <w:r w:rsidR="004C7DAA" w:rsidRPr="00C6761E">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C9715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C9715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C97155">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9B7F0A">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720" w:name="_CRTable10_2_1_4"/>
      <w:r w:rsidRPr="00C6761E">
        <w:t>Table </w:t>
      </w:r>
      <w:bookmarkEnd w:id="2720"/>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10363A">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6EED2E4F"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10363A">
            <w:pPr>
              <w:pStyle w:val="TAC"/>
            </w:pPr>
            <w:r w:rsidRPr="00C6761E">
              <w:t>1</w:t>
            </w:r>
          </w:p>
        </w:tc>
      </w:tr>
      <w:tr w:rsidR="002475D9" w:rsidRPr="00C6761E"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6761E"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6761E" w:rsidRDefault="002475D9" w:rsidP="008358E6">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6761E" w:rsidRDefault="002475D9" w:rsidP="008358E6">
            <w:pPr>
              <w:pStyle w:val="TAL"/>
            </w:pPr>
            <w:r w:rsidRPr="00C6761E">
              <w:t>UTC-based counter LSB</w:t>
            </w:r>
          </w:p>
          <w:p w14:paraId="13DD1742" w14:textId="77777777" w:rsidR="002475D9" w:rsidRPr="00C6761E" w:rsidRDefault="002475D9" w:rsidP="008358E6">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8358E6">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8358E6">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8358E6">
            <w:pPr>
              <w:pStyle w:val="TAC"/>
              <w:rPr>
                <w:lang w:eastAsia="zh-CN"/>
              </w:rPr>
            </w:pPr>
            <w:r w:rsidRPr="00C6761E">
              <w:rPr>
                <w:lang w:eastAsia="zh-CN"/>
              </w:rPr>
              <w:t>1</w:t>
            </w:r>
          </w:p>
        </w:tc>
      </w:tr>
      <w:tr w:rsidR="002475D9" w:rsidRPr="00C6761E"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6761E"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6761E" w:rsidRDefault="002475D9" w:rsidP="00CB6BBC">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6761E" w:rsidRDefault="002475D9" w:rsidP="00CB6BBC">
            <w:pPr>
              <w:pStyle w:val="TAL"/>
            </w:pPr>
            <w:r w:rsidRPr="00C6761E">
              <w:t>MIC</w:t>
            </w:r>
          </w:p>
          <w:p w14:paraId="250C827C" w14:textId="77777777" w:rsidR="002475D9" w:rsidRPr="00C6761E" w:rsidRDefault="002475D9" w:rsidP="00CB6BBC">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CB6BB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CB6BB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CB6BBC">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6761E" w:rsidRDefault="00CB3A44" w:rsidP="0010363A">
            <w:pPr>
              <w:pStyle w:val="TAL"/>
            </w:pPr>
            <w:r w:rsidRPr="00C6761E">
              <w:t xml:space="preserve">ProSe </w:t>
            </w:r>
            <w:r w:rsidR="00492AD6" w:rsidRPr="00C6761E">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6761E" w:rsidRDefault="00CB3A44" w:rsidP="0010363A">
            <w:pPr>
              <w:pStyle w:val="TAL"/>
              <w:rPr>
                <w:lang w:eastAsia="zh-CN"/>
              </w:rPr>
            </w:pPr>
            <w:r w:rsidRPr="00C6761E">
              <w:t xml:space="preserve">ProSe </w:t>
            </w:r>
            <w:r w:rsidR="00E0517C" w:rsidRPr="00C6761E">
              <w:t>restricted code</w:t>
            </w:r>
          </w:p>
          <w:p w14:paraId="0AEE57F8" w14:textId="77777777" w:rsidR="00CB3A44" w:rsidRPr="00C6761E" w:rsidRDefault="00CB3A44" w:rsidP="0010363A">
            <w:pPr>
              <w:pStyle w:val="TAL"/>
            </w:pPr>
            <w:r w:rsidRPr="00C6761E">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10363A">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6761E" w:rsidRDefault="00736779" w:rsidP="0010363A">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6761E" w:rsidRDefault="00CB3A44" w:rsidP="0010363A">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6761E" w:rsidRDefault="00CB3A44" w:rsidP="0010363A">
            <w:pPr>
              <w:pStyle w:val="TAL"/>
              <w:rPr>
                <w:lang w:eastAsia="zh-CN"/>
              </w:rPr>
            </w:pPr>
            <w:r w:rsidRPr="00C6761E">
              <w:rPr>
                <w:lang w:eastAsia="zh-CN"/>
              </w:rPr>
              <w:t>Metadata</w:t>
            </w:r>
          </w:p>
          <w:p w14:paraId="5DC7FB31" w14:textId="0C98604B" w:rsidR="00CB3A44" w:rsidRPr="00C6761E" w:rsidRDefault="00CB3A44" w:rsidP="0010363A">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10363A">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10363A">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1D6A53">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721" w:name="_CRTable10_2_1_5"/>
      <w:r w:rsidRPr="00C6761E">
        <w:t>Table </w:t>
      </w:r>
      <w:bookmarkEnd w:id="2721"/>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10363A">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724C4DB4"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10363A">
            <w:pPr>
              <w:pStyle w:val="TAC"/>
            </w:pPr>
            <w:r w:rsidRPr="00C6761E">
              <w:t>1</w:t>
            </w:r>
          </w:p>
        </w:tc>
      </w:tr>
      <w:tr w:rsidR="002475D9" w:rsidRPr="00C6761E"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6761E"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6761E" w:rsidRDefault="002475D9" w:rsidP="00CE3A9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6761E" w:rsidRDefault="002475D9" w:rsidP="00CE3A95">
            <w:pPr>
              <w:pStyle w:val="TAL"/>
            </w:pPr>
            <w:r w:rsidRPr="00C6761E">
              <w:t>UTC-based counter LSB</w:t>
            </w:r>
          </w:p>
          <w:p w14:paraId="67960658" w14:textId="77777777" w:rsidR="002475D9" w:rsidRPr="00C6761E" w:rsidRDefault="002475D9" w:rsidP="00CE3A95">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CE3A9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CE3A9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CE3A95">
            <w:pPr>
              <w:pStyle w:val="TAC"/>
              <w:rPr>
                <w:lang w:eastAsia="zh-CN"/>
              </w:rPr>
            </w:pPr>
            <w:r w:rsidRPr="00C6761E">
              <w:rPr>
                <w:lang w:eastAsia="zh-CN"/>
              </w:rPr>
              <w:t>1</w:t>
            </w:r>
          </w:p>
        </w:tc>
      </w:tr>
      <w:tr w:rsidR="002475D9" w:rsidRPr="00C6761E"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6761E"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6761E" w:rsidRDefault="002475D9" w:rsidP="001B69FA">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6761E" w:rsidRDefault="002475D9" w:rsidP="001B69FA">
            <w:pPr>
              <w:pStyle w:val="TAL"/>
            </w:pPr>
            <w:r w:rsidRPr="00C6761E">
              <w:t>MIC</w:t>
            </w:r>
          </w:p>
          <w:p w14:paraId="1B3D9233" w14:textId="77777777" w:rsidR="002475D9" w:rsidRPr="00C6761E" w:rsidRDefault="002475D9" w:rsidP="001B69FA">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1B69F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1B69F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1B69FA">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6761E"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6761E" w:rsidRDefault="002F270C"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6761E" w:rsidRDefault="002F270C" w:rsidP="0010363A">
            <w:pPr>
              <w:pStyle w:val="TAL"/>
              <w:rPr>
                <w:lang w:eastAsia="zh-CN"/>
              </w:rPr>
            </w:pPr>
            <w:r w:rsidRPr="00C6761E">
              <w:rPr>
                <w:lang w:eastAsia="zh-CN"/>
              </w:rPr>
              <w:t>Application layer group ID</w:t>
            </w:r>
          </w:p>
          <w:p w14:paraId="6ECCCF88" w14:textId="77777777" w:rsidR="002F270C" w:rsidRPr="00C6761E" w:rsidRDefault="002F270C"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10363A">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6761E" w:rsidRDefault="00A61FF2" w:rsidP="0010363A">
            <w:pPr>
              <w:pStyle w:val="TAL"/>
            </w:pPr>
            <w:r w:rsidRPr="00C6761E">
              <w:t>A</w:t>
            </w:r>
            <w:r w:rsidR="00AD039D" w:rsidRPr="00C6761E">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6761E" w:rsidRDefault="00CB3A44" w:rsidP="0010363A">
            <w:pPr>
              <w:pStyle w:val="TAL"/>
            </w:pPr>
            <w:r w:rsidRPr="00C6761E">
              <w:t xml:space="preserve">User </w:t>
            </w:r>
            <w:r w:rsidR="00B7792F" w:rsidRPr="00C6761E">
              <w:t xml:space="preserve">info </w:t>
            </w:r>
            <w:r w:rsidRPr="00C6761E">
              <w:t>ID</w:t>
            </w:r>
          </w:p>
          <w:p w14:paraId="0DEA695B"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10363A">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6761E" w:rsidRDefault="00FB34F9"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6761E" w:rsidRDefault="00FB34F9" w:rsidP="00740BBF">
            <w:pPr>
              <w:pStyle w:val="TAL"/>
              <w:rPr>
                <w:lang w:eastAsia="zh-CN"/>
              </w:rPr>
            </w:pPr>
            <w:r w:rsidRPr="00C6761E">
              <w:rPr>
                <w:lang w:eastAsia="zh-CN"/>
              </w:rPr>
              <w:t>Metadata</w:t>
            </w:r>
          </w:p>
          <w:p w14:paraId="5D7471C6" w14:textId="023F25B9" w:rsidR="00FB34F9" w:rsidRPr="00C6761E" w:rsidRDefault="00FB34F9"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740BBF">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722" w:name="_CRTable10_2_1_6"/>
      <w:r w:rsidRPr="00C6761E">
        <w:t>Table </w:t>
      </w:r>
      <w:bookmarkEnd w:id="2722"/>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10363A">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44E17955"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10363A">
            <w:pPr>
              <w:pStyle w:val="TAC"/>
            </w:pPr>
            <w:r w:rsidRPr="00C6761E">
              <w:t>1</w:t>
            </w:r>
          </w:p>
        </w:tc>
      </w:tr>
      <w:tr w:rsidR="002475D9" w:rsidRPr="00C6761E"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6761E"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6761E" w:rsidRDefault="002475D9" w:rsidP="00153987">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6761E" w:rsidRDefault="002475D9" w:rsidP="00153987">
            <w:pPr>
              <w:pStyle w:val="TAL"/>
            </w:pPr>
            <w:r w:rsidRPr="00C6761E">
              <w:t>UTC-based counter LSB</w:t>
            </w:r>
          </w:p>
          <w:p w14:paraId="136B3E4D" w14:textId="77777777" w:rsidR="002475D9" w:rsidRPr="00C6761E" w:rsidRDefault="002475D9" w:rsidP="00153987">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153987">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153987">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153987">
            <w:pPr>
              <w:pStyle w:val="TAC"/>
              <w:rPr>
                <w:lang w:eastAsia="zh-CN"/>
              </w:rPr>
            </w:pPr>
            <w:r w:rsidRPr="00C6761E">
              <w:rPr>
                <w:lang w:eastAsia="zh-CN"/>
              </w:rPr>
              <w:t>1</w:t>
            </w:r>
          </w:p>
        </w:tc>
      </w:tr>
      <w:tr w:rsidR="002475D9" w:rsidRPr="00C6761E"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6761E"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6761E" w:rsidRDefault="002475D9" w:rsidP="00DD5ECD">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6761E" w:rsidRDefault="002475D9" w:rsidP="00DD5ECD">
            <w:pPr>
              <w:pStyle w:val="TAL"/>
            </w:pPr>
            <w:r w:rsidRPr="00C6761E">
              <w:t>MIC</w:t>
            </w:r>
          </w:p>
          <w:p w14:paraId="6FD56453" w14:textId="77777777" w:rsidR="002475D9" w:rsidRPr="00C6761E" w:rsidRDefault="002475D9" w:rsidP="00DD5ECD">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DD5EC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DD5ECD">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DD5ECD">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6761E" w:rsidRDefault="00AD7EDD" w:rsidP="0010363A">
            <w:pPr>
              <w:pStyle w:val="TAL"/>
              <w:rPr>
                <w:lang w:eastAsia="zh-CN"/>
              </w:rPr>
            </w:pPr>
            <w:r w:rsidRPr="00C6761E">
              <w:rPr>
                <w:lang w:eastAsia="zh-CN"/>
              </w:rPr>
              <w:t>Application layer group ID</w:t>
            </w:r>
          </w:p>
          <w:p w14:paraId="25EADF1F"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6761E" w:rsidRDefault="00CB3A44" w:rsidP="0010363A">
            <w:pPr>
              <w:pStyle w:val="TAL"/>
            </w:pPr>
            <w:r w:rsidRPr="00C6761E">
              <w:t xml:space="preserve">Discoverer </w:t>
            </w:r>
            <w:r w:rsidR="00B7792F"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6761E" w:rsidRDefault="00CB3A44" w:rsidP="0010363A">
            <w:pPr>
              <w:pStyle w:val="TAL"/>
            </w:pPr>
            <w:r w:rsidRPr="00C6761E">
              <w:t xml:space="preserve">User </w:t>
            </w:r>
            <w:r w:rsidR="00B7792F" w:rsidRPr="00C6761E">
              <w:t xml:space="preserve">info </w:t>
            </w:r>
            <w:r w:rsidRPr="00C6761E">
              <w:t>ID</w:t>
            </w:r>
          </w:p>
          <w:p w14:paraId="578DDD24"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10363A">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6761E" w:rsidRDefault="00736779" w:rsidP="0066566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6761E" w:rsidRDefault="00EC0E98"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6761E" w:rsidRDefault="00EC0E98" w:rsidP="00EC0E98">
            <w:pPr>
              <w:pStyle w:val="TAL"/>
            </w:pPr>
            <w:r w:rsidRPr="00C6761E">
              <w:t>User info ID</w:t>
            </w:r>
          </w:p>
          <w:p w14:paraId="2E8B982E" w14:textId="432F48DC" w:rsidR="00EC0E98" w:rsidRPr="00C6761E" w:rsidRDefault="00EC0E98" w:rsidP="00EC0E98">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10363A">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0F6577">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723" w:name="_CRTable10_2_1_7"/>
      <w:r w:rsidRPr="00C6761E">
        <w:t>Table </w:t>
      </w:r>
      <w:bookmarkEnd w:id="2723"/>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10363A">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r w:rsidR="00CB3A44"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6761E" w:rsidRDefault="00075484" w:rsidP="0010363A">
            <w:pPr>
              <w:pStyle w:val="TAL"/>
            </w:pPr>
            <w:r w:rsidRPr="00C6761E">
              <w:t xml:space="preserve">ProSe </w:t>
            </w:r>
            <w:r w:rsidR="006E5116" w:rsidRPr="00C6761E">
              <w:t>direct discovery</w:t>
            </w:r>
            <w:r w:rsidRPr="00C6761E">
              <w:t xml:space="preserve"> PC5 </w:t>
            </w:r>
            <w:r w:rsidR="005808D1" w:rsidRPr="00C6761E">
              <w:t>message type</w:t>
            </w:r>
          </w:p>
          <w:p w14:paraId="0CBCE6CE" w14:textId="77777777" w:rsidR="00CB3A44" w:rsidRPr="00C6761E" w:rsidRDefault="00CB3A44"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10363A">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6761E"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6761E" w:rsidRDefault="002475D9" w:rsidP="004E173A">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6761E" w:rsidRDefault="002475D9" w:rsidP="004E173A">
            <w:pPr>
              <w:pStyle w:val="TAL"/>
            </w:pPr>
            <w:r w:rsidRPr="00C6761E">
              <w:t>UTC-based counter LSB</w:t>
            </w:r>
          </w:p>
          <w:p w14:paraId="5578E045" w14:textId="77777777" w:rsidR="002475D9" w:rsidRPr="00C6761E" w:rsidRDefault="002475D9" w:rsidP="004E173A">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E17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E17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E173A">
            <w:pPr>
              <w:pStyle w:val="TAC"/>
              <w:rPr>
                <w:lang w:eastAsia="zh-CN"/>
              </w:rPr>
            </w:pPr>
            <w:r w:rsidRPr="00C6761E">
              <w:rPr>
                <w:lang w:eastAsia="zh-CN"/>
              </w:rPr>
              <w:t>1</w:t>
            </w:r>
          </w:p>
        </w:tc>
      </w:tr>
      <w:tr w:rsidR="002475D9" w:rsidRPr="00C6761E"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6761E"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6761E" w:rsidRDefault="002475D9" w:rsidP="00836C05">
            <w:pPr>
              <w:pStyle w:val="TAL"/>
            </w:pPr>
            <w:r w:rsidRPr="00C6761E">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6761E" w:rsidRDefault="002475D9" w:rsidP="00836C05">
            <w:pPr>
              <w:pStyle w:val="TAL"/>
            </w:pPr>
            <w:r w:rsidRPr="00C6761E">
              <w:t>MIC</w:t>
            </w:r>
          </w:p>
          <w:p w14:paraId="3B065D7E" w14:textId="77777777" w:rsidR="002475D9" w:rsidRPr="00C6761E" w:rsidRDefault="002475D9" w:rsidP="00836C05">
            <w:pPr>
              <w:pStyle w:val="TAL"/>
            </w:pPr>
            <w:r w:rsidRPr="00C6761E">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836C0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836C0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836C05">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6761E"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6761E" w:rsidRDefault="00AD7EDD" w:rsidP="0010363A">
            <w:pPr>
              <w:pStyle w:val="TAL"/>
              <w:rPr>
                <w:lang w:eastAsia="zh-CN"/>
              </w:rPr>
            </w:pPr>
            <w:r w:rsidRPr="00C6761E">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6761E" w:rsidRDefault="00AD7EDD" w:rsidP="0010363A">
            <w:pPr>
              <w:pStyle w:val="TAL"/>
              <w:rPr>
                <w:lang w:eastAsia="zh-CN"/>
              </w:rPr>
            </w:pPr>
            <w:r w:rsidRPr="00C6761E">
              <w:rPr>
                <w:lang w:eastAsia="zh-CN"/>
              </w:rPr>
              <w:t>Application layer group ID</w:t>
            </w:r>
          </w:p>
          <w:p w14:paraId="02928668" w14:textId="77777777" w:rsidR="00AD7EDD" w:rsidRPr="00C6761E" w:rsidRDefault="00AD7EDD" w:rsidP="0010363A">
            <w:pPr>
              <w:pStyle w:val="TAL"/>
            </w:pPr>
            <w:r w:rsidRPr="00C6761E">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10363A">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10363A">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6761E"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6761E" w:rsidRDefault="00CB3A44" w:rsidP="0010363A">
            <w:pPr>
              <w:pStyle w:val="TAL"/>
            </w:pPr>
            <w:r w:rsidRPr="00C6761E">
              <w:t xml:space="preserve">Discoveree </w:t>
            </w:r>
            <w:r w:rsidR="00C3594A" w:rsidRPr="00C6761E">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6761E" w:rsidRDefault="00CB3A44" w:rsidP="0010363A">
            <w:pPr>
              <w:pStyle w:val="TAL"/>
            </w:pPr>
            <w:r w:rsidRPr="00C6761E">
              <w:t xml:space="preserve">User </w:t>
            </w:r>
            <w:r w:rsidR="00C3594A" w:rsidRPr="00C6761E">
              <w:t xml:space="preserve">info </w:t>
            </w:r>
            <w:r w:rsidRPr="00C6761E">
              <w:t>ID</w:t>
            </w:r>
          </w:p>
          <w:p w14:paraId="68FCE109" w14:textId="77777777" w:rsidR="00CB3A44" w:rsidRPr="00C6761E" w:rsidRDefault="00CB3A44"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10363A">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6761E" w:rsidRDefault="00736779" w:rsidP="00740BBF">
            <w:pPr>
              <w:pStyle w:val="TAL"/>
              <w:rPr>
                <w:lang w:eastAsia="zh-CN"/>
              </w:rPr>
            </w:pPr>
            <w:r w:rsidRPr="00C6761E">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6761E" w:rsidRDefault="00F317CD" w:rsidP="00740BBF">
            <w:pPr>
              <w:pStyle w:val="TAL"/>
              <w:rPr>
                <w:lang w:eastAsia="zh-CN"/>
              </w:rPr>
            </w:pPr>
            <w:r w:rsidRPr="00C6761E">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6761E" w:rsidRDefault="00F317CD" w:rsidP="00740BBF">
            <w:pPr>
              <w:pStyle w:val="TAL"/>
              <w:rPr>
                <w:lang w:eastAsia="zh-CN"/>
              </w:rPr>
            </w:pPr>
            <w:r w:rsidRPr="00C6761E">
              <w:rPr>
                <w:lang w:eastAsia="zh-CN"/>
              </w:rPr>
              <w:t>Metadata</w:t>
            </w:r>
          </w:p>
          <w:p w14:paraId="65AA1B0A" w14:textId="14E3E910" w:rsidR="00F317CD" w:rsidRPr="00C6761E" w:rsidRDefault="00F317CD" w:rsidP="00740BBF">
            <w:pPr>
              <w:pStyle w:val="TAL"/>
              <w:rPr>
                <w:lang w:eastAsia="zh-CN"/>
              </w:rPr>
            </w:pPr>
            <w:r w:rsidRPr="00C6761E">
              <w:rPr>
                <w:lang w:eastAsia="zh-CN"/>
              </w:rPr>
              <w:t>11.2.</w:t>
            </w:r>
            <w:r w:rsidR="00A532C1" w:rsidRPr="00C6761E">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740BB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740BBF">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724" w:name="_CRTable10_2_1_8"/>
      <w:r w:rsidRPr="00C6761E">
        <w:t>Table </w:t>
      </w:r>
      <w:bookmarkEnd w:id="2724"/>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10363A">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6761E" w:rsidRDefault="00374555" w:rsidP="003A5B8B">
            <w:pPr>
              <w:pStyle w:val="TAL"/>
              <w:rPr>
                <w:lang w:eastAsia="zh-CN"/>
              </w:rPr>
            </w:pPr>
            <w:r w:rsidRPr="00C6761E">
              <w:t xml:space="preserve">ProSe direct discovery PC5 </w:t>
            </w:r>
            <w:r w:rsidR="005808D1" w:rsidRPr="00C6761E">
              <w:t>message type</w:t>
            </w:r>
            <w:r w:rsidR="00236B88" w:rsidRPr="00C6761E">
              <w:t xml:space="preserve"> (NOTE</w:t>
            </w:r>
            <w:r w:rsidR="00C54153"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6761E" w:rsidRDefault="00374555" w:rsidP="0010363A">
            <w:pPr>
              <w:pStyle w:val="TAL"/>
              <w:rPr>
                <w:lang w:eastAsia="zh-CN"/>
              </w:rPr>
            </w:pPr>
            <w:r w:rsidRPr="00C6761E">
              <w:t xml:space="preserve">ProSe direct discovery PC5 </w:t>
            </w:r>
            <w:r w:rsidR="005808D1" w:rsidRPr="00C6761E">
              <w:t>message type</w:t>
            </w:r>
          </w:p>
          <w:p w14:paraId="4DA7A50D" w14:textId="77777777" w:rsidR="00236B88" w:rsidRPr="00C6761E" w:rsidRDefault="00236B88" w:rsidP="0010363A">
            <w:pPr>
              <w:pStyle w:val="TAL"/>
              <w:rPr>
                <w:lang w:eastAsia="zh-CN"/>
              </w:rPr>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10363A">
            <w:pPr>
              <w:pStyle w:val="TAC"/>
            </w:pPr>
            <w:r w:rsidRPr="00C6761E">
              <w:t>1</w:t>
            </w:r>
          </w:p>
        </w:tc>
      </w:tr>
      <w:tr w:rsidR="002475D9" w:rsidRPr="00C6761E"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6761E"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6761E" w:rsidRDefault="002475D9" w:rsidP="008C1A1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6761E" w:rsidRDefault="002475D9" w:rsidP="008C1A15">
            <w:pPr>
              <w:pStyle w:val="TAL"/>
              <w:rPr>
                <w:lang w:eastAsia="zh-CN"/>
              </w:rPr>
            </w:pPr>
            <w:r w:rsidRPr="00C6761E">
              <w:t>UTC-based counter LSB</w:t>
            </w:r>
          </w:p>
          <w:p w14:paraId="6772A3DC" w14:textId="77777777" w:rsidR="002475D9" w:rsidRPr="00C6761E" w:rsidRDefault="002475D9" w:rsidP="008C1A1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8C1A1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8C1A1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8C1A15">
            <w:pPr>
              <w:pStyle w:val="TAC"/>
              <w:rPr>
                <w:lang w:eastAsia="zh-CN"/>
              </w:rPr>
            </w:pPr>
            <w:r w:rsidRPr="00C6761E">
              <w:rPr>
                <w:lang w:eastAsia="zh-CN"/>
              </w:rPr>
              <w:t>1</w:t>
            </w:r>
          </w:p>
        </w:tc>
      </w:tr>
      <w:tr w:rsidR="004D4EC6" w:rsidRPr="00C33F68" w14:paraId="3A890F0A"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C33F68" w:rsidRDefault="004D4EC6" w:rsidP="00F37078">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C33F68"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C6761E" w:rsidRDefault="004D4EC6" w:rsidP="00F37078">
            <w:pPr>
              <w:pStyle w:val="TAL"/>
            </w:pPr>
            <w:r w:rsidRPr="00C6761E">
              <w:t>PLMN ID</w:t>
            </w:r>
          </w:p>
          <w:p w14:paraId="1C9532E0" w14:textId="5B5DC570" w:rsidR="004D4EC6" w:rsidRPr="00C33F68"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F37078">
            <w:pPr>
              <w:pStyle w:val="TAC"/>
              <w:rPr>
                <w:lang w:eastAsia="zh-CN"/>
              </w:rPr>
            </w:pPr>
            <w:r>
              <w:rPr>
                <w:lang w:eastAsia="zh-CN"/>
              </w:rPr>
              <w:t>3</w:t>
            </w:r>
          </w:p>
        </w:tc>
      </w:tr>
      <w:tr w:rsidR="002475D9" w:rsidRPr="00C6761E"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6761E"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6761E" w:rsidRDefault="002475D9" w:rsidP="00560A4E">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6761E" w:rsidRDefault="002475D9" w:rsidP="00560A4E">
            <w:pPr>
              <w:pStyle w:val="TAL"/>
              <w:rPr>
                <w:lang w:eastAsia="zh-CN"/>
              </w:rPr>
            </w:pPr>
            <w:r w:rsidRPr="00C6761E">
              <w:rPr>
                <w:lang w:eastAsia="zh-CN"/>
              </w:rPr>
              <w:t>MIC</w:t>
            </w:r>
          </w:p>
          <w:p w14:paraId="5FF10D9A" w14:textId="77777777" w:rsidR="002475D9" w:rsidRPr="00C6761E" w:rsidRDefault="002475D9" w:rsidP="00560A4E">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560A4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560A4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560A4E">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6761E" w:rsidRDefault="009C03FE" w:rsidP="0010363A">
            <w:pPr>
              <w:pStyle w:val="TAL"/>
              <w:rPr>
                <w:lang w:eastAsia="zh-CN"/>
              </w:rPr>
            </w:pPr>
            <w:r w:rsidRPr="00C6761E">
              <w:rPr>
                <w:lang w:eastAsia="zh-CN"/>
              </w:rPr>
              <w:t>A</w:t>
            </w:r>
            <w:r w:rsidR="00AD039D" w:rsidRPr="00C6761E">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6761E" w:rsidRDefault="00236B88" w:rsidP="0010363A">
            <w:pPr>
              <w:pStyle w:val="TAL"/>
            </w:pPr>
            <w:r w:rsidRPr="00C6761E">
              <w:t xml:space="preserve">User </w:t>
            </w:r>
            <w:r w:rsidR="009C03FE" w:rsidRPr="00C6761E">
              <w:t>i</w:t>
            </w:r>
            <w:r w:rsidRPr="00C6761E">
              <w:t>nfo ID</w:t>
            </w:r>
          </w:p>
          <w:p w14:paraId="138DCD44" w14:textId="77777777" w:rsidR="00236B88" w:rsidRPr="00C6761E" w:rsidRDefault="00236B88" w:rsidP="0010363A">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10363A">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6761E" w:rsidRDefault="00922495" w:rsidP="0010363A">
            <w:pPr>
              <w:pStyle w:val="TAL"/>
              <w:rPr>
                <w:lang w:eastAsia="zh-CN"/>
              </w:rPr>
            </w:pPr>
            <w:r w:rsidRPr="00C6761E">
              <w:rPr>
                <w:lang w:eastAsia="zh-CN"/>
              </w:rPr>
              <w:t>R</w:t>
            </w:r>
            <w:r w:rsidR="0010603F" w:rsidRPr="00C6761E">
              <w:rPr>
                <w:lang w:eastAsia="zh-CN"/>
              </w:rPr>
              <w:t>elay service code</w:t>
            </w:r>
            <w:r w:rsidR="00236B88" w:rsidRPr="00C6761E">
              <w:rPr>
                <w:lang w:eastAsia="zh-CN"/>
              </w:rPr>
              <w:t xml:space="preserve"> </w:t>
            </w:r>
            <w:r w:rsidR="00236B88" w:rsidRPr="00C6761E">
              <w:t>(NOTE</w:t>
            </w:r>
            <w:r w:rsidR="00E95E3E" w:rsidRPr="00C6761E">
              <w:rPr>
                <w:lang w:eastAsia="zh-CN"/>
              </w:rPr>
              <w:t> </w:t>
            </w:r>
            <w:r w:rsidR="00236B88" w:rsidRPr="00C6761E">
              <w:rPr>
                <w:lang w:eastAsia="zh-CN"/>
              </w:rPr>
              <w:t>2</w:t>
            </w:r>
            <w:r w:rsidR="00236B88" w:rsidRPr="00C6761E">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6761E" w:rsidRDefault="00922495" w:rsidP="0010363A">
            <w:pPr>
              <w:pStyle w:val="TAL"/>
              <w:rPr>
                <w:lang w:eastAsia="zh-CN"/>
              </w:rPr>
            </w:pPr>
            <w:r w:rsidRPr="00C6761E">
              <w:rPr>
                <w:lang w:eastAsia="zh-CN"/>
              </w:rPr>
              <w:t>R</w:t>
            </w:r>
            <w:r w:rsidR="0010603F" w:rsidRPr="00C6761E">
              <w:rPr>
                <w:lang w:eastAsia="zh-CN"/>
              </w:rPr>
              <w:t>elay service code</w:t>
            </w:r>
          </w:p>
          <w:p w14:paraId="14A00392" w14:textId="0670D5AB" w:rsidR="00236B88" w:rsidRPr="00C6761E" w:rsidRDefault="00236B88" w:rsidP="0010363A">
            <w:pPr>
              <w:pStyle w:val="TAL"/>
              <w:rPr>
                <w:lang w:eastAsia="zh-CN"/>
              </w:rPr>
            </w:pPr>
            <w:r w:rsidRPr="00C6761E">
              <w:rPr>
                <w:lang w:eastAsia="zh-CN"/>
              </w:rPr>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10363A">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6761E" w:rsidRDefault="00236B88" w:rsidP="0010363A">
            <w:pPr>
              <w:pStyle w:val="TAL"/>
              <w:rPr>
                <w:lang w:eastAsia="zh-CN"/>
              </w:rPr>
            </w:pPr>
            <w:r w:rsidRPr="00C6761E">
              <w:rPr>
                <w:lang w:eastAsia="zh-CN"/>
              </w:rPr>
              <w:t xml:space="preserve">Status </w:t>
            </w:r>
            <w:r w:rsidR="009C03FE" w:rsidRPr="00C6761E">
              <w:rPr>
                <w:lang w:eastAsia="zh-CN"/>
              </w:rPr>
              <w:t>i</w:t>
            </w:r>
            <w:r w:rsidRPr="00C6761E">
              <w:rPr>
                <w:lang w:eastAsia="zh-CN"/>
              </w:rPr>
              <w:t>ndicator</w:t>
            </w:r>
          </w:p>
          <w:p w14:paraId="02CABA07" w14:textId="71DDA4DC" w:rsidR="00236B88" w:rsidRPr="00C6761E" w:rsidRDefault="00236B88" w:rsidP="0010363A">
            <w:pPr>
              <w:pStyle w:val="TAL"/>
              <w:rPr>
                <w:lang w:eastAsia="zh-CN"/>
              </w:rPr>
            </w:pPr>
            <w:r w:rsidRPr="00C6761E">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10363A">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6761E" w:rsidRDefault="00E52C84" w:rsidP="0010363A">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6761E" w:rsidRDefault="00AF02B5"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6761E" w:rsidRDefault="00AF02B5" w:rsidP="0010363A">
            <w:pPr>
              <w:pStyle w:val="TAL"/>
              <w:rPr>
                <w:lang w:eastAsia="zh-CN"/>
              </w:rPr>
            </w:pPr>
            <w:r w:rsidRPr="00C6761E">
              <w:rPr>
                <w:lang w:eastAsia="zh-CN"/>
              </w:rPr>
              <w:t>NCGI</w:t>
            </w:r>
          </w:p>
          <w:p w14:paraId="381CE3F2" w14:textId="3135EA3D" w:rsidR="00AF02B5" w:rsidRPr="00C6761E" w:rsidRDefault="00AF02B5"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10363A">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C6761E" w:rsidRDefault="00BD4256" w:rsidP="003371C3">
            <w:pPr>
              <w:pStyle w:val="TAL"/>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C6761E" w:rsidRDefault="003371C3" w:rsidP="003371C3">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C6761E" w:rsidRDefault="003371C3" w:rsidP="003371C3">
            <w:pPr>
              <w:pStyle w:val="TAL"/>
              <w:rPr>
                <w:lang w:eastAsia="zh-CN"/>
              </w:rPr>
            </w:pPr>
            <w:r w:rsidRPr="00C6761E">
              <w:rPr>
                <w:lang w:eastAsia="zh-CN"/>
              </w:rPr>
              <w:t>RRC container</w:t>
            </w:r>
          </w:p>
          <w:p w14:paraId="7CC018D1" w14:textId="51D68D82" w:rsidR="003371C3" w:rsidRPr="00C6761E" w:rsidRDefault="003371C3" w:rsidP="003371C3">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3371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3371C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3371C3">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3371C3">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3371C3">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725" w:name="_CRTable10_2_1_9"/>
      <w:r w:rsidRPr="00C6761E">
        <w:t>Table </w:t>
      </w:r>
      <w:bookmarkEnd w:id="2725"/>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10363A">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10363A">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C6761E" w:rsidRDefault="005C7282" w:rsidP="0010363A">
            <w:pPr>
              <w:pStyle w:val="TAL"/>
            </w:pPr>
            <w:r w:rsidRPr="00C6761E">
              <w:t>ProSe direct discovery PC5 message type</w:t>
            </w:r>
            <w:r w:rsidR="00236B88" w:rsidRPr="00C6761E">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C6761E" w:rsidRDefault="005C7282" w:rsidP="0010363A">
            <w:pPr>
              <w:pStyle w:val="TAL"/>
            </w:pPr>
            <w:r w:rsidRPr="00C6761E">
              <w:t>ProSe direct discovery PC5 message type</w:t>
            </w:r>
          </w:p>
          <w:p w14:paraId="05561281" w14:textId="4A4C9EC8"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10363A">
            <w:pPr>
              <w:pStyle w:val="TAC"/>
            </w:pPr>
            <w:r w:rsidRPr="00C6761E">
              <w:t>1</w:t>
            </w:r>
          </w:p>
        </w:tc>
      </w:tr>
      <w:tr w:rsidR="002475D9" w:rsidRPr="00C6761E"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C6761E"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C6761E" w:rsidRDefault="002475D9" w:rsidP="00AE5E6D">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C6761E" w:rsidRDefault="002475D9" w:rsidP="00AE5E6D">
            <w:pPr>
              <w:pStyle w:val="TAL"/>
              <w:rPr>
                <w:lang w:eastAsia="zh-CN"/>
              </w:rPr>
            </w:pPr>
            <w:r w:rsidRPr="00C6761E">
              <w:t>UTC-based counter LSB</w:t>
            </w:r>
          </w:p>
          <w:p w14:paraId="2375C154" w14:textId="77777777" w:rsidR="002475D9" w:rsidRPr="00C6761E" w:rsidRDefault="002475D9" w:rsidP="00AE5E6D">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AE5E6D">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AE5E6D">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AE5E6D">
            <w:pPr>
              <w:pStyle w:val="TAC"/>
              <w:rPr>
                <w:lang w:eastAsia="zh-CN"/>
              </w:rPr>
            </w:pPr>
            <w:r w:rsidRPr="00C6761E">
              <w:rPr>
                <w:lang w:eastAsia="zh-CN"/>
              </w:rPr>
              <w:t>1</w:t>
            </w:r>
          </w:p>
        </w:tc>
      </w:tr>
      <w:tr w:rsidR="002475D9" w:rsidRPr="00C6761E"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C6761E"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C6761E" w:rsidRDefault="002475D9" w:rsidP="00F779E2">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C6761E" w:rsidRDefault="002475D9" w:rsidP="00F779E2">
            <w:pPr>
              <w:pStyle w:val="TAL"/>
              <w:rPr>
                <w:lang w:eastAsia="zh-CN"/>
              </w:rPr>
            </w:pPr>
            <w:r w:rsidRPr="00C6761E">
              <w:rPr>
                <w:lang w:eastAsia="zh-CN"/>
              </w:rPr>
              <w:t>MIC</w:t>
            </w:r>
          </w:p>
          <w:p w14:paraId="4B08F506" w14:textId="77777777" w:rsidR="002475D9" w:rsidRPr="00C6761E" w:rsidRDefault="002475D9" w:rsidP="00F779E2">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F779E2">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F779E2">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F779E2">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C6761E" w:rsidRDefault="00236B88" w:rsidP="0010363A">
            <w:pPr>
              <w:pStyle w:val="TAL"/>
              <w:rPr>
                <w:lang w:eastAsia="zh-CN"/>
              </w:rPr>
            </w:pPr>
            <w:r w:rsidRPr="00C6761E">
              <w:t>Discover</w:t>
            </w:r>
            <w:r w:rsidRPr="00C6761E">
              <w:rPr>
                <w:lang w:eastAsia="zh-CN"/>
              </w:rPr>
              <w:t xml:space="preserve">er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33922DB4" w14:textId="77777777" w:rsidR="00236B88" w:rsidRPr="00C6761E" w:rsidRDefault="00236B88" w:rsidP="0010363A">
            <w:pPr>
              <w:pStyle w:val="TAL"/>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10363A">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C6761E" w:rsidRDefault="00F00A54" w:rsidP="0010363A">
            <w:pPr>
              <w:pStyle w:val="TAL"/>
              <w:rPr>
                <w:lang w:eastAsia="zh-CN"/>
              </w:rPr>
            </w:pPr>
            <w:r w:rsidRPr="00C6761E">
              <w:rPr>
                <w:lang w:eastAsia="zh-CN"/>
              </w:rPr>
              <w:t>R</w:t>
            </w:r>
            <w:r w:rsidR="0010603F" w:rsidRPr="00C6761E">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C6761E" w:rsidRDefault="00940398" w:rsidP="0010363A">
            <w:pPr>
              <w:pStyle w:val="TAL"/>
              <w:rPr>
                <w:lang w:eastAsia="zh-CN"/>
              </w:rPr>
            </w:pPr>
            <w:r w:rsidRPr="00C6761E">
              <w:rPr>
                <w:lang w:eastAsia="zh-CN"/>
              </w:rPr>
              <w:t>R</w:t>
            </w:r>
            <w:r w:rsidR="0010603F" w:rsidRPr="00C6761E">
              <w:rPr>
                <w:lang w:eastAsia="zh-CN"/>
              </w:rPr>
              <w:t>elay service code</w:t>
            </w:r>
          </w:p>
          <w:p w14:paraId="00612E53" w14:textId="7C680252" w:rsidR="00236B88" w:rsidRPr="00C6761E" w:rsidRDefault="00236B88" w:rsidP="0010363A">
            <w:pPr>
              <w:pStyle w:val="TAL"/>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10363A">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C6761E" w:rsidRDefault="00BD4256" w:rsidP="007F628D">
            <w:pPr>
              <w:keepNext/>
              <w:keepLines/>
              <w:overflowPunct/>
              <w:autoSpaceDE/>
              <w:autoSpaceDN/>
              <w:adjustRightInd/>
              <w:spacing w:after="0"/>
              <w:textAlignment w:val="auto"/>
              <w:rPr>
                <w:rFonts w:ascii="Arial" w:hAnsi="Arial"/>
                <w:sz w:val="18"/>
              </w:rPr>
            </w:pPr>
            <w:r w:rsidRPr="007F628D">
              <w:rPr>
                <w:rFonts w:ascii="Arial" w:eastAsiaTheme="minorEastAsia" w:hAnsi="Arial"/>
                <w:sz w:val="18"/>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C6761E" w:rsidRDefault="00DA61EE" w:rsidP="00DA61EE">
            <w:pPr>
              <w:pStyle w:val="TAL"/>
            </w:pPr>
            <w:r w:rsidRPr="00C6761E">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C6761E" w:rsidRDefault="00DA61EE" w:rsidP="00DA61EE">
            <w:pPr>
              <w:pStyle w:val="TAL"/>
              <w:rPr>
                <w:lang w:eastAsia="zh-CN"/>
              </w:rPr>
            </w:pPr>
            <w:r w:rsidRPr="00C6761E">
              <w:rPr>
                <w:lang w:eastAsia="zh-CN"/>
              </w:rPr>
              <w:t>User info ID</w:t>
            </w:r>
          </w:p>
          <w:p w14:paraId="366D44F3" w14:textId="059ED0E2" w:rsidR="00DA61EE" w:rsidRPr="00C6761E" w:rsidRDefault="00DA61EE" w:rsidP="00DA61EE">
            <w:pPr>
              <w:pStyle w:val="TAL"/>
            </w:pPr>
            <w:r w:rsidRPr="00C6761E">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DA61E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DA61EE">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726" w:name="_CRTable10_2_1_10"/>
      <w:r w:rsidRPr="00C6761E">
        <w:t>Table </w:t>
      </w:r>
      <w:bookmarkEnd w:id="2726"/>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10363A">
            <w:pPr>
              <w:pStyle w:val="TAH"/>
              <w:rPr>
                <w:lang w:eastAsia="zh-CN"/>
              </w:rPr>
            </w:pPr>
            <w:bookmarkStart w:id="2727" w:name="_Hlk187999701"/>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10363A">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C6761E" w:rsidRDefault="00492801" w:rsidP="003A5B8B">
            <w:pPr>
              <w:pStyle w:val="TAL"/>
            </w:pPr>
            <w:r w:rsidRPr="00C6761E">
              <w:t>ProSe direct discovery PC5 message type</w:t>
            </w:r>
            <w:r w:rsidR="00236B88" w:rsidRPr="00C6761E">
              <w:t xml:space="preserve"> (NOTE</w:t>
            </w:r>
            <w:r w:rsidRPr="00C6761E">
              <w:t> </w:t>
            </w:r>
            <w:r w:rsidR="00236B88" w:rsidRPr="00C6761E">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C6761E" w:rsidRDefault="00492801" w:rsidP="0010363A">
            <w:pPr>
              <w:pStyle w:val="TAL"/>
            </w:pPr>
            <w:r w:rsidRPr="00C6761E">
              <w:t>ProSe direct discovery PC5 message type</w:t>
            </w:r>
          </w:p>
          <w:p w14:paraId="6EBFBB8D" w14:textId="048D6D29" w:rsidR="00236B88" w:rsidRPr="00C6761E" w:rsidRDefault="00236B88" w:rsidP="0010363A">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10363A">
            <w:pPr>
              <w:pStyle w:val="TAC"/>
            </w:pPr>
            <w:r w:rsidRPr="00C6761E">
              <w:t>1</w:t>
            </w:r>
          </w:p>
        </w:tc>
      </w:tr>
      <w:tr w:rsidR="002475D9" w:rsidRPr="00C6761E"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C6761E"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C6761E" w:rsidRDefault="002475D9" w:rsidP="006F47D3">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C6761E" w:rsidRDefault="002475D9" w:rsidP="006F47D3">
            <w:pPr>
              <w:pStyle w:val="TAL"/>
              <w:rPr>
                <w:lang w:eastAsia="zh-CN"/>
              </w:rPr>
            </w:pPr>
            <w:r w:rsidRPr="00C6761E">
              <w:t>UTC-based counter LSB</w:t>
            </w:r>
          </w:p>
          <w:p w14:paraId="368EE2A7" w14:textId="77777777" w:rsidR="002475D9" w:rsidRPr="00C6761E" w:rsidRDefault="002475D9" w:rsidP="006F47D3">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6F47D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6F47D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6F47D3">
            <w:pPr>
              <w:pStyle w:val="TAC"/>
              <w:rPr>
                <w:lang w:eastAsia="zh-CN"/>
              </w:rPr>
            </w:pPr>
            <w:r w:rsidRPr="00C6761E">
              <w:rPr>
                <w:lang w:eastAsia="zh-CN"/>
              </w:rPr>
              <w:t>1</w:t>
            </w:r>
          </w:p>
        </w:tc>
      </w:tr>
      <w:tr w:rsidR="004D4EC6" w:rsidRPr="00772733" w14:paraId="7FB0C511" w14:textId="77777777" w:rsidTr="00F3707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772733" w:rsidRDefault="004D4EC6" w:rsidP="00F37078">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772733" w:rsidRDefault="004D4EC6" w:rsidP="00F37078">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C6761E" w:rsidRDefault="004D4EC6" w:rsidP="00F37078">
            <w:pPr>
              <w:pStyle w:val="TAL"/>
            </w:pPr>
            <w:r w:rsidRPr="00C6761E">
              <w:t>PLMN ID</w:t>
            </w:r>
          </w:p>
          <w:p w14:paraId="583EF124" w14:textId="376C32DA" w:rsidR="004D4EC6" w:rsidRPr="00772733" w:rsidRDefault="004D4EC6" w:rsidP="00F37078">
            <w:pPr>
              <w:pStyle w:val="TAL"/>
            </w:pPr>
            <w:r w:rsidRPr="00C6761E">
              <w:t>11.</w:t>
            </w:r>
            <w:r>
              <w:t>2</w:t>
            </w:r>
            <w:r w:rsidRPr="00C6761E">
              <w:t>.</w:t>
            </w:r>
            <w:r w:rsidR="00C64ED7">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F3707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F3707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F37078">
            <w:pPr>
              <w:pStyle w:val="TAC"/>
              <w:rPr>
                <w:lang w:eastAsia="zh-CN"/>
              </w:rPr>
            </w:pPr>
            <w:r>
              <w:rPr>
                <w:lang w:eastAsia="zh-CN"/>
              </w:rPr>
              <w:t>3</w:t>
            </w:r>
          </w:p>
        </w:tc>
      </w:tr>
      <w:tr w:rsidR="002475D9" w:rsidRPr="00C6761E"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C6761E"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C6761E" w:rsidRDefault="002475D9" w:rsidP="00A759A0">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C6761E" w:rsidRDefault="002475D9" w:rsidP="00A759A0">
            <w:pPr>
              <w:pStyle w:val="TAL"/>
              <w:rPr>
                <w:lang w:eastAsia="zh-CN"/>
              </w:rPr>
            </w:pPr>
            <w:r w:rsidRPr="00C6761E">
              <w:rPr>
                <w:lang w:eastAsia="zh-CN"/>
              </w:rPr>
              <w:t>MIC</w:t>
            </w:r>
          </w:p>
          <w:p w14:paraId="29E6BC5D" w14:textId="77777777" w:rsidR="002475D9" w:rsidRPr="00C6761E" w:rsidRDefault="002475D9" w:rsidP="00A759A0">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A759A0">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A759A0">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A759A0">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C6761E" w:rsidRDefault="00236B88" w:rsidP="0010363A">
            <w:pPr>
              <w:pStyle w:val="TAL"/>
              <w:rPr>
                <w:lang w:eastAsia="zh-CN"/>
              </w:rPr>
            </w:pPr>
            <w:r w:rsidRPr="00C6761E">
              <w:t>Discover</w:t>
            </w:r>
            <w:r w:rsidRPr="00C6761E">
              <w:rPr>
                <w:lang w:eastAsia="zh-CN"/>
              </w:rPr>
              <w:t xml:space="preserve">ee </w:t>
            </w:r>
            <w:r w:rsidR="003D75CD" w:rsidRPr="00C6761E">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C6761E" w:rsidRDefault="00236B88" w:rsidP="0010363A">
            <w:pPr>
              <w:pStyle w:val="TAL"/>
              <w:rPr>
                <w:lang w:eastAsia="zh-CN"/>
              </w:rPr>
            </w:pPr>
            <w:r w:rsidRPr="00C6761E">
              <w:rPr>
                <w:lang w:eastAsia="zh-CN"/>
              </w:rPr>
              <w:t xml:space="preserve">User </w:t>
            </w:r>
            <w:r w:rsidR="003D75CD" w:rsidRPr="00C6761E">
              <w:rPr>
                <w:lang w:eastAsia="zh-CN"/>
              </w:rPr>
              <w:t>info</w:t>
            </w:r>
            <w:r w:rsidRPr="00C6761E">
              <w:rPr>
                <w:lang w:eastAsia="zh-CN"/>
              </w:rPr>
              <w:t xml:space="preserve"> ID</w:t>
            </w:r>
          </w:p>
          <w:p w14:paraId="169FEAF7" w14:textId="77777777" w:rsidR="00236B88" w:rsidRPr="00C6761E" w:rsidRDefault="00236B88" w:rsidP="0010363A">
            <w:pPr>
              <w:pStyle w:val="TAL"/>
              <w:rPr>
                <w:lang w:eastAsia="zh-CN"/>
              </w:rPr>
            </w:pPr>
            <w:r w:rsidRPr="00C6761E">
              <w:t>11.2.</w:t>
            </w:r>
            <w:r w:rsidRPr="00C6761E">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10363A">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C6761E" w:rsidRDefault="00647309" w:rsidP="003A5B8B">
            <w:pPr>
              <w:pStyle w:val="TAL"/>
              <w:rPr>
                <w:lang w:eastAsia="zh-CN"/>
              </w:rPr>
            </w:pPr>
            <w:r w:rsidRPr="00C6761E">
              <w:t>R</w:t>
            </w:r>
            <w:r w:rsidR="0010603F" w:rsidRPr="00C6761E">
              <w:t>elay service code</w:t>
            </w:r>
            <w:r w:rsidR="00236B88" w:rsidRPr="00C6761E">
              <w:t xml:space="preserve"> (NOTE</w:t>
            </w:r>
            <w:r w:rsidRPr="00C6761E">
              <w:t> </w:t>
            </w:r>
            <w:r w:rsidR="00236B88" w:rsidRPr="00C6761E">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C6761E" w:rsidRDefault="00647309" w:rsidP="0010363A">
            <w:pPr>
              <w:pStyle w:val="TAL"/>
              <w:rPr>
                <w:lang w:eastAsia="zh-CN"/>
              </w:rPr>
            </w:pPr>
            <w:r w:rsidRPr="00C6761E">
              <w:rPr>
                <w:lang w:eastAsia="zh-CN"/>
              </w:rPr>
              <w:t>R</w:t>
            </w:r>
            <w:r w:rsidR="0010603F" w:rsidRPr="00C6761E">
              <w:rPr>
                <w:lang w:eastAsia="zh-CN"/>
              </w:rPr>
              <w:t>elay service code</w:t>
            </w:r>
          </w:p>
          <w:p w14:paraId="169AAF2B" w14:textId="26035F90" w:rsidR="00236B88" w:rsidRPr="00C6761E" w:rsidRDefault="00236B88" w:rsidP="0010363A">
            <w:pPr>
              <w:pStyle w:val="TAL"/>
              <w:rPr>
                <w:lang w:eastAsia="zh-CN"/>
              </w:rPr>
            </w:pPr>
            <w:r w:rsidRPr="00C6761E">
              <w:t>11.2.</w:t>
            </w:r>
            <w:r w:rsidR="005E7450"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10363A">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C6761E"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C6761E" w:rsidRDefault="00236B88" w:rsidP="0010363A">
            <w:pPr>
              <w:pStyle w:val="TAL"/>
              <w:rPr>
                <w:lang w:eastAsia="zh-CN"/>
              </w:rPr>
            </w:pPr>
            <w:r w:rsidRPr="00C6761E">
              <w:rPr>
                <w:lang w:eastAsia="zh-CN"/>
              </w:rPr>
              <w:t xml:space="preserve">Status </w:t>
            </w:r>
            <w:r w:rsidR="00647AEC" w:rsidRPr="00C6761E">
              <w:rPr>
                <w:lang w:eastAsia="zh-CN"/>
              </w:rPr>
              <w:t>i</w:t>
            </w:r>
            <w:r w:rsidRPr="00C6761E">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C6761E" w:rsidRDefault="00376DBA" w:rsidP="0010363A">
            <w:pPr>
              <w:pStyle w:val="TAL"/>
              <w:rPr>
                <w:lang w:eastAsia="zh-CN"/>
              </w:rPr>
            </w:pPr>
            <w:r w:rsidRPr="00C6761E">
              <w:rPr>
                <w:lang w:eastAsia="zh-CN"/>
              </w:rPr>
              <w:t>S</w:t>
            </w:r>
            <w:r w:rsidR="00236B88" w:rsidRPr="00C6761E">
              <w:rPr>
                <w:lang w:eastAsia="zh-CN"/>
              </w:rPr>
              <w:t xml:space="preserve">tatus </w:t>
            </w:r>
            <w:r w:rsidR="00674699" w:rsidRPr="00C6761E">
              <w:rPr>
                <w:lang w:eastAsia="zh-CN"/>
              </w:rPr>
              <w:t>i</w:t>
            </w:r>
            <w:r w:rsidR="00236B88" w:rsidRPr="00C6761E">
              <w:rPr>
                <w:lang w:eastAsia="zh-CN"/>
              </w:rPr>
              <w:t>ndicator</w:t>
            </w:r>
          </w:p>
          <w:p w14:paraId="6379C6BA" w14:textId="44FCCD07" w:rsidR="00236B88" w:rsidRPr="00C6761E" w:rsidRDefault="00236B88" w:rsidP="0010363A">
            <w:pPr>
              <w:pStyle w:val="TAL"/>
            </w:pPr>
            <w:r w:rsidRPr="00C6761E">
              <w:rPr>
                <w:lang w:eastAsia="zh-CN"/>
              </w:rPr>
              <w:t>11.2.</w:t>
            </w:r>
            <w:r w:rsidR="005E7450"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10363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10363A">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C6761E" w:rsidRDefault="00E52C84" w:rsidP="0010363A">
            <w:pPr>
              <w:pStyle w:val="TAL"/>
              <w:rPr>
                <w:lang w:eastAsia="zh-CN"/>
              </w:rPr>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C6761E" w:rsidRDefault="00A10730" w:rsidP="0010363A">
            <w:pPr>
              <w:pStyle w:val="TAL"/>
              <w:rPr>
                <w:lang w:eastAsia="zh-CN"/>
              </w:rPr>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C6761E" w:rsidRDefault="00A10730" w:rsidP="0010363A">
            <w:pPr>
              <w:pStyle w:val="TAL"/>
              <w:rPr>
                <w:lang w:eastAsia="zh-CN"/>
              </w:rPr>
            </w:pPr>
            <w:r w:rsidRPr="00C6761E">
              <w:rPr>
                <w:lang w:eastAsia="zh-CN"/>
              </w:rPr>
              <w:t>NCGI</w:t>
            </w:r>
          </w:p>
          <w:p w14:paraId="1F95F369" w14:textId="401F2467" w:rsidR="00A10730" w:rsidRPr="00C6761E" w:rsidRDefault="00A10730" w:rsidP="0010363A">
            <w:pPr>
              <w:pStyle w:val="TAL"/>
              <w:rPr>
                <w:lang w:eastAsia="zh-CN"/>
              </w:rPr>
            </w:pPr>
            <w:r w:rsidRPr="00C6761E">
              <w:rPr>
                <w:lang w:eastAsia="zh-CN"/>
              </w:rPr>
              <w:t>11.2.</w:t>
            </w:r>
            <w:r w:rsidR="005E7450" w:rsidRPr="00C6761E">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10363A">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C6761E" w:rsidRDefault="00BD4256" w:rsidP="00DA61EE">
            <w:pPr>
              <w:pStyle w:val="TAL"/>
              <w:rPr>
                <w:lang w:eastAsia="zh-CN"/>
              </w:rPr>
            </w:pPr>
            <w:r w:rsidRPr="00C6761E">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C6761E" w:rsidRDefault="00DA61EE" w:rsidP="00DA61EE">
            <w:pPr>
              <w:pStyle w:val="TAL"/>
              <w:rPr>
                <w:lang w:eastAsia="zh-CN"/>
              </w:rPr>
            </w:pPr>
            <w:r w:rsidRPr="00C6761E">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C6761E" w:rsidRDefault="00DA61EE" w:rsidP="00DA61EE">
            <w:pPr>
              <w:pStyle w:val="TAL"/>
              <w:rPr>
                <w:lang w:eastAsia="zh-CN"/>
              </w:rPr>
            </w:pPr>
            <w:r w:rsidRPr="00C6761E">
              <w:rPr>
                <w:lang w:eastAsia="zh-CN"/>
              </w:rPr>
              <w:t>RRC container</w:t>
            </w:r>
          </w:p>
          <w:p w14:paraId="7EBA8D0A" w14:textId="3E5EA7B9" w:rsidR="00DA61EE" w:rsidRPr="00C6761E" w:rsidRDefault="00DA61EE" w:rsidP="00DA61EE">
            <w:pPr>
              <w:pStyle w:val="TAL"/>
              <w:rPr>
                <w:lang w:eastAsia="zh-CN"/>
              </w:rPr>
            </w:pPr>
            <w:r w:rsidRPr="00C6761E">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DA61E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DA61E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DA61EE">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DA61EE">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DA61EE">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bookmarkEnd w:id="2727"/>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728" w:name="_CRTable10_2_1_11"/>
      <w:bookmarkStart w:id="2729" w:name="_Hlk187999814"/>
      <w:bookmarkStart w:id="2730" w:name="_Hlk187999776"/>
      <w:r w:rsidRPr="00C6761E">
        <w:t>Table </w:t>
      </w:r>
      <w:bookmarkEnd w:id="2728"/>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408" w:type="dxa"/>
        <w:jc w:val="center"/>
        <w:tblLayout w:type="fixed"/>
        <w:tblCellMar>
          <w:left w:w="28" w:type="dxa"/>
          <w:right w:w="56" w:type="dxa"/>
        </w:tblCellMar>
        <w:tblLook w:val="04A0" w:firstRow="1" w:lastRow="0" w:firstColumn="1" w:lastColumn="0" w:noHBand="0" w:noVBand="1"/>
      </w:tblPr>
      <w:tblGrid>
        <w:gridCol w:w="615"/>
        <w:gridCol w:w="2837"/>
        <w:gridCol w:w="3120"/>
        <w:gridCol w:w="1134"/>
        <w:gridCol w:w="851"/>
        <w:gridCol w:w="851"/>
      </w:tblGrid>
      <w:tr w:rsidR="00D037D1" w:rsidRPr="00C6761E" w14:paraId="223359D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1F34F992" w14:textId="77777777" w:rsidR="00D037D1" w:rsidRPr="00C6761E" w:rsidRDefault="00D037D1" w:rsidP="00D057C3">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E570F6F" w14:textId="77777777" w:rsidR="00D037D1" w:rsidRPr="00C6761E" w:rsidRDefault="00D037D1" w:rsidP="00D057C3">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CF7F468" w14:textId="77777777" w:rsidR="00D037D1" w:rsidRPr="00C6761E" w:rsidRDefault="00D037D1" w:rsidP="00D057C3">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6826E0" w14:textId="77777777" w:rsidR="00D037D1" w:rsidRPr="00C6761E" w:rsidRDefault="00D037D1" w:rsidP="00D057C3">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9A84B32" w14:textId="77777777" w:rsidR="00D037D1" w:rsidRPr="00C6761E" w:rsidRDefault="00D037D1" w:rsidP="00D057C3">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859A59C" w14:textId="77777777" w:rsidR="00D037D1" w:rsidRPr="00C6761E" w:rsidRDefault="00D037D1" w:rsidP="00D057C3">
            <w:pPr>
              <w:pStyle w:val="TAH"/>
            </w:pPr>
            <w:r w:rsidRPr="00C6761E">
              <w:t>Length</w:t>
            </w:r>
          </w:p>
        </w:tc>
      </w:tr>
      <w:tr w:rsidR="00D037D1" w:rsidRPr="00C6761E" w14:paraId="35CD15DE"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2709826A" w14:textId="77777777" w:rsidR="00D037D1" w:rsidRPr="00C6761E" w:rsidRDefault="00D037D1" w:rsidP="00D057C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DCEE08" w14:textId="77777777" w:rsidR="00D037D1" w:rsidRPr="00C6761E" w:rsidRDefault="00D037D1" w:rsidP="00D057C3">
            <w:pPr>
              <w:pStyle w:val="TAL"/>
            </w:pPr>
            <w:r w:rsidRPr="00C6761E">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0A4745B" w14:textId="77777777" w:rsidR="00D037D1" w:rsidRPr="00C6761E" w:rsidRDefault="00D037D1" w:rsidP="00D057C3">
            <w:pPr>
              <w:pStyle w:val="TAL"/>
            </w:pPr>
            <w:r w:rsidRPr="00C6761E">
              <w:t>ProSe direct discovery PC5 message type</w:t>
            </w:r>
          </w:p>
          <w:p w14:paraId="2010C3E4" w14:textId="77777777" w:rsidR="00D037D1" w:rsidRPr="00C6761E" w:rsidRDefault="00D037D1" w:rsidP="00D057C3">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E37CCD5" w14:textId="77777777" w:rsidR="00D037D1" w:rsidRPr="00C6761E" w:rsidRDefault="00D037D1" w:rsidP="00D057C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DB9DA65" w14:textId="77777777" w:rsidR="00D037D1" w:rsidRPr="00C6761E" w:rsidRDefault="00D037D1" w:rsidP="00D057C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DFC5EC8" w14:textId="77777777" w:rsidR="00D037D1" w:rsidRPr="00C6761E" w:rsidRDefault="00D037D1" w:rsidP="00D057C3">
            <w:pPr>
              <w:pStyle w:val="TAC"/>
            </w:pPr>
            <w:r w:rsidRPr="00C6761E">
              <w:t>1</w:t>
            </w:r>
          </w:p>
        </w:tc>
      </w:tr>
      <w:tr w:rsidR="00D037D1" w:rsidRPr="00C6761E" w14:paraId="4905150B"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17CCBF1E" w14:textId="77777777" w:rsidR="00D037D1" w:rsidRPr="00C6761E" w:rsidRDefault="00D037D1" w:rsidP="00D057C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CC90BB" w14:textId="77777777" w:rsidR="00D037D1" w:rsidRPr="00C6761E" w:rsidRDefault="00D037D1" w:rsidP="00D057C3">
            <w:pPr>
              <w:pStyle w:val="TAL"/>
              <w:rPr>
                <w:lang w:eastAsia="zh-CN"/>
              </w:rPr>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6D91D90" w14:textId="77777777" w:rsidR="00D037D1" w:rsidRPr="00C6761E" w:rsidRDefault="00D037D1" w:rsidP="00D057C3">
            <w:pPr>
              <w:pStyle w:val="TAL"/>
              <w:rPr>
                <w:lang w:eastAsia="zh-CN"/>
              </w:rPr>
            </w:pPr>
            <w:r w:rsidRPr="00C6761E">
              <w:t>UTC-based counter LSB</w:t>
            </w:r>
          </w:p>
          <w:p w14:paraId="62501007" w14:textId="77777777" w:rsidR="00D037D1" w:rsidRPr="00C6761E" w:rsidRDefault="00D037D1" w:rsidP="00D057C3">
            <w:pPr>
              <w:pStyle w:val="TAL"/>
              <w:rPr>
                <w:lang w:eastAsia="zh-CN"/>
              </w:rPr>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3483B9E8" w14:textId="77777777" w:rsidR="00D037D1" w:rsidRPr="00C6761E" w:rsidRDefault="00D037D1" w:rsidP="00D057C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7FB932" w14:textId="77777777" w:rsidR="00D037D1" w:rsidRPr="00C6761E" w:rsidRDefault="00D037D1" w:rsidP="00D057C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AF08AAF" w14:textId="77777777" w:rsidR="00D037D1" w:rsidRPr="00C6761E" w:rsidRDefault="00D037D1" w:rsidP="00D057C3">
            <w:pPr>
              <w:pStyle w:val="TAC"/>
              <w:rPr>
                <w:lang w:eastAsia="zh-CN"/>
              </w:rPr>
            </w:pPr>
            <w:r w:rsidRPr="00C6761E">
              <w:rPr>
                <w:lang w:eastAsia="zh-CN"/>
              </w:rPr>
              <w:t>1</w:t>
            </w:r>
          </w:p>
        </w:tc>
      </w:tr>
      <w:tr w:rsidR="00D037D1" w:rsidRPr="00C6761E" w14:paraId="6705D735"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3052D0C" w14:textId="77777777" w:rsidR="00D037D1" w:rsidRPr="00C6761E" w:rsidRDefault="00D037D1" w:rsidP="00D057C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89E0E55" w14:textId="77777777" w:rsidR="00D037D1" w:rsidRPr="00C6761E" w:rsidRDefault="00D037D1" w:rsidP="00D057C3">
            <w:pPr>
              <w:pStyle w:val="TAL"/>
            </w:pPr>
            <w:r w:rsidRPr="00C6761E">
              <w:t>PLMN ID</w:t>
            </w:r>
          </w:p>
        </w:tc>
        <w:tc>
          <w:tcPr>
            <w:tcW w:w="3120" w:type="dxa"/>
            <w:tcBorders>
              <w:top w:val="single" w:sz="6" w:space="0" w:color="000000"/>
              <w:left w:val="single" w:sz="6" w:space="0" w:color="000000"/>
              <w:bottom w:val="single" w:sz="6" w:space="0" w:color="000000"/>
              <w:right w:val="single" w:sz="6" w:space="0" w:color="000000"/>
            </w:tcBorders>
          </w:tcPr>
          <w:p w14:paraId="4298BF13" w14:textId="77777777" w:rsidR="00D037D1" w:rsidRPr="00C6761E" w:rsidRDefault="00D037D1" w:rsidP="00D057C3">
            <w:pPr>
              <w:pStyle w:val="TAL"/>
            </w:pPr>
            <w:r w:rsidRPr="00C6761E">
              <w:t>PLMN ID</w:t>
            </w:r>
          </w:p>
          <w:p w14:paraId="78E720D4" w14:textId="77777777" w:rsidR="00D037D1" w:rsidRPr="00C6761E" w:rsidRDefault="00D037D1" w:rsidP="00D057C3">
            <w:pPr>
              <w:pStyle w:val="TAL"/>
            </w:pPr>
            <w:r w:rsidRPr="00C6761E">
              <w:t>11.</w:t>
            </w:r>
            <w:r>
              <w:t>2</w:t>
            </w:r>
            <w:r w:rsidRPr="00C6761E">
              <w:t>.</w:t>
            </w:r>
            <w:r>
              <w:t>20</w:t>
            </w:r>
          </w:p>
        </w:tc>
        <w:tc>
          <w:tcPr>
            <w:tcW w:w="1134" w:type="dxa"/>
            <w:tcBorders>
              <w:top w:val="single" w:sz="6" w:space="0" w:color="000000"/>
              <w:left w:val="single" w:sz="6" w:space="0" w:color="000000"/>
              <w:bottom w:val="single" w:sz="6" w:space="0" w:color="000000"/>
              <w:right w:val="single" w:sz="6" w:space="0" w:color="000000"/>
            </w:tcBorders>
          </w:tcPr>
          <w:p w14:paraId="55E3588E" w14:textId="77777777" w:rsidR="00D037D1" w:rsidRPr="00C6761E" w:rsidRDefault="00D037D1" w:rsidP="00D057C3">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C91D06" w14:textId="77777777" w:rsidR="00D037D1" w:rsidRPr="00C6761E" w:rsidRDefault="00D037D1" w:rsidP="00D057C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B360F" w14:textId="77777777" w:rsidR="00D037D1" w:rsidRPr="00C6761E" w:rsidRDefault="00D037D1" w:rsidP="00D057C3">
            <w:pPr>
              <w:pStyle w:val="TAC"/>
              <w:rPr>
                <w:lang w:eastAsia="zh-CN"/>
              </w:rPr>
            </w:pPr>
            <w:r>
              <w:rPr>
                <w:lang w:eastAsia="zh-CN"/>
              </w:rPr>
              <w:t>3</w:t>
            </w:r>
          </w:p>
        </w:tc>
      </w:tr>
      <w:tr w:rsidR="00D037D1" w:rsidRPr="00C6761E" w14:paraId="0FA98CC4"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61DEC89" w14:textId="77777777" w:rsidR="00D037D1" w:rsidRPr="00C6761E" w:rsidRDefault="00D037D1" w:rsidP="00D057C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5082D45" w14:textId="77777777" w:rsidR="00D037D1" w:rsidRPr="00C6761E" w:rsidRDefault="00D037D1" w:rsidP="00D057C3">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5BD8051" w14:textId="77777777" w:rsidR="00D037D1" w:rsidRPr="00C6761E" w:rsidRDefault="00D037D1" w:rsidP="00D057C3">
            <w:pPr>
              <w:pStyle w:val="TAL"/>
              <w:rPr>
                <w:lang w:eastAsia="zh-CN"/>
              </w:rPr>
            </w:pPr>
            <w:r w:rsidRPr="00C6761E">
              <w:rPr>
                <w:lang w:eastAsia="zh-CN"/>
              </w:rPr>
              <w:t>MIC</w:t>
            </w:r>
          </w:p>
          <w:p w14:paraId="11F06B83" w14:textId="77777777" w:rsidR="00D037D1" w:rsidRPr="00C6761E" w:rsidRDefault="00D037D1" w:rsidP="00D057C3">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4F592A06" w14:textId="77777777" w:rsidR="00D037D1" w:rsidRPr="00C6761E" w:rsidRDefault="00D037D1" w:rsidP="00D057C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AAE132E" w14:textId="77777777" w:rsidR="00D037D1" w:rsidRPr="00C6761E" w:rsidRDefault="00D037D1" w:rsidP="00D057C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3228DDF" w14:textId="77777777" w:rsidR="00D037D1" w:rsidRPr="00C6761E" w:rsidRDefault="00D037D1" w:rsidP="00D057C3">
            <w:pPr>
              <w:pStyle w:val="TAC"/>
              <w:rPr>
                <w:lang w:eastAsia="zh-CN"/>
              </w:rPr>
            </w:pPr>
            <w:r w:rsidRPr="00C6761E">
              <w:rPr>
                <w:lang w:eastAsia="zh-CN"/>
              </w:rPr>
              <w:t>4</w:t>
            </w:r>
          </w:p>
        </w:tc>
      </w:tr>
      <w:tr w:rsidR="00D037D1" w:rsidRPr="00C6761E" w14:paraId="0E5DBC1A"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7689EC47" w14:textId="77777777" w:rsidR="00D037D1" w:rsidRPr="00C6761E" w:rsidRDefault="00D037D1" w:rsidP="00D057C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3A5F06" w14:textId="77777777" w:rsidR="00D037D1" w:rsidRPr="00C6761E" w:rsidRDefault="00D037D1" w:rsidP="00D057C3">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E5C2D23" w14:textId="77777777" w:rsidR="00D037D1" w:rsidRPr="00C6761E" w:rsidRDefault="00D037D1" w:rsidP="00D057C3">
            <w:pPr>
              <w:pStyle w:val="TAL"/>
              <w:rPr>
                <w:lang w:eastAsia="zh-CN"/>
              </w:rPr>
            </w:pPr>
            <w:r w:rsidRPr="00C6761E">
              <w:rPr>
                <w:lang w:eastAsia="zh-CN"/>
              </w:rPr>
              <w:t>Relay service code</w:t>
            </w:r>
          </w:p>
          <w:p w14:paraId="613C8E40" w14:textId="77777777" w:rsidR="00D037D1" w:rsidRPr="00C6761E" w:rsidRDefault="00D037D1" w:rsidP="00D057C3">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B2A14E0" w14:textId="77777777" w:rsidR="00D037D1" w:rsidRPr="00C6761E" w:rsidRDefault="00D037D1" w:rsidP="00D057C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6FB73B" w14:textId="77777777" w:rsidR="00D037D1" w:rsidRPr="00C6761E" w:rsidRDefault="00D037D1" w:rsidP="00D057C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0D534F8" w14:textId="77777777" w:rsidR="00D037D1" w:rsidRPr="00C6761E" w:rsidRDefault="00D037D1" w:rsidP="00D057C3">
            <w:pPr>
              <w:pStyle w:val="TAC"/>
              <w:rPr>
                <w:lang w:eastAsia="zh-CN"/>
              </w:rPr>
            </w:pPr>
            <w:r w:rsidRPr="00C6761E">
              <w:t>3</w:t>
            </w:r>
          </w:p>
        </w:tc>
      </w:tr>
      <w:tr w:rsidR="00D037D1" w:rsidRPr="00C6761E" w14:paraId="4257404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D05F927" w14:textId="77777777" w:rsidR="00D037D1" w:rsidRPr="00C6761E" w:rsidRDefault="00D037D1" w:rsidP="00D057C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342BFE" w14:textId="77777777" w:rsidR="00D037D1" w:rsidRPr="00C6761E" w:rsidRDefault="00D037D1" w:rsidP="00D057C3">
            <w:pPr>
              <w:pStyle w:val="TAL"/>
            </w:pPr>
            <w:r w:rsidRPr="00C6761E">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18870C3" w14:textId="77777777" w:rsidR="00D037D1" w:rsidRPr="00C6761E" w:rsidRDefault="00D037D1" w:rsidP="00D057C3">
            <w:pPr>
              <w:pStyle w:val="TAL"/>
              <w:rPr>
                <w:lang w:eastAsia="zh-CN"/>
              </w:rPr>
            </w:pPr>
            <w:r w:rsidRPr="00C6761E">
              <w:t>User info ID</w:t>
            </w:r>
          </w:p>
          <w:p w14:paraId="7A5AB93C" w14:textId="77777777" w:rsidR="00D037D1" w:rsidRPr="00C6761E" w:rsidRDefault="00D037D1" w:rsidP="00D057C3">
            <w:pPr>
              <w:pStyle w:val="TAL"/>
            </w:pPr>
            <w:r w:rsidRPr="00C6761E">
              <w:t>11.2.7</w:t>
            </w:r>
          </w:p>
        </w:tc>
        <w:tc>
          <w:tcPr>
            <w:tcW w:w="1134" w:type="dxa"/>
            <w:tcBorders>
              <w:top w:val="single" w:sz="6" w:space="0" w:color="000000"/>
              <w:left w:val="single" w:sz="6" w:space="0" w:color="000000"/>
              <w:bottom w:val="single" w:sz="6" w:space="0" w:color="000000"/>
              <w:right w:val="single" w:sz="6" w:space="0" w:color="000000"/>
            </w:tcBorders>
            <w:hideMark/>
          </w:tcPr>
          <w:p w14:paraId="05812F2F" w14:textId="77777777" w:rsidR="00D037D1" w:rsidRPr="00C6761E" w:rsidRDefault="00D037D1" w:rsidP="00D057C3">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FBBF44" w14:textId="77777777" w:rsidR="00D037D1" w:rsidRPr="00C6761E" w:rsidRDefault="00D037D1" w:rsidP="00D057C3">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FE57F74" w14:textId="77777777" w:rsidR="00D037D1" w:rsidRPr="00C6761E" w:rsidRDefault="00D037D1" w:rsidP="00D057C3">
            <w:pPr>
              <w:pStyle w:val="TAC"/>
              <w:rPr>
                <w:lang w:eastAsia="zh-CN"/>
              </w:rPr>
            </w:pPr>
            <w:r w:rsidRPr="00C6761E">
              <w:rPr>
                <w:lang w:eastAsia="zh-CN"/>
              </w:rPr>
              <w:t>6</w:t>
            </w:r>
          </w:p>
        </w:tc>
      </w:tr>
      <w:tr w:rsidR="00D037D1" w:rsidRPr="00C6761E" w14:paraId="449C3F2C"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284909E1" w14:textId="77777777" w:rsidR="00D037D1" w:rsidRPr="00C6761E" w:rsidRDefault="00D037D1" w:rsidP="00D057C3">
            <w:pPr>
              <w:pStyle w:val="TAL"/>
            </w:pPr>
            <w:r w:rsidRPr="00C6761E">
              <w:t>52</w:t>
            </w:r>
          </w:p>
        </w:tc>
        <w:tc>
          <w:tcPr>
            <w:tcW w:w="2837" w:type="dxa"/>
            <w:tcBorders>
              <w:top w:val="single" w:sz="6" w:space="0" w:color="000000"/>
              <w:left w:val="single" w:sz="6" w:space="0" w:color="000000"/>
              <w:bottom w:val="single" w:sz="6" w:space="0" w:color="000000"/>
              <w:right w:val="single" w:sz="6" w:space="0" w:color="000000"/>
            </w:tcBorders>
            <w:hideMark/>
          </w:tcPr>
          <w:p w14:paraId="150CD7C7" w14:textId="77777777" w:rsidR="00D037D1" w:rsidRPr="00C6761E" w:rsidRDefault="00D037D1" w:rsidP="00D057C3">
            <w:pPr>
              <w:pStyle w:val="TAL"/>
            </w:pPr>
            <w:r w:rsidRPr="00C6761E">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28BEBB5F" w14:textId="77777777" w:rsidR="00D037D1" w:rsidRPr="00C6761E" w:rsidRDefault="00D037D1" w:rsidP="00D057C3">
            <w:pPr>
              <w:pStyle w:val="TAL"/>
              <w:rPr>
                <w:lang w:eastAsia="zh-CN"/>
              </w:rPr>
            </w:pPr>
            <w:r w:rsidRPr="00C6761E">
              <w:rPr>
                <w:lang w:eastAsia="zh-CN"/>
              </w:rPr>
              <w:t>NCGI</w:t>
            </w:r>
          </w:p>
          <w:p w14:paraId="3826E954" w14:textId="77777777" w:rsidR="00D037D1" w:rsidRPr="00C6761E" w:rsidRDefault="00D037D1" w:rsidP="00D057C3">
            <w:pPr>
              <w:pStyle w:val="TAL"/>
            </w:pPr>
            <w:r w:rsidRPr="00C6761E">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47D20FBC" w14:textId="77777777" w:rsidR="00D037D1" w:rsidRPr="00C6761E" w:rsidRDefault="00D037D1" w:rsidP="00D057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0B27F6E" w14:textId="77777777" w:rsidR="00D037D1" w:rsidRPr="00C6761E" w:rsidRDefault="00D037D1" w:rsidP="00D057C3">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ACF7A86" w14:textId="77777777" w:rsidR="00D037D1" w:rsidRPr="00C6761E" w:rsidRDefault="00D037D1" w:rsidP="00D057C3">
            <w:pPr>
              <w:pStyle w:val="TAC"/>
              <w:rPr>
                <w:lang w:eastAsia="zh-CN"/>
              </w:rPr>
            </w:pPr>
            <w:r w:rsidRPr="00C6761E">
              <w:rPr>
                <w:lang w:eastAsia="zh-CN"/>
              </w:rPr>
              <w:t>9</w:t>
            </w:r>
          </w:p>
        </w:tc>
      </w:tr>
      <w:tr w:rsidR="00D037D1" w:rsidRPr="00C6761E" w14:paraId="40C0B7E9"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9304251" w14:textId="77777777" w:rsidR="00D037D1" w:rsidRPr="00C6761E" w:rsidRDefault="00D037D1" w:rsidP="00D057C3">
            <w:pPr>
              <w:pStyle w:val="TAL"/>
              <w:rPr>
                <w:lang w:eastAsia="zh-CN"/>
              </w:rPr>
            </w:pPr>
            <w:r w:rsidRPr="00C6761E">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B6CF445" w14:textId="77777777" w:rsidR="00D037D1" w:rsidRPr="00C6761E" w:rsidRDefault="00D037D1" w:rsidP="00D057C3">
            <w:pPr>
              <w:pStyle w:val="TAL"/>
              <w:rPr>
                <w:lang w:eastAsia="zh-CN"/>
              </w:rPr>
            </w:pPr>
            <w:r w:rsidRPr="00C6761E">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6DE3C28C" w14:textId="77777777" w:rsidR="00D037D1" w:rsidRPr="00C6761E" w:rsidRDefault="00D037D1" w:rsidP="00D057C3">
            <w:pPr>
              <w:pStyle w:val="TAL"/>
              <w:rPr>
                <w:lang w:eastAsia="zh-CN"/>
              </w:rPr>
            </w:pPr>
            <w:r w:rsidRPr="00C6761E">
              <w:rPr>
                <w:lang w:eastAsia="zh-CN"/>
              </w:rPr>
              <w:t>TAI</w:t>
            </w:r>
          </w:p>
          <w:p w14:paraId="55AB59A3" w14:textId="77777777" w:rsidR="00D037D1" w:rsidRPr="00C6761E" w:rsidRDefault="00D037D1" w:rsidP="00D057C3">
            <w:pPr>
              <w:pStyle w:val="TAL"/>
              <w:rPr>
                <w:lang w:eastAsia="zh-CN"/>
              </w:rPr>
            </w:pPr>
            <w:r w:rsidRPr="00C6761E">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299AA7E5" w14:textId="77777777" w:rsidR="00D037D1" w:rsidRPr="00C6761E" w:rsidRDefault="00D037D1" w:rsidP="00D057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D27C253" w14:textId="77777777" w:rsidR="00D037D1" w:rsidRPr="00C6761E" w:rsidRDefault="00D037D1" w:rsidP="00D057C3">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56C497" w14:textId="77777777" w:rsidR="00D037D1" w:rsidRPr="00C6761E" w:rsidRDefault="00D037D1" w:rsidP="00D057C3">
            <w:pPr>
              <w:pStyle w:val="TAC"/>
              <w:rPr>
                <w:lang w:eastAsia="zh-CN"/>
              </w:rPr>
            </w:pPr>
            <w:r w:rsidRPr="00C6761E">
              <w:rPr>
                <w:lang w:eastAsia="zh-CN"/>
              </w:rPr>
              <w:t>4</w:t>
            </w:r>
          </w:p>
        </w:tc>
      </w:tr>
      <w:tr w:rsidR="00D037D1" w:rsidRPr="00C6761E" w14:paraId="39233B81" w14:textId="77777777" w:rsidTr="00D057C3">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C5C446E" w14:textId="77777777" w:rsidR="00D037D1" w:rsidRPr="00C6761E" w:rsidRDefault="00D037D1" w:rsidP="00D057C3">
            <w:pPr>
              <w:pStyle w:val="TAL"/>
              <w:rPr>
                <w:lang w:eastAsia="zh-CN"/>
              </w:rPr>
            </w:pPr>
            <w:r>
              <w:rPr>
                <w:lang w:eastAsia="zh-CN"/>
              </w:rPr>
              <w:t>XX</w:t>
            </w:r>
          </w:p>
        </w:tc>
        <w:tc>
          <w:tcPr>
            <w:tcW w:w="2837" w:type="dxa"/>
            <w:tcBorders>
              <w:top w:val="single" w:sz="6" w:space="0" w:color="000000"/>
              <w:left w:val="single" w:sz="6" w:space="0" w:color="000000"/>
              <w:bottom w:val="single" w:sz="6" w:space="0" w:color="000000"/>
              <w:right w:val="single" w:sz="6" w:space="0" w:color="000000"/>
            </w:tcBorders>
          </w:tcPr>
          <w:p w14:paraId="3ABA012F" w14:textId="77777777" w:rsidR="00D037D1" w:rsidRPr="00C6761E" w:rsidRDefault="00D037D1" w:rsidP="00D057C3">
            <w:pPr>
              <w:pStyle w:val="TAL"/>
              <w:rPr>
                <w:lang w:eastAsia="zh-CN"/>
              </w:rPr>
            </w:pPr>
            <w:r>
              <w:rPr>
                <w:rFonts w:hint="eastAsia"/>
                <w:lang w:eastAsia="zh-CN"/>
              </w:rPr>
              <w:t>N</w:t>
            </w:r>
            <w:r>
              <w:rPr>
                <w:lang w:eastAsia="zh-CN"/>
              </w:rPr>
              <w:t>ID</w:t>
            </w:r>
          </w:p>
        </w:tc>
        <w:tc>
          <w:tcPr>
            <w:tcW w:w="3120" w:type="dxa"/>
            <w:tcBorders>
              <w:top w:val="single" w:sz="6" w:space="0" w:color="000000"/>
              <w:left w:val="single" w:sz="6" w:space="0" w:color="000000"/>
              <w:bottom w:val="single" w:sz="6" w:space="0" w:color="000000"/>
              <w:right w:val="single" w:sz="6" w:space="0" w:color="000000"/>
            </w:tcBorders>
          </w:tcPr>
          <w:p w14:paraId="0CCC3E05" w14:textId="77777777" w:rsidR="00D037D1" w:rsidRDefault="00D037D1" w:rsidP="00D057C3">
            <w:pPr>
              <w:pStyle w:val="TAL"/>
              <w:rPr>
                <w:lang w:eastAsia="zh-CN"/>
              </w:rPr>
            </w:pPr>
            <w:r>
              <w:rPr>
                <w:rFonts w:hint="eastAsia"/>
                <w:lang w:eastAsia="zh-CN"/>
              </w:rPr>
              <w:t>N</w:t>
            </w:r>
            <w:r>
              <w:rPr>
                <w:lang w:eastAsia="zh-CN"/>
              </w:rPr>
              <w:t>ID</w:t>
            </w:r>
          </w:p>
          <w:p w14:paraId="12740668" w14:textId="77777777" w:rsidR="00D037D1" w:rsidRPr="00C6761E" w:rsidRDefault="00D037D1" w:rsidP="00D057C3">
            <w:pPr>
              <w:pStyle w:val="TAL"/>
              <w:rPr>
                <w:lang w:eastAsia="zh-CN"/>
              </w:rPr>
            </w:pPr>
            <w:r>
              <w:rPr>
                <w:lang w:eastAsia="zh-CN"/>
              </w:rPr>
              <w:t>11.2.21</w:t>
            </w:r>
          </w:p>
        </w:tc>
        <w:tc>
          <w:tcPr>
            <w:tcW w:w="1134" w:type="dxa"/>
            <w:tcBorders>
              <w:top w:val="single" w:sz="6" w:space="0" w:color="000000"/>
              <w:left w:val="single" w:sz="6" w:space="0" w:color="000000"/>
              <w:bottom w:val="single" w:sz="6" w:space="0" w:color="000000"/>
              <w:right w:val="single" w:sz="6" w:space="0" w:color="000000"/>
            </w:tcBorders>
          </w:tcPr>
          <w:p w14:paraId="08268D4A" w14:textId="77777777" w:rsidR="00D037D1" w:rsidRPr="00C6761E" w:rsidRDefault="00D037D1" w:rsidP="00D057C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070AA0" w14:textId="77777777" w:rsidR="00D037D1" w:rsidRPr="00C6761E" w:rsidRDefault="00D037D1" w:rsidP="00D057C3">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B2F858D" w14:textId="77777777" w:rsidR="00D037D1" w:rsidRPr="00C6761E" w:rsidRDefault="00D037D1" w:rsidP="00D057C3">
            <w:pPr>
              <w:pStyle w:val="TAC"/>
              <w:rPr>
                <w:lang w:eastAsia="zh-CN"/>
              </w:rPr>
            </w:pPr>
            <w:r>
              <w:rPr>
                <w:lang w:eastAsia="zh-CN"/>
              </w:rPr>
              <w:t>8</w:t>
            </w:r>
          </w:p>
        </w:tc>
      </w:tr>
      <w:tr w:rsidR="00D037D1" w:rsidRPr="00C6761E" w14:paraId="1ED9AB9A" w14:textId="77777777" w:rsidTr="00D037D1">
        <w:trPr>
          <w:cantSplit/>
          <w:jc w:val="center"/>
        </w:trPr>
        <w:tc>
          <w:tcPr>
            <w:tcW w:w="9408" w:type="dxa"/>
            <w:gridSpan w:val="6"/>
            <w:tcBorders>
              <w:top w:val="single" w:sz="6" w:space="0" w:color="000000"/>
              <w:left w:val="single" w:sz="6" w:space="0" w:color="000000"/>
              <w:bottom w:val="single" w:sz="6" w:space="0" w:color="000000"/>
              <w:right w:val="single" w:sz="6" w:space="0" w:color="000000"/>
            </w:tcBorders>
          </w:tcPr>
          <w:p w14:paraId="17AE9011" w14:textId="77777777" w:rsidR="00D037D1" w:rsidRPr="00C6761E" w:rsidRDefault="00D037D1" w:rsidP="00D057C3">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bookmarkEnd w:id="2729"/>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731" w:name="_CRTable10_2_1_12"/>
      <w:r w:rsidRPr="00C6761E">
        <w:t>Table </w:t>
      </w:r>
      <w:bookmarkEnd w:id="2731"/>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48" w:type="dxa"/>
        <w:jc w:val="center"/>
        <w:tblLayout w:type="fixed"/>
        <w:tblCellMar>
          <w:left w:w="28" w:type="dxa"/>
          <w:right w:w="56" w:type="dxa"/>
        </w:tblCellMar>
        <w:tblLook w:val="04A0" w:firstRow="1" w:lastRow="0" w:firstColumn="1" w:lastColumn="0" w:noHBand="0" w:noVBand="1"/>
      </w:tblPr>
      <w:tblGrid>
        <w:gridCol w:w="467"/>
        <w:gridCol w:w="2837"/>
        <w:gridCol w:w="3209"/>
        <w:gridCol w:w="1045"/>
        <w:gridCol w:w="851"/>
        <w:gridCol w:w="939"/>
      </w:tblGrid>
      <w:tr w:rsidR="00E20702" w:rsidRPr="00C6761E" w14:paraId="64C6C64B"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0225E5">
            <w:pPr>
              <w:pStyle w:val="TAH"/>
              <w:rPr>
                <w:lang w:eastAsia="zh-CN"/>
              </w:rPr>
            </w:pPr>
            <w:bookmarkStart w:id="2732" w:name="_Hlk187999864"/>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0225E5">
            <w:pPr>
              <w:pStyle w:val="TAH"/>
            </w:pPr>
            <w:r w:rsidRPr="00C6761E">
              <w:t>Information Element</w:t>
            </w:r>
          </w:p>
        </w:tc>
        <w:tc>
          <w:tcPr>
            <w:tcW w:w="3209" w:type="dxa"/>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0225E5">
            <w:pPr>
              <w:pStyle w:val="TAH"/>
            </w:pPr>
            <w:r w:rsidRPr="00C6761E">
              <w:t>Type/Reference</w:t>
            </w:r>
          </w:p>
        </w:tc>
        <w:tc>
          <w:tcPr>
            <w:tcW w:w="1045" w:type="dxa"/>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0225E5">
            <w:pPr>
              <w:pStyle w:val="TAH"/>
            </w:pPr>
            <w:r w:rsidRPr="00C6761E">
              <w:t>Format</w:t>
            </w:r>
          </w:p>
        </w:tc>
        <w:tc>
          <w:tcPr>
            <w:tcW w:w="939" w:type="dxa"/>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0225E5">
            <w:pPr>
              <w:pStyle w:val="TAH"/>
            </w:pPr>
            <w:r w:rsidRPr="00C6761E">
              <w:t>Length</w:t>
            </w:r>
          </w:p>
        </w:tc>
      </w:tr>
      <w:tr w:rsidR="00E20702" w:rsidRPr="00C6761E" w14:paraId="0FEE254D"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38B2223C"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4D81C5C" w14:textId="77777777" w:rsidR="00E20702" w:rsidRPr="00C6761E" w:rsidRDefault="00E20702" w:rsidP="000225E5">
            <w:pPr>
              <w:pStyle w:val="TAL"/>
              <w:rPr>
                <w:lang w:eastAsia="zh-CN"/>
              </w:rPr>
            </w:pPr>
            <w:r w:rsidRPr="00C6761E">
              <w:t>ProSe direct discovery PC5 message type (NOTE 1)</w:t>
            </w:r>
          </w:p>
        </w:tc>
        <w:tc>
          <w:tcPr>
            <w:tcW w:w="3209" w:type="dxa"/>
            <w:tcBorders>
              <w:top w:val="single" w:sz="6" w:space="0" w:color="000000"/>
              <w:left w:val="single" w:sz="6" w:space="0" w:color="000000"/>
              <w:bottom w:val="single" w:sz="6" w:space="0" w:color="000000"/>
              <w:right w:val="single" w:sz="6" w:space="0" w:color="000000"/>
            </w:tcBorders>
            <w:hideMark/>
          </w:tcPr>
          <w:p w14:paraId="11C4B09E" w14:textId="77777777" w:rsidR="00E20702" w:rsidRPr="00C6761E" w:rsidRDefault="00E20702" w:rsidP="000225E5">
            <w:pPr>
              <w:pStyle w:val="TAL"/>
              <w:rPr>
                <w:lang w:eastAsia="zh-CN"/>
              </w:rPr>
            </w:pPr>
            <w:r w:rsidRPr="00C6761E">
              <w:t>ProSe direct discovery PC5 message type</w:t>
            </w:r>
          </w:p>
          <w:p w14:paraId="41B863E8" w14:textId="77777777" w:rsidR="00E20702" w:rsidRPr="00C6761E" w:rsidRDefault="00E20702" w:rsidP="000225E5">
            <w:pPr>
              <w:pStyle w:val="TAL"/>
              <w:rPr>
                <w:lang w:eastAsia="zh-CN"/>
              </w:rPr>
            </w:pPr>
            <w:r w:rsidRPr="00C6761E">
              <w:t>11.2.1</w:t>
            </w:r>
          </w:p>
        </w:tc>
        <w:tc>
          <w:tcPr>
            <w:tcW w:w="1045" w:type="dxa"/>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0225E5">
            <w:pPr>
              <w:pStyle w:val="TAC"/>
            </w:pPr>
            <w:r w:rsidRPr="00C6761E">
              <w:t>V</w:t>
            </w:r>
          </w:p>
        </w:tc>
        <w:tc>
          <w:tcPr>
            <w:tcW w:w="939" w:type="dxa"/>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0225E5">
            <w:pPr>
              <w:pStyle w:val="TAC"/>
            </w:pPr>
            <w:r w:rsidRPr="00C6761E">
              <w:t>1</w:t>
            </w:r>
          </w:p>
        </w:tc>
      </w:tr>
      <w:tr w:rsidR="00E20702" w:rsidRPr="00C6761E" w14:paraId="064F4933"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3E19B69E"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B7F9559" w14:textId="77777777" w:rsidR="00E20702" w:rsidRPr="00C6761E" w:rsidRDefault="00E20702" w:rsidP="000225E5">
            <w:pPr>
              <w:pStyle w:val="TAL"/>
            </w:pPr>
            <w:r w:rsidRPr="00C6761E">
              <w:t>UTC-based counter LSB</w:t>
            </w:r>
          </w:p>
        </w:tc>
        <w:tc>
          <w:tcPr>
            <w:tcW w:w="3209" w:type="dxa"/>
            <w:tcBorders>
              <w:top w:val="single" w:sz="6" w:space="0" w:color="000000"/>
              <w:left w:val="single" w:sz="6" w:space="0" w:color="000000"/>
              <w:bottom w:val="single" w:sz="6" w:space="0" w:color="000000"/>
              <w:right w:val="single" w:sz="6" w:space="0" w:color="000000"/>
            </w:tcBorders>
            <w:hideMark/>
          </w:tcPr>
          <w:p w14:paraId="6891823F" w14:textId="77777777" w:rsidR="00E20702" w:rsidRPr="00C6761E" w:rsidRDefault="00E20702" w:rsidP="000225E5">
            <w:pPr>
              <w:pStyle w:val="TAL"/>
              <w:rPr>
                <w:lang w:eastAsia="zh-CN"/>
              </w:rPr>
            </w:pPr>
            <w:r w:rsidRPr="00C6761E">
              <w:t>UTC-based counter LSB</w:t>
            </w:r>
          </w:p>
          <w:p w14:paraId="313EA219" w14:textId="77777777" w:rsidR="00E20702" w:rsidRPr="00C6761E" w:rsidRDefault="00E20702" w:rsidP="000225E5">
            <w:pPr>
              <w:pStyle w:val="TAL"/>
            </w:pPr>
            <w:r w:rsidRPr="00C6761E">
              <w:t>11.2.11</w:t>
            </w:r>
          </w:p>
        </w:tc>
        <w:tc>
          <w:tcPr>
            <w:tcW w:w="1045" w:type="dxa"/>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0225E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0225E5">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0225E5">
            <w:pPr>
              <w:pStyle w:val="TAC"/>
              <w:rPr>
                <w:lang w:eastAsia="zh-CN"/>
              </w:rPr>
            </w:pPr>
            <w:r w:rsidRPr="00C6761E">
              <w:rPr>
                <w:lang w:eastAsia="zh-CN"/>
              </w:rPr>
              <w:t>1</w:t>
            </w:r>
          </w:p>
        </w:tc>
      </w:tr>
      <w:tr w:rsidR="00E20702" w:rsidRPr="00C6761E" w14:paraId="09995CE1"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2AB7E087"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2D5AF4" w14:textId="77777777" w:rsidR="00E20702" w:rsidRPr="00C6761E" w:rsidRDefault="00E20702" w:rsidP="000225E5">
            <w:pPr>
              <w:pStyle w:val="TAL"/>
              <w:rPr>
                <w:lang w:eastAsia="zh-CN"/>
              </w:rPr>
            </w:pPr>
            <w:r w:rsidRPr="00C6761E">
              <w:rPr>
                <w:lang w:eastAsia="zh-CN"/>
              </w:rPr>
              <w:t>MIC</w:t>
            </w:r>
          </w:p>
        </w:tc>
        <w:tc>
          <w:tcPr>
            <w:tcW w:w="3209" w:type="dxa"/>
            <w:tcBorders>
              <w:top w:val="single" w:sz="6" w:space="0" w:color="000000"/>
              <w:left w:val="single" w:sz="6" w:space="0" w:color="000000"/>
              <w:bottom w:val="single" w:sz="6" w:space="0" w:color="000000"/>
              <w:right w:val="single" w:sz="6" w:space="0" w:color="000000"/>
            </w:tcBorders>
          </w:tcPr>
          <w:p w14:paraId="46074085" w14:textId="77777777" w:rsidR="00E20702" w:rsidRPr="00C6761E" w:rsidRDefault="00E20702" w:rsidP="000225E5">
            <w:pPr>
              <w:pStyle w:val="TAL"/>
              <w:rPr>
                <w:lang w:eastAsia="zh-CN"/>
              </w:rPr>
            </w:pPr>
            <w:r w:rsidRPr="00C6761E">
              <w:rPr>
                <w:lang w:eastAsia="zh-CN"/>
              </w:rPr>
              <w:t>MIC</w:t>
            </w:r>
          </w:p>
          <w:p w14:paraId="1F430E27" w14:textId="77777777" w:rsidR="00E20702" w:rsidRPr="00C6761E" w:rsidRDefault="00E20702" w:rsidP="000225E5">
            <w:pPr>
              <w:pStyle w:val="TAL"/>
              <w:rPr>
                <w:lang w:eastAsia="zh-CN"/>
              </w:rPr>
            </w:pPr>
            <w:r w:rsidRPr="00C6761E">
              <w:rPr>
                <w:lang w:eastAsia="zh-CN"/>
              </w:rPr>
              <w:t>11.2.4</w:t>
            </w:r>
          </w:p>
        </w:tc>
        <w:tc>
          <w:tcPr>
            <w:tcW w:w="1045" w:type="dxa"/>
            <w:tcBorders>
              <w:top w:val="single" w:sz="6" w:space="0" w:color="000000"/>
              <w:left w:val="single" w:sz="6" w:space="0" w:color="000000"/>
              <w:bottom w:val="single" w:sz="6" w:space="0" w:color="000000"/>
              <w:right w:val="single" w:sz="6" w:space="0" w:color="000000"/>
            </w:tcBorders>
          </w:tcPr>
          <w:p w14:paraId="6A82ADDB" w14:textId="77777777" w:rsidR="00E20702" w:rsidRPr="00C6761E" w:rsidRDefault="00E20702" w:rsidP="000225E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2549389" w14:textId="77777777" w:rsidR="00E20702" w:rsidRPr="00C6761E" w:rsidRDefault="00E20702" w:rsidP="000225E5">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1ACB49A" w14:textId="77777777" w:rsidR="00E20702" w:rsidRPr="00C6761E" w:rsidRDefault="00E20702" w:rsidP="000225E5">
            <w:pPr>
              <w:pStyle w:val="TAC"/>
              <w:rPr>
                <w:lang w:eastAsia="zh-CN"/>
              </w:rPr>
            </w:pPr>
            <w:r w:rsidRPr="00C6761E">
              <w:t>4</w:t>
            </w:r>
          </w:p>
        </w:tc>
      </w:tr>
      <w:tr w:rsidR="00E20702" w:rsidRPr="00C6761E" w14:paraId="6964BCBA"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5B8CCAA0"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464061" w14:textId="77777777" w:rsidR="00E20702" w:rsidRPr="00C6761E" w:rsidRDefault="00E20702" w:rsidP="000225E5">
            <w:pPr>
              <w:pStyle w:val="TAL"/>
              <w:rPr>
                <w:lang w:eastAsia="zh-CN"/>
              </w:rPr>
            </w:pPr>
            <w:r w:rsidRPr="00C6761E">
              <w:rPr>
                <w:lang w:eastAsia="zh-CN"/>
              </w:rPr>
              <w:t>Relay service code</w:t>
            </w:r>
          </w:p>
        </w:tc>
        <w:tc>
          <w:tcPr>
            <w:tcW w:w="3209" w:type="dxa"/>
            <w:tcBorders>
              <w:top w:val="single" w:sz="6" w:space="0" w:color="000000"/>
              <w:left w:val="single" w:sz="6" w:space="0" w:color="000000"/>
              <w:bottom w:val="single" w:sz="6" w:space="0" w:color="000000"/>
              <w:right w:val="single" w:sz="6" w:space="0" w:color="000000"/>
            </w:tcBorders>
            <w:hideMark/>
          </w:tcPr>
          <w:p w14:paraId="7920A46C" w14:textId="77777777" w:rsidR="00E20702" w:rsidRPr="00C6761E" w:rsidRDefault="00E20702" w:rsidP="000225E5">
            <w:pPr>
              <w:pStyle w:val="TAL"/>
              <w:rPr>
                <w:lang w:eastAsia="zh-CN"/>
              </w:rPr>
            </w:pPr>
            <w:r w:rsidRPr="00C6761E">
              <w:rPr>
                <w:lang w:eastAsia="zh-CN"/>
              </w:rPr>
              <w:t>Relay service code</w:t>
            </w:r>
          </w:p>
          <w:p w14:paraId="7450C59B" w14:textId="77777777" w:rsidR="00E20702" w:rsidRPr="00C6761E" w:rsidRDefault="00E20702" w:rsidP="000225E5">
            <w:pPr>
              <w:pStyle w:val="TAL"/>
              <w:rPr>
                <w:lang w:eastAsia="zh-CN"/>
              </w:rPr>
            </w:pPr>
            <w:r w:rsidRPr="00C6761E">
              <w:t>11.2.</w:t>
            </w:r>
            <w:r w:rsidRPr="00C6761E">
              <w:rPr>
                <w:lang w:eastAsia="zh-CN"/>
              </w:rPr>
              <w:t>8</w:t>
            </w:r>
          </w:p>
        </w:tc>
        <w:tc>
          <w:tcPr>
            <w:tcW w:w="1045" w:type="dxa"/>
            <w:tcBorders>
              <w:top w:val="single" w:sz="6" w:space="0" w:color="000000"/>
              <w:left w:val="single" w:sz="6" w:space="0" w:color="000000"/>
              <w:bottom w:val="single" w:sz="6" w:space="0" w:color="000000"/>
              <w:right w:val="single" w:sz="6" w:space="0" w:color="000000"/>
            </w:tcBorders>
            <w:hideMark/>
          </w:tcPr>
          <w:p w14:paraId="59B9CD9C" w14:textId="77777777" w:rsidR="00E20702" w:rsidRPr="00C6761E" w:rsidRDefault="00E20702" w:rsidP="000225E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11AEB7" w14:textId="77777777" w:rsidR="00E20702" w:rsidRPr="00C6761E" w:rsidRDefault="00E20702" w:rsidP="000225E5">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69688289" w14:textId="77777777" w:rsidR="00E20702" w:rsidRPr="00C6761E" w:rsidRDefault="00E20702" w:rsidP="000225E5">
            <w:pPr>
              <w:pStyle w:val="TAC"/>
              <w:rPr>
                <w:lang w:eastAsia="zh-CN"/>
              </w:rPr>
            </w:pPr>
            <w:r w:rsidRPr="00C6761E">
              <w:t>3</w:t>
            </w:r>
          </w:p>
        </w:tc>
      </w:tr>
      <w:tr w:rsidR="00D037D1" w:rsidRPr="00C6761E" w14:paraId="00A47C86"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5F57E5DE" w14:textId="77777777" w:rsidR="00D037D1" w:rsidRPr="00C6761E" w:rsidRDefault="00D037D1" w:rsidP="00D037D1">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1A6C7C" w14:textId="69ED2778" w:rsidR="00D037D1" w:rsidRPr="00C6761E" w:rsidRDefault="00D037D1" w:rsidP="00D037D1">
            <w:pPr>
              <w:pStyle w:val="TAL"/>
              <w:rPr>
                <w:lang w:eastAsia="zh-CN"/>
              </w:rPr>
            </w:pPr>
            <w:r>
              <w:rPr>
                <w:lang w:eastAsia="zh-CN"/>
              </w:rPr>
              <w:t>D</w:t>
            </w:r>
            <w:r w:rsidRPr="00C6761E">
              <w:rPr>
                <w:rFonts w:hint="eastAsia"/>
                <w:lang w:eastAsia="zh-CN"/>
              </w:rPr>
              <w:t>irect discovery set</w:t>
            </w:r>
          </w:p>
        </w:tc>
        <w:tc>
          <w:tcPr>
            <w:tcW w:w="3209" w:type="dxa"/>
            <w:tcBorders>
              <w:top w:val="single" w:sz="6" w:space="0" w:color="000000"/>
              <w:left w:val="single" w:sz="6" w:space="0" w:color="000000"/>
              <w:bottom w:val="single" w:sz="6" w:space="0" w:color="000000"/>
              <w:right w:val="single" w:sz="6" w:space="0" w:color="000000"/>
            </w:tcBorders>
          </w:tcPr>
          <w:p w14:paraId="4A1005D4" w14:textId="77777777" w:rsidR="00D037D1" w:rsidRPr="00C6761E" w:rsidRDefault="00D037D1" w:rsidP="00D037D1">
            <w:pPr>
              <w:pStyle w:val="TAL"/>
              <w:rPr>
                <w:lang w:eastAsia="zh-CN"/>
              </w:rPr>
            </w:pPr>
            <w:r>
              <w:rPr>
                <w:lang w:eastAsia="zh-CN"/>
              </w:rPr>
              <w:t>D</w:t>
            </w:r>
            <w:r w:rsidRPr="00C6761E">
              <w:rPr>
                <w:rFonts w:hint="eastAsia"/>
                <w:lang w:eastAsia="zh-CN"/>
              </w:rPr>
              <w:t>irect discovery set</w:t>
            </w:r>
          </w:p>
          <w:p w14:paraId="72C0AE08" w14:textId="63BC6AAF" w:rsidR="00D037D1" w:rsidRPr="00C6761E" w:rsidRDefault="00D037D1" w:rsidP="00D037D1">
            <w:pPr>
              <w:pStyle w:val="TAL"/>
              <w:rPr>
                <w:lang w:eastAsia="zh-CN"/>
              </w:rPr>
            </w:pPr>
            <w:r w:rsidRPr="00C6761E">
              <w:rPr>
                <w:rFonts w:hint="eastAsia"/>
                <w:lang w:eastAsia="zh-CN"/>
              </w:rPr>
              <w:t>11.2.</w:t>
            </w:r>
            <w:r w:rsidRPr="00C6761E">
              <w:rPr>
                <w:lang w:eastAsia="zh-CN"/>
              </w:rPr>
              <w:t>1</w:t>
            </w:r>
            <w:r>
              <w:rPr>
                <w:lang w:eastAsia="zh-CN"/>
              </w:rPr>
              <w:t>7</w:t>
            </w:r>
          </w:p>
        </w:tc>
        <w:tc>
          <w:tcPr>
            <w:tcW w:w="1045" w:type="dxa"/>
            <w:tcBorders>
              <w:top w:val="single" w:sz="6" w:space="0" w:color="000000"/>
              <w:left w:val="single" w:sz="6" w:space="0" w:color="000000"/>
              <w:bottom w:val="single" w:sz="6" w:space="0" w:color="000000"/>
              <w:right w:val="single" w:sz="6" w:space="0" w:color="000000"/>
            </w:tcBorders>
          </w:tcPr>
          <w:p w14:paraId="64E152B4" w14:textId="4E559F27" w:rsidR="00D037D1" w:rsidRPr="00C6761E" w:rsidRDefault="00D037D1" w:rsidP="00D037D1">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2EAF83" w14:textId="45C7845E" w:rsidR="00D037D1" w:rsidRPr="00C6761E" w:rsidRDefault="00D037D1" w:rsidP="00D037D1">
            <w:pPr>
              <w:pStyle w:val="TAC"/>
              <w:rPr>
                <w:lang w:eastAsia="zh-CN"/>
              </w:rPr>
            </w:pPr>
            <w:r w:rsidRPr="00C6761E">
              <w:rPr>
                <w:lang w:eastAsia="zh-CN"/>
              </w:rPr>
              <w:t>LV</w:t>
            </w:r>
            <w:r w:rsidRPr="00C6761E">
              <w:t>-E</w:t>
            </w:r>
          </w:p>
        </w:tc>
        <w:tc>
          <w:tcPr>
            <w:tcW w:w="939" w:type="dxa"/>
            <w:tcBorders>
              <w:top w:val="single" w:sz="6" w:space="0" w:color="000000"/>
              <w:left w:val="single" w:sz="6" w:space="0" w:color="000000"/>
              <w:bottom w:val="single" w:sz="6" w:space="0" w:color="000000"/>
              <w:right w:val="single" w:sz="6" w:space="0" w:color="000000"/>
            </w:tcBorders>
          </w:tcPr>
          <w:p w14:paraId="2110128D" w14:textId="122DE4E4" w:rsidR="00D037D1" w:rsidRPr="00C6761E" w:rsidRDefault="00D037D1" w:rsidP="00D037D1">
            <w:pPr>
              <w:pStyle w:val="TAC"/>
            </w:pPr>
            <w:r w:rsidRPr="00C6761E">
              <w:rPr>
                <w:rFonts w:hint="eastAsia"/>
                <w:lang w:eastAsia="zh-CN"/>
              </w:rPr>
              <w:t>15-8323</w:t>
            </w:r>
          </w:p>
        </w:tc>
      </w:tr>
      <w:tr w:rsidR="00D037D1" w:rsidRPr="00C6761E" w14:paraId="11C82D15"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730217AD" w14:textId="1BC23A7D" w:rsidR="00D037D1" w:rsidRPr="00C6761E" w:rsidRDefault="00D037D1" w:rsidP="00D037D1">
            <w:pPr>
              <w:keepNext/>
              <w:keepLines/>
              <w:spacing w:after="0"/>
              <w:rPr>
                <w:rFonts w:ascii="Arial" w:hAnsi="Arial"/>
                <w:sz w:val="18"/>
              </w:rPr>
            </w:pPr>
            <w:r>
              <w:rPr>
                <w:rFonts w:ascii="Arial" w:hAnsi="Arial"/>
                <w:sz w:val="18"/>
              </w:rPr>
              <w:t>2D</w:t>
            </w:r>
          </w:p>
        </w:tc>
        <w:tc>
          <w:tcPr>
            <w:tcW w:w="2837" w:type="dxa"/>
            <w:tcBorders>
              <w:top w:val="single" w:sz="6" w:space="0" w:color="000000"/>
              <w:left w:val="single" w:sz="6" w:space="0" w:color="000000"/>
              <w:bottom w:val="single" w:sz="6" w:space="0" w:color="000000"/>
              <w:right w:val="single" w:sz="6" w:space="0" w:color="000000"/>
            </w:tcBorders>
          </w:tcPr>
          <w:p w14:paraId="325337CB" w14:textId="054A7DE5" w:rsidR="00D037D1" w:rsidRPr="00C6761E" w:rsidRDefault="00D037D1" w:rsidP="00D037D1">
            <w:pPr>
              <w:pStyle w:val="TAL"/>
              <w:rPr>
                <w:lang w:eastAsia="zh-CN"/>
              </w:rPr>
            </w:pPr>
            <w:r w:rsidRPr="00C6761E">
              <w:rPr>
                <w:lang w:eastAsia="zh-CN"/>
              </w:rPr>
              <w:t>Status indicator</w:t>
            </w:r>
          </w:p>
        </w:tc>
        <w:tc>
          <w:tcPr>
            <w:tcW w:w="3209" w:type="dxa"/>
            <w:tcBorders>
              <w:top w:val="single" w:sz="6" w:space="0" w:color="000000"/>
              <w:left w:val="single" w:sz="6" w:space="0" w:color="000000"/>
              <w:bottom w:val="single" w:sz="6" w:space="0" w:color="000000"/>
              <w:right w:val="single" w:sz="6" w:space="0" w:color="000000"/>
            </w:tcBorders>
          </w:tcPr>
          <w:p w14:paraId="15CC5B50" w14:textId="77777777" w:rsidR="00D037D1" w:rsidRPr="00C6761E" w:rsidRDefault="00D037D1" w:rsidP="00D037D1">
            <w:pPr>
              <w:pStyle w:val="TAL"/>
              <w:rPr>
                <w:lang w:eastAsia="zh-CN"/>
              </w:rPr>
            </w:pPr>
            <w:r w:rsidRPr="00C6761E">
              <w:rPr>
                <w:lang w:eastAsia="zh-CN"/>
              </w:rPr>
              <w:t>Status indicator</w:t>
            </w:r>
          </w:p>
          <w:p w14:paraId="3D90289C" w14:textId="5BD7CA7A" w:rsidR="00D037D1" w:rsidRPr="00C6761E" w:rsidRDefault="00D037D1" w:rsidP="00D037D1">
            <w:pPr>
              <w:pStyle w:val="TAL"/>
              <w:rPr>
                <w:lang w:eastAsia="zh-CN"/>
              </w:rPr>
            </w:pPr>
            <w:r w:rsidRPr="00C6761E">
              <w:t>11.2.</w:t>
            </w:r>
            <w:r w:rsidRPr="00C6761E">
              <w:rPr>
                <w:lang w:eastAsia="zh-CN"/>
              </w:rPr>
              <w:t>9</w:t>
            </w:r>
          </w:p>
        </w:tc>
        <w:tc>
          <w:tcPr>
            <w:tcW w:w="1045" w:type="dxa"/>
            <w:tcBorders>
              <w:top w:val="single" w:sz="6" w:space="0" w:color="000000"/>
              <w:left w:val="single" w:sz="6" w:space="0" w:color="000000"/>
              <w:bottom w:val="single" w:sz="6" w:space="0" w:color="000000"/>
              <w:right w:val="single" w:sz="6" w:space="0" w:color="000000"/>
            </w:tcBorders>
          </w:tcPr>
          <w:p w14:paraId="5E72B58C" w14:textId="007F8FED" w:rsidR="00D037D1" w:rsidRPr="00C6761E" w:rsidRDefault="00D037D1" w:rsidP="00D037D1">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71ABA3A2" w14:textId="38C13643" w:rsidR="00D037D1" w:rsidRPr="00C6761E" w:rsidRDefault="00D037D1" w:rsidP="00D037D1">
            <w:pPr>
              <w:pStyle w:val="TAC"/>
              <w:rPr>
                <w:lang w:eastAsia="zh-CN"/>
              </w:rPr>
            </w:pPr>
            <w:r>
              <w:t>T</w:t>
            </w:r>
            <w:r w:rsidRPr="00C6761E">
              <w:t>V</w:t>
            </w:r>
          </w:p>
        </w:tc>
        <w:tc>
          <w:tcPr>
            <w:tcW w:w="939" w:type="dxa"/>
            <w:tcBorders>
              <w:top w:val="single" w:sz="6" w:space="0" w:color="000000"/>
              <w:left w:val="single" w:sz="6" w:space="0" w:color="000000"/>
              <w:bottom w:val="single" w:sz="6" w:space="0" w:color="000000"/>
              <w:right w:val="single" w:sz="6" w:space="0" w:color="000000"/>
            </w:tcBorders>
          </w:tcPr>
          <w:p w14:paraId="60B16DA5" w14:textId="674B86E6" w:rsidR="00D037D1" w:rsidRPr="00C6761E" w:rsidRDefault="00D037D1" w:rsidP="00D037D1">
            <w:pPr>
              <w:pStyle w:val="TAC"/>
            </w:pPr>
            <w:r>
              <w:rPr>
                <w:lang w:eastAsia="zh-CN"/>
              </w:rPr>
              <w:t>2</w:t>
            </w:r>
          </w:p>
        </w:tc>
      </w:tr>
      <w:tr w:rsidR="00D037D1" w:rsidRPr="00C6761E" w14:paraId="587F88F2" w14:textId="77777777" w:rsidTr="00924210">
        <w:trPr>
          <w:cantSplit/>
          <w:jc w:val="center"/>
        </w:trPr>
        <w:tc>
          <w:tcPr>
            <w:tcW w:w="467" w:type="dxa"/>
            <w:tcBorders>
              <w:top w:val="single" w:sz="6" w:space="0" w:color="000000"/>
              <w:left w:val="single" w:sz="6" w:space="0" w:color="000000"/>
              <w:bottom w:val="single" w:sz="6" w:space="0" w:color="000000"/>
              <w:right w:val="single" w:sz="6" w:space="0" w:color="000000"/>
            </w:tcBorders>
          </w:tcPr>
          <w:p w14:paraId="15F59D6C" w14:textId="2DF0AC96" w:rsidR="00D037D1" w:rsidRPr="00C6761E" w:rsidRDefault="00D037D1" w:rsidP="00D037D1">
            <w:pPr>
              <w:keepNext/>
              <w:keepLines/>
              <w:spacing w:after="0"/>
              <w:rPr>
                <w:rFonts w:ascii="Arial" w:hAnsi="Arial"/>
                <w:sz w:val="18"/>
              </w:rPr>
            </w:pPr>
            <w:r>
              <w:rPr>
                <w:rFonts w:ascii="Arial" w:hAnsi="Arial"/>
                <w:sz w:val="18"/>
              </w:rPr>
              <w:t>2C</w:t>
            </w:r>
          </w:p>
        </w:tc>
        <w:tc>
          <w:tcPr>
            <w:tcW w:w="2837" w:type="dxa"/>
            <w:tcBorders>
              <w:top w:val="single" w:sz="6" w:space="0" w:color="000000"/>
              <w:left w:val="single" w:sz="6" w:space="0" w:color="000000"/>
              <w:bottom w:val="single" w:sz="6" w:space="0" w:color="000000"/>
              <w:right w:val="single" w:sz="6" w:space="0" w:color="000000"/>
            </w:tcBorders>
          </w:tcPr>
          <w:p w14:paraId="0AA4E5A5" w14:textId="0519CA91" w:rsidR="00D037D1" w:rsidRPr="00C6761E" w:rsidRDefault="00D037D1" w:rsidP="00D037D1">
            <w:pPr>
              <w:pStyle w:val="TAL"/>
              <w:rPr>
                <w:lang w:eastAsia="zh-CN"/>
              </w:rPr>
            </w:pPr>
            <w:r w:rsidRPr="00C6761E">
              <w:rPr>
                <w:lang w:eastAsia="zh-CN"/>
              </w:rPr>
              <w:t>UE-to-UE relay UE info</w:t>
            </w:r>
          </w:p>
        </w:tc>
        <w:tc>
          <w:tcPr>
            <w:tcW w:w="3209" w:type="dxa"/>
            <w:tcBorders>
              <w:top w:val="single" w:sz="6" w:space="0" w:color="000000"/>
              <w:left w:val="single" w:sz="6" w:space="0" w:color="000000"/>
              <w:bottom w:val="single" w:sz="6" w:space="0" w:color="000000"/>
              <w:right w:val="single" w:sz="6" w:space="0" w:color="000000"/>
            </w:tcBorders>
          </w:tcPr>
          <w:p w14:paraId="497CC882" w14:textId="77777777" w:rsidR="00D037D1" w:rsidRPr="00C6761E" w:rsidRDefault="00D037D1" w:rsidP="00D037D1">
            <w:pPr>
              <w:pStyle w:val="TAL"/>
            </w:pPr>
            <w:r w:rsidRPr="00C6761E">
              <w:t>User info ID</w:t>
            </w:r>
          </w:p>
          <w:p w14:paraId="730AA143" w14:textId="53250708" w:rsidR="00D037D1" w:rsidRPr="00C6761E" w:rsidRDefault="00D037D1" w:rsidP="00D037D1">
            <w:pPr>
              <w:pStyle w:val="TAL"/>
              <w:rPr>
                <w:lang w:eastAsia="zh-CN"/>
              </w:rPr>
            </w:pPr>
            <w:r w:rsidRPr="00C6761E">
              <w:t>11.2.7</w:t>
            </w:r>
          </w:p>
        </w:tc>
        <w:tc>
          <w:tcPr>
            <w:tcW w:w="1045" w:type="dxa"/>
            <w:tcBorders>
              <w:top w:val="single" w:sz="6" w:space="0" w:color="000000"/>
              <w:left w:val="single" w:sz="6" w:space="0" w:color="000000"/>
              <w:bottom w:val="single" w:sz="6" w:space="0" w:color="000000"/>
              <w:right w:val="single" w:sz="6" w:space="0" w:color="000000"/>
            </w:tcBorders>
          </w:tcPr>
          <w:p w14:paraId="79D97BA0" w14:textId="4E8B95A6" w:rsidR="00D037D1" w:rsidRPr="00C6761E" w:rsidRDefault="00D037D1" w:rsidP="00D037D1">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768A5BC" w14:textId="5BF8CFAE" w:rsidR="00D037D1" w:rsidRPr="00C6761E" w:rsidRDefault="00D037D1" w:rsidP="00D037D1">
            <w:pPr>
              <w:pStyle w:val="TAC"/>
              <w:rPr>
                <w:lang w:eastAsia="zh-CN"/>
              </w:rPr>
            </w:pPr>
            <w:r>
              <w:rPr>
                <w:lang w:eastAsia="zh-CN"/>
              </w:rPr>
              <w:t>T</w:t>
            </w: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4AAD378" w14:textId="73441FE6" w:rsidR="00D037D1" w:rsidRPr="00C6761E" w:rsidRDefault="00D037D1" w:rsidP="00D037D1">
            <w:pPr>
              <w:pStyle w:val="TAC"/>
            </w:pPr>
            <w:r>
              <w:rPr>
                <w:lang w:eastAsia="zh-CN"/>
              </w:rPr>
              <w:t>7</w:t>
            </w:r>
          </w:p>
        </w:tc>
      </w:tr>
      <w:tr w:rsidR="00D037D1" w:rsidRPr="00C6761E" w14:paraId="439DB238" w14:textId="77777777" w:rsidTr="00924210">
        <w:trPr>
          <w:cantSplit/>
          <w:jc w:val="center"/>
        </w:trPr>
        <w:tc>
          <w:tcPr>
            <w:tcW w:w="9348" w:type="dxa"/>
            <w:gridSpan w:val="6"/>
            <w:tcBorders>
              <w:top w:val="single" w:sz="6" w:space="0" w:color="000000"/>
              <w:left w:val="single" w:sz="6" w:space="0" w:color="000000"/>
              <w:bottom w:val="single" w:sz="6" w:space="0" w:color="000000"/>
              <w:right w:val="single" w:sz="6" w:space="0" w:color="000000"/>
            </w:tcBorders>
          </w:tcPr>
          <w:p w14:paraId="386CDE6C" w14:textId="77777777" w:rsidR="00D037D1" w:rsidRPr="00C6761E" w:rsidRDefault="00D037D1" w:rsidP="00D037D1">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bookmarkEnd w:id="2732"/>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2733" w:name="_CRTable10_2_1_13"/>
      <w:r w:rsidRPr="00C6761E">
        <w:t>Table </w:t>
      </w:r>
      <w:bookmarkEnd w:id="2733"/>
      <w:r w:rsidRPr="00C6761E">
        <w:t xml:space="preserve">10.2.1.13: PROSE PC5 DISCOVERY message for </w:t>
      </w:r>
      <w:r w:rsidRPr="00C6761E">
        <w:rPr>
          <w:lang w:eastAsia="zh-CN"/>
        </w:rPr>
        <w:t>UE-to-UE relay discovery solicitation</w:t>
      </w:r>
    </w:p>
    <w:tbl>
      <w:tblPr>
        <w:tblW w:w="9357" w:type="dxa"/>
        <w:jc w:val="center"/>
        <w:tblLayout w:type="fixed"/>
        <w:tblCellMar>
          <w:left w:w="28" w:type="dxa"/>
          <w:right w:w="56" w:type="dxa"/>
        </w:tblCellMar>
        <w:tblLook w:val="04A0" w:firstRow="1" w:lastRow="0" w:firstColumn="1" w:lastColumn="0" w:noHBand="0" w:noVBand="1"/>
      </w:tblPr>
      <w:tblGrid>
        <w:gridCol w:w="564"/>
        <w:gridCol w:w="2837"/>
        <w:gridCol w:w="3120"/>
        <w:gridCol w:w="1134"/>
        <w:gridCol w:w="851"/>
        <w:gridCol w:w="851"/>
      </w:tblGrid>
      <w:tr w:rsidR="00E20702" w:rsidRPr="00C6761E" w14:paraId="35A98D6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hideMark/>
          </w:tcPr>
          <w:p w14:paraId="0FC437DC" w14:textId="77777777" w:rsidR="00E20702" w:rsidRPr="00C6761E" w:rsidRDefault="00E20702" w:rsidP="000225E5">
            <w:pPr>
              <w:pStyle w:val="TAH"/>
              <w:rPr>
                <w:lang w:eastAsia="zh-CN"/>
              </w:rPr>
            </w:pPr>
            <w:r w:rsidRPr="00C6761E">
              <w:rPr>
                <w:lang w:eastAsia="zh-CN"/>
              </w:rPr>
              <w:t>IEI</w:t>
            </w:r>
          </w:p>
        </w:tc>
        <w:tc>
          <w:tcPr>
            <w:tcW w:w="2837" w:type="dxa"/>
            <w:tcBorders>
              <w:top w:val="single" w:sz="4" w:space="0" w:color="auto"/>
              <w:left w:val="single" w:sz="4" w:space="0" w:color="auto"/>
              <w:bottom w:val="single" w:sz="4" w:space="0" w:color="auto"/>
              <w:right w:val="single" w:sz="4" w:space="0" w:color="auto"/>
            </w:tcBorders>
            <w:hideMark/>
          </w:tcPr>
          <w:p w14:paraId="759FB767" w14:textId="77777777" w:rsidR="00E20702" w:rsidRPr="00C6761E" w:rsidRDefault="00E20702" w:rsidP="000225E5">
            <w:pPr>
              <w:pStyle w:val="TAH"/>
            </w:pPr>
            <w:r w:rsidRPr="00C6761E">
              <w:t>Information Element</w:t>
            </w:r>
          </w:p>
        </w:tc>
        <w:tc>
          <w:tcPr>
            <w:tcW w:w="3120" w:type="dxa"/>
            <w:tcBorders>
              <w:top w:val="single" w:sz="4" w:space="0" w:color="auto"/>
              <w:left w:val="single" w:sz="4" w:space="0" w:color="auto"/>
              <w:bottom w:val="single" w:sz="4" w:space="0" w:color="auto"/>
              <w:right w:val="single" w:sz="4" w:space="0" w:color="auto"/>
            </w:tcBorders>
            <w:hideMark/>
          </w:tcPr>
          <w:p w14:paraId="0B4BEB60" w14:textId="77777777" w:rsidR="00E20702" w:rsidRPr="00C6761E" w:rsidRDefault="00E20702" w:rsidP="000225E5">
            <w:pPr>
              <w:pStyle w:val="TAH"/>
            </w:pPr>
            <w:r w:rsidRPr="00C6761E">
              <w:t>Type/Reference</w:t>
            </w:r>
          </w:p>
        </w:tc>
        <w:tc>
          <w:tcPr>
            <w:tcW w:w="1134" w:type="dxa"/>
            <w:tcBorders>
              <w:top w:val="single" w:sz="4" w:space="0" w:color="auto"/>
              <w:left w:val="single" w:sz="4" w:space="0" w:color="auto"/>
              <w:bottom w:val="single" w:sz="4" w:space="0" w:color="auto"/>
              <w:right w:val="single" w:sz="4" w:space="0" w:color="auto"/>
            </w:tcBorders>
            <w:hideMark/>
          </w:tcPr>
          <w:p w14:paraId="7A916636" w14:textId="77777777" w:rsidR="00E20702" w:rsidRPr="00C6761E" w:rsidRDefault="00E20702" w:rsidP="000225E5">
            <w:pPr>
              <w:pStyle w:val="TAH"/>
            </w:pPr>
            <w:r w:rsidRPr="00C6761E">
              <w:t>Presence</w:t>
            </w:r>
          </w:p>
        </w:tc>
        <w:tc>
          <w:tcPr>
            <w:tcW w:w="851" w:type="dxa"/>
            <w:tcBorders>
              <w:top w:val="single" w:sz="4" w:space="0" w:color="auto"/>
              <w:left w:val="single" w:sz="4" w:space="0" w:color="auto"/>
              <w:bottom w:val="single" w:sz="4" w:space="0" w:color="auto"/>
              <w:right w:val="single" w:sz="4" w:space="0" w:color="auto"/>
            </w:tcBorders>
            <w:hideMark/>
          </w:tcPr>
          <w:p w14:paraId="370B297E" w14:textId="77777777" w:rsidR="00E20702" w:rsidRPr="00C6761E" w:rsidRDefault="00E20702" w:rsidP="000225E5">
            <w:pPr>
              <w:pStyle w:val="TAH"/>
            </w:pPr>
            <w:r w:rsidRPr="00C6761E">
              <w:t>Format</w:t>
            </w:r>
          </w:p>
        </w:tc>
        <w:tc>
          <w:tcPr>
            <w:tcW w:w="851" w:type="dxa"/>
            <w:tcBorders>
              <w:top w:val="single" w:sz="4" w:space="0" w:color="auto"/>
              <w:left w:val="single" w:sz="4" w:space="0" w:color="auto"/>
              <w:bottom w:val="single" w:sz="4" w:space="0" w:color="auto"/>
              <w:right w:val="single" w:sz="4" w:space="0" w:color="auto"/>
            </w:tcBorders>
            <w:hideMark/>
          </w:tcPr>
          <w:p w14:paraId="424394A0" w14:textId="77777777" w:rsidR="00E20702" w:rsidRPr="00C6761E" w:rsidRDefault="00E20702" w:rsidP="000225E5">
            <w:pPr>
              <w:pStyle w:val="TAH"/>
            </w:pPr>
            <w:r w:rsidRPr="00C6761E">
              <w:t>Length</w:t>
            </w:r>
          </w:p>
        </w:tc>
      </w:tr>
      <w:tr w:rsidR="00E20702" w:rsidRPr="00C6761E" w14:paraId="18A02D4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4A262A3" w14:textId="77777777" w:rsidR="00E20702" w:rsidRPr="00C6761E" w:rsidRDefault="00E20702" w:rsidP="000225E5">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24AEE63A" w14:textId="77777777" w:rsidR="00E20702" w:rsidRPr="00C6761E" w:rsidRDefault="00E20702" w:rsidP="000225E5">
            <w:pPr>
              <w:pStyle w:val="TAL"/>
            </w:pPr>
            <w:r w:rsidRPr="00C6761E">
              <w:t>ProSe direct discovery PC5 message type (NOTE</w:t>
            </w:r>
            <w:r w:rsidRPr="00C6761E">
              <w:rPr>
                <w:lang w:val="en-US"/>
              </w:rPr>
              <w:t> </w:t>
            </w:r>
            <w:r w:rsidRPr="00C6761E">
              <w:t>1)</w:t>
            </w:r>
          </w:p>
        </w:tc>
        <w:tc>
          <w:tcPr>
            <w:tcW w:w="3120" w:type="dxa"/>
            <w:tcBorders>
              <w:top w:val="single" w:sz="4" w:space="0" w:color="auto"/>
              <w:left w:val="single" w:sz="4" w:space="0" w:color="auto"/>
              <w:bottom w:val="single" w:sz="4" w:space="0" w:color="auto"/>
              <w:right w:val="single" w:sz="4" w:space="0" w:color="auto"/>
            </w:tcBorders>
            <w:hideMark/>
          </w:tcPr>
          <w:p w14:paraId="64C2FED5" w14:textId="77777777" w:rsidR="00E20702" w:rsidRPr="00C6761E" w:rsidRDefault="00E20702" w:rsidP="000225E5">
            <w:pPr>
              <w:pStyle w:val="TAL"/>
            </w:pPr>
            <w:r w:rsidRPr="00C6761E">
              <w:t>ProSe direct discovery PC5 message type</w:t>
            </w:r>
          </w:p>
          <w:p w14:paraId="27B72153" w14:textId="77777777" w:rsidR="00E20702" w:rsidRPr="00C6761E" w:rsidRDefault="00E20702" w:rsidP="000225E5">
            <w:pPr>
              <w:pStyle w:val="TAL"/>
            </w:pPr>
            <w:r w:rsidRPr="00C6761E">
              <w:t>11.2.1</w:t>
            </w:r>
          </w:p>
        </w:tc>
        <w:tc>
          <w:tcPr>
            <w:tcW w:w="1134" w:type="dxa"/>
            <w:tcBorders>
              <w:top w:val="single" w:sz="4" w:space="0" w:color="auto"/>
              <w:left w:val="single" w:sz="4" w:space="0" w:color="auto"/>
              <w:bottom w:val="single" w:sz="4" w:space="0" w:color="auto"/>
              <w:right w:val="single" w:sz="4" w:space="0" w:color="auto"/>
            </w:tcBorders>
            <w:hideMark/>
          </w:tcPr>
          <w:p w14:paraId="37862EDE" w14:textId="77777777" w:rsidR="00E20702" w:rsidRPr="00C6761E" w:rsidRDefault="00E20702" w:rsidP="000225E5">
            <w:pPr>
              <w:pStyle w:val="TAC"/>
            </w:pPr>
            <w:r w:rsidRPr="00C6761E">
              <w:t>M</w:t>
            </w:r>
          </w:p>
        </w:tc>
        <w:tc>
          <w:tcPr>
            <w:tcW w:w="851" w:type="dxa"/>
            <w:tcBorders>
              <w:top w:val="single" w:sz="4" w:space="0" w:color="auto"/>
              <w:left w:val="single" w:sz="4" w:space="0" w:color="auto"/>
              <w:bottom w:val="single" w:sz="4" w:space="0" w:color="auto"/>
              <w:right w:val="single" w:sz="4" w:space="0" w:color="auto"/>
            </w:tcBorders>
            <w:hideMark/>
          </w:tcPr>
          <w:p w14:paraId="31C0B997" w14:textId="77777777" w:rsidR="00E20702" w:rsidRPr="00C6761E" w:rsidRDefault="00E20702" w:rsidP="000225E5">
            <w:pPr>
              <w:pStyle w:val="TAC"/>
            </w:pPr>
            <w:r w:rsidRPr="00C6761E">
              <w:t>V</w:t>
            </w:r>
          </w:p>
        </w:tc>
        <w:tc>
          <w:tcPr>
            <w:tcW w:w="851" w:type="dxa"/>
            <w:tcBorders>
              <w:top w:val="single" w:sz="4" w:space="0" w:color="auto"/>
              <w:left w:val="single" w:sz="4" w:space="0" w:color="auto"/>
              <w:bottom w:val="single" w:sz="4" w:space="0" w:color="auto"/>
              <w:right w:val="single" w:sz="4" w:space="0" w:color="auto"/>
            </w:tcBorders>
            <w:hideMark/>
          </w:tcPr>
          <w:p w14:paraId="499C9F82" w14:textId="77777777" w:rsidR="00E20702" w:rsidRPr="00C6761E" w:rsidRDefault="00E20702" w:rsidP="000225E5">
            <w:pPr>
              <w:pStyle w:val="TAC"/>
            </w:pPr>
            <w:r w:rsidRPr="00C6761E">
              <w:t>1</w:t>
            </w:r>
          </w:p>
        </w:tc>
      </w:tr>
      <w:tr w:rsidR="00E20702" w:rsidRPr="00C6761E" w14:paraId="5AA347E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53F5913F" w14:textId="77777777" w:rsidR="00E20702" w:rsidRPr="00C6761E" w:rsidRDefault="00E20702" w:rsidP="000225E5">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hideMark/>
          </w:tcPr>
          <w:p w14:paraId="0ED20E48" w14:textId="77777777" w:rsidR="00E20702" w:rsidRPr="00C6761E" w:rsidRDefault="00E20702" w:rsidP="000225E5">
            <w:pPr>
              <w:pStyle w:val="TAL"/>
            </w:pPr>
            <w:r w:rsidRPr="00C6761E">
              <w:t>UTC-based counter LSB</w:t>
            </w:r>
          </w:p>
        </w:tc>
        <w:tc>
          <w:tcPr>
            <w:tcW w:w="3120" w:type="dxa"/>
            <w:tcBorders>
              <w:top w:val="single" w:sz="4" w:space="0" w:color="auto"/>
              <w:left w:val="single" w:sz="4" w:space="0" w:color="auto"/>
              <w:bottom w:val="single" w:sz="4" w:space="0" w:color="auto"/>
              <w:right w:val="single" w:sz="4" w:space="0" w:color="auto"/>
            </w:tcBorders>
            <w:hideMark/>
          </w:tcPr>
          <w:p w14:paraId="2B7AA551" w14:textId="77777777" w:rsidR="00E20702" w:rsidRPr="00C6761E" w:rsidRDefault="00E20702" w:rsidP="000225E5">
            <w:pPr>
              <w:pStyle w:val="TAL"/>
              <w:rPr>
                <w:lang w:eastAsia="zh-CN"/>
              </w:rPr>
            </w:pPr>
            <w:r w:rsidRPr="00C6761E">
              <w:t>UTC-based counter LSB</w:t>
            </w:r>
          </w:p>
          <w:p w14:paraId="1B24E101" w14:textId="77777777" w:rsidR="00E20702" w:rsidRPr="00C6761E" w:rsidRDefault="00E20702" w:rsidP="000225E5">
            <w:pPr>
              <w:pStyle w:val="TAL"/>
            </w:pPr>
            <w:r w:rsidRPr="00C6761E">
              <w:t>11.2.11</w:t>
            </w:r>
          </w:p>
        </w:tc>
        <w:tc>
          <w:tcPr>
            <w:tcW w:w="1134" w:type="dxa"/>
            <w:tcBorders>
              <w:top w:val="single" w:sz="4" w:space="0" w:color="auto"/>
              <w:left w:val="single" w:sz="4" w:space="0" w:color="auto"/>
              <w:bottom w:val="single" w:sz="4" w:space="0" w:color="auto"/>
              <w:right w:val="single" w:sz="4" w:space="0" w:color="auto"/>
            </w:tcBorders>
            <w:hideMark/>
          </w:tcPr>
          <w:p w14:paraId="70D8AF43" w14:textId="77777777" w:rsidR="00E20702" w:rsidRPr="00C6761E" w:rsidRDefault="00E20702" w:rsidP="000225E5">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43C89D9E" w14:textId="77777777" w:rsidR="00E20702" w:rsidRPr="00C6761E" w:rsidRDefault="00E20702" w:rsidP="000225E5">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02538F0B" w14:textId="77777777" w:rsidR="00E20702" w:rsidRPr="00C6761E" w:rsidRDefault="00E20702" w:rsidP="000225E5">
            <w:pPr>
              <w:pStyle w:val="TAC"/>
              <w:rPr>
                <w:lang w:eastAsia="zh-CN"/>
              </w:rPr>
            </w:pPr>
            <w:r w:rsidRPr="00C6761E">
              <w:rPr>
                <w:lang w:eastAsia="zh-CN"/>
              </w:rPr>
              <w:t>1</w:t>
            </w:r>
          </w:p>
        </w:tc>
      </w:tr>
      <w:tr w:rsidR="00E20702" w:rsidRPr="00C6761E" w14:paraId="4014A26C"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50A3785" w14:textId="77777777" w:rsidR="00E20702" w:rsidRPr="00C6761E" w:rsidRDefault="00E20702" w:rsidP="000225E5">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3400C88D" w14:textId="77777777" w:rsidR="00E20702" w:rsidRPr="00C6761E" w:rsidRDefault="00E20702" w:rsidP="000225E5">
            <w:pPr>
              <w:pStyle w:val="TAL"/>
              <w:rPr>
                <w:lang w:eastAsia="zh-CN"/>
              </w:rPr>
            </w:pPr>
            <w:r w:rsidRPr="00C6761E">
              <w:rPr>
                <w:lang w:eastAsia="zh-CN"/>
              </w:rPr>
              <w:t>MIC</w:t>
            </w:r>
          </w:p>
        </w:tc>
        <w:tc>
          <w:tcPr>
            <w:tcW w:w="3120" w:type="dxa"/>
            <w:tcBorders>
              <w:top w:val="single" w:sz="4" w:space="0" w:color="auto"/>
              <w:left w:val="single" w:sz="4" w:space="0" w:color="auto"/>
              <w:bottom w:val="single" w:sz="4" w:space="0" w:color="auto"/>
              <w:right w:val="single" w:sz="4" w:space="0" w:color="auto"/>
            </w:tcBorders>
          </w:tcPr>
          <w:p w14:paraId="1D1A9DE5" w14:textId="77777777" w:rsidR="00E20702" w:rsidRPr="00C6761E" w:rsidRDefault="00E20702" w:rsidP="000225E5">
            <w:pPr>
              <w:pStyle w:val="TAL"/>
              <w:rPr>
                <w:lang w:eastAsia="zh-CN"/>
              </w:rPr>
            </w:pPr>
            <w:r w:rsidRPr="00C6761E">
              <w:rPr>
                <w:lang w:eastAsia="zh-CN"/>
              </w:rPr>
              <w:t>MIC</w:t>
            </w:r>
          </w:p>
          <w:p w14:paraId="21281769" w14:textId="77777777" w:rsidR="00E20702" w:rsidRPr="00C6761E" w:rsidRDefault="00E20702" w:rsidP="000225E5">
            <w:pPr>
              <w:pStyle w:val="TAL"/>
              <w:rPr>
                <w:lang w:eastAsia="zh-CN"/>
              </w:rPr>
            </w:pPr>
            <w:r w:rsidRPr="00C6761E">
              <w:rPr>
                <w:lang w:eastAsia="zh-CN"/>
              </w:rPr>
              <w:t>11.2.4</w:t>
            </w:r>
          </w:p>
        </w:tc>
        <w:tc>
          <w:tcPr>
            <w:tcW w:w="1134" w:type="dxa"/>
            <w:tcBorders>
              <w:top w:val="single" w:sz="4" w:space="0" w:color="auto"/>
              <w:left w:val="single" w:sz="4" w:space="0" w:color="auto"/>
              <w:bottom w:val="single" w:sz="4" w:space="0" w:color="auto"/>
              <w:right w:val="single" w:sz="4" w:space="0" w:color="auto"/>
            </w:tcBorders>
          </w:tcPr>
          <w:p w14:paraId="1A16D9FC" w14:textId="77777777" w:rsidR="00E20702" w:rsidRPr="00C6761E" w:rsidRDefault="00E20702" w:rsidP="000225E5">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79B54CEB" w14:textId="77777777" w:rsidR="00E20702" w:rsidRPr="00C6761E" w:rsidRDefault="00E20702" w:rsidP="000225E5">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3B54D24D" w14:textId="77777777" w:rsidR="00E20702" w:rsidRPr="00C6761E" w:rsidRDefault="00E20702" w:rsidP="000225E5">
            <w:pPr>
              <w:pStyle w:val="TAC"/>
              <w:rPr>
                <w:lang w:eastAsia="zh-CN"/>
              </w:rPr>
            </w:pPr>
            <w:r w:rsidRPr="00C6761E">
              <w:t>4</w:t>
            </w:r>
          </w:p>
        </w:tc>
      </w:tr>
      <w:tr w:rsidR="00E20702" w:rsidRPr="00C6761E" w14:paraId="0A87CFC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2A7E9E4" w14:textId="77777777" w:rsidR="00E20702" w:rsidRPr="00C6761E" w:rsidRDefault="00E20702" w:rsidP="000225E5">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2EC4B5CF" w14:textId="77777777" w:rsidR="00E20702" w:rsidRPr="00C6761E" w:rsidRDefault="00E20702" w:rsidP="000225E5">
            <w:pPr>
              <w:pStyle w:val="TAL"/>
              <w:rPr>
                <w:lang w:eastAsia="zh-CN"/>
              </w:rPr>
            </w:pPr>
            <w:r w:rsidRPr="00C6761E">
              <w:rPr>
                <w:lang w:eastAsia="zh-CN"/>
              </w:rPr>
              <w:t>Relay service code</w:t>
            </w:r>
          </w:p>
        </w:tc>
        <w:tc>
          <w:tcPr>
            <w:tcW w:w="3120" w:type="dxa"/>
            <w:tcBorders>
              <w:top w:val="single" w:sz="4" w:space="0" w:color="auto"/>
              <w:left w:val="single" w:sz="4" w:space="0" w:color="auto"/>
              <w:bottom w:val="single" w:sz="4" w:space="0" w:color="auto"/>
              <w:right w:val="single" w:sz="4" w:space="0" w:color="auto"/>
            </w:tcBorders>
          </w:tcPr>
          <w:p w14:paraId="4B7F81EB" w14:textId="77777777" w:rsidR="00E20702" w:rsidRPr="00C6761E" w:rsidRDefault="00E20702" w:rsidP="000225E5">
            <w:pPr>
              <w:pStyle w:val="TAL"/>
              <w:rPr>
                <w:lang w:eastAsia="zh-CN"/>
              </w:rPr>
            </w:pPr>
            <w:r w:rsidRPr="00C6761E">
              <w:rPr>
                <w:lang w:eastAsia="zh-CN"/>
              </w:rPr>
              <w:t>Relay service code</w:t>
            </w:r>
          </w:p>
          <w:p w14:paraId="75A7E54A" w14:textId="77777777" w:rsidR="00E20702" w:rsidRPr="00C6761E" w:rsidRDefault="00E20702" w:rsidP="000225E5">
            <w:pPr>
              <w:pStyle w:val="TAL"/>
            </w:pPr>
            <w:r w:rsidRPr="00C6761E">
              <w:t>11.2.</w:t>
            </w:r>
            <w:r w:rsidRPr="00C6761E">
              <w:rPr>
                <w:lang w:eastAsia="zh-CN"/>
              </w:rPr>
              <w:t>8</w:t>
            </w:r>
          </w:p>
        </w:tc>
        <w:tc>
          <w:tcPr>
            <w:tcW w:w="1134" w:type="dxa"/>
            <w:tcBorders>
              <w:top w:val="single" w:sz="4" w:space="0" w:color="auto"/>
              <w:left w:val="single" w:sz="4" w:space="0" w:color="auto"/>
              <w:bottom w:val="single" w:sz="4" w:space="0" w:color="auto"/>
              <w:right w:val="single" w:sz="4" w:space="0" w:color="auto"/>
            </w:tcBorders>
          </w:tcPr>
          <w:p w14:paraId="45144EAE" w14:textId="77777777" w:rsidR="00E20702" w:rsidRPr="00C6761E" w:rsidRDefault="00E20702" w:rsidP="000225E5">
            <w:pPr>
              <w:pStyle w:val="TAC"/>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371B3A5C" w14:textId="77777777" w:rsidR="00E20702" w:rsidRPr="00C6761E" w:rsidRDefault="00E20702" w:rsidP="000225E5">
            <w:pPr>
              <w:pStyle w:val="TAC"/>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2A9AAA66" w14:textId="77777777" w:rsidR="00E20702" w:rsidRPr="00C6761E" w:rsidRDefault="00E20702" w:rsidP="000225E5">
            <w:pPr>
              <w:pStyle w:val="TAC"/>
            </w:pPr>
            <w:r w:rsidRPr="00C6761E">
              <w:rPr>
                <w:lang w:eastAsia="zh-CN"/>
              </w:rPr>
              <w:t>3</w:t>
            </w:r>
          </w:p>
        </w:tc>
      </w:tr>
      <w:tr w:rsidR="00D037D1" w:rsidRPr="00C6761E" w14:paraId="01AB112E"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E74FC00" w14:textId="77777777" w:rsidR="00D037D1" w:rsidRPr="00C6761E" w:rsidRDefault="00D037D1" w:rsidP="00D037D1">
            <w:pPr>
              <w:keepNext/>
              <w:keepLines/>
              <w:spacing w:after="0"/>
              <w:rPr>
                <w:rFonts w:ascii="Arial" w:hAnsi="Arial"/>
                <w:sz w:val="18"/>
              </w:rPr>
            </w:pPr>
          </w:p>
        </w:tc>
        <w:tc>
          <w:tcPr>
            <w:tcW w:w="2837" w:type="dxa"/>
            <w:tcBorders>
              <w:top w:val="single" w:sz="4" w:space="0" w:color="auto"/>
              <w:left w:val="single" w:sz="4" w:space="0" w:color="auto"/>
              <w:bottom w:val="single" w:sz="4" w:space="0" w:color="auto"/>
              <w:right w:val="single" w:sz="4" w:space="0" w:color="auto"/>
            </w:tcBorders>
          </w:tcPr>
          <w:p w14:paraId="68F48B60" w14:textId="05BAF821" w:rsidR="00D037D1" w:rsidRPr="00C6761E" w:rsidRDefault="00D037D1" w:rsidP="00D037D1">
            <w:pPr>
              <w:pStyle w:val="TAL"/>
              <w:rPr>
                <w:lang w:eastAsia="zh-CN"/>
              </w:rPr>
            </w:pPr>
            <w:r w:rsidRPr="00C6761E">
              <w:rPr>
                <w:rFonts w:hint="eastAsia"/>
                <w:lang w:eastAsia="zh-CN"/>
              </w:rPr>
              <w:t>Direct discovery set</w:t>
            </w:r>
          </w:p>
        </w:tc>
        <w:tc>
          <w:tcPr>
            <w:tcW w:w="3120" w:type="dxa"/>
            <w:tcBorders>
              <w:top w:val="single" w:sz="4" w:space="0" w:color="auto"/>
              <w:left w:val="single" w:sz="4" w:space="0" w:color="auto"/>
              <w:bottom w:val="single" w:sz="4" w:space="0" w:color="auto"/>
              <w:right w:val="single" w:sz="4" w:space="0" w:color="auto"/>
            </w:tcBorders>
          </w:tcPr>
          <w:p w14:paraId="70CDC195" w14:textId="77777777" w:rsidR="00D037D1" w:rsidRPr="00C6761E" w:rsidRDefault="00D037D1" w:rsidP="00D037D1">
            <w:pPr>
              <w:pStyle w:val="TAL"/>
              <w:rPr>
                <w:lang w:eastAsia="zh-CN"/>
              </w:rPr>
            </w:pPr>
            <w:r w:rsidRPr="00C6761E">
              <w:rPr>
                <w:rFonts w:hint="eastAsia"/>
                <w:lang w:eastAsia="zh-CN"/>
              </w:rPr>
              <w:t>Direct discovery set</w:t>
            </w:r>
          </w:p>
          <w:p w14:paraId="0893D9FD" w14:textId="208868CB" w:rsidR="00D037D1" w:rsidRPr="00C6761E" w:rsidRDefault="00D037D1" w:rsidP="00D037D1">
            <w:pPr>
              <w:pStyle w:val="TAL"/>
              <w:rPr>
                <w:lang w:eastAsia="zh-CN"/>
              </w:rPr>
            </w:pPr>
            <w:r w:rsidRPr="00C6761E">
              <w:rPr>
                <w:rFonts w:hint="eastAsia"/>
                <w:lang w:eastAsia="zh-CN"/>
              </w:rPr>
              <w:t>11.2.</w:t>
            </w:r>
            <w:r w:rsidRPr="00C6761E">
              <w:rPr>
                <w:lang w:eastAsia="zh-CN"/>
              </w:rPr>
              <w:t>17</w:t>
            </w:r>
          </w:p>
        </w:tc>
        <w:tc>
          <w:tcPr>
            <w:tcW w:w="1134" w:type="dxa"/>
            <w:tcBorders>
              <w:top w:val="single" w:sz="4" w:space="0" w:color="auto"/>
              <w:left w:val="single" w:sz="4" w:space="0" w:color="auto"/>
              <w:bottom w:val="single" w:sz="4" w:space="0" w:color="auto"/>
              <w:right w:val="single" w:sz="4" w:space="0" w:color="auto"/>
            </w:tcBorders>
          </w:tcPr>
          <w:p w14:paraId="2B1E78E8" w14:textId="2C28EA5F" w:rsidR="00D037D1" w:rsidRPr="00C6761E" w:rsidRDefault="00D037D1" w:rsidP="00D037D1">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4B112663" w14:textId="38B401F3" w:rsidR="00D037D1" w:rsidRPr="00C6761E" w:rsidRDefault="00D037D1" w:rsidP="00D037D1">
            <w:pPr>
              <w:pStyle w:val="TAC"/>
              <w:rPr>
                <w:lang w:eastAsia="zh-CN"/>
              </w:rPr>
            </w:pPr>
            <w:r w:rsidRPr="00C6761E">
              <w:rPr>
                <w:lang w:eastAsia="zh-CN"/>
              </w:rPr>
              <w:t>LV</w:t>
            </w:r>
            <w:r w:rsidRPr="00C6761E">
              <w:t>-E</w:t>
            </w:r>
          </w:p>
        </w:tc>
        <w:tc>
          <w:tcPr>
            <w:tcW w:w="851" w:type="dxa"/>
            <w:tcBorders>
              <w:top w:val="single" w:sz="4" w:space="0" w:color="auto"/>
              <w:left w:val="single" w:sz="4" w:space="0" w:color="auto"/>
              <w:bottom w:val="single" w:sz="4" w:space="0" w:color="auto"/>
              <w:right w:val="single" w:sz="4" w:space="0" w:color="auto"/>
            </w:tcBorders>
          </w:tcPr>
          <w:p w14:paraId="6BFA7017" w14:textId="6CBB8D08" w:rsidR="00D037D1" w:rsidRPr="00C6761E" w:rsidRDefault="00D037D1" w:rsidP="00D037D1">
            <w:pPr>
              <w:pStyle w:val="TAC"/>
              <w:rPr>
                <w:lang w:eastAsia="zh-CN"/>
              </w:rPr>
            </w:pPr>
            <w:r w:rsidRPr="00C6761E">
              <w:rPr>
                <w:rFonts w:hint="eastAsia"/>
                <w:lang w:eastAsia="zh-CN"/>
              </w:rPr>
              <w:t>12-520</w:t>
            </w:r>
          </w:p>
        </w:tc>
      </w:tr>
      <w:tr w:rsidR="00D037D1" w:rsidRPr="00C6761E" w14:paraId="5A8BC46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D0541E7" w14:textId="0E6F8062" w:rsidR="00D037D1" w:rsidRPr="00C6761E" w:rsidRDefault="00D037D1" w:rsidP="00E773E2">
            <w:pPr>
              <w:pStyle w:val="TAL"/>
              <w:rPr>
                <w:lang w:eastAsia="zh-CN"/>
              </w:rPr>
            </w:pPr>
            <w:r w:rsidRPr="00C6761E">
              <w:rPr>
                <w:lang w:eastAsia="zh-CN"/>
              </w:rPr>
              <w:t>2C</w:t>
            </w:r>
          </w:p>
        </w:tc>
        <w:tc>
          <w:tcPr>
            <w:tcW w:w="2837" w:type="dxa"/>
            <w:tcBorders>
              <w:top w:val="single" w:sz="4" w:space="0" w:color="auto"/>
              <w:left w:val="single" w:sz="4" w:space="0" w:color="auto"/>
              <w:bottom w:val="single" w:sz="4" w:space="0" w:color="auto"/>
              <w:right w:val="single" w:sz="4" w:space="0" w:color="auto"/>
            </w:tcBorders>
          </w:tcPr>
          <w:p w14:paraId="6DBDF775" w14:textId="669CF7C1" w:rsidR="00D037D1" w:rsidRPr="00C6761E" w:rsidRDefault="00D037D1" w:rsidP="00D037D1">
            <w:pPr>
              <w:pStyle w:val="TAL"/>
              <w:rPr>
                <w:lang w:eastAsia="zh-CN"/>
              </w:rPr>
            </w:pPr>
            <w:r w:rsidRPr="00C6761E">
              <w:rPr>
                <w:lang w:eastAsia="zh-CN"/>
              </w:rPr>
              <w:t>UE-to-UE relay UE info</w:t>
            </w:r>
          </w:p>
        </w:tc>
        <w:tc>
          <w:tcPr>
            <w:tcW w:w="3120" w:type="dxa"/>
            <w:tcBorders>
              <w:top w:val="single" w:sz="4" w:space="0" w:color="auto"/>
              <w:left w:val="single" w:sz="4" w:space="0" w:color="auto"/>
              <w:bottom w:val="single" w:sz="4" w:space="0" w:color="auto"/>
              <w:right w:val="single" w:sz="4" w:space="0" w:color="auto"/>
            </w:tcBorders>
          </w:tcPr>
          <w:p w14:paraId="2ED9A43F" w14:textId="77777777" w:rsidR="00D037D1" w:rsidRPr="00C6761E" w:rsidRDefault="00D037D1" w:rsidP="00D037D1">
            <w:pPr>
              <w:pStyle w:val="TAL"/>
            </w:pPr>
            <w:r w:rsidRPr="00C6761E">
              <w:t>User info ID</w:t>
            </w:r>
          </w:p>
          <w:p w14:paraId="2BCB3AB7" w14:textId="6E7EC566" w:rsidR="00D037D1" w:rsidRPr="00C6761E" w:rsidRDefault="00D037D1" w:rsidP="00D037D1">
            <w:pPr>
              <w:pStyle w:val="TAL"/>
              <w:rPr>
                <w:lang w:eastAsia="zh-CN"/>
              </w:rPr>
            </w:pPr>
            <w:r w:rsidRPr="00C6761E">
              <w:t>11.2.7</w:t>
            </w:r>
          </w:p>
        </w:tc>
        <w:tc>
          <w:tcPr>
            <w:tcW w:w="1134" w:type="dxa"/>
            <w:tcBorders>
              <w:top w:val="single" w:sz="4" w:space="0" w:color="auto"/>
              <w:left w:val="single" w:sz="4" w:space="0" w:color="auto"/>
              <w:bottom w:val="single" w:sz="4" w:space="0" w:color="auto"/>
              <w:right w:val="single" w:sz="4" w:space="0" w:color="auto"/>
            </w:tcBorders>
          </w:tcPr>
          <w:p w14:paraId="2E985805" w14:textId="1067C2F5" w:rsidR="00D037D1" w:rsidRPr="00C6761E" w:rsidRDefault="00D037D1" w:rsidP="00D037D1">
            <w:pPr>
              <w:pStyle w:val="TAC"/>
              <w:rPr>
                <w:lang w:eastAsia="zh-CN"/>
              </w:rPr>
            </w:pPr>
            <w:r w:rsidRPr="00C6761E">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257593FB" w14:textId="77AEEFDE" w:rsidR="00D037D1" w:rsidRPr="00C6761E" w:rsidRDefault="00D037D1" w:rsidP="00D037D1">
            <w:pPr>
              <w:pStyle w:val="TAC"/>
              <w:rPr>
                <w:lang w:eastAsia="zh-CN"/>
              </w:rPr>
            </w:pPr>
            <w:r w:rsidRPr="00C6761E">
              <w:rPr>
                <w:lang w:eastAsia="zh-CN"/>
              </w:rPr>
              <w:t>TV</w:t>
            </w:r>
          </w:p>
        </w:tc>
        <w:tc>
          <w:tcPr>
            <w:tcW w:w="851" w:type="dxa"/>
            <w:tcBorders>
              <w:top w:val="single" w:sz="4" w:space="0" w:color="auto"/>
              <w:left w:val="single" w:sz="4" w:space="0" w:color="auto"/>
              <w:bottom w:val="single" w:sz="4" w:space="0" w:color="auto"/>
              <w:right w:val="single" w:sz="4" w:space="0" w:color="auto"/>
            </w:tcBorders>
          </w:tcPr>
          <w:p w14:paraId="2ABAC7B2" w14:textId="0D3500B4" w:rsidR="00D037D1" w:rsidRPr="00C6761E" w:rsidRDefault="00D037D1" w:rsidP="00D037D1">
            <w:pPr>
              <w:pStyle w:val="TAC"/>
              <w:rPr>
                <w:lang w:eastAsia="zh-CN"/>
              </w:rPr>
            </w:pPr>
            <w:r>
              <w:rPr>
                <w:lang w:eastAsia="zh-CN"/>
              </w:rPr>
              <w:t>7</w:t>
            </w:r>
          </w:p>
        </w:tc>
      </w:tr>
      <w:tr w:rsidR="00D037D1" w:rsidRPr="00C6761E" w14:paraId="41AC8733"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3C29D5A" w14:textId="2B5976F7" w:rsidR="00D037D1" w:rsidRPr="00C6761E" w:rsidRDefault="00D037D1" w:rsidP="00E773E2">
            <w:pPr>
              <w:pStyle w:val="TAL"/>
              <w:rPr>
                <w:lang w:eastAsia="zh-CN"/>
              </w:rPr>
            </w:pPr>
            <w:r w:rsidRPr="008431D5">
              <w:rPr>
                <w:lang w:eastAsia="zh-CN"/>
              </w:rPr>
              <w:t>2D</w:t>
            </w:r>
          </w:p>
        </w:tc>
        <w:tc>
          <w:tcPr>
            <w:tcW w:w="2837" w:type="dxa"/>
            <w:tcBorders>
              <w:top w:val="single" w:sz="4" w:space="0" w:color="auto"/>
              <w:left w:val="single" w:sz="4" w:space="0" w:color="auto"/>
              <w:bottom w:val="single" w:sz="4" w:space="0" w:color="auto"/>
              <w:right w:val="single" w:sz="4" w:space="0" w:color="auto"/>
            </w:tcBorders>
          </w:tcPr>
          <w:p w14:paraId="2C1B3666" w14:textId="2235AB50" w:rsidR="00D037D1" w:rsidRPr="00C6761E" w:rsidRDefault="00D037D1" w:rsidP="00D037D1">
            <w:pPr>
              <w:pStyle w:val="TAL"/>
              <w:rPr>
                <w:lang w:eastAsia="zh-CN"/>
              </w:rPr>
            </w:pPr>
            <w:r w:rsidRPr="00C6761E">
              <w:rPr>
                <w:lang w:eastAsia="zh-CN"/>
              </w:rPr>
              <w:t>Status indicator</w:t>
            </w:r>
          </w:p>
        </w:tc>
        <w:tc>
          <w:tcPr>
            <w:tcW w:w="3120" w:type="dxa"/>
            <w:tcBorders>
              <w:top w:val="single" w:sz="4" w:space="0" w:color="auto"/>
              <w:left w:val="single" w:sz="4" w:space="0" w:color="auto"/>
              <w:bottom w:val="single" w:sz="4" w:space="0" w:color="auto"/>
              <w:right w:val="single" w:sz="4" w:space="0" w:color="auto"/>
            </w:tcBorders>
          </w:tcPr>
          <w:p w14:paraId="7FF9DDC5" w14:textId="77777777" w:rsidR="00D037D1" w:rsidRPr="00C6761E" w:rsidRDefault="00D037D1" w:rsidP="00D037D1">
            <w:pPr>
              <w:pStyle w:val="TAL"/>
              <w:rPr>
                <w:lang w:eastAsia="zh-CN"/>
              </w:rPr>
            </w:pPr>
            <w:r w:rsidRPr="00C6761E">
              <w:rPr>
                <w:lang w:eastAsia="zh-CN"/>
              </w:rPr>
              <w:t>Status indicator</w:t>
            </w:r>
          </w:p>
          <w:p w14:paraId="2B02C371" w14:textId="2FBDDA3C" w:rsidR="00D037D1" w:rsidRPr="00C6761E" w:rsidRDefault="00D037D1" w:rsidP="00D037D1">
            <w:pPr>
              <w:pStyle w:val="TAL"/>
              <w:rPr>
                <w:lang w:eastAsia="zh-CN"/>
              </w:rPr>
            </w:pPr>
            <w:r w:rsidRPr="00C6761E">
              <w:t>11.2.</w:t>
            </w:r>
            <w:r w:rsidRPr="00C6761E">
              <w:rPr>
                <w:lang w:eastAsia="zh-CN"/>
              </w:rPr>
              <w:t>9</w:t>
            </w:r>
          </w:p>
        </w:tc>
        <w:tc>
          <w:tcPr>
            <w:tcW w:w="1134" w:type="dxa"/>
            <w:tcBorders>
              <w:top w:val="single" w:sz="4" w:space="0" w:color="auto"/>
              <w:left w:val="single" w:sz="4" w:space="0" w:color="auto"/>
              <w:bottom w:val="single" w:sz="4" w:space="0" w:color="auto"/>
              <w:right w:val="single" w:sz="4" w:space="0" w:color="auto"/>
            </w:tcBorders>
          </w:tcPr>
          <w:p w14:paraId="24109E78" w14:textId="2169F974" w:rsidR="00D037D1" w:rsidRPr="00C6761E" w:rsidRDefault="00D037D1" w:rsidP="00D037D1">
            <w:pPr>
              <w:pStyle w:val="TAC"/>
              <w:rPr>
                <w:lang w:eastAsia="zh-CN"/>
              </w:rPr>
            </w:pPr>
            <w:r w:rsidRPr="00C6761E">
              <w:t>O</w:t>
            </w:r>
          </w:p>
        </w:tc>
        <w:tc>
          <w:tcPr>
            <w:tcW w:w="851" w:type="dxa"/>
            <w:tcBorders>
              <w:top w:val="single" w:sz="4" w:space="0" w:color="auto"/>
              <w:left w:val="single" w:sz="4" w:space="0" w:color="auto"/>
              <w:bottom w:val="single" w:sz="4" w:space="0" w:color="auto"/>
              <w:right w:val="single" w:sz="4" w:space="0" w:color="auto"/>
            </w:tcBorders>
          </w:tcPr>
          <w:p w14:paraId="2C9C21F5" w14:textId="79939FD1" w:rsidR="00D037D1" w:rsidRPr="00C6761E" w:rsidRDefault="00D037D1" w:rsidP="00D037D1">
            <w:pPr>
              <w:pStyle w:val="TAC"/>
              <w:rPr>
                <w:lang w:eastAsia="zh-CN"/>
              </w:rPr>
            </w:pPr>
            <w:r w:rsidRPr="00C6761E">
              <w:t>TV</w:t>
            </w:r>
          </w:p>
        </w:tc>
        <w:tc>
          <w:tcPr>
            <w:tcW w:w="851" w:type="dxa"/>
            <w:tcBorders>
              <w:top w:val="single" w:sz="4" w:space="0" w:color="auto"/>
              <w:left w:val="single" w:sz="4" w:space="0" w:color="auto"/>
              <w:bottom w:val="single" w:sz="4" w:space="0" w:color="auto"/>
              <w:right w:val="single" w:sz="4" w:space="0" w:color="auto"/>
            </w:tcBorders>
          </w:tcPr>
          <w:p w14:paraId="7CCF8EF7" w14:textId="2F671C79" w:rsidR="00D037D1" w:rsidRPr="00C6761E" w:rsidRDefault="00D037D1" w:rsidP="00D037D1">
            <w:pPr>
              <w:pStyle w:val="TAC"/>
              <w:rPr>
                <w:lang w:eastAsia="zh-CN"/>
              </w:rPr>
            </w:pPr>
            <w:r w:rsidRPr="00C6761E">
              <w:rPr>
                <w:lang w:eastAsia="zh-CN"/>
              </w:rPr>
              <w:t>2</w:t>
            </w:r>
          </w:p>
        </w:tc>
      </w:tr>
      <w:tr w:rsidR="00D037D1" w:rsidRPr="00C6761E" w14:paraId="007BD3A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3500244" w14:textId="6217D8CD" w:rsidR="00D037D1" w:rsidRPr="00C6761E" w:rsidRDefault="00D037D1" w:rsidP="00E773E2">
            <w:pPr>
              <w:pStyle w:val="TAL"/>
              <w:rPr>
                <w:lang w:eastAsia="zh-CN"/>
              </w:rPr>
            </w:pPr>
            <w:r>
              <w:rPr>
                <w:lang w:eastAsia="zh-CN"/>
              </w:rPr>
              <w:t>8-</w:t>
            </w:r>
          </w:p>
        </w:tc>
        <w:tc>
          <w:tcPr>
            <w:tcW w:w="2837" w:type="dxa"/>
            <w:tcBorders>
              <w:top w:val="single" w:sz="4" w:space="0" w:color="auto"/>
              <w:left w:val="single" w:sz="4" w:space="0" w:color="auto"/>
              <w:bottom w:val="single" w:sz="4" w:space="0" w:color="auto"/>
              <w:right w:val="single" w:sz="4" w:space="0" w:color="auto"/>
            </w:tcBorders>
          </w:tcPr>
          <w:p w14:paraId="6F73C181" w14:textId="47E52CB4" w:rsidR="00D037D1" w:rsidRPr="00C6761E" w:rsidRDefault="00D037D1" w:rsidP="00D037D1">
            <w:pPr>
              <w:pStyle w:val="TAL"/>
              <w:rPr>
                <w:lang w:eastAsia="zh-CN"/>
              </w:rPr>
            </w:pPr>
            <w:r w:rsidRPr="00C6761E">
              <w:rPr>
                <w:lang w:eastAsia="zh-CN"/>
              </w:rPr>
              <w:t>Announce prohibited indication</w:t>
            </w:r>
          </w:p>
        </w:tc>
        <w:tc>
          <w:tcPr>
            <w:tcW w:w="3120" w:type="dxa"/>
            <w:tcBorders>
              <w:top w:val="single" w:sz="4" w:space="0" w:color="auto"/>
              <w:left w:val="single" w:sz="4" w:space="0" w:color="auto"/>
              <w:bottom w:val="single" w:sz="4" w:space="0" w:color="auto"/>
              <w:right w:val="single" w:sz="4" w:space="0" w:color="auto"/>
            </w:tcBorders>
          </w:tcPr>
          <w:p w14:paraId="3DF0D560" w14:textId="77777777" w:rsidR="00D037D1" w:rsidRPr="00C6761E" w:rsidRDefault="00D037D1" w:rsidP="00D037D1">
            <w:pPr>
              <w:pStyle w:val="TAL"/>
              <w:rPr>
                <w:lang w:eastAsia="zh-CN"/>
              </w:rPr>
            </w:pPr>
            <w:r w:rsidRPr="00C6761E">
              <w:rPr>
                <w:lang w:eastAsia="zh-CN"/>
              </w:rPr>
              <w:t>Announce prohibited indication</w:t>
            </w:r>
          </w:p>
          <w:p w14:paraId="46D36F71" w14:textId="5B369180" w:rsidR="00D037D1" w:rsidRPr="00C6761E" w:rsidRDefault="00D037D1" w:rsidP="00D037D1">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4" w:space="0" w:color="auto"/>
              <w:left w:val="single" w:sz="4" w:space="0" w:color="auto"/>
              <w:bottom w:val="single" w:sz="4" w:space="0" w:color="auto"/>
              <w:right w:val="single" w:sz="4" w:space="0" w:color="auto"/>
            </w:tcBorders>
          </w:tcPr>
          <w:p w14:paraId="38672C60" w14:textId="5778BC3B" w:rsidR="00D037D1" w:rsidRPr="00C6761E" w:rsidRDefault="00D037D1" w:rsidP="00D037D1">
            <w:pPr>
              <w:pStyle w:val="TAC"/>
              <w:rPr>
                <w:lang w:eastAsia="zh-CN"/>
              </w:rPr>
            </w:pPr>
            <w:r w:rsidRPr="00C6761E">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691E2F0C" w14:textId="4DDA1061" w:rsidR="00D037D1" w:rsidRPr="00C6761E" w:rsidRDefault="00D037D1" w:rsidP="00D037D1">
            <w:pPr>
              <w:pStyle w:val="TAC"/>
              <w:rPr>
                <w:lang w:eastAsia="zh-CN"/>
              </w:rPr>
            </w:pPr>
            <w:r w:rsidRPr="00C6761E">
              <w:rPr>
                <w:lang w:eastAsia="zh-CN"/>
              </w:rPr>
              <w:t>T</w:t>
            </w:r>
            <w:r w:rsidRPr="00C6761E">
              <w:rPr>
                <w:rFonts w:hint="eastAsia"/>
                <w:lang w:eastAsia="zh-CN"/>
              </w:rPr>
              <w:t>V</w:t>
            </w:r>
          </w:p>
        </w:tc>
        <w:tc>
          <w:tcPr>
            <w:tcW w:w="851" w:type="dxa"/>
            <w:tcBorders>
              <w:top w:val="single" w:sz="4" w:space="0" w:color="auto"/>
              <w:left w:val="single" w:sz="4" w:space="0" w:color="auto"/>
              <w:bottom w:val="single" w:sz="4" w:space="0" w:color="auto"/>
              <w:right w:val="single" w:sz="4" w:space="0" w:color="auto"/>
            </w:tcBorders>
          </w:tcPr>
          <w:p w14:paraId="45FFC6D6" w14:textId="41B33720" w:rsidR="00D037D1" w:rsidRPr="00C6761E" w:rsidRDefault="00D037D1" w:rsidP="00D037D1">
            <w:pPr>
              <w:pStyle w:val="TAC"/>
              <w:rPr>
                <w:lang w:eastAsia="zh-CN"/>
              </w:rPr>
            </w:pPr>
            <w:r w:rsidRPr="00C6761E">
              <w:rPr>
                <w:lang w:eastAsia="zh-CN"/>
              </w:rPr>
              <w:t>1</w:t>
            </w:r>
          </w:p>
        </w:tc>
      </w:tr>
      <w:tr w:rsidR="00D037D1" w:rsidRPr="00C6761E" w14:paraId="63C415FD" w14:textId="77777777" w:rsidTr="00D037D1">
        <w:trPr>
          <w:cantSplit/>
          <w:jc w:val="center"/>
        </w:trPr>
        <w:tc>
          <w:tcPr>
            <w:tcW w:w="9357" w:type="dxa"/>
            <w:gridSpan w:val="6"/>
            <w:tcBorders>
              <w:top w:val="single" w:sz="4" w:space="0" w:color="auto"/>
              <w:left w:val="single" w:sz="4" w:space="0" w:color="auto"/>
              <w:bottom w:val="single" w:sz="4" w:space="0" w:color="auto"/>
              <w:right w:val="single" w:sz="4" w:space="0" w:color="auto"/>
            </w:tcBorders>
          </w:tcPr>
          <w:p w14:paraId="3BA5D408" w14:textId="77777777" w:rsidR="00D037D1" w:rsidRPr="00C6761E" w:rsidRDefault="00D037D1" w:rsidP="00D037D1">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pPr>
            <w:r w:rsidRPr="00C6761E">
              <w:t>NOTE 1:</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786673D1" w14:textId="77777777" w:rsidR="00647677" w:rsidRPr="00C6761E" w:rsidRDefault="00647677" w:rsidP="00647677"/>
    <w:p w14:paraId="1E61B59A" w14:textId="77777777" w:rsidR="00E20702" w:rsidRPr="00C6761E" w:rsidRDefault="00E20702" w:rsidP="00E20702">
      <w:pPr>
        <w:pStyle w:val="TH"/>
        <w:rPr>
          <w:lang w:eastAsia="zh-CN"/>
        </w:rPr>
      </w:pPr>
      <w:bookmarkStart w:id="2734" w:name="_CRTable10_2_1_14"/>
      <w:r w:rsidRPr="00C6761E">
        <w:t>Table </w:t>
      </w:r>
      <w:bookmarkEnd w:id="2734"/>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C6761E" w14:paraId="6175799A"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0225E5">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0225E5">
            <w:pPr>
              <w:pStyle w:val="TAH"/>
            </w:pPr>
            <w:r w:rsidRPr="00C6761E">
              <w:t>Length</w:t>
            </w:r>
          </w:p>
        </w:tc>
      </w:tr>
      <w:tr w:rsidR="00E20702" w:rsidRPr="00C6761E" w14:paraId="501CF57C"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C6FDD5"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4BC01" w14:textId="77777777" w:rsidR="00E20702" w:rsidRPr="00C6761E" w:rsidRDefault="00E20702" w:rsidP="000225E5">
            <w:pPr>
              <w:pStyle w:val="TAL"/>
            </w:pPr>
            <w:r w:rsidRPr="00C6761E">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6BAD544B" w14:textId="77777777" w:rsidR="00E20702" w:rsidRPr="00C6761E" w:rsidRDefault="00E20702" w:rsidP="000225E5">
            <w:pPr>
              <w:pStyle w:val="TAL"/>
            </w:pPr>
            <w:r w:rsidRPr="00C6761E">
              <w:t>ProSe direct discovery PC5 message type</w:t>
            </w:r>
          </w:p>
          <w:p w14:paraId="7387AA98" w14:textId="77777777" w:rsidR="00E20702" w:rsidRPr="00C6761E" w:rsidRDefault="00E20702" w:rsidP="000225E5">
            <w:pPr>
              <w:pStyle w:val="TAL"/>
            </w:pPr>
            <w:r w:rsidRPr="00C6761E">
              <w:t>11.2.1</w:t>
            </w:r>
          </w:p>
        </w:tc>
        <w:tc>
          <w:tcPr>
            <w:tcW w:w="1134" w:type="dxa"/>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0225E5">
            <w:pPr>
              <w:pStyle w:val="TAC"/>
            </w:pPr>
            <w:r w:rsidRPr="00C6761E">
              <w:t>1</w:t>
            </w:r>
          </w:p>
        </w:tc>
      </w:tr>
      <w:tr w:rsidR="00E20702" w:rsidRPr="00C6761E" w14:paraId="5C60F0C7"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0288C4" w14:textId="77777777" w:rsidR="00E20702" w:rsidRPr="00C6761E" w:rsidRDefault="00E20702" w:rsidP="000225E5">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457E34" w14:textId="77777777" w:rsidR="00E20702" w:rsidRPr="00C6761E" w:rsidRDefault="00E20702" w:rsidP="000225E5">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30750CF" w14:textId="77777777" w:rsidR="00E20702" w:rsidRPr="00C6761E" w:rsidRDefault="00E20702" w:rsidP="000225E5">
            <w:pPr>
              <w:pStyle w:val="TAL"/>
              <w:rPr>
                <w:lang w:eastAsia="zh-CN"/>
              </w:rPr>
            </w:pPr>
            <w:r w:rsidRPr="00C6761E">
              <w:t>UTC-based counter LSB</w:t>
            </w:r>
          </w:p>
          <w:p w14:paraId="6AB3DD5A" w14:textId="77777777" w:rsidR="00E20702" w:rsidRPr="00C6761E" w:rsidRDefault="00E20702" w:rsidP="000225E5">
            <w:pPr>
              <w:pStyle w:val="TAL"/>
            </w:pPr>
            <w:r w:rsidRPr="00C6761E">
              <w:t>11.2.11</w:t>
            </w:r>
          </w:p>
        </w:tc>
        <w:tc>
          <w:tcPr>
            <w:tcW w:w="1134" w:type="dxa"/>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0225E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0225E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0225E5">
            <w:pPr>
              <w:pStyle w:val="TAC"/>
              <w:rPr>
                <w:lang w:eastAsia="zh-CN"/>
              </w:rPr>
            </w:pPr>
            <w:r w:rsidRPr="00C6761E">
              <w:rPr>
                <w:lang w:eastAsia="zh-CN"/>
              </w:rPr>
              <w:t>1</w:t>
            </w:r>
          </w:p>
        </w:tc>
      </w:tr>
      <w:tr w:rsidR="00E20702" w:rsidRPr="00C6761E" w14:paraId="7070AE14"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01EB6C"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AB13BA3" w14:textId="77777777" w:rsidR="00E20702" w:rsidRPr="00C6761E" w:rsidRDefault="00E20702" w:rsidP="000225E5">
            <w:pPr>
              <w:pStyle w:val="TAL"/>
              <w:rPr>
                <w:lang w:eastAsia="zh-CN"/>
              </w:rPr>
            </w:pPr>
            <w:r w:rsidRPr="00C6761E">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C49DF43" w14:textId="77777777" w:rsidR="00E20702" w:rsidRPr="00C6761E" w:rsidRDefault="00E20702" w:rsidP="000225E5">
            <w:pPr>
              <w:pStyle w:val="TAL"/>
              <w:rPr>
                <w:lang w:eastAsia="zh-CN"/>
              </w:rPr>
            </w:pPr>
            <w:r w:rsidRPr="00C6761E">
              <w:rPr>
                <w:lang w:eastAsia="zh-CN"/>
              </w:rPr>
              <w:t>MIC</w:t>
            </w:r>
          </w:p>
          <w:p w14:paraId="390701B4" w14:textId="77777777" w:rsidR="00E20702" w:rsidRPr="00C6761E" w:rsidRDefault="00E20702" w:rsidP="000225E5">
            <w:pPr>
              <w:pStyle w:val="TAL"/>
              <w:rPr>
                <w:lang w:eastAsia="zh-CN"/>
              </w:rPr>
            </w:pPr>
            <w:r w:rsidRPr="00C6761E">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5CD933AD" w14:textId="77777777" w:rsidR="00E20702" w:rsidRPr="00C6761E" w:rsidRDefault="00E20702" w:rsidP="000225E5">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3A05329" w14:textId="77777777" w:rsidR="00E20702" w:rsidRPr="00C6761E" w:rsidRDefault="00E20702" w:rsidP="000225E5">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A3012C" w14:textId="77777777" w:rsidR="00E20702" w:rsidRPr="00C6761E" w:rsidRDefault="00E20702" w:rsidP="000225E5">
            <w:pPr>
              <w:pStyle w:val="TAC"/>
              <w:rPr>
                <w:lang w:eastAsia="zh-CN"/>
              </w:rPr>
            </w:pPr>
            <w:r w:rsidRPr="00C6761E">
              <w:rPr>
                <w:lang w:eastAsia="zh-CN"/>
              </w:rPr>
              <w:t>4</w:t>
            </w:r>
          </w:p>
        </w:tc>
      </w:tr>
      <w:tr w:rsidR="00E20702" w:rsidRPr="00C6761E" w14:paraId="08E72D69"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D31ED7" w14:textId="77777777" w:rsidR="00E20702" w:rsidRPr="00C6761E" w:rsidRDefault="00E20702" w:rsidP="000225E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752F566" w14:textId="77777777" w:rsidR="00E20702" w:rsidRPr="00C6761E" w:rsidRDefault="00E20702" w:rsidP="000225E5">
            <w:pPr>
              <w:pStyle w:val="TAL"/>
              <w:rPr>
                <w:lang w:eastAsia="zh-CN"/>
              </w:rPr>
            </w:pPr>
            <w:r w:rsidRPr="00C6761E">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tcPr>
          <w:p w14:paraId="649D14FB" w14:textId="77777777" w:rsidR="00E20702" w:rsidRPr="00C6761E" w:rsidRDefault="00E20702" w:rsidP="000225E5">
            <w:pPr>
              <w:pStyle w:val="TAL"/>
              <w:rPr>
                <w:lang w:eastAsia="zh-CN"/>
              </w:rPr>
            </w:pPr>
            <w:r w:rsidRPr="00C6761E">
              <w:rPr>
                <w:lang w:eastAsia="zh-CN"/>
              </w:rPr>
              <w:t>Relay service code</w:t>
            </w:r>
          </w:p>
          <w:p w14:paraId="793AD399" w14:textId="77777777" w:rsidR="00E20702" w:rsidRPr="00C6761E" w:rsidRDefault="00E20702" w:rsidP="000225E5">
            <w:pPr>
              <w:pStyle w:val="TAL"/>
              <w:rPr>
                <w:lang w:eastAsia="zh-CN"/>
              </w:rPr>
            </w:pPr>
            <w:r w:rsidRPr="00C6761E">
              <w:t>11.2.</w:t>
            </w:r>
            <w:r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60D47C6E" w14:textId="77777777" w:rsidR="00E20702" w:rsidRPr="00C6761E" w:rsidRDefault="00E20702" w:rsidP="000225E5">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B67EDF" w14:textId="77777777" w:rsidR="00E20702" w:rsidRPr="00C6761E" w:rsidRDefault="00E20702" w:rsidP="000225E5">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2E14F7" w14:textId="77777777" w:rsidR="00E20702" w:rsidRPr="00C6761E" w:rsidRDefault="00E20702" w:rsidP="000225E5">
            <w:pPr>
              <w:pStyle w:val="TAC"/>
            </w:pPr>
            <w:r w:rsidRPr="00C6761E">
              <w:rPr>
                <w:lang w:eastAsia="zh-CN"/>
              </w:rPr>
              <w:t>3</w:t>
            </w:r>
          </w:p>
        </w:tc>
      </w:tr>
      <w:tr w:rsidR="007250A9" w:rsidRPr="00C6761E" w14:paraId="77C853F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C82DE" w14:textId="77777777" w:rsidR="007250A9" w:rsidRPr="00C6761E" w:rsidRDefault="007250A9" w:rsidP="007250A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B656260" w14:textId="36DF9621" w:rsidR="007250A9" w:rsidRPr="00C6761E" w:rsidRDefault="007250A9" w:rsidP="007250A9">
            <w:pPr>
              <w:pStyle w:val="TAL"/>
              <w:rPr>
                <w:lang w:eastAsia="zh-CN"/>
              </w:rPr>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3A8F3992" w14:textId="77777777" w:rsidR="007250A9" w:rsidRPr="00C6761E" w:rsidRDefault="007250A9" w:rsidP="007250A9">
            <w:pPr>
              <w:pStyle w:val="TAL"/>
              <w:rPr>
                <w:lang w:eastAsia="zh-CN"/>
              </w:rPr>
            </w:pPr>
            <w:r w:rsidRPr="00C6761E">
              <w:rPr>
                <w:rFonts w:hint="eastAsia"/>
                <w:lang w:eastAsia="zh-CN"/>
              </w:rPr>
              <w:t>Direct discovery set</w:t>
            </w:r>
          </w:p>
          <w:p w14:paraId="2B7BF416" w14:textId="23A057C1" w:rsidR="007250A9" w:rsidRPr="00C6761E" w:rsidRDefault="007250A9" w:rsidP="007250A9">
            <w:pPr>
              <w:pStyle w:val="TAL"/>
              <w:rPr>
                <w:lang w:eastAsia="zh-CN"/>
              </w:rPr>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4D4FC988" w14:textId="5953460D" w:rsidR="007250A9" w:rsidRPr="00C6761E" w:rsidRDefault="007250A9" w:rsidP="007250A9">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8F34292" w14:textId="6AB350BD" w:rsidR="007250A9" w:rsidRPr="00C6761E" w:rsidRDefault="007250A9" w:rsidP="007250A9">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74D9E8C" w14:textId="7C2D51B3" w:rsidR="007250A9" w:rsidRPr="00C6761E" w:rsidRDefault="007250A9" w:rsidP="007250A9">
            <w:pPr>
              <w:pStyle w:val="TAC"/>
              <w:rPr>
                <w:lang w:eastAsia="zh-CN"/>
              </w:rPr>
            </w:pPr>
            <w:r w:rsidRPr="00C6761E">
              <w:rPr>
                <w:rFonts w:hint="eastAsia"/>
                <w:lang w:eastAsia="zh-CN"/>
              </w:rPr>
              <w:t>12-520</w:t>
            </w:r>
          </w:p>
        </w:tc>
      </w:tr>
      <w:tr w:rsidR="007250A9" w:rsidRPr="00C6761E" w14:paraId="55CEDF55"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DDFBD" w14:textId="71A44792" w:rsidR="007250A9" w:rsidRPr="00C6761E" w:rsidRDefault="007250A9" w:rsidP="00E773E2">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1E7D4142" w14:textId="465A9C82" w:rsidR="007250A9" w:rsidRPr="00C6761E" w:rsidRDefault="007250A9" w:rsidP="007250A9">
            <w:pPr>
              <w:pStyle w:val="TAL"/>
              <w:rPr>
                <w:lang w:eastAsia="zh-CN"/>
              </w:rPr>
            </w:pPr>
            <w:r w:rsidRPr="00C6761E">
              <w:rPr>
                <w:lang w:eastAsia="zh-CN"/>
              </w:rPr>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1D32F36E" w14:textId="77777777" w:rsidR="007250A9" w:rsidRPr="00C6761E" w:rsidRDefault="007250A9" w:rsidP="007250A9">
            <w:pPr>
              <w:pStyle w:val="TAL"/>
            </w:pPr>
            <w:r w:rsidRPr="00C6761E">
              <w:t>User info ID</w:t>
            </w:r>
          </w:p>
          <w:p w14:paraId="463D5486" w14:textId="46B19263" w:rsidR="007250A9" w:rsidRPr="00C6761E" w:rsidRDefault="007250A9" w:rsidP="007250A9">
            <w:pPr>
              <w:pStyle w:val="TAL"/>
              <w:rPr>
                <w:lang w:eastAsia="zh-CN"/>
              </w:rPr>
            </w:pPr>
            <w:r w:rsidRPr="00C6761E">
              <w:t>11.2.7</w:t>
            </w:r>
          </w:p>
        </w:tc>
        <w:tc>
          <w:tcPr>
            <w:tcW w:w="1134" w:type="dxa"/>
            <w:tcBorders>
              <w:top w:val="single" w:sz="6" w:space="0" w:color="000000"/>
              <w:left w:val="single" w:sz="6" w:space="0" w:color="000000"/>
              <w:bottom w:val="single" w:sz="6" w:space="0" w:color="000000"/>
              <w:right w:val="single" w:sz="6" w:space="0" w:color="000000"/>
            </w:tcBorders>
          </w:tcPr>
          <w:p w14:paraId="39E06076" w14:textId="2549A81F" w:rsidR="007250A9" w:rsidRPr="00C6761E" w:rsidRDefault="007250A9" w:rsidP="007250A9">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E16927" w14:textId="15C38408" w:rsidR="007250A9" w:rsidRPr="00C6761E" w:rsidRDefault="007250A9" w:rsidP="007250A9">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58BF8A7" w14:textId="08ACE76C" w:rsidR="007250A9" w:rsidRPr="00C6761E" w:rsidRDefault="007250A9" w:rsidP="007250A9">
            <w:pPr>
              <w:pStyle w:val="TAC"/>
              <w:rPr>
                <w:lang w:eastAsia="zh-CN"/>
              </w:rPr>
            </w:pPr>
            <w:r>
              <w:rPr>
                <w:lang w:eastAsia="zh-CN"/>
              </w:rPr>
              <w:t>7</w:t>
            </w:r>
          </w:p>
        </w:tc>
      </w:tr>
      <w:tr w:rsidR="007250A9" w:rsidRPr="00C6761E" w14:paraId="52FA94FF"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961D99" w14:textId="6C36DCC5" w:rsidR="007250A9" w:rsidRPr="00C6761E" w:rsidRDefault="007250A9" w:rsidP="00E773E2">
            <w:pPr>
              <w:pStyle w:val="TAL"/>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1BFA62C8" w14:textId="0FC056CC" w:rsidR="007250A9" w:rsidRPr="00C6761E" w:rsidRDefault="007250A9" w:rsidP="007250A9">
            <w:pPr>
              <w:pStyle w:val="TAL"/>
              <w:rPr>
                <w:lang w:eastAsia="zh-CN"/>
              </w:rPr>
            </w:pPr>
            <w:r w:rsidRPr="00C6761E">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tcPr>
          <w:p w14:paraId="60CE92DE" w14:textId="77777777" w:rsidR="007250A9" w:rsidRPr="00C6761E" w:rsidRDefault="007250A9" w:rsidP="007250A9">
            <w:pPr>
              <w:pStyle w:val="TAL"/>
              <w:rPr>
                <w:lang w:eastAsia="zh-CN"/>
              </w:rPr>
            </w:pPr>
            <w:r w:rsidRPr="00C6761E">
              <w:rPr>
                <w:lang w:eastAsia="zh-CN"/>
              </w:rPr>
              <w:t>Status indicator</w:t>
            </w:r>
          </w:p>
          <w:p w14:paraId="6FAC5138" w14:textId="6FE548C7" w:rsidR="007250A9" w:rsidRPr="00C6761E" w:rsidRDefault="007250A9" w:rsidP="007250A9">
            <w:pPr>
              <w:pStyle w:val="TAL"/>
              <w:rPr>
                <w:lang w:eastAsia="zh-CN"/>
              </w:rPr>
            </w:pPr>
            <w:r w:rsidRPr="00C6761E">
              <w:t>11.2.</w:t>
            </w:r>
            <w:r w:rsidRPr="00C6761E">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40B4C4E2" w14:textId="4A25FD58" w:rsidR="007250A9" w:rsidRPr="00C6761E" w:rsidRDefault="007250A9" w:rsidP="007250A9">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1F1EF89" w14:textId="2E74E6F8" w:rsidR="007250A9" w:rsidRPr="00C6761E" w:rsidRDefault="007250A9" w:rsidP="007250A9">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697F4803" w14:textId="55CD954E" w:rsidR="007250A9" w:rsidRPr="00C6761E" w:rsidRDefault="007250A9" w:rsidP="007250A9">
            <w:pPr>
              <w:pStyle w:val="TAC"/>
              <w:rPr>
                <w:lang w:eastAsia="zh-CN"/>
              </w:rPr>
            </w:pPr>
            <w:r w:rsidRPr="00C6761E">
              <w:rPr>
                <w:lang w:eastAsia="zh-CN"/>
              </w:rPr>
              <w:t>2</w:t>
            </w:r>
          </w:p>
        </w:tc>
      </w:tr>
      <w:tr w:rsidR="007250A9" w:rsidRPr="00C6761E" w14:paraId="41E1164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7E4B54" w14:textId="4AE5A9AD" w:rsidR="007250A9" w:rsidRPr="00C6761E" w:rsidRDefault="007250A9" w:rsidP="00E773E2">
            <w:pPr>
              <w:pStyle w:val="TAL"/>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1E1C80E7" w14:textId="67AB319B" w:rsidR="007250A9" w:rsidRPr="00C6761E" w:rsidRDefault="007250A9" w:rsidP="007250A9">
            <w:pPr>
              <w:pStyle w:val="TAL"/>
              <w:rPr>
                <w:lang w:eastAsia="zh-CN"/>
              </w:rPr>
            </w:pPr>
            <w:r w:rsidRPr="00C6761E">
              <w:rPr>
                <w:lang w:eastAsia="zh-CN"/>
              </w:rPr>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2D9AE665" w14:textId="77777777" w:rsidR="007250A9" w:rsidRPr="00C6761E" w:rsidRDefault="007250A9" w:rsidP="007250A9">
            <w:pPr>
              <w:pStyle w:val="TAL"/>
              <w:rPr>
                <w:lang w:eastAsia="zh-CN"/>
              </w:rPr>
            </w:pPr>
            <w:r w:rsidRPr="00C6761E">
              <w:rPr>
                <w:lang w:eastAsia="zh-CN"/>
              </w:rPr>
              <w:t>Announce prohibited indication</w:t>
            </w:r>
          </w:p>
          <w:p w14:paraId="4689D7EA" w14:textId="2A85776D" w:rsidR="007250A9" w:rsidRPr="00C6761E" w:rsidRDefault="007250A9" w:rsidP="007250A9">
            <w:pPr>
              <w:pStyle w:val="TAL"/>
              <w:rPr>
                <w:lang w:eastAsia="zh-CN"/>
              </w:rPr>
            </w:pPr>
            <w:r w:rsidRPr="00C6761E">
              <w:rPr>
                <w:rFonts w:hint="eastAsia"/>
                <w:lang w:eastAsia="zh-CN"/>
              </w:rPr>
              <w:t>1</w:t>
            </w:r>
            <w:r w:rsidRPr="00C6761E">
              <w:rPr>
                <w:lang w:eastAsia="zh-CN"/>
              </w:rPr>
              <w:t>1.2.</w:t>
            </w:r>
            <w:r>
              <w:rPr>
                <w:lang w:eastAsia="zh-CN"/>
              </w:rPr>
              <w:t>19</w:t>
            </w:r>
          </w:p>
        </w:tc>
        <w:tc>
          <w:tcPr>
            <w:tcW w:w="1134" w:type="dxa"/>
            <w:tcBorders>
              <w:top w:val="single" w:sz="6" w:space="0" w:color="000000"/>
              <w:left w:val="single" w:sz="6" w:space="0" w:color="000000"/>
              <w:bottom w:val="single" w:sz="6" w:space="0" w:color="000000"/>
              <w:right w:val="single" w:sz="6" w:space="0" w:color="000000"/>
            </w:tcBorders>
          </w:tcPr>
          <w:p w14:paraId="312CF61D" w14:textId="5D43560E" w:rsidR="007250A9" w:rsidRPr="00C6761E" w:rsidRDefault="007250A9" w:rsidP="007250A9">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4EA82AA" w14:textId="7B493F88" w:rsidR="007250A9" w:rsidRPr="00C6761E" w:rsidRDefault="007250A9" w:rsidP="007250A9">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3A37C36" w14:textId="44174C8D" w:rsidR="007250A9" w:rsidRPr="00C6761E" w:rsidRDefault="007250A9" w:rsidP="007250A9">
            <w:pPr>
              <w:pStyle w:val="TAC"/>
              <w:rPr>
                <w:lang w:eastAsia="zh-CN"/>
              </w:rPr>
            </w:pPr>
            <w:r w:rsidRPr="00C6761E">
              <w:rPr>
                <w:lang w:eastAsia="zh-CN"/>
              </w:rPr>
              <w:t>1</w:t>
            </w:r>
          </w:p>
        </w:tc>
      </w:tr>
      <w:tr w:rsidR="007250A9" w:rsidRPr="00C6761E" w14:paraId="4DC09C42" w14:textId="77777777" w:rsidTr="007250A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0ACBC4D" w14:textId="77777777" w:rsidR="007250A9" w:rsidRPr="00C6761E" w:rsidRDefault="007250A9" w:rsidP="007250A9">
            <w:pPr>
              <w:pStyle w:val="TAN"/>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bookmarkEnd w:id="2730"/>
    </w:tbl>
    <w:p w14:paraId="4867BED4" w14:textId="77777777" w:rsidR="000D3FEE" w:rsidRDefault="000D3FEE" w:rsidP="000D3FEE">
      <w:pPr>
        <w:rPr>
          <w:lang w:eastAsia="zh-CN"/>
        </w:rPr>
      </w:pPr>
    </w:p>
    <w:p w14:paraId="6E0FDF2C" w14:textId="669DB12D" w:rsidR="00167E58" w:rsidRPr="008D4DBB" w:rsidRDefault="00167E58" w:rsidP="00167E58">
      <w:pPr>
        <w:pStyle w:val="TH"/>
        <w:rPr>
          <w:lang w:eastAsia="zh-CN"/>
        </w:rPr>
      </w:pPr>
      <w:bookmarkStart w:id="2735" w:name="_CRTable10_2_1_15"/>
      <w:r w:rsidRPr="008D4DBB">
        <w:t>Table </w:t>
      </w:r>
      <w:bookmarkEnd w:id="2735"/>
      <w:r w:rsidRPr="008D4DBB">
        <w:t>10.2.1.</w:t>
      </w:r>
      <w:r>
        <w:t>15</w:t>
      </w:r>
      <w:r w:rsidRPr="008D4DBB">
        <w:t xml:space="preserve">: </w:t>
      </w:r>
      <w:bookmarkStart w:id="2736" w:name="_Hlk178770648"/>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167E58" w:rsidRPr="008D4DBB" w14:paraId="2AC71EF6"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2736"/>
          <w:p w14:paraId="71F18634" w14:textId="77777777" w:rsidR="00167E58" w:rsidRPr="008D4DBB" w:rsidRDefault="00167E58" w:rsidP="000B2739">
            <w:pPr>
              <w:pStyle w:val="TAH"/>
              <w:rPr>
                <w:lang w:eastAsia="zh-CN"/>
              </w:rPr>
            </w:pPr>
            <w:r w:rsidRPr="008D4DBB">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9B67665" w14:textId="77777777" w:rsidR="00167E58" w:rsidRPr="008D4DBB" w:rsidRDefault="00167E58" w:rsidP="000B2739">
            <w:pPr>
              <w:pStyle w:val="TAH"/>
            </w:pPr>
            <w:r w:rsidRPr="008D4DBB">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E8E41F" w14:textId="77777777" w:rsidR="00167E58" w:rsidRPr="008D4DBB" w:rsidRDefault="00167E58" w:rsidP="000B2739">
            <w:pPr>
              <w:pStyle w:val="TAH"/>
            </w:pPr>
            <w:r w:rsidRPr="008D4D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845486" w14:textId="77777777" w:rsidR="00167E58" w:rsidRPr="008D4DBB" w:rsidRDefault="00167E58" w:rsidP="000B2739">
            <w:pPr>
              <w:pStyle w:val="TAH"/>
            </w:pPr>
            <w:r w:rsidRPr="008D4DBB">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AB7BAA" w14:textId="77777777" w:rsidR="00167E58" w:rsidRPr="008D4DBB" w:rsidRDefault="00167E58" w:rsidP="000B2739">
            <w:pPr>
              <w:pStyle w:val="TAH"/>
            </w:pPr>
            <w:r w:rsidRPr="008D4DBB">
              <w:t>Format</w:t>
            </w:r>
          </w:p>
        </w:tc>
        <w:tc>
          <w:tcPr>
            <w:tcW w:w="851" w:type="dxa"/>
            <w:tcBorders>
              <w:top w:val="single" w:sz="6" w:space="0" w:color="000000"/>
              <w:left w:val="single" w:sz="6" w:space="0" w:color="000000"/>
              <w:bottom w:val="single" w:sz="6" w:space="0" w:color="000000"/>
              <w:right w:val="single" w:sz="6" w:space="0" w:color="000000"/>
            </w:tcBorders>
            <w:hideMark/>
          </w:tcPr>
          <w:p w14:paraId="4CB3DA36" w14:textId="77777777" w:rsidR="00167E58" w:rsidRPr="008D4DBB" w:rsidRDefault="00167E58" w:rsidP="000B2739">
            <w:pPr>
              <w:pStyle w:val="TAH"/>
            </w:pPr>
            <w:r w:rsidRPr="008D4DBB">
              <w:t>Length</w:t>
            </w:r>
          </w:p>
        </w:tc>
      </w:tr>
      <w:tr w:rsidR="00167E58" w:rsidRPr="008D4DBB" w14:paraId="2419ED23"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B98F0"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626F34C" w14:textId="77777777" w:rsidR="00167E58" w:rsidRPr="008D4DBB" w:rsidRDefault="00167E58" w:rsidP="000B2739">
            <w:pPr>
              <w:pStyle w:val="TAL"/>
              <w:rPr>
                <w:lang w:eastAsia="zh-CN"/>
              </w:rPr>
            </w:pPr>
            <w:r w:rsidRPr="008D4DBB">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2F5088B8" w14:textId="77777777" w:rsidR="00167E58" w:rsidRPr="008D4DBB" w:rsidRDefault="00167E58" w:rsidP="000B2739">
            <w:pPr>
              <w:pStyle w:val="TAL"/>
              <w:rPr>
                <w:lang w:eastAsia="zh-CN"/>
              </w:rPr>
            </w:pPr>
            <w:r w:rsidRPr="008D4DBB">
              <w:t>ProSe direct discovery PC5 message type</w:t>
            </w:r>
          </w:p>
          <w:p w14:paraId="3F99DA14" w14:textId="77777777" w:rsidR="00167E58" w:rsidRPr="008D4DBB" w:rsidRDefault="00167E58" w:rsidP="000B2739">
            <w:pPr>
              <w:pStyle w:val="TAL"/>
              <w:rPr>
                <w:lang w:eastAsia="zh-CN"/>
              </w:rPr>
            </w:pPr>
            <w:r w:rsidRPr="008D4DBB">
              <w:t>11.2.1</w:t>
            </w:r>
          </w:p>
        </w:tc>
        <w:tc>
          <w:tcPr>
            <w:tcW w:w="1134" w:type="dxa"/>
            <w:tcBorders>
              <w:top w:val="single" w:sz="6" w:space="0" w:color="000000"/>
              <w:left w:val="single" w:sz="6" w:space="0" w:color="000000"/>
              <w:bottom w:val="single" w:sz="6" w:space="0" w:color="000000"/>
              <w:right w:val="single" w:sz="6" w:space="0" w:color="000000"/>
            </w:tcBorders>
            <w:hideMark/>
          </w:tcPr>
          <w:p w14:paraId="0C5005F0" w14:textId="77777777" w:rsidR="00167E58" w:rsidRPr="008D4DBB" w:rsidRDefault="00167E58" w:rsidP="000B2739">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75008567" w14:textId="77777777" w:rsidR="00167E58" w:rsidRPr="008D4DBB" w:rsidRDefault="00167E58" w:rsidP="000B2739">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300AA99E" w14:textId="77777777" w:rsidR="00167E58" w:rsidRPr="008D4DBB" w:rsidRDefault="00167E58" w:rsidP="000B2739">
            <w:pPr>
              <w:pStyle w:val="TAC"/>
            </w:pPr>
            <w:r w:rsidRPr="008D4DBB">
              <w:t>1</w:t>
            </w:r>
          </w:p>
        </w:tc>
      </w:tr>
      <w:tr w:rsidR="00167E58" w:rsidRPr="008D4DBB" w14:paraId="2A3B945D"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1AB3049"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6F680874" w14:textId="77777777" w:rsidR="00167E58" w:rsidRPr="008D4DBB" w:rsidRDefault="00167E58" w:rsidP="000B2739">
            <w:pPr>
              <w:pStyle w:val="TAL"/>
            </w:pPr>
            <w:r w:rsidRPr="008D4DBB">
              <w:t xml:space="preserve">ProSe direct discovery PC5 message content type extensions (NOTE </w:t>
            </w:r>
            <w:r>
              <w:t>2</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0519433B" w14:textId="77777777" w:rsidR="00167E58" w:rsidRPr="008D4DBB" w:rsidRDefault="00167E58" w:rsidP="000B2739">
            <w:pPr>
              <w:pStyle w:val="TAL"/>
            </w:pPr>
            <w:r w:rsidRPr="008D4DBB">
              <w:t>ProSe direct discovery PC5 message content type extensions</w:t>
            </w:r>
          </w:p>
          <w:p w14:paraId="3534CFED" w14:textId="77777777" w:rsidR="00167E58" w:rsidRPr="008D4DBB" w:rsidRDefault="00167E58" w:rsidP="000B2739">
            <w:pPr>
              <w:pStyle w:val="TAL"/>
            </w:pPr>
            <w:r w:rsidRPr="008D4DBB">
              <w:t>11.2.1a</w:t>
            </w:r>
          </w:p>
        </w:tc>
        <w:tc>
          <w:tcPr>
            <w:tcW w:w="1134" w:type="dxa"/>
            <w:tcBorders>
              <w:top w:val="single" w:sz="6" w:space="0" w:color="000000"/>
              <w:left w:val="single" w:sz="6" w:space="0" w:color="000000"/>
              <w:bottom w:val="single" w:sz="6" w:space="0" w:color="000000"/>
              <w:right w:val="single" w:sz="6" w:space="0" w:color="000000"/>
            </w:tcBorders>
          </w:tcPr>
          <w:p w14:paraId="4619985B" w14:textId="77777777" w:rsidR="00167E58" w:rsidRPr="008D4DBB" w:rsidRDefault="00167E58" w:rsidP="000B2739">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tcPr>
          <w:p w14:paraId="5EF6AC0E" w14:textId="77777777" w:rsidR="00167E58" w:rsidRPr="008D4DBB" w:rsidRDefault="00167E58" w:rsidP="000B2739">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tcPr>
          <w:p w14:paraId="38337C7D" w14:textId="77777777" w:rsidR="00167E58" w:rsidRPr="008D4DBB" w:rsidRDefault="00167E58" w:rsidP="000B2739">
            <w:pPr>
              <w:pStyle w:val="TAC"/>
            </w:pPr>
            <w:r w:rsidRPr="008D4DBB">
              <w:t>1</w:t>
            </w:r>
          </w:p>
        </w:tc>
      </w:tr>
      <w:tr w:rsidR="00167E58" w:rsidRPr="008D4DBB" w14:paraId="3004626A"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B77C2A"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C2342ED" w14:textId="77777777" w:rsidR="00167E58" w:rsidRPr="008D4DBB" w:rsidRDefault="00167E58" w:rsidP="000B2739">
            <w:pPr>
              <w:pStyle w:val="TAL"/>
            </w:pPr>
            <w:r w:rsidRPr="008D4DBB">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FCB7EF9" w14:textId="77777777" w:rsidR="00167E58" w:rsidRPr="008D4DBB" w:rsidRDefault="00167E58" w:rsidP="000B2739">
            <w:pPr>
              <w:pStyle w:val="TAL"/>
              <w:rPr>
                <w:lang w:eastAsia="zh-CN"/>
              </w:rPr>
            </w:pPr>
            <w:r w:rsidRPr="008D4DBB">
              <w:t>UTC-based counter LSB</w:t>
            </w:r>
          </w:p>
          <w:p w14:paraId="6CD3007A" w14:textId="77777777" w:rsidR="00167E58" w:rsidRPr="008D4DBB" w:rsidRDefault="00167E58" w:rsidP="000B2739">
            <w:pPr>
              <w:pStyle w:val="TAL"/>
            </w:pPr>
            <w:r w:rsidRPr="008D4DBB">
              <w:t>11.2.11</w:t>
            </w:r>
          </w:p>
        </w:tc>
        <w:tc>
          <w:tcPr>
            <w:tcW w:w="1134" w:type="dxa"/>
            <w:tcBorders>
              <w:top w:val="single" w:sz="6" w:space="0" w:color="000000"/>
              <w:left w:val="single" w:sz="6" w:space="0" w:color="000000"/>
              <w:bottom w:val="single" w:sz="6" w:space="0" w:color="000000"/>
              <w:right w:val="single" w:sz="6" w:space="0" w:color="000000"/>
            </w:tcBorders>
            <w:hideMark/>
          </w:tcPr>
          <w:p w14:paraId="75C6496B" w14:textId="77777777" w:rsidR="00167E58" w:rsidRPr="008D4DBB" w:rsidRDefault="00167E58" w:rsidP="000B2739">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2FB8CE0" w14:textId="77777777" w:rsidR="00167E58" w:rsidRPr="008D4DBB" w:rsidRDefault="00167E58" w:rsidP="000B2739">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5842B9" w14:textId="77777777" w:rsidR="00167E58" w:rsidRPr="008D4DBB" w:rsidRDefault="00167E58" w:rsidP="000B2739">
            <w:pPr>
              <w:pStyle w:val="TAC"/>
              <w:rPr>
                <w:lang w:eastAsia="zh-CN"/>
              </w:rPr>
            </w:pPr>
            <w:r w:rsidRPr="008D4DBB">
              <w:rPr>
                <w:lang w:eastAsia="zh-CN"/>
              </w:rPr>
              <w:t>1</w:t>
            </w:r>
          </w:p>
        </w:tc>
      </w:tr>
      <w:tr w:rsidR="00167E58" w:rsidRPr="008D4DBB" w14:paraId="4E9AD602"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40409E"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2FBCB82" w14:textId="77777777" w:rsidR="00167E58" w:rsidRPr="008D4DBB" w:rsidRDefault="00167E58" w:rsidP="000B2739">
            <w:pPr>
              <w:pStyle w:val="TAL"/>
              <w:rPr>
                <w:lang w:eastAsia="zh-CN"/>
              </w:rPr>
            </w:pPr>
            <w:r w:rsidRPr="008D4DBB">
              <w:rPr>
                <w:lang w:eastAsia="zh-CN"/>
              </w:rPr>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0BB1976" w14:textId="77777777" w:rsidR="00167E58" w:rsidRPr="008D4DBB" w:rsidRDefault="00167E58" w:rsidP="000B2739">
            <w:pPr>
              <w:pStyle w:val="TAL"/>
            </w:pPr>
            <w:r w:rsidRPr="008D4DBB">
              <w:t>User info ID</w:t>
            </w:r>
          </w:p>
          <w:p w14:paraId="34CC988A" w14:textId="77777777" w:rsidR="00167E58" w:rsidRPr="008D4DBB" w:rsidRDefault="00167E58" w:rsidP="000B2739">
            <w:pPr>
              <w:pStyle w:val="TAL"/>
            </w:pPr>
            <w:r w:rsidRPr="008D4DBB">
              <w:t>11.2.7</w:t>
            </w:r>
          </w:p>
        </w:tc>
        <w:tc>
          <w:tcPr>
            <w:tcW w:w="1134" w:type="dxa"/>
            <w:tcBorders>
              <w:top w:val="single" w:sz="6" w:space="0" w:color="000000"/>
              <w:left w:val="single" w:sz="6" w:space="0" w:color="000000"/>
              <w:bottom w:val="single" w:sz="6" w:space="0" w:color="000000"/>
              <w:right w:val="single" w:sz="6" w:space="0" w:color="000000"/>
            </w:tcBorders>
            <w:hideMark/>
          </w:tcPr>
          <w:p w14:paraId="2804A35A" w14:textId="77777777" w:rsidR="00167E58" w:rsidRPr="008D4DBB" w:rsidRDefault="00167E58" w:rsidP="000B2739">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4FB7688" w14:textId="77777777" w:rsidR="00167E58" w:rsidRPr="008D4DBB" w:rsidRDefault="00167E58" w:rsidP="000B2739">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DFF1A25" w14:textId="77777777" w:rsidR="00167E58" w:rsidRPr="008D4DBB" w:rsidRDefault="00167E58" w:rsidP="000B2739">
            <w:pPr>
              <w:pStyle w:val="TAC"/>
              <w:rPr>
                <w:lang w:eastAsia="zh-CN"/>
              </w:rPr>
            </w:pPr>
            <w:r w:rsidRPr="008D4DBB">
              <w:rPr>
                <w:lang w:eastAsia="zh-CN"/>
              </w:rPr>
              <w:t>6</w:t>
            </w:r>
          </w:p>
        </w:tc>
      </w:tr>
      <w:tr w:rsidR="00167E58" w:rsidRPr="008D4DBB" w14:paraId="69CCB070"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10D907"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1262B444" w14:textId="77777777" w:rsidR="00167E58" w:rsidRPr="008D4DBB" w:rsidRDefault="00167E58" w:rsidP="000B2739">
            <w:pPr>
              <w:pStyle w:val="TAL"/>
              <w:rPr>
                <w:lang w:eastAsia="zh-CN"/>
              </w:rPr>
            </w:pPr>
            <w:r w:rsidRPr="008D4DBB">
              <w:rPr>
                <w:lang w:eastAsia="zh-CN"/>
              </w:rPr>
              <w:t xml:space="preserve">Relay service code </w:t>
            </w:r>
            <w:r w:rsidRPr="008D4DBB">
              <w:t>(NOTE</w:t>
            </w:r>
            <w:r w:rsidRPr="008D4DBB">
              <w:rPr>
                <w:lang w:eastAsia="zh-CN"/>
              </w:rPr>
              <w:t> </w:t>
            </w:r>
            <w:r>
              <w:rPr>
                <w:lang w:eastAsia="zh-CN"/>
              </w:rPr>
              <w:t>3</w:t>
            </w:r>
            <w:r w:rsidRPr="008D4DBB">
              <w:t>)</w:t>
            </w:r>
          </w:p>
        </w:tc>
        <w:tc>
          <w:tcPr>
            <w:tcW w:w="3120" w:type="dxa"/>
            <w:tcBorders>
              <w:top w:val="single" w:sz="6" w:space="0" w:color="000000"/>
              <w:left w:val="single" w:sz="6" w:space="0" w:color="000000"/>
              <w:bottom w:val="single" w:sz="6" w:space="0" w:color="000000"/>
              <w:right w:val="single" w:sz="6" w:space="0" w:color="000000"/>
            </w:tcBorders>
          </w:tcPr>
          <w:p w14:paraId="6FAA5C8F" w14:textId="77777777" w:rsidR="00167E58" w:rsidRPr="008D4DBB" w:rsidRDefault="00167E58" w:rsidP="000B2739">
            <w:pPr>
              <w:pStyle w:val="TAL"/>
              <w:rPr>
                <w:lang w:eastAsia="zh-CN"/>
              </w:rPr>
            </w:pPr>
            <w:r w:rsidRPr="008D4DBB">
              <w:rPr>
                <w:lang w:eastAsia="zh-CN"/>
              </w:rPr>
              <w:t>Relay service code</w:t>
            </w:r>
          </w:p>
          <w:p w14:paraId="75ADBB34" w14:textId="77777777" w:rsidR="00167E58" w:rsidRPr="008D4DBB" w:rsidRDefault="00167E58" w:rsidP="000B2739">
            <w:pPr>
              <w:pStyle w:val="TAL"/>
              <w:rPr>
                <w:lang w:eastAsia="zh-CN"/>
              </w:rPr>
            </w:pPr>
            <w:r w:rsidRPr="008D4DBB">
              <w:rPr>
                <w:lang w:eastAsia="zh-CN"/>
              </w:rPr>
              <w:t>11.2.8</w:t>
            </w:r>
          </w:p>
        </w:tc>
        <w:tc>
          <w:tcPr>
            <w:tcW w:w="1134" w:type="dxa"/>
            <w:tcBorders>
              <w:top w:val="single" w:sz="6" w:space="0" w:color="000000"/>
              <w:left w:val="single" w:sz="6" w:space="0" w:color="000000"/>
              <w:bottom w:val="single" w:sz="6" w:space="0" w:color="000000"/>
              <w:right w:val="single" w:sz="6" w:space="0" w:color="000000"/>
            </w:tcBorders>
          </w:tcPr>
          <w:p w14:paraId="24F3B167" w14:textId="77777777" w:rsidR="00167E58" w:rsidRPr="008D4DBB" w:rsidRDefault="00167E58" w:rsidP="000B2739">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E98B78" w14:textId="77777777" w:rsidR="00167E58" w:rsidRPr="008D4DBB" w:rsidRDefault="00167E58" w:rsidP="000B2739">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1984646" w14:textId="77777777" w:rsidR="00167E58" w:rsidRPr="008D4DBB" w:rsidRDefault="00167E58" w:rsidP="000B2739">
            <w:pPr>
              <w:pStyle w:val="TAC"/>
              <w:rPr>
                <w:lang w:eastAsia="zh-CN"/>
              </w:rPr>
            </w:pPr>
            <w:r w:rsidRPr="008D4DBB">
              <w:rPr>
                <w:lang w:eastAsia="zh-CN"/>
              </w:rPr>
              <w:t>3</w:t>
            </w:r>
          </w:p>
        </w:tc>
      </w:tr>
      <w:tr w:rsidR="00167E58" w:rsidRPr="008D4DBB" w14:paraId="700D2DD1"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99DB0" w14:textId="77777777" w:rsidR="00167E58" w:rsidRPr="008D4DBB" w:rsidRDefault="00167E58"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436372" w14:textId="77777777" w:rsidR="00167E58" w:rsidRPr="008D4DBB" w:rsidRDefault="00167E58" w:rsidP="000B2739">
            <w:pPr>
              <w:pStyle w:val="TAL"/>
              <w:rPr>
                <w:lang w:eastAsia="zh-CN"/>
              </w:rPr>
            </w:pPr>
            <w:r w:rsidRPr="008D4DBB">
              <w:rPr>
                <w:lang w:eastAsia="zh-CN"/>
              </w:rPr>
              <w:t>Status indicator</w:t>
            </w:r>
          </w:p>
        </w:tc>
        <w:tc>
          <w:tcPr>
            <w:tcW w:w="3120" w:type="dxa"/>
            <w:tcBorders>
              <w:top w:val="single" w:sz="6" w:space="0" w:color="000000"/>
              <w:left w:val="single" w:sz="6" w:space="0" w:color="000000"/>
              <w:bottom w:val="single" w:sz="6" w:space="0" w:color="000000"/>
              <w:right w:val="single" w:sz="6" w:space="0" w:color="000000"/>
            </w:tcBorders>
            <w:hideMark/>
          </w:tcPr>
          <w:p w14:paraId="204AE5A8" w14:textId="77777777" w:rsidR="00167E58" w:rsidRPr="008D4DBB" w:rsidRDefault="00167E58" w:rsidP="000B2739">
            <w:pPr>
              <w:pStyle w:val="TAL"/>
              <w:rPr>
                <w:lang w:eastAsia="zh-CN"/>
              </w:rPr>
            </w:pPr>
            <w:r w:rsidRPr="008D4DBB">
              <w:rPr>
                <w:lang w:eastAsia="zh-CN"/>
              </w:rPr>
              <w:t>Status indicator</w:t>
            </w:r>
          </w:p>
          <w:p w14:paraId="74591E51" w14:textId="77777777" w:rsidR="00167E58" w:rsidRPr="008D4DBB" w:rsidRDefault="00167E58" w:rsidP="000B2739">
            <w:pPr>
              <w:pStyle w:val="TAL"/>
              <w:rPr>
                <w:lang w:eastAsia="zh-CN"/>
              </w:rPr>
            </w:pPr>
            <w:r w:rsidRPr="008D4DBB">
              <w:t>11.2.</w:t>
            </w:r>
            <w:r w:rsidRPr="008D4DBB">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19ED03C9" w14:textId="77777777" w:rsidR="00167E58" w:rsidRPr="008D4DBB" w:rsidRDefault="00167E58" w:rsidP="000B2739">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34B70153" w14:textId="77777777" w:rsidR="00167E58" w:rsidRPr="008D4DBB" w:rsidRDefault="00167E58" w:rsidP="000B2739">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6BBA95AE" w14:textId="77777777" w:rsidR="00167E58" w:rsidRPr="008D4DBB" w:rsidRDefault="00167E58" w:rsidP="000B2739">
            <w:pPr>
              <w:pStyle w:val="TAC"/>
              <w:rPr>
                <w:lang w:eastAsia="zh-CN"/>
              </w:rPr>
            </w:pPr>
            <w:r w:rsidRPr="008D4DBB">
              <w:rPr>
                <w:lang w:eastAsia="zh-CN"/>
              </w:rPr>
              <w:t>1</w:t>
            </w:r>
          </w:p>
        </w:tc>
      </w:tr>
      <w:tr w:rsidR="00167E58" w:rsidRPr="008D4DBB" w14:paraId="7FA479D3"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4A3A3A3" w14:textId="77777777" w:rsidR="00167E58" w:rsidRPr="008D4DBB" w:rsidRDefault="00167E58" w:rsidP="000B2739">
            <w:pPr>
              <w:keepNext/>
              <w:keepLines/>
              <w:spacing w:after="0"/>
              <w:rPr>
                <w:rFonts w:ascii="Arial" w:hAnsi="Arial"/>
                <w:sz w:val="18"/>
              </w:rPr>
            </w:pPr>
            <w:bookmarkStart w:id="2737" w:name="_Hlk178787194"/>
          </w:p>
        </w:tc>
        <w:tc>
          <w:tcPr>
            <w:tcW w:w="2837" w:type="dxa"/>
            <w:tcBorders>
              <w:top w:val="single" w:sz="6" w:space="0" w:color="000000"/>
              <w:left w:val="single" w:sz="6" w:space="0" w:color="000000"/>
              <w:bottom w:val="single" w:sz="6" w:space="0" w:color="000000"/>
              <w:right w:val="single" w:sz="6" w:space="0" w:color="000000"/>
            </w:tcBorders>
          </w:tcPr>
          <w:p w14:paraId="54C96FAB" w14:textId="77777777" w:rsidR="00167E58" w:rsidRPr="008D4DBB" w:rsidRDefault="00167E58" w:rsidP="000B2739">
            <w:pPr>
              <w:pStyle w:val="TAL"/>
              <w:rPr>
                <w:lang w:eastAsia="zh-CN"/>
              </w:rPr>
            </w:pPr>
            <w:r w:rsidRPr="008D4DBB">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4ECDC996" w14:textId="77777777" w:rsidR="00167E58" w:rsidRPr="008D4DBB" w:rsidRDefault="00167E58" w:rsidP="000B2739">
            <w:pPr>
              <w:pStyle w:val="TAL"/>
            </w:pPr>
            <w:r w:rsidRPr="008D4DBB">
              <w:t>Hop count</w:t>
            </w:r>
          </w:p>
          <w:p w14:paraId="47BB70DC" w14:textId="53E7D4B5" w:rsidR="00167E58" w:rsidRPr="008D4DBB" w:rsidRDefault="00167E58" w:rsidP="000B2739">
            <w:pPr>
              <w:pStyle w:val="TAL"/>
            </w:pPr>
            <w:r w:rsidRPr="008D4DBB">
              <w:t>11.2.</w:t>
            </w:r>
            <w:r w:rsidR="004C4503">
              <w:t>21</w:t>
            </w:r>
          </w:p>
        </w:tc>
        <w:tc>
          <w:tcPr>
            <w:tcW w:w="1134" w:type="dxa"/>
            <w:tcBorders>
              <w:top w:val="single" w:sz="6" w:space="0" w:color="000000"/>
              <w:left w:val="single" w:sz="6" w:space="0" w:color="000000"/>
              <w:bottom w:val="single" w:sz="6" w:space="0" w:color="000000"/>
              <w:right w:val="single" w:sz="6" w:space="0" w:color="000000"/>
            </w:tcBorders>
          </w:tcPr>
          <w:p w14:paraId="7CE57AF0" w14:textId="77777777" w:rsidR="00167E58" w:rsidRPr="008D4DBB" w:rsidRDefault="00167E58" w:rsidP="000B2739">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AA5349" w14:textId="77777777" w:rsidR="00167E58" w:rsidRPr="008D4DBB" w:rsidRDefault="00167E58" w:rsidP="000B2739">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349C201" w14:textId="77777777" w:rsidR="00167E58" w:rsidRPr="008D4DBB" w:rsidRDefault="00167E58" w:rsidP="000B2739">
            <w:pPr>
              <w:pStyle w:val="TAC"/>
              <w:rPr>
                <w:lang w:eastAsia="zh-CN"/>
              </w:rPr>
            </w:pPr>
            <w:r w:rsidRPr="008D4DBB">
              <w:rPr>
                <w:lang w:eastAsia="zh-CN"/>
              </w:rPr>
              <w:t>1</w:t>
            </w:r>
          </w:p>
        </w:tc>
      </w:tr>
      <w:tr w:rsidR="00167E58" w:rsidRPr="008D4DBB" w14:paraId="483C127F"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E28F35" w14:textId="77777777" w:rsidR="00167E58" w:rsidRPr="008D4DBB" w:rsidRDefault="00167E58" w:rsidP="000B2739">
            <w:pPr>
              <w:keepNext/>
              <w:keepLines/>
              <w:spacing w:after="0"/>
              <w:rPr>
                <w:rFonts w:ascii="Arial" w:hAnsi="Arial"/>
                <w:sz w:val="18"/>
              </w:rPr>
            </w:pPr>
            <w:r w:rsidRPr="008D4DBB">
              <w:rPr>
                <w:rFonts w:ascii="Arial" w:hAnsi="Arial"/>
                <w:sz w:val="18"/>
              </w:rPr>
              <w:t>ab</w:t>
            </w:r>
          </w:p>
        </w:tc>
        <w:tc>
          <w:tcPr>
            <w:tcW w:w="2837" w:type="dxa"/>
            <w:tcBorders>
              <w:top w:val="single" w:sz="6" w:space="0" w:color="000000"/>
              <w:left w:val="single" w:sz="6" w:space="0" w:color="000000"/>
              <w:bottom w:val="single" w:sz="6" w:space="0" w:color="000000"/>
              <w:right w:val="single" w:sz="6" w:space="0" w:color="000000"/>
            </w:tcBorders>
          </w:tcPr>
          <w:p w14:paraId="059CD254" w14:textId="77777777" w:rsidR="00167E58" w:rsidRPr="008D4DBB" w:rsidRDefault="00167E58" w:rsidP="000B2739">
            <w:pPr>
              <w:pStyle w:val="TAL"/>
              <w:rPr>
                <w:lang w:eastAsia="zh-CN"/>
              </w:rPr>
            </w:pPr>
            <w:r w:rsidRPr="008D4DBB">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6C3D8D78" w14:textId="77777777" w:rsidR="00167E58" w:rsidRPr="008D4DBB" w:rsidRDefault="00167E58" w:rsidP="000B2739">
            <w:pPr>
              <w:pStyle w:val="TAL"/>
            </w:pPr>
            <w:r w:rsidRPr="008D4DBB">
              <w:t>Hop limit</w:t>
            </w:r>
          </w:p>
          <w:p w14:paraId="10693433" w14:textId="7FD80AA0" w:rsidR="00167E58" w:rsidRPr="008D4DBB" w:rsidRDefault="00167E58" w:rsidP="000B2739">
            <w:pPr>
              <w:pStyle w:val="TAL"/>
            </w:pPr>
            <w:r w:rsidRPr="008D4DBB">
              <w:t>11.2.</w:t>
            </w:r>
            <w:r w:rsidR="004C4503">
              <w:t>22</w:t>
            </w:r>
          </w:p>
        </w:tc>
        <w:tc>
          <w:tcPr>
            <w:tcW w:w="1134" w:type="dxa"/>
            <w:tcBorders>
              <w:top w:val="single" w:sz="6" w:space="0" w:color="000000"/>
              <w:left w:val="single" w:sz="6" w:space="0" w:color="000000"/>
              <w:bottom w:val="single" w:sz="6" w:space="0" w:color="000000"/>
              <w:right w:val="single" w:sz="6" w:space="0" w:color="000000"/>
            </w:tcBorders>
          </w:tcPr>
          <w:p w14:paraId="2F0448E4" w14:textId="77777777" w:rsidR="00167E58" w:rsidRPr="008D4DBB" w:rsidRDefault="00167E58" w:rsidP="000B2739">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26D2DCA" w14:textId="77777777" w:rsidR="00167E58" w:rsidRPr="008D4DBB" w:rsidRDefault="00167E58" w:rsidP="000B2739">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1828BDA" w14:textId="77777777" w:rsidR="00167E58" w:rsidRPr="008D4DBB" w:rsidRDefault="00167E58" w:rsidP="000B2739">
            <w:pPr>
              <w:pStyle w:val="TAC"/>
              <w:rPr>
                <w:lang w:eastAsia="zh-CN"/>
              </w:rPr>
            </w:pPr>
            <w:r w:rsidRPr="00CF485A">
              <w:rPr>
                <w:lang w:eastAsia="zh-CN"/>
              </w:rPr>
              <w:t>1</w:t>
            </w:r>
          </w:p>
        </w:tc>
      </w:tr>
      <w:tr w:rsidR="00167E58" w:rsidRPr="008D4DBB" w14:paraId="5B60E4CE"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9E65FB" w14:textId="77777777" w:rsidR="00167E58" w:rsidRPr="008D4DBB" w:rsidRDefault="00167E58" w:rsidP="000B2739">
            <w:pPr>
              <w:keepNext/>
              <w:keepLines/>
              <w:spacing w:after="0"/>
              <w:rPr>
                <w:rFonts w:ascii="Arial" w:hAnsi="Arial"/>
                <w:sz w:val="18"/>
              </w:rPr>
            </w:pPr>
            <w:r w:rsidRPr="008D4DBB">
              <w:rPr>
                <w:rFonts w:ascii="Arial" w:hAnsi="Arial"/>
                <w:sz w:val="18"/>
              </w:rPr>
              <w:t>cd</w:t>
            </w:r>
          </w:p>
        </w:tc>
        <w:tc>
          <w:tcPr>
            <w:tcW w:w="2837" w:type="dxa"/>
            <w:tcBorders>
              <w:top w:val="single" w:sz="6" w:space="0" w:color="000000"/>
              <w:left w:val="single" w:sz="6" w:space="0" w:color="000000"/>
              <w:bottom w:val="single" w:sz="6" w:space="0" w:color="000000"/>
              <w:right w:val="single" w:sz="6" w:space="0" w:color="000000"/>
            </w:tcBorders>
          </w:tcPr>
          <w:p w14:paraId="2EBB31D7" w14:textId="77777777" w:rsidR="00167E58" w:rsidRPr="008D4DBB" w:rsidRDefault="00167E58" w:rsidP="000B2739">
            <w:pPr>
              <w:pStyle w:val="TAL"/>
              <w:rPr>
                <w:lang w:eastAsia="zh-CN"/>
              </w:rPr>
            </w:pPr>
            <w:r w:rsidRPr="008D4DBB">
              <w:rPr>
                <w:lang w:eastAsia="zh-CN"/>
              </w:rPr>
              <w:t>Root Relay</w:t>
            </w:r>
          </w:p>
        </w:tc>
        <w:tc>
          <w:tcPr>
            <w:tcW w:w="3120" w:type="dxa"/>
            <w:tcBorders>
              <w:top w:val="single" w:sz="6" w:space="0" w:color="000000"/>
              <w:left w:val="single" w:sz="6" w:space="0" w:color="000000"/>
              <w:bottom w:val="single" w:sz="6" w:space="0" w:color="000000"/>
              <w:right w:val="single" w:sz="6" w:space="0" w:color="000000"/>
            </w:tcBorders>
          </w:tcPr>
          <w:p w14:paraId="5E73CEE9" w14:textId="77777777" w:rsidR="00167E58" w:rsidRPr="008D4DBB" w:rsidRDefault="00167E58" w:rsidP="000B2739">
            <w:pPr>
              <w:pStyle w:val="TAL"/>
            </w:pPr>
            <w:r w:rsidRPr="008D4DBB">
              <w:t>User info ID</w:t>
            </w:r>
          </w:p>
          <w:p w14:paraId="1BD59744" w14:textId="77777777" w:rsidR="00167E58" w:rsidRPr="008D4DBB" w:rsidRDefault="00167E58" w:rsidP="000B2739">
            <w:pPr>
              <w:pStyle w:val="TAL"/>
              <w:rPr>
                <w:lang w:eastAsia="zh-CN"/>
              </w:rPr>
            </w:pPr>
            <w:r w:rsidRPr="008D4DBB">
              <w:t>11.2.7</w:t>
            </w:r>
          </w:p>
        </w:tc>
        <w:tc>
          <w:tcPr>
            <w:tcW w:w="1134" w:type="dxa"/>
            <w:tcBorders>
              <w:top w:val="single" w:sz="6" w:space="0" w:color="000000"/>
              <w:left w:val="single" w:sz="6" w:space="0" w:color="000000"/>
              <w:bottom w:val="single" w:sz="6" w:space="0" w:color="000000"/>
              <w:right w:val="single" w:sz="6" w:space="0" w:color="000000"/>
            </w:tcBorders>
          </w:tcPr>
          <w:p w14:paraId="6C18BE47" w14:textId="77777777" w:rsidR="00167E58" w:rsidRPr="008D4DBB" w:rsidRDefault="00167E58" w:rsidP="000B2739">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C489AF0" w14:textId="77777777" w:rsidR="00167E58" w:rsidRPr="008D4DBB" w:rsidRDefault="00167E58" w:rsidP="000B2739">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86CA774" w14:textId="77777777" w:rsidR="00167E58" w:rsidRPr="008D4DBB" w:rsidRDefault="00167E58" w:rsidP="000B2739">
            <w:pPr>
              <w:pStyle w:val="TAC"/>
              <w:rPr>
                <w:lang w:eastAsia="zh-CN"/>
              </w:rPr>
            </w:pPr>
            <w:r w:rsidRPr="008D4DBB">
              <w:rPr>
                <w:lang w:eastAsia="zh-CN"/>
              </w:rPr>
              <w:t>6</w:t>
            </w:r>
          </w:p>
        </w:tc>
      </w:tr>
      <w:bookmarkEnd w:id="2737"/>
      <w:tr w:rsidR="00167E58" w:rsidRPr="008D4DBB" w14:paraId="189CC825"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36A09B" w14:textId="77777777" w:rsidR="00167E58" w:rsidRPr="008D4DBB" w:rsidRDefault="00167E58" w:rsidP="000B2739">
            <w:pPr>
              <w:keepNext/>
              <w:keepLines/>
              <w:spacing w:after="0"/>
              <w:rPr>
                <w:rFonts w:ascii="Arial" w:hAnsi="Arial"/>
                <w:sz w:val="18"/>
              </w:rPr>
            </w:pPr>
            <w:r w:rsidRPr="008D4DBB">
              <w:rPr>
                <w:rFonts w:ascii="Arial" w:hAnsi="Arial"/>
                <w:sz w:val="18"/>
              </w:rPr>
              <w:t>ef</w:t>
            </w:r>
          </w:p>
        </w:tc>
        <w:tc>
          <w:tcPr>
            <w:tcW w:w="2837" w:type="dxa"/>
            <w:tcBorders>
              <w:top w:val="single" w:sz="6" w:space="0" w:color="000000"/>
              <w:left w:val="single" w:sz="6" w:space="0" w:color="000000"/>
              <w:bottom w:val="single" w:sz="6" w:space="0" w:color="000000"/>
              <w:right w:val="single" w:sz="6" w:space="0" w:color="000000"/>
            </w:tcBorders>
          </w:tcPr>
          <w:p w14:paraId="5DBC381E" w14:textId="77777777" w:rsidR="00167E58" w:rsidRPr="008D4DBB" w:rsidRDefault="00167E58" w:rsidP="000B2739">
            <w:pPr>
              <w:pStyle w:val="TAL"/>
              <w:rPr>
                <w:lang w:eastAsia="zh-CN"/>
              </w:rPr>
            </w:pPr>
            <w:r w:rsidRPr="008D4DBB">
              <w:rPr>
                <w:lang w:eastAsia="zh-CN"/>
              </w:rPr>
              <w:t>Accumulated QoS</w:t>
            </w:r>
          </w:p>
        </w:tc>
        <w:tc>
          <w:tcPr>
            <w:tcW w:w="3120" w:type="dxa"/>
            <w:tcBorders>
              <w:top w:val="single" w:sz="6" w:space="0" w:color="000000"/>
              <w:left w:val="single" w:sz="6" w:space="0" w:color="000000"/>
              <w:bottom w:val="single" w:sz="6" w:space="0" w:color="000000"/>
              <w:right w:val="single" w:sz="6" w:space="0" w:color="000000"/>
            </w:tcBorders>
          </w:tcPr>
          <w:p w14:paraId="18C1C0A0" w14:textId="77777777" w:rsidR="00167E58" w:rsidRPr="008D4DBB" w:rsidRDefault="00167E58" w:rsidP="000B2739">
            <w:pPr>
              <w:pStyle w:val="TAL"/>
            </w:pPr>
            <w:r w:rsidRPr="008D4DBB">
              <w:t>Accumulated QoS</w:t>
            </w:r>
          </w:p>
          <w:p w14:paraId="5C0778EA" w14:textId="77777777" w:rsidR="00167E58" w:rsidRPr="008D4DBB" w:rsidRDefault="00167E58" w:rsidP="000B2739">
            <w:pPr>
              <w:pStyle w:val="TAL"/>
            </w:pPr>
            <w:r>
              <w:t>TBD</w:t>
            </w:r>
          </w:p>
        </w:tc>
        <w:tc>
          <w:tcPr>
            <w:tcW w:w="1134" w:type="dxa"/>
            <w:tcBorders>
              <w:top w:val="single" w:sz="6" w:space="0" w:color="000000"/>
              <w:left w:val="single" w:sz="6" w:space="0" w:color="000000"/>
              <w:bottom w:val="single" w:sz="6" w:space="0" w:color="000000"/>
              <w:right w:val="single" w:sz="6" w:space="0" w:color="000000"/>
            </w:tcBorders>
          </w:tcPr>
          <w:p w14:paraId="25B68B17" w14:textId="77777777" w:rsidR="00167E58" w:rsidRPr="008D4DBB" w:rsidRDefault="00167E58" w:rsidP="000B2739">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702C247" w14:textId="77777777" w:rsidR="00167E58" w:rsidRPr="008D4DBB" w:rsidRDefault="00167E58" w:rsidP="000B2739">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FE3FE39" w14:textId="77777777" w:rsidR="00167E58" w:rsidRPr="008D4DBB" w:rsidRDefault="00167E58" w:rsidP="000B2739">
            <w:pPr>
              <w:pStyle w:val="TAC"/>
              <w:rPr>
                <w:lang w:eastAsia="zh-CN"/>
              </w:rPr>
            </w:pPr>
            <w:r>
              <w:rPr>
                <w:lang w:eastAsia="zh-CN"/>
              </w:rPr>
              <w:t>TBD</w:t>
            </w:r>
          </w:p>
        </w:tc>
      </w:tr>
      <w:tr w:rsidR="00167E58" w:rsidRPr="008D4DBB" w14:paraId="0B3DC9C7"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1B6FB99" w14:textId="77777777" w:rsidR="00167E58" w:rsidRPr="008D4DBB" w:rsidRDefault="00167E58" w:rsidP="000B2739">
            <w:pPr>
              <w:pStyle w:val="TAL"/>
            </w:pPr>
            <w:r w:rsidRPr="008D4DBB">
              <w:t>52</w:t>
            </w:r>
          </w:p>
        </w:tc>
        <w:tc>
          <w:tcPr>
            <w:tcW w:w="2837" w:type="dxa"/>
            <w:tcBorders>
              <w:top w:val="single" w:sz="6" w:space="0" w:color="000000"/>
              <w:left w:val="single" w:sz="6" w:space="0" w:color="000000"/>
              <w:bottom w:val="single" w:sz="6" w:space="0" w:color="000000"/>
              <w:right w:val="single" w:sz="6" w:space="0" w:color="000000"/>
            </w:tcBorders>
            <w:hideMark/>
          </w:tcPr>
          <w:p w14:paraId="73DEF359" w14:textId="77777777" w:rsidR="00167E58" w:rsidRPr="008D4DBB" w:rsidRDefault="00167E58" w:rsidP="000B2739">
            <w:pPr>
              <w:pStyle w:val="TAL"/>
              <w:rPr>
                <w:lang w:eastAsia="zh-CN"/>
              </w:rPr>
            </w:pPr>
            <w:r w:rsidRPr="008D4DBB">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B2A8435" w14:textId="77777777" w:rsidR="00167E58" w:rsidRPr="008D4DBB" w:rsidRDefault="00167E58" w:rsidP="000B2739">
            <w:pPr>
              <w:pStyle w:val="TAL"/>
              <w:rPr>
                <w:lang w:eastAsia="zh-CN"/>
              </w:rPr>
            </w:pPr>
            <w:r w:rsidRPr="008D4DBB">
              <w:rPr>
                <w:lang w:eastAsia="zh-CN"/>
              </w:rPr>
              <w:t>NCGI</w:t>
            </w:r>
          </w:p>
          <w:p w14:paraId="391ECE3B" w14:textId="77777777" w:rsidR="00167E58" w:rsidRPr="008D4DBB" w:rsidRDefault="00167E58" w:rsidP="000B2739">
            <w:pPr>
              <w:pStyle w:val="TAL"/>
              <w:rPr>
                <w:lang w:eastAsia="zh-CN"/>
              </w:rPr>
            </w:pPr>
            <w:r w:rsidRPr="008D4DBB">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6DDA7344" w14:textId="77777777" w:rsidR="00167E58" w:rsidRPr="008D4DBB" w:rsidRDefault="00167E58" w:rsidP="000B2739">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084DCA1" w14:textId="77777777" w:rsidR="00167E58" w:rsidRPr="008D4DBB" w:rsidRDefault="00167E58" w:rsidP="000B2739">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411001B" w14:textId="77777777" w:rsidR="00167E58" w:rsidRPr="008D4DBB" w:rsidRDefault="00167E58" w:rsidP="000B2739">
            <w:pPr>
              <w:pStyle w:val="TAC"/>
            </w:pPr>
            <w:r w:rsidRPr="008D4DBB">
              <w:rPr>
                <w:lang w:eastAsia="zh-CN"/>
              </w:rPr>
              <w:t>9</w:t>
            </w:r>
          </w:p>
        </w:tc>
      </w:tr>
      <w:tr w:rsidR="00167E58" w:rsidRPr="008D4DBB" w14:paraId="43745508"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29316" w14:textId="77777777" w:rsidR="00167E58" w:rsidRPr="008D4DBB" w:rsidRDefault="00167E58" w:rsidP="000B2739">
            <w:pPr>
              <w:pStyle w:val="TAL"/>
            </w:pPr>
            <w:r w:rsidRPr="008D4DBB">
              <w:t>63</w:t>
            </w:r>
          </w:p>
        </w:tc>
        <w:tc>
          <w:tcPr>
            <w:tcW w:w="2837" w:type="dxa"/>
            <w:tcBorders>
              <w:top w:val="single" w:sz="6" w:space="0" w:color="000000"/>
              <w:left w:val="single" w:sz="6" w:space="0" w:color="000000"/>
              <w:bottom w:val="single" w:sz="6" w:space="0" w:color="000000"/>
              <w:right w:val="single" w:sz="6" w:space="0" w:color="000000"/>
            </w:tcBorders>
          </w:tcPr>
          <w:p w14:paraId="32818AE2" w14:textId="77777777" w:rsidR="00167E58" w:rsidRPr="008D4DBB" w:rsidRDefault="00167E58" w:rsidP="000B2739">
            <w:pPr>
              <w:pStyle w:val="TAL"/>
              <w:rPr>
                <w:lang w:eastAsia="zh-CN"/>
              </w:rPr>
            </w:pPr>
            <w:r w:rsidRPr="008D4DBB">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2EB9DC6A" w14:textId="77777777" w:rsidR="00167E58" w:rsidRPr="008D4DBB" w:rsidRDefault="00167E58" w:rsidP="000B2739">
            <w:pPr>
              <w:pStyle w:val="TAL"/>
              <w:rPr>
                <w:lang w:eastAsia="zh-CN"/>
              </w:rPr>
            </w:pPr>
            <w:r w:rsidRPr="008D4DBB">
              <w:rPr>
                <w:lang w:eastAsia="zh-CN"/>
              </w:rPr>
              <w:t>RRC container</w:t>
            </w:r>
          </w:p>
          <w:p w14:paraId="2B499FF5" w14:textId="77777777" w:rsidR="00167E58" w:rsidRPr="008D4DBB" w:rsidRDefault="00167E58" w:rsidP="000B2739">
            <w:pPr>
              <w:pStyle w:val="TAL"/>
              <w:rPr>
                <w:lang w:eastAsia="zh-CN"/>
              </w:rPr>
            </w:pPr>
            <w:r w:rsidRPr="008D4DBB">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428A3E7D" w14:textId="77777777" w:rsidR="00167E58" w:rsidRPr="008D4DBB" w:rsidRDefault="00167E58" w:rsidP="000B2739">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8C1BFF" w14:textId="77777777" w:rsidR="00167E58" w:rsidRPr="008D4DBB" w:rsidRDefault="00167E58" w:rsidP="000B2739">
            <w:pPr>
              <w:pStyle w:val="TAC"/>
              <w:rPr>
                <w:lang w:eastAsia="zh-CN"/>
              </w:rPr>
            </w:pPr>
            <w:r w:rsidRPr="008D4DBB">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61AF6A1" w14:textId="77777777" w:rsidR="00167E58" w:rsidRPr="008D4DBB" w:rsidRDefault="00167E58" w:rsidP="000B2739">
            <w:pPr>
              <w:pStyle w:val="TAC"/>
            </w:pPr>
            <w:r w:rsidRPr="008D4DBB">
              <w:t>3-257</w:t>
            </w:r>
          </w:p>
        </w:tc>
      </w:tr>
      <w:tr w:rsidR="00167E58" w:rsidRPr="008D4DBB" w14:paraId="72B5330A" w14:textId="77777777" w:rsidTr="000B273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0EEE5E0" w14:textId="77777777" w:rsidR="00167E58" w:rsidRPr="008D4DBB" w:rsidRDefault="00167E58" w:rsidP="000B2739">
            <w:pPr>
              <w:pStyle w:val="TAN"/>
              <w:rPr>
                <w:lang w:eastAsia="zh-CN"/>
              </w:rPr>
            </w:pPr>
            <w:r w:rsidRPr="008D4DBB">
              <w:t>NOTE</w:t>
            </w:r>
            <w:r w:rsidRPr="008D4DBB">
              <w:rPr>
                <w:lang w:eastAsia="zh-CN"/>
              </w:rPr>
              <w:t> 1</w:t>
            </w:r>
            <w:r w:rsidRPr="008D4DBB">
              <w:t>:</w:t>
            </w:r>
            <w:r w:rsidRPr="008D4DBB">
              <w:tab/>
              <w:t xml:space="preserve">The </w:t>
            </w:r>
            <w:r w:rsidRPr="008D4DBB">
              <w:rPr>
                <w:lang w:eastAsia="zh-CN"/>
              </w:rPr>
              <w:t xml:space="preserve">discovery type </w:t>
            </w:r>
            <w:r w:rsidRPr="008D4DBB">
              <w:t>is set to "</w:t>
            </w:r>
            <w:r w:rsidRPr="008D4DBB">
              <w:rPr>
                <w:lang w:eastAsia="zh-CN"/>
              </w:rPr>
              <w:t>Restricted discovery", t</w:t>
            </w:r>
            <w:r w:rsidRPr="008D4DBB">
              <w:t>he content type is set to "</w:t>
            </w:r>
            <w:r w:rsidRPr="008D4DBB">
              <w:rPr>
                <w:lang w:eastAsia="zh-CN"/>
              </w:rPr>
              <w:t>Extended content type</w:t>
            </w:r>
            <w:r w:rsidRPr="008D4DBB">
              <w:t>" and the discovery model is set to "</w:t>
            </w:r>
            <w:r w:rsidRPr="008D4DBB">
              <w:rPr>
                <w:lang w:eastAsia="zh-CN"/>
              </w:rPr>
              <w:t>Model A"</w:t>
            </w:r>
            <w:r w:rsidRPr="008D4DBB">
              <w:t>.</w:t>
            </w:r>
          </w:p>
          <w:p w14:paraId="47F5B7A3" w14:textId="77777777" w:rsidR="00167E58" w:rsidRDefault="00167E58" w:rsidP="000B2739">
            <w:pPr>
              <w:pStyle w:val="TAN"/>
            </w:pPr>
            <w:r w:rsidRPr="008D4DBB">
              <w:t xml:space="preserve">NOTE </w:t>
            </w:r>
            <w:r>
              <w:t>2</w:t>
            </w:r>
            <w:r w:rsidRPr="008D4DBB">
              <w:t>:</w:t>
            </w:r>
            <w:r w:rsidRPr="008D4DBB">
              <w:tab/>
              <w:t>The extended content type is set to “Multi-hop UE-to-network relay discovery announcement”.</w:t>
            </w:r>
          </w:p>
          <w:p w14:paraId="3892CC52" w14:textId="77777777" w:rsidR="00167E58" w:rsidRPr="008D4DBB" w:rsidRDefault="00167E58" w:rsidP="000B2739">
            <w:pPr>
              <w:pStyle w:val="TAN"/>
            </w:pPr>
            <w:r w:rsidRPr="008D4DBB">
              <w:t>NOTE</w:t>
            </w:r>
            <w:r w:rsidRPr="008D4DBB">
              <w:rPr>
                <w:lang w:eastAsia="zh-CN"/>
              </w:rPr>
              <w:t> </w:t>
            </w:r>
            <w:r>
              <w:rPr>
                <w:lang w:eastAsia="zh-CN"/>
              </w:rPr>
              <w:t>3</w:t>
            </w:r>
            <w:r w:rsidRPr="008D4DBB">
              <w:t>:</w:t>
            </w:r>
            <w:r w:rsidRPr="008D4DBB">
              <w:tab/>
            </w:r>
            <w:r w:rsidRPr="008D4DBB">
              <w:rPr>
                <w:lang w:eastAsia="zh-CN"/>
              </w:rPr>
              <w:t xml:space="preserve">If the announcing UE works as a 5G ProSe multi-hop </w:t>
            </w:r>
            <w:r w:rsidRPr="008D4DBB">
              <w:t xml:space="preserve">layer-3 </w:t>
            </w:r>
            <w:r w:rsidRPr="008D4DBB">
              <w:rPr>
                <w:lang w:eastAsia="zh-CN"/>
              </w:rPr>
              <w:t>UE-to-network relay UE, the S-NSSAI associated with the relay service code belongs to the allowed NSSAI of the UE</w:t>
            </w:r>
            <w:r w:rsidRPr="008D4DBB">
              <w:t>.</w:t>
            </w:r>
          </w:p>
        </w:tc>
      </w:tr>
    </w:tbl>
    <w:p w14:paraId="2C73EAE3" w14:textId="77777777" w:rsidR="00167E58" w:rsidRPr="008D4DBB" w:rsidRDefault="00167E58" w:rsidP="00167E58"/>
    <w:p w14:paraId="7606E1CD" w14:textId="77777777" w:rsidR="00167E58" w:rsidRPr="008D4DBB" w:rsidRDefault="00167E58" w:rsidP="00167E58">
      <w:pPr>
        <w:pStyle w:val="EditorsNote"/>
      </w:pPr>
      <w:r w:rsidRPr="008D4DBB">
        <w:t>Editor’s Note [5G_ProSe_Ph3, CR#621]:</w:t>
      </w:r>
      <w:r w:rsidRPr="008D4DBB">
        <w:tab/>
        <w:t>Details of the Accumulated QoS information element is FFS.</w:t>
      </w:r>
    </w:p>
    <w:p w14:paraId="648F76F1" w14:textId="52391719" w:rsidR="00167E58" w:rsidRDefault="00167E58" w:rsidP="00167E58">
      <w:pPr>
        <w:pStyle w:val="EditorsNote"/>
      </w:pPr>
      <w:r w:rsidRPr="008D4DBB">
        <w:t>Editor’s Note [5G_ProSe_Ph3, CR#621]:</w:t>
      </w:r>
      <w:r w:rsidRPr="008D4DBB">
        <w:tab/>
        <w:t>Additional updates to PROSE PC5 DISCOVERY message for multi-hop UE-to-network relay discovery announcement and related updates to clause 11 are FFS.</w:t>
      </w:r>
    </w:p>
    <w:p w14:paraId="6239F46C" w14:textId="7CFE6E30" w:rsidR="00795900" w:rsidRPr="00B2779D" w:rsidRDefault="00795900" w:rsidP="00795900">
      <w:pPr>
        <w:pStyle w:val="TH"/>
      </w:pPr>
      <w:bookmarkStart w:id="2738" w:name="_CRTable10_2_1_16"/>
      <w:r w:rsidRPr="00B2779D">
        <w:t>Table </w:t>
      </w:r>
      <w:bookmarkEnd w:id="2738"/>
      <w:r w:rsidRPr="00B2779D">
        <w:t>10.2.1.</w:t>
      </w:r>
      <w:r>
        <w:t>16</w:t>
      </w:r>
      <w:r w:rsidRPr="00B2779D">
        <w:t xml:space="preserve">: PROSE PC5 DISCOVERY message for </w:t>
      </w:r>
      <w:bookmarkStart w:id="2739" w:name="_Hlk178787243"/>
      <w:r>
        <w:t>multi-hop UE-to-network 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795900" w:rsidRPr="00B2779D" w14:paraId="49B486A4"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bookmarkEnd w:id="2739"/>
          <w:p w14:paraId="6462C041" w14:textId="77777777" w:rsidR="00795900" w:rsidRPr="00B2779D" w:rsidRDefault="00795900" w:rsidP="000B2739">
            <w:pPr>
              <w:pStyle w:val="TAH"/>
              <w:rPr>
                <w:lang w:eastAsia="zh-CN"/>
              </w:rPr>
            </w:pPr>
            <w:r w:rsidRPr="00B2779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B766278" w14:textId="77777777" w:rsidR="00795900" w:rsidRPr="00B2779D" w:rsidRDefault="00795900" w:rsidP="000B2739">
            <w:pPr>
              <w:pStyle w:val="TAH"/>
            </w:pPr>
            <w:r w:rsidRPr="00B2779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AC5BCD" w14:textId="77777777" w:rsidR="00795900" w:rsidRPr="00B2779D" w:rsidRDefault="00795900" w:rsidP="000B2739">
            <w:pPr>
              <w:pStyle w:val="TAH"/>
            </w:pPr>
            <w:r w:rsidRPr="00B277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4AA8E1" w14:textId="77777777" w:rsidR="00795900" w:rsidRPr="00B2779D" w:rsidRDefault="00795900" w:rsidP="000B2739">
            <w:pPr>
              <w:pStyle w:val="TAH"/>
            </w:pPr>
            <w:r w:rsidRPr="00B2779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3D9EAC" w14:textId="77777777" w:rsidR="00795900" w:rsidRPr="00B2779D" w:rsidRDefault="00795900" w:rsidP="000B2739">
            <w:pPr>
              <w:pStyle w:val="TAH"/>
            </w:pPr>
            <w:r w:rsidRPr="00B2779D">
              <w:t>Format</w:t>
            </w:r>
          </w:p>
        </w:tc>
        <w:tc>
          <w:tcPr>
            <w:tcW w:w="851" w:type="dxa"/>
            <w:tcBorders>
              <w:top w:val="single" w:sz="6" w:space="0" w:color="000000"/>
              <w:left w:val="single" w:sz="6" w:space="0" w:color="000000"/>
              <w:bottom w:val="single" w:sz="6" w:space="0" w:color="000000"/>
              <w:right w:val="single" w:sz="6" w:space="0" w:color="000000"/>
            </w:tcBorders>
            <w:hideMark/>
          </w:tcPr>
          <w:p w14:paraId="1FFD0BA5" w14:textId="77777777" w:rsidR="00795900" w:rsidRPr="00B2779D" w:rsidRDefault="00795900" w:rsidP="000B2739">
            <w:pPr>
              <w:pStyle w:val="TAH"/>
            </w:pPr>
            <w:r w:rsidRPr="00B2779D">
              <w:t>Length</w:t>
            </w:r>
          </w:p>
        </w:tc>
      </w:tr>
      <w:tr w:rsidR="00795900" w:rsidRPr="00B2779D" w14:paraId="793548D3"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9E2948" w14:textId="77777777" w:rsidR="00795900" w:rsidRPr="00B2779D" w:rsidRDefault="00795900"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A2719F" w14:textId="77777777" w:rsidR="00795900" w:rsidRPr="00B2779D" w:rsidRDefault="00795900" w:rsidP="000B2739">
            <w:pPr>
              <w:pStyle w:val="TAL"/>
            </w:pPr>
            <w:r w:rsidRPr="00B2779D">
              <w:t>ProSe direct discovery PC5 message type (NOTE</w:t>
            </w:r>
            <w:r>
              <w:t xml:space="preserve"> 1</w:t>
            </w:r>
            <w:r w:rsidRPr="00B2779D">
              <w:t>)</w:t>
            </w:r>
          </w:p>
        </w:tc>
        <w:tc>
          <w:tcPr>
            <w:tcW w:w="3120" w:type="dxa"/>
            <w:tcBorders>
              <w:top w:val="single" w:sz="6" w:space="0" w:color="000000"/>
              <w:left w:val="single" w:sz="6" w:space="0" w:color="000000"/>
              <w:bottom w:val="single" w:sz="6" w:space="0" w:color="000000"/>
              <w:right w:val="single" w:sz="6" w:space="0" w:color="000000"/>
            </w:tcBorders>
            <w:hideMark/>
          </w:tcPr>
          <w:p w14:paraId="1DED98A9" w14:textId="77777777" w:rsidR="00795900" w:rsidRPr="00B2779D" w:rsidRDefault="00795900" w:rsidP="000B2739">
            <w:pPr>
              <w:pStyle w:val="TAL"/>
            </w:pPr>
            <w:r w:rsidRPr="00B2779D">
              <w:t>ProSe direct discovery PC5 message type</w:t>
            </w:r>
          </w:p>
          <w:p w14:paraId="3F065234" w14:textId="77777777" w:rsidR="00795900" w:rsidRPr="00B2779D" w:rsidRDefault="00795900" w:rsidP="000B2739">
            <w:pPr>
              <w:pStyle w:val="TAL"/>
            </w:pPr>
            <w:r w:rsidRPr="00B2779D">
              <w:t>11.2.1</w:t>
            </w:r>
          </w:p>
        </w:tc>
        <w:tc>
          <w:tcPr>
            <w:tcW w:w="1134" w:type="dxa"/>
            <w:tcBorders>
              <w:top w:val="single" w:sz="6" w:space="0" w:color="000000"/>
              <w:left w:val="single" w:sz="6" w:space="0" w:color="000000"/>
              <w:bottom w:val="single" w:sz="6" w:space="0" w:color="000000"/>
              <w:right w:val="single" w:sz="6" w:space="0" w:color="000000"/>
            </w:tcBorders>
            <w:hideMark/>
          </w:tcPr>
          <w:p w14:paraId="708C6151" w14:textId="77777777" w:rsidR="00795900" w:rsidRPr="00B2779D" w:rsidRDefault="00795900" w:rsidP="000B2739">
            <w:pPr>
              <w:pStyle w:val="TAC"/>
            </w:pPr>
            <w:r w:rsidRPr="00B2779D">
              <w:t>M</w:t>
            </w:r>
          </w:p>
        </w:tc>
        <w:tc>
          <w:tcPr>
            <w:tcW w:w="851" w:type="dxa"/>
            <w:tcBorders>
              <w:top w:val="single" w:sz="6" w:space="0" w:color="000000"/>
              <w:left w:val="single" w:sz="6" w:space="0" w:color="000000"/>
              <w:bottom w:val="single" w:sz="6" w:space="0" w:color="000000"/>
              <w:right w:val="single" w:sz="6" w:space="0" w:color="000000"/>
            </w:tcBorders>
            <w:hideMark/>
          </w:tcPr>
          <w:p w14:paraId="547E44C1" w14:textId="77777777" w:rsidR="00795900" w:rsidRPr="00B2779D" w:rsidRDefault="00795900" w:rsidP="000B2739">
            <w:pPr>
              <w:pStyle w:val="TAC"/>
            </w:pPr>
            <w:r w:rsidRPr="00B2779D">
              <w:t>V</w:t>
            </w:r>
          </w:p>
        </w:tc>
        <w:tc>
          <w:tcPr>
            <w:tcW w:w="851" w:type="dxa"/>
            <w:tcBorders>
              <w:top w:val="single" w:sz="6" w:space="0" w:color="000000"/>
              <w:left w:val="single" w:sz="6" w:space="0" w:color="000000"/>
              <w:bottom w:val="single" w:sz="6" w:space="0" w:color="000000"/>
              <w:right w:val="single" w:sz="6" w:space="0" w:color="000000"/>
            </w:tcBorders>
            <w:hideMark/>
          </w:tcPr>
          <w:p w14:paraId="0B208259" w14:textId="77777777" w:rsidR="00795900" w:rsidRPr="00B2779D" w:rsidRDefault="00795900" w:rsidP="000B2739">
            <w:pPr>
              <w:pStyle w:val="TAC"/>
            </w:pPr>
            <w:r w:rsidRPr="00B2779D">
              <w:t>1</w:t>
            </w:r>
          </w:p>
        </w:tc>
      </w:tr>
      <w:tr w:rsidR="00795900" w:rsidRPr="00B2779D" w14:paraId="75A9C9FF"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37C536" w14:textId="77777777" w:rsidR="00795900" w:rsidRPr="00B2779D" w:rsidRDefault="00795900"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2955426" w14:textId="77777777" w:rsidR="00795900" w:rsidRPr="00B2779D" w:rsidRDefault="00795900" w:rsidP="000B2739">
            <w:pPr>
              <w:pStyle w:val="TAL"/>
            </w:pPr>
            <w:r w:rsidRPr="00C6761E">
              <w:t xml:space="preserve">ProSe direct discovery PC5 message </w:t>
            </w:r>
            <w:r>
              <w:t xml:space="preserve">content </w:t>
            </w:r>
            <w:r w:rsidRPr="00C6761E">
              <w:t>type</w:t>
            </w:r>
            <w:r>
              <w:t xml:space="preserve"> extensions (NOTE 2)</w:t>
            </w:r>
          </w:p>
        </w:tc>
        <w:tc>
          <w:tcPr>
            <w:tcW w:w="3120" w:type="dxa"/>
            <w:tcBorders>
              <w:top w:val="single" w:sz="6" w:space="0" w:color="000000"/>
              <w:left w:val="single" w:sz="6" w:space="0" w:color="000000"/>
              <w:bottom w:val="single" w:sz="6" w:space="0" w:color="000000"/>
              <w:right w:val="single" w:sz="6" w:space="0" w:color="000000"/>
            </w:tcBorders>
          </w:tcPr>
          <w:p w14:paraId="45CA2419" w14:textId="77777777" w:rsidR="00795900" w:rsidRDefault="00795900" w:rsidP="000B2739">
            <w:pPr>
              <w:pStyle w:val="TAL"/>
            </w:pPr>
            <w:r w:rsidRPr="00C6761E">
              <w:t xml:space="preserve">ProSe direct discovery PC5 message </w:t>
            </w:r>
            <w:r>
              <w:t xml:space="preserve">content </w:t>
            </w:r>
            <w:r w:rsidRPr="00C6761E">
              <w:t>type</w:t>
            </w:r>
            <w:r>
              <w:t xml:space="preserve"> extensions</w:t>
            </w:r>
          </w:p>
          <w:p w14:paraId="76D7BB4E" w14:textId="77777777" w:rsidR="00795900" w:rsidRPr="00B2779D" w:rsidRDefault="00795900" w:rsidP="000B2739">
            <w:pPr>
              <w:pStyle w:val="TAL"/>
            </w:pPr>
            <w:r>
              <w:t>11.2.1a</w:t>
            </w:r>
          </w:p>
        </w:tc>
        <w:tc>
          <w:tcPr>
            <w:tcW w:w="1134" w:type="dxa"/>
            <w:tcBorders>
              <w:top w:val="single" w:sz="6" w:space="0" w:color="000000"/>
              <w:left w:val="single" w:sz="6" w:space="0" w:color="000000"/>
              <w:bottom w:val="single" w:sz="6" w:space="0" w:color="000000"/>
              <w:right w:val="single" w:sz="6" w:space="0" w:color="000000"/>
            </w:tcBorders>
          </w:tcPr>
          <w:p w14:paraId="4D399293" w14:textId="77777777" w:rsidR="00795900" w:rsidRPr="00B2779D" w:rsidRDefault="00795900" w:rsidP="000B273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B8F954" w14:textId="77777777" w:rsidR="00795900" w:rsidRPr="00B2779D" w:rsidRDefault="00795900" w:rsidP="000B273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741E2E2" w14:textId="77777777" w:rsidR="00795900" w:rsidRPr="00B2779D" w:rsidRDefault="00795900" w:rsidP="000B2739">
            <w:pPr>
              <w:pStyle w:val="TAC"/>
            </w:pPr>
            <w:r>
              <w:t>1</w:t>
            </w:r>
          </w:p>
        </w:tc>
      </w:tr>
      <w:tr w:rsidR="00795900" w:rsidRPr="00B2779D" w14:paraId="4C4CFE6C"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DB729EF" w14:textId="77777777" w:rsidR="00795900" w:rsidRPr="00B2779D" w:rsidRDefault="00795900"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D077B0" w14:textId="77777777" w:rsidR="00795900" w:rsidRPr="00B2779D" w:rsidRDefault="00795900" w:rsidP="000B2739">
            <w:pPr>
              <w:pStyle w:val="TAL"/>
              <w:rPr>
                <w:lang w:eastAsia="zh-CN"/>
              </w:rPr>
            </w:pPr>
            <w:r w:rsidRPr="00B2779D">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C67D0" w14:textId="77777777" w:rsidR="00795900" w:rsidRPr="00B2779D" w:rsidRDefault="00795900" w:rsidP="000B2739">
            <w:pPr>
              <w:pStyle w:val="TAL"/>
              <w:rPr>
                <w:lang w:eastAsia="zh-CN"/>
              </w:rPr>
            </w:pPr>
            <w:r w:rsidRPr="00B2779D">
              <w:t>UTC-based counter LSB</w:t>
            </w:r>
          </w:p>
          <w:p w14:paraId="13777E57" w14:textId="77777777" w:rsidR="00795900" w:rsidRPr="00B2779D" w:rsidRDefault="00795900" w:rsidP="000B2739">
            <w:pPr>
              <w:pStyle w:val="TAL"/>
              <w:rPr>
                <w:lang w:eastAsia="zh-CN"/>
              </w:rPr>
            </w:pPr>
            <w:r w:rsidRPr="00B2779D">
              <w:t>11.2.11</w:t>
            </w:r>
          </w:p>
        </w:tc>
        <w:tc>
          <w:tcPr>
            <w:tcW w:w="1134" w:type="dxa"/>
            <w:tcBorders>
              <w:top w:val="single" w:sz="6" w:space="0" w:color="000000"/>
              <w:left w:val="single" w:sz="6" w:space="0" w:color="000000"/>
              <w:bottom w:val="single" w:sz="6" w:space="0" w:color="000000"/>
              <w:right w:val="single" w:sz="6" w:space="0" w:color="000000"/>
            </w:tcBorders>
            <w:hideMark/>
          </w:tcPr>
          <w:p w14:paraId="6A369908" w14:textId="77777777" w:rsidR="00795900" w:rsidRPr="00B2779D" w:rsidRDefault="00795900" w:rsidP="000B2739">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B99C868" w14:textId="77777777" w:rsidR="00795900" w:rsidRPr="00B2779D" w:rsidRDefault="00795900" w:rsidP="000B2739">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5AA2B53" w14:textId="77777777" w:rsidR="00795900" w:rsidRPr="00B2779D" w:rsidRDefault="00795900" w:rsidP="000B2739">
            <w:pPr>
              <w:pStyle w:val="TAC"/>
              <w:rPr>
                <w:lang w:eastAsia="zh-CN"/>
              </w:rPr>
            </w:pPr>
            <w:r w:rsidRPr="00B2779D">
              <w:rPr>
                <w:lang w:eastAsia="zh-CN"/>
              </w:rPr>
              <w:t>1</w:t>
            </w:r>
          </w:p>
        </w:tc>
      </w:tr>
      <w:tr w:rsidR="00795900" w:rsidRPr="00B2779D" w14:paraId="49165658"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C944F5" w14:textId="77777777" w:rsidR="00795900" w:rsidRPr="00B2779D" w:rsidRDefault="00795900"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4674F0A" w14:textId="77777777" w:rsidR="00795900" w:rsidRPr="00B2779D" w:rsidRDefault="00795900" w:rsidP="000B2739">
            <w:pPr>
              <w:pStyle w:val="TAL"/>
              <w:rPr>
                <w:lang w:eastAsia="zh-CN"/>
              </w:rPr>
            </w:pPr>
            <w:r w:rsidRPr="00B2779D">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A4FD28E" w14:textId="77777777" w:rsidR="00795900" w:rsidRPr="00B2779D" w:rsidRDefault="00795900" w:rsidP="000B2739">
            <w:pPr>
              <w:pStyle w:val="TAL"/>
              <w:rPr>
                <w:lang w:eastAsia="zh-CN"/>
              </w:rPr>
            </w:pPr>
            <w:r w:rsidRPr="00B2779D">
              <w:rPr>
                <w:lang w:eastAsia="zh-CN"/>
              </w:rPr>
              <w:t>Relay service code</w:t>
            </w:r>
          </w:p>
          <w:p w14:paraId="334D5399" w14:textId="77777777" w:rsidR="00795900" w:rsidRPr="00B2779D" w:rsidRDefault="00795900" w:rsidP="000B2739">
            <w:pPr>
              <w:pStyle w:val="TAL"/>
              <w:rPr>
                <w:lang w:eastAsia="zh-CN"/>
              </w:rPr>
            </w:pPr>
            <w:r w:rsidRPr="00B2779D">
              <w:t>11.2.</w:t>
            </w:r>
            <w:r w:rsidRPr="00B2779D">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388CEF65" w14:textId="77777777" w:rsidR="00795900" w:rsidRPr="00B2779D" w:rsidRDefault="00795900" w:rsidP="000B2739">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C8D53A" w14:textId="77777777" w:rsidR="00795900" w:rsidRPr="00B2779D" w:rsidRDefault="00795900" w:rsidP="000B2739">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0A8DC3F" w14:textId="77777777" w:rsidR="00795900" w:rsidRPr="00B2779D" w:rsidRDefault="00795900" w:rsidP="000B2739">
            <w:pPr>
              <w:pStyle w:val="TAC"/>
              <w:rPr>
                <w:lang w:eastAsia="zh-CN"/>
              </w:rPr>
            </w:pPr>
            <w:r w:rsidRPr="00B2779D">
              <w:t>3</w:t>
            </w:r>
          </w:p>
        </w:tc>
      </w:tr>
      <w:tr w:rsidR="00795900" w:rsidRPr="00B2779D" w14:paraId="216330FE"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B58AA" w14:textId="77777777" w:rsidR="00795900" w:rsidRPr="00B2779D" w:rsidRDefault="00795900" w:rsidP="000B2739">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8564C5" w14:textId="77777777" w:rsidR="00795900" w:rsidRPr="00B2779D" w:rsidRDefault="00795900" w:rsidP="000B2739">
            <w:pPr>
              <w:pStyle w:val="TAL"/>
            </w:pPr>
            <w:r w:rsidRPr="00B2779D">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6177D2E0" w14:textId="77777777" w:rsidR="00795900" w:rsidRPr="00B2779D" w:rsidRDefault="00795900" w:rsidP="000B2739">
            <w:pPr>
              <w:pStyle w:val="TAL"/>
              <w:rPr>
                <w:lang w:eastAsia="zh-CN"/>
              </w:rPr>
            </w:pPr>
            <w:r w:rsidRPr="00B2779D">
              <w:t>User info ID</w:t>
            </w:r>
          </w:p>
          <w:p w14:paraId="4CE1B823" w14:textId="77777777" w:rsidR="00795900" w:rsidRPr="00B2779D" w:rsidRDefault="00795900" w:rsidP="000B2739">
            <w:pPr>
              <w:pStyle w:val="TAL"/>
            </w:pPr>
            <w:r w:rsidRPr="00B2779D">
              <w:t>11.2.7</w:t>
            </w:r>
          </w:p>
        </w:tc>
        <w:tc>
          <w:tcPr>
            <w:tcW w:w="1134" w:type="dxa"/>
            <w:tcBorders>
              <w:top w:val="single" w:sz="6" w:space="0" w:color="000000"/>
              <w:left w:val="single" w:sz="6" w:space="0" w:color="000000"/>
              <w:bottom w:val="single" w:sz="6" w:space="0" w:color="000000"/>
              <w:right w:val="single" w:sz="6" w:space="0" w:color="000000"/>
            </w:tcBorders>
            <w:hideMark/>
          </w:tcPr>
          <w:p w14:paraId="0A61EB9D" w14:textId="77777777" w:rsidR="00795900" w:rsidRPr="00B2779D" w:rsidRDefault="00795900" w:rsidP="000B2739">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99891CB" w14:textId="77777777" w:rsidR="00795900" w:rsidRPr="00B2779D" w:rsidRDefault="00795900" w:rsidP="000B2739">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D1DF596" w14:textId="77777777" w:rsidR="00795900" w:rsidRPr="00B2779D" w:rsidRDefault="00795900" w:rsidP="000B2739">
            <w:pPr>
              <w:pStyle w:val="TAC"/>
              <w:rPr>
                <w:lang w:eastAsia="zh-CN"/>
              </w:rPr>
            </w:pPr>
            <w:r w:rsidRPr="00B2779D">
              <w:rPr>
                <w:lang w:eastAsia="zh-CN"/>
              </w:rPr>
              <w:t>6</w:t>
            </w:r>
          </w:p>
        </w:tc>
      </w:tr>
      <w:tr w:rsidR="00795900" w:rsidRPr="00040A3C" w14:paraId="0B10CAF0"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5B4E45" w14:textId="77777777" w:rsidR="00795900" w:rsidRPr="00040A3C" w:rsidRDefault="00795900" w:rsidP="000B273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4AD6B0A4" w14:textId="77777777" w:rsidR="00795900" w:rsidRPr="00040A3C" w:rsidRDefault="00795900" w:rsidP="000B2739">
            <w:pPr>
              <w:pStyle w:val="TAL"/>
              <w:rPr>
                <w:lang w:eastAsia="zh-CN"/>
              </w:rPr>
            </w:pPr>
            <w:r w:rsidRPr="00040A3C">
              <w:rPr>
                <w:lang w:eastAsia="zh-CN"/>
              </w:rPr>
              <w:t>Hop count</w:t>
            </w:r>
          </w:p>
        </w:tc>
        <w:tc>
          <w:tcPr>
            <w:tcW w:w="3120" w:type="dxa"/>
            <w:tcBorders>
              <w:top w:val="single" w:sz="6" w:space="0" w:color="000000"/>
              <w:left w:val="single" w:sz="6" w:space="0" w:color="000000"/>
              <w:bottom w:val="single" w:sz="6" w:space="0" w:color="000000"/>
              <w:right w:val="single" w:sz="6" w:space="0" w:color="000000"/>
            </w:tcBorders>
          </w:tcPr>
          <w:p w14:paraId="29435BEC" w14:textId="77777777" w:rsidR="00795900" w:rsidRPr="00040A3C" w:rsidRDefault="00795900" w:rsidP="000B2739">
            <w:pPr>
              <w:pStyle w:val="TAL"/>
            </w:pPr>
            <w:r w:rsidRPr="00040A3C">
              <w:t>Hop count</w:t>
            </w:r>
          </w:p>
          <w:p w14:paraId="182A2622" w14:textId="1A869564" w:rsidR="00795900" w:rsidRPr="00040A3C" w:rsidRDefault="00795900" w:rsidP="000B2739">
            <w:pPr>
              <w:pStyle w:val="TAL"/>
            </w:pPr>
            <w:r w:rsidRPr="00040A3C">
              <w:t>11.2.</w:t>
            </w:r>
            <w:r w:rsidR="004C4503">
              <w:t>21</w:t>
            </w:r>
          </w:p>
        </w:tc>
        <w:tc>
          <w:tcPr>
            <w:tcW w:w="1134" w:type="dxa"/>
            <w:tcBorders>
              <w:top w:val="single" w:sz="6" w:space="0" w:color="000000"/>
              <w:left w:val="single" w:sz="6" w:space="0" w:color="000000"/>
              <w:bottom w:val="single" w:sz="6" w:space="0" w:color="000000"/>
              <w:right w:val="single" w:sz="6" w:space="0" w:color="000000"/>
            </w:tcBorders>
          </w:tcPr>
          <w:p w14:paraId="24059F13" w14:textId="77777777" w:rsidR="00795900" w:rsidRPr="00040A3C" w:rsidRDefault="00795900" w:rsidP="000B2739">
            <w:pPr>
              <w:pStyle w:val="TAC"/>
              <w:rPr>
                <w:lang w:eastAsia="zh-CN"/>
              </w:rPr>
            </w:pPr>
            <w:r w:rsidRPr="00040A3C">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B462A3" w14:textId="77777777" w:rsidR="00795900" w:rsidRPr="00040A3C" w:rsidRDefault="00795900" w:rsidP="000B2739">
            <w:pPr>
              <w:pStyle w:val="TAC"/>
              <w:rPr>
                <w:lang w:eastAsia="zh-CN"/>
              </w:rPr>
            </w:pP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138CCAC" w14:textId="77777777" w:rsidR="00795900" w:rsidRPr="00040A3C" w:rsidRDefault="00795900" w:rsidP="000B2739">
            <w:pPr>
              <w:pStyle w:val="TAC"/>
              <w:rPr>
                <w:lang w:eastAsia="zh-CN"/>
              </w:rPr>
            </w:pPr>
            <w:r w:rsidRPr="00040A3C">
              <w:rPr>
                <w:lang w:eastAsia="zh-CN"/>
              </w:rPr>
              <w:t>1</w:t>
            </w:r>
          </w:p>
        </w:tc>
      </w:tr>
      <w:tr w:rsidR="00795900" w:rsidRPr="00040A3C" w14:paraId="6C3E0A01"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46149C" w14:textId="77777777" w:rsidR="00795900" w:rsidRPr="00040A3C" w:rsidRDefault="00795900" w:rsidP="000B2739">
            <w:pPr>
              <w:keepNext/>
              <w:keepLines/>
              <w:spacing w:after="0"/>
              <w:rPr>
                <w:rFonts w:ascii="Arial" w:hAnsi="Arial"/>
                <w:sz w:val="18"/>
              </w:rPr>
            </w:pPr>
            <w:r w:rsidRPr="00040A3C">
              <w:rPr>
                <w:rFonts w:ascii="Arial" w:hAnsi="Arial"/>
                <w:sz w:val="18"/>
              </w:rPr>
              <w:t>ab</w:t>
            </w:r>
          </w:p>
        </w:tc>
        <w:tc>
          <w:tcPr>
            <w:tcW w:w="2837" w:type="dxa"/>
            <w:tcBorders>
              <w:top w:val="single" w:sz="6" w:space="0" w:color="000000"/>
              <w:left w:val="single" w:sz="6" w:space="0" w:color="000000"/>
              <w:bottom w:val="single" w:sz="6" w:space="0" w:color="000000"/>
              <w:right w:val="single" w:sz="6" w:space="0" w:color="000000"/>
            </w:tcBorders>
          </w:tcPr>
          <w:p w14:paraId="019159BA" w14:textId="77777777" w:rsidR="00795900" w:rsidRPr="00040A3C" w:rsidRDefault="00795900" w:rsidP="000B2739">
            <w:pPr>
              <w:pStyle w:val="TAL"/>
              <w:rPr>
                <w:lang w:eastAsia="zh-CN"/>
              </w:rPr>
            </w:pPr>
            <w:r w:rsidRPr="00040A3C">
              <w:rPr>
                <w:lang w:eastAsia="zh-CN"/>
              </w:rPr>
              <w:t>Hop limit</w:t>
            </w:r>
          </w:p>
        </w:tc>
        <w:tc>
          <w:tcPr>
            <w:tcW w:w="3120" w:type="dxa"/>
            <w:tcBorders>
              <w:top w:val="single" w:sz="6" w:space="0" w:color="000000"/>
              <w:left w:val="single" w:sz="6" w:space="0" w:color="000000"/>
              <w:bottom w:val="single" w:sz="6" w:space="0" w:color="000000"/>
              <w:right w:val="single" w:sz="6" w:space="0" w:color="000000"/>
            </w:tcBorders>
          </w:tcPr>
          <w:p w14:paraId="402BD8C3" w14:textId="77777777" w:rsidR="00795900" w:rsidRPr="00040A3C" w:rsidRDefault="00795900" w:rsidP="000B2739">
            <w:pPr>
              <w:pStyle w:val="TAL"/>
            </w:pPr>
            <w:r w:rsidRPr="00040A3C">
              <w:t>Hop limit</w:t>
            </w:r>
          </w:p>
          <w:p w14:paraId="6D27806A" w14:textId="381DD154" w:rsidR="00795900" w:rsidRPr="00040A3C" w:rsidRDefault="00795900" w:rsidP="000B2739">
            <w:pPr>
              <w:pStyle w:val="TAL"/>
            </w:pPr>
            <w:r w:rsidRPr="00040A3C">
              <w:t>11.2.</w:t>
            </w:r>
            <w:r w:rsidR="004C4503">
              <w:t>22</w:t>
            </w:r>
            <w:r>
              <w:t>`</w:t>
            </w:r>
          </w:p>
        </w:tc>
        <w:tc>
          <w:tcPr>
            <w:tcW w:w="1134" w:type="dxa"/>
            <w:tcBorders>
              <w:top w:val="single" w:sz="6" w:space="0" w:color="000000"/>
              <w:left w:val="single" w:sz="6" w:space="0" w:color="000000"/>
              <w:bottom w:val="single" w:sz="6" w:space="0" w:color="000000"/>
              <w:right w:val="single" w:sz="6" w:space="0" w:color="000000"/>
            </w:tcBorders>
          </w:tcPr>
          <w:p w14:paraId="1F764411" w14:textId="77777777" w:rsidR="00795900" w:rsidRPr="00040A3C" w:rsidRDefault="00795900" w:rsidP="000B2739">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1E06D6" w14:textId="77777777" w:rsidR="00795900" w:rsidRPr="00040A3C" w:rsidRDefault="00795900" w:rsidP="000B2739">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5F8FE3B" w14:textId="77777777" w:rsidR="00795900" w:rsidRPr="00040A3C" w:rsidRDefault="00795900" w:rsidP="000B2739">
            <w:pPr>
              <w:pStyle w:val="TAC"/>
              <w:rPr>
                <w:lang w:eastAsia="zh-CN"/>
              </w:rPr>
            </w:pPr>
            <w:r w:rsidRPr="00222AFD">
              <w:rPr>
                <w:lang w:eastAsia="zh-CN"/>
              </w:rPr>
              <w:t>1</w:t>
            </w:r>
          </w:p>
        </w:tc>
      </w:tr>
      <w:tr w:rsidR="00795900" w:rsidRPr="00040A3C" w14:paraId="286601C4"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12A9D9" w14:textId="77777777" w:rsidR="00795900" w:rsidRPr="00040A3C" w:rsidRDefault="00795900" w:rsidP="000B2739">
            <w:pPr>
              <w:keepNext/>
              <w:keepLines/>
              <w:spacing w:after="0"/>
              <w:rPr>
                <w:rFonts w:ascii="Arial" w:hAnsi="Arial"/>
                <w:sz w:val="18"/>
              </w:rPr>
            </w:pPr>
            <w:r w:rsidRPr="00040A3C">
              <w:rPr>
                <w:rFonts w:ascii="Arial" w:hAnsi="Arial"/>
                <w:sz w:val="18"/>
              </w:rPr>
              <w:t>cd</w:t>
            </w:r>
          </w:p>
        </w:tc>
        <w:tc>
          <w:tcPr>
            <w:tcW w:w="2837" w:type="dxa"/>
            <w:tcBorders>
              <w:top w:val="single" w:sz="6" w:space="0" w:color="000000"/>
              <w:left w:val="single" w:sz="6" w:space="0" w:color="000000"/>
              <w:bottom w:val="single" w:sz="6" w:space="0" w:color="000000"/>
              <w:right w:val="single" w:sz="6" w:space="0" w:color="000000"/>
            </w:tcBorders>
          </w:tcPr>
          <w:p w14:paraId="1E0AA973" w14:textId="6AF45F9A" w:rsidR="00795900" w:rsidRPr="00040A3C" w:rsidRDefault="00795900" w:rsidP="000B2739">
            <w:pPr>
              <w:pStyle w:val="TAL"/>
              <w:rPr>
                <w:lang w:eastAsia="zh-CN"/>
              </w:rPr>
            </w:pPr>
            <w:r w:rsidRPr="00040A3C">
              <w:rPr>
                <w:lang w:eastAsia="zh-CN"/>
              </w:rPr>
              <w:t>Root Reay</w:t>
            </w:r>
          </w:p>
        </w:tc>
        <w:tc>
          <w:tcPr>
            <w:tcW w:w="3120" w:type="dxa"/>
            <w:tcBorders>
              <w:top w:val="single" w:sz="6" w:space="0" w:color="000000"/>
              <w:left w:val="single" w:sz="6" w:space="0" w:color="000000"/>
              <w:bottom w:val="single" w:sz="6" w:space="0" w:color="000000"/>
              <w:right w:val="single" w:sz="6" w:space="0" w:color="000000"/>
            </w:tcBorders>
          </w:tcPr>
          <w:p w14:paraId="1A135C6C" w14:textId="77777777" w:rsidR="00795900" w:rsidRPr="00040A3C" w:rsidRDefault="00795900" w:rsidP="000B2739">
            <w:pPr>
              <w:pStyle w:val="TAL"/>
            </w:pPr>
            <w:r w:rsidRPr="00040A3C">
              <w:t>User info ID</w:t>
            </w:r>
          </w:p>
          <w:p w14:paraId="73CD6530" w14:textId="77777777" w:rsidR="00795900" w:rsidRPr="00040A3C" w:rsidRDefault="00795900" w:rsidP="000B2739">
            <w:pPr>
              <w:pStyle w:val="TAL"/>
              <w:rPr>
                <w:lang w:eastAsia="zh-CN"/>
              </w:rPr>
            </w:pPr>
            <w:r w:rsidRPr="00040A3C">
              <w:t>11.2.7</w:t>
            </w:r>
          </w:p>
        </w:tc>
        <w:tc>
          <w:tcPr>
            <w:tcW w:w="1134" w:type="dxa"/>
            <w:tcBorders>
              <w:top w:val="single" w:sz="6" w:space="0" w:color="000000"/>
              <w:left w:val="single" w:sz="6" w:space="0" w:color="000000"/>
              <w:bottom w:val="single" w:sz="6" w:space="0" w:color="000000"/>
              <w:right w:val="single" w:sz="6" w:space="0" w:color="000000"/>
            </w:tcBorders>
          </w:tcPr>
          <w:p w14:paraId="29AFC6FE" w14:textId="77777777" w:rsidR="00795900" w:rsidRPr="00040A3C" w:rsidRDefault="00795900" w:rsidP="000B2739">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771CF1F" w14:textId="77777777" w:rsidR="00795900" w:rsidRPr="00040A3C" w:rsidRDefault="00795900" w:rsidP="000B2739">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423B1BA" w14:textId="77777777" w:rsidR="00795900" w:rsidRPr="00040A3C" w:rsidRDefault="00795900" w:rsidP="000B2739">
            <w:pPr>
              <w:pStyle w:val="TAC"/>
              <w:rPr>
                <w:lang w:eastAsia="zh-CN"/>
              </w:rPr>
            </w:pPr>
            <w:r w:rsidRPr="00040A3C">
              <w:rPr>
                <w:lang w:eastAsia="zh-CN"/>
              </w:rPr>
              <w:t>6</w:t>
            </w:r>
          </w:p>
        </w:tc>
      </w:tr>
      <w:tr w:rsidR="00795900" w:rsidRPr="00B2779D" w14:paraId="37A0EEED"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C5E83D5" w14:textId="77777777" w:rsidR="00795900" w:rsidRPr="00B2779D" w:rsidRDefault="00795900" w:rsidP="000B2739">
            <w:pPr>
              <w:pStyle w:val="TAL"/>
            </w:pPr>
            <w:r w:rsidRPr="00B2779D">
              <w:t>52</w:t>
            </w:r>
          </w:p>
        </w:tc>
        <w:tc>
          <w:tcPr>
            <w:tcW w:w="2837" w:type="dxa"/>
            <w:tcBorders>
              <w:top w:val="single" w:sz="6" w:space="0" w:color="000000"/>
              <w:left w:val="single" w:sz="6" w:space="0" w:color="000000"/>
              <w:bottom w:val="single" w:sz="6" w:space="0" w:color="000000"/>
              <w:right w:val="single" w:sz="6" w:space="0" w:color="000000"/>
            </w:tcBorders>
            <w:hideMark/>
          </w:tcPr>
          <w:p w14:paraId="00F47519" w14:textId="77777777" w:rsidR="00795900" w:rsidRPr="00B2779D" w:rsidRDefault="00795900" w:rsidP="000B2739">
            <w:pPr>
              <w:pStyle w:val="TAL"/>
            </w:pPr>
            <w:r w:rsidRPr="001B797F">
              <w:rPr>
                <w:lang w:eastAsia="zh-CN"/>
              </w:rPr>
              <w:t>NCGI of multi-hop UE-to-network relay parameter</w:t>
            </w:r>
          </w:p>
        </w:tc>
        <w:tc>
          <w:tcPr>
            <w:tcW w:w="3120" w:type="dxa"/>
            <w:tcBorders>
              <w:top w:val="single" w:sz="6" w:space="0" w:color="000000"/>
              <w:left w:val="single" w:sz="6" w:space="0" w:color="000000"/>
              <w:bottom w:val="single" w:sz="6" w:space="0" w:color="000000"/>
              <w:right w:val="single" w:sz="6" w:space="0" w:color="000000"/>
            </w:tcBorders>
            <w:hideMark/>
          </w:tcPr>
          <w:p w14:paraId="3D3CF728" w14:textId="77777777" w:rsidR="00795900" w:rsidRPr="00B2779D" w:rsidRDefault="00795900" w:rsidP="000B2739">
            <w:pPr>
              <w:pStyle w:val="TAL"/>
              <w:rPr>
                <w:lang w:eastAsia="zh-CN"/>
              </w:rPr>
            </w:pPr>
            <w:r w:rsidRPr="00B2779D">
              <w:rPr>
                <w:lang w:eastAsia="zh-CN"/>
              </w:rPr>
              <w:t>NCGI</w:t>
            </w:r>
          </w:p>
          <w:p w14:paraId="66E2806A" w14:textId="77777777" w:rsidR="00795900" w:rsidRPr="00B2779D" w:rsidRDefault="00795900" w:rsidP="000B2739">
            <w:pPr>
              <w:pStyle w:val="TAL"/>
            </w:pPr>
            <w:r w:rsidRPr="00B2779D">
              <w:rPr>
                <w:lang w:eastAsia="zh-CN"/>
              </w:rPr>
              <w:t>11.2.12</w:t>
            </w:r>
          </w:p>
        </w:tc>
        <w:tc>
          <w:tcPr>
            <w:tcW w:w="1134" w:type="dxa"/>
            <w:tcBorders>
              <w:top w:val="single" w:sz="6" w:space="0" w:color="000000"/>
              <w:left w:val="single" w:sz="6" w:space="0" w:color="000000"/>
              <w:bottom w:val="single" w:sz="6" w:space="0" w:color="000000"/>
              <w:right w:val="single" w:sz="6" w:space="0" w:color="000000"/>
            </w:tcBorders>
            <w:hideMark/>
          </w:tcPr>
          <w:p w14:paraId="1A65415F" w14:textId="77777777" w:rsidR="00795900" w:rsidRPr="00B2779D" w:rsidRDefault="00795900" w:rsidP="000B2739">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9898B57" w14:textId="77777777" w:rsidR="00795900" w:rsidRPr="00B2779D" w:rsidRDefault="00795900" w:rsidP="000B2739">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6CB35A6D" w14:textId="77777777" w:rsidR="00795900" w:rsidRPr="00B2779D" w:rsidRDefault="00795900" w:rsidP="000B2739">
            <w:pPr>
              <w:pStyle w:val="TAC"/>
              <w:rPr>
                <w:lang w:eastAsia="zh-CN"/>
              </w:rPr>
            </w:pPr>
            <w:r w:rsidRPr="00B2779D">
              <w:rPr>
                <w:lang w:eastAsia="zh-CN"/>
              </w:rPr>
              <w:t>9</w:t>
            </w:r>
          </w:p>
        </w:tc>
      </w:tr>
      <w:tr w:rsidR="00795900" w:rsidRPr="00B2779D" w14:paraId="04C04C66"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AC028" w14:textId="77777777" w:rsidR="00795900" w:rsidRPr="00B2779D" w:rsidRDefault="00795900" w:rsidP="000B2739">
            <w:pPr>
              <w:pStyle w:val="TAL"/>
            </w:pPr>
            <w:r>
              <w:t>ef</w:t>
            </w:r>
          </w:p>
        </w:tc>
        <w:tc>
          <w:tcPr>
            <w:tcW w:w="2837" w:type="dxa"/>
            <w:tcBorders>
              <w:top w:val="single" w:sz="6" w:space="0" w:color="000000"/>
              <w:left w:val="single" w:sz="6" w:space="0" w:color="000000"/>
              <w:bottom w:val="single" w:sz="6" w:space="0" w:color="000000"/>
              <w:right w:val="single" w:sz="6" w:space="0" w:color="000000"/>
            </w:tcBorders>
          </w:tcPr>
          <w:p w14:paraId="35AA9201" w14:textId="77777777" w:rsidR="00795900" w:rsidRPr="001B797F" w:rsidRDefault="00795900" w:rsidP="000B2739">
            <w:pPr>
              <w:pStyle w:val="TAL"/>
              <w:rPr>
                <w:lang w:eastAsia="zh-CN"/>
              </w:rPr>
            </w:pPr>
            <w:r w:rsidRPr="00105C58">
              <w:t>NCGI</w:t>
            </w:r>
            <w:r>
              <w:t xml:space="preserve"> of</w:t>
            </w:r>
            <w:r w:rsidRPr="006C1B9F">
              <w:rPr>
                <w:lang w:eastAsia="ko-KR"/>
              </w:rPr>
              <w:t xml:space="preserve"> </w:t>
            </w:r>
            <w:r>
              <w:t>first intermediate UE-to-network relay</w:t>
            </w:r>
          </w:p>
        </w:tc>
        <w:tc>
          <w:tcPr>
            <w:tcW w:w="3120" w:type="dxa"/>
            <w:tcBorders>
              <w:top w:val="single" w:sz="6" w:space="0" w:color="000000"/>
              <w:left w:val="single" w:sz="6" w:space="0" w:color="000000"/>
              <w:bottom w:val="single" w:sz="6" w:space="0" w:color="000000"/>
              <w:right w:val="single" w:sz="6" w:space="0" w:color="000000"/>
            </w:tcBorders>
          </w:tcPr>
          <w:p w14:paraId="6BAFF12D" w14:textId="77777777" w:rsidR="00795900" w:rsidRPr="00B2779D" w:rsidRDefault="00795900" w:rsidP="000B2739">
            <w:pPr>
              <w:pStyle w:val="TAL"/>
              <w:rPr>
                <w:lang w:eastAsia="zh-CN"/>
              </w:rPr>
            </w:pPr>
            <w:r w:rsidRPr="00B2779D">
              <w:rPr>
                <w:lang w:eastAsia="zh-CN"/>
              </w:rPr>
              <w:t>NCGI</w:t>
            </w:r>
          </w:p>
          <w:p w14:paraId="57C429C2" w14:textId="77777777" w:rsidR="00795900" w:rsidRPr="00B2779D" w:rsidRDefault="00795900" w:rsidP="000B2739">
            <w:pPr>
              <w:pStyle w:val="TAL"/>
              <w:rPr>
                <w:lang w:eastAsia="zh-CN"/>
              </w:rPr>
            </w:pPr>
            <w:r w:rsidRPr="00B2779D">
              <w:rPr>
                <w:lang w:eastAsia="zh-CN"/>
              </w:rPr>
              <w:t>11.2.12</w:t>
            </w:r>
          </w:p>
        </w:tc>
        <w:tc>
          <w:tcPr>
            <w:tcW w:w="1134" w:type="dxa"/>
            <w:tcBorders>
              <w:top w:val="single" w:sz="6" w:space="0" w:color="000000"/>
              <w:left w:val="single" w:sz="6" w:space="0" w:color="000000"/>
              <w:bottom w:val="single" w:sz="6" w:space="0" w:color="000000"/>
              <w:right w:val="single" w:sz="6" w:space="0" w:color="000000"/>
            </w:tcBorders>
          </w:tcPr>
          <w:p w14:paraId="1B82CC39" w14:textId="77777777" w:rsidR="00795900" w:rsidRPr="00B2779D" w:rsidRDefault="00795900" w:rsidP="000B2739">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E16AE5" w14:textId="77777777" w:rsidR="00795900" w:rsidRPr="00B2779D" w:rsidRDefault="00795900" w:rsidP="000B2739">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9CE91E7" w14:textId="77777777" w:rsidR="00795900" w:rsidRPr="00B2779D" w:rsidRDefault="00795900" w:rsidP="000B2739">
            <w:pPr>
              <w:pStyle w:val="TAC"/>
              <w:rPr>
                <w:lang w:eastAsia="zh-CN"/>
              </w:rPr>
            </w:pPr>
            <w:r w:rsidRPr="00B2779D">
              <w:rPr>
                <w:lang w:eastAsia="zh-CN"/>
              </w:rPr>
              <w:t>9</w:t>
            </w:r>
          </w:p>
        </w:tc>
      </w:tr>
      <w:tr w:rsidR="00795900" w:rsidRPr="00B2779D" w14:paraId="1BD29BBC" w14:textId="77777777" w:rsidTr="000B273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03F93BC" w14:textId="77777777" w:rsidR="00795900" w:rsidRPr="00B2779D" w:rsidRDefault="00795900" w:rsidP="000B2739">
            <w:pPr>
              <w:pStyle w:val="TAL"/>
              <w:rPr>
                <w:lang w:eastAsia="zh-CN"/>
              </w:rPr>
            </w:pPr>
            <w:r w:rsidRPr="00B2779D">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0213735C" w14:textId="77777777" w:rsidR="00795900" w:rsidRPr="00B2779D" w:rsidRDefault="00795900" w:rsidP="000B2739">
            <w:pPr>
              <w:pStyle w:val="TAL"/>
              <w:rPr>
                <w:lang w:eastAsia="zh-CN"/>
              </w:rPr>
            </w:pPr>
            <w:r w:rsidRPr="00B2779D">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3F3D3EA7" w14:textId="77777777" w:rsidR="00795900" w:rsidRPr="00B2779D" w:rsidRDefault="00795900" w:rsidP="000B2739">
            <w:pPr>
              <w:pStyle w:val="TAL"/>
              <w:rPr>
                <w:lang w:eastAsia="zh-CN"/>
              </w:rPr>
            </w:pPr>
            <w:r w:rsidRPr="00B2779D">
              <w:rPr>
                <w:lang w:eastAsia="zh-CN"/>
              </w:rPr>
              <w:t>TAI</w:t>
            </w:r>
          </w:p>
          <w:p w14:paraId="2B996949" w14:textId="77777777" w:rsidR="00795900" w:rsidRPr="00B2779D" w:rsidRDefault="00795900" w:rsidP="000B2739">
            <w:pPr>
              <w:pStyle w:val="TAL"/>
              <w:rPr>
                <w:lang w:eastAsia="zh-CN"/>
              </w:rPr>
            </w:pPr>
            <w:r w:rsidRPr="00B2779D">
              <w:rPr>
                <w:lang w:eastAsia="zh-CN"/>
              </w:rPr>
              <w:t>11.2.10</w:t>
            </w:r>
          </w:p>
        </w:tc>
        <w:tc>
          <w:tcPr>
            <w:tcW w:w="1134" w:type="dxa"/>
            <w:tcBorders>
              <w:top w:val="single" w:sz="6" w:space="0" w:color="000000"/>
              <w:left w:val="single" w:sz="6" w:space="0" w:color="000000"/>
              <w:bottom w:val="single" w:sz="6" w:space="0" w:color="000000"/>
              <w:right w:val="single" w:sz="6" w:space="0" w:color="000000"/>
            </w:tcBorders>
          </w:tcPr>
          <w:p w14:paraId="3768CD1E" w14:textId="77777777" w:rsidR="00795900" w:rsidRPr="00B2779D" w:rsidRDefault="00795900" w:rsidP="000B2739">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91C932" w14:textId="77777777" w:rsidR="00795900" w:rsidRPr="00B2779D" w:rsidRDefault="00795900" w:rsidP="000B2739">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E06013" w14:textId="77777777" w:rsidR="00795900" w:rsidRPr="00B2779D" w:rsidRDefault="00795900" w:rsidP="000B2739">
            <w:pPr>
              <w:pStyle w:val="TAC"/>
              <w:rPr>
                <w:lang w:eastAsia="zh-CN"/>
              </w:rPr>
            </w:pPr>
            <w:r w:rsidRPr="00B2779D">
              <w:rPr>
                <w:lang w:eastAsia="zh-CN"/>
              </w:rPr>
              <w:t>4</w:t>
            </w:r>
          </w:p>
        </w:tc>
      </w:tr>
      <w:tr w:rsidR="00795900" w:rsidRPr="00B2779D" w14:paraId="4A4E21B8" w14:textId="77777777" w:rsidTr="000B273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9AD452C" w14:textId="77777777" w:rsidR="00795900" w:rsidRDefault="00795900" w:rsidP="000B2739">
            <w:pPr>
              <w:pStyle w:val="TAN"/>
            </w:pPr>
            <w:r w:rsidRPr="00B2779D">
              <w:t>NOTE</w:t>
            </w:r>
            <w:r>
              <w:t xml:space="preserve"> 1</w:t>
            </w:r>
            <w:r w:rsidRPr="00B2779D">
              <w:t>:</w:t>
            </w:r>
            <w:r w:rsidRPr="00B2779D">
              <w:tab/>
              <w:t xml:space="preserve">The </w:t>
            </w:r>
            <w:r w:rsidRPr="00B2779D">
              <w:rPr>
                <w:lang w:eastAsia="zh-CN"/>
              </w:rPr>
              <w:t xml:space="preserve">discovery type </w:t>
            </w:r>
            <w:r w:rsidRPr="00B2779D">
              <w:t>is set to "</w:t>
            </w:r>
            <w:r w:rsidRPr="00B2779D">
              <w:rPr>
                <w:lang w:eastAsia="zh-CN"/>
              </w:rPr>
              <w:t xml:space="preserve">Restricted discovery", the </w:t>
            </w:r>
            <w:r w:rsidRPr="00B2779D">
              <w:t>content type is set to "</w:t>
            </w:r>
            <w:r>
              <w:rPr>
                <w:lang w:eastAsia="zh-CN"/>
              </w:rPr>
              <w:t>Extended content type</w:t>
            </w:r>
            <w:r w:rsidRPr="00B2779D">
              <w:t>" and the discovery model is set to "</w:t>
            </w:r>
            <w:r w:rsidRPr="00B2779D">
              <w:rPr>
                <w:lang w:eastAsia="zh-CN"/>
              </w:rPr>
              <w:t>Model A"</w:t>
            </w:r>
            <w:r w:rsidRPr="00B2779D">
              <w:t>.</w:t>
            </w:r>
          </w:p>
          <w:p w14:paraId="0743ACF0" w14:textId="77777777" w:rsidR="00795900" w:rsidRPr="00B2779D" w:rsidRDefault="00795900" w:rsidP="000B2739">
            <w:pPr>
              <w:pStyle w:val="TAN"/>
              <w:rPr>
                <w:lang w:eastAsia="zh-CN"/>
              </w:rPr>
            </w:pPr>
            <w:r w:rsidRPr="00B2779D">
              <w:t>NOTE</w:t>
            </w:r>
            <w:r>
              <w:t xml:space="preserve"> 2</w:t>
            </w:r>
            <w:r w:rsidRPr="00B2779D">
              <w:t>:</w:t>
            </w:r>
            <w:r w:rsidRPr="00B2779D">
              <w:tab/>
            </w:r>
            <w:r w:rsidRPr="008D4DBB">
              <w:t>The extended content type is set to “</w:t>
            </w:r>
            <w:r w:rsidRPr="007B7E3F">
              <w:t>Multi-hop UE-to-network relay discovery additional information</w:t>
            </w:r>
            <w:r w:rsidRPr="008D4DBB">
              <w:t>”</w:t>
            </w:r>
            <w:r w:rsidRPr="00B2779D">
              <w:t>.</w:t>
            </w:r>
          </w:p>
        </w:tc>
      </w:tr>
    </w:tbl>
    <w:p w14:paraId="327061F7" w14:textId="77777777" w:rsidR="00795900" w:rsidRDefault="00795900" w:rsidP="00795900"/>
    <w:p w14:paraId="781DEF48" w14:textId="0EE099F6" w:rsidR="00795900" w:rsidRPr="00C6761E" w:rsidRDefault="00795900" w:rsidP="00795900">
      <w:pPr>
        <w:pStyle w:val="EditorsNote"/>
      </w:pPr>
      <w:r>
        <w:t>Editor’s Note [5G_ProSe_Ph3, CR#622]:</w:t>
      </w:r>
      <w:r w:rsidRPr="00B2779D">
        <w:tab/>
      </w:r>
      <w:r>
        <w:t xml:space="preserve">Additional updates to </w:t>
      </w:r>
      <w:r w:rsidRPr="00AF68AC">
        <w:t>PROSE PC5 DISCOVERY message</w:t>
      </w:r>
      <w:r>
        <w:t xml:space="preserve"> for</w:t>
      </w:r>
      <w:r w:rsidRPr="00AF68AC">
        <w:t xml:space="preserve"> </w:t>
      </w:r>
      <w:r w:rsidRPr="00B45134">
        <w:t>multi-hop UE-to-network relay discovery additional information</w:t>
      </w:r>
      <w:r>
        <w:t xml:space="preserve"> and related updates to clause 11 are FFS</w:t>
      </w:r>
      <w:r w:rsidRPr="00B2779D">
        <w:t>.</w:t>
      </w:r>
    </w:p>
    <w:p w14:paraId="2BAEDB8B" w14:textId="456B5B92" w:rsidR="00236B88" w:rsidRPr="00C6761E" w:rsidRDefault="00236B88" w:rsidP="00236B88">
      <w:pPr>
        <w:pStyle w:val="Heading3"/>
      </w:pPr>
      <w:bookmarkStart w:id="2740" w:name="_CR10_2_2"/>
      <w:bookmarkStart w:id="2741" w:name="_Toc187963255"/>
      <w:bookmarkEnd w:id="2740"/>
      <w:r w:rsidRPr="00C6761E">
        <w:t>10.2.</w:t>
      </w:r>
      <w:r w:rsidR="0002230C" w:rsidRPr="00C6761E">
        <w:t>2</w:t>
      </w:r>
      <w:r w:rsidRPr="00C6761E">
        <w:tab/>
        <w:t>Relay TAI</w:t>
      </w:r>
      <w:bookmarkEnd w:id="2741"/>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742" w:name="_CR10_2_3"/>
      <w:bookmarkStart w:id="2743" w:name="_Toc187963256"/>
      <w:bookmarkEnd w:id="2742"/>
      <w:r w:rsidRPr="00C6761E">
        <w:t>10.2.</w:t>
      </w:r>
      <w:r w:rsidR="00377A98" w:rsidRPr="00C6761E">
        <w:t>3</w:t>
      </w:r>
      <w:r w:rsidRPr="00C6761E">
        <w:tab/>
        <w:t>NCGI</w:t>
      </w:r>
      <w:bookmarkEnd w:id="2743"/>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744" w:name="_CR10_2_4"/>
      <w:bookmarkStart w:id="2745" w:name="_Toc187963257"/>
      <w:bookmarkEnd w:id="2744"/>
      <w:r w:rsidRPr="00C6761E">
        <w:rPr>
          <w:lang w:eastAsia="zh-CN"/>
        </w:rPr>
        <w:t>10.2.</w:t>
      </w:r>
      <w:r w:rsidR="00731A0A" w:rsidRPr="00C6761E">
        <w:rPr>
          <w:lang w:eastAsia="zh-CN"/>
        </w:rPr>
        <w:t>4</w:t>
      </w:r>
      <w:r w:rsidRPr="00C6761E">
        <w:rPr>
          <w:lang w:eastAsia="zh-CN"/>
        </w:rPr>
        <w:tab/>
        <w:t>Target user info</w:t>
      </w:r>
      <w:bookmarkEnd w:id="2745"/>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746" w:name="_CR10_2_5"/>
      <w:bookmarkStart w:id="2747" w:name="_Toc187963258"/>
      <w:bookmarkEnd w:id="2746"/>
      <w:r w:rsidRPr="00C6761E">
        <w:rPr>
          <w:lang w:eastAsia="zh-CN"/>
        </w:rPr>
        <w:t>10.2.</w:t>
      </w:r>
      <w:r w:rsidR="00731A0A" w:rsidRPr="00C6761E">
        <w:rPr>
          <w:lang w:eastAsia="zh-CN"/>
        </w:rPr>
        <w:t>5</w:t>
      </w:r>
      <w:r w:rsidRPr="00C6761E">
        <w:rPr>
          <w:lang w:eastAsia="zh-CN"/>
        </w:rPr>
        <w:tab/>
        <w:t>Metadata</w:t>
      </w:r>
      <w:bookmarkEnd w:id="2747"/>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06158B53"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A748FB" w:rsidRPr="00C6761E">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748" w:name="_CR10_2_6"/>
      <w:bookmarkStart w:id="2749" w:name="_Toc187963259"/>
      <w:bookmarkEnd w:id="2748"/>
      <w:r w:rsidRPr="00C6761E">
        <w:rPr>
          <w:lang w:eastAsia="zh-CN"/>
        </w:rPr>
        <w:t>10.2.6</w:t>
      </w:r>
      <w:r w:rsidRPr="00C6761E">
        <w:rPr>
          <w:lang w:eastAsia="zh-CN"/>
        </w:rPr>
        <w:tab/>
        <w:t>RRC container</w:t>
      </w:r>
      <w:bookmarkEnd w:id="2749"/>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77777777"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7F9C331F" w14:textId="77777777" w:rsidR="003371C3" w:rsidRPr="00C6761E" w:rsidRDefault="003371C3" w:rsidP="003371C3">
      <w:pPr>
        <w:rPr>
          <w:lang w:eastAsia="zh-CN"/>
        </w:rPr>
      </w:pPr>
      <w:r w:rsidRPr="00C6761E">
        <w:rPr>
          <w:lang w:eastAsia="zh-CN"/>
        </w:rPr>
        <w:t>to indicate the RRC container information if it is received from the lower layers and the UE acts as a 5G ProSe layer-2 UE-to-network relay UE.</w:t>
      </w:r>
    </w:p>
    <w:p w14:paraId="46C669E5" w14:textId="37D5E0FB" w:rsidR="00DA61EE" w:rsidRPr="00C6761E" w:rsidRDefault="00DA61EE" w:rsidP="00DA61EE">
      <w:pPr>
        <w:pStyle w:val="Heading3"/>
        <w:rPr>
          <w:lang w:eastAsia="zh-CN"/>
        </w:rPr>
      </w:pPr>
      <w:bookmarkStart w:id="2750" w:name="_CR10_2_7"/>
      <w:bookmarkStart w:id="2751" w:name="_Toc187963260"/>
      <w:bookmarkEnd w:id="2750"/>
      <w:r w:rsidRPr="00C6761E">
        <w:rPr>
          <w:lang w:eastAsia="zh-CN"/>
        </w:rPr>
        <w:t>10.2.7</w:t>
      </w:r>
      <w:r w:rsidRPr="00C6761E">
        <w:rPr>
          <w:lang w:eastAsia="zh-CN"/>
        </w:rPr>
        <w:tab/>
        <w:t>Target discoveree info</w:t>
      </w:r>
      <w:bookmarkEnd w:id="2751"/>
    </w:p>
    <w:p w14:paraId="2324BC20" w14:textId="34339238" w:rsidR="00DA61EE" w:rsidRPr="00C6761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10235BD8" w14:textId="5E6ED917"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10.2.8</w:t>
      </w:r>
      <w:r w:rsidRPr="00C6761E">
        <w:rPr>
          <w:rFonts w:ascii="Arial" w:eastAsiaTheme="minorEastAsia" w:hAnsi="Arial"/>
          <w:sz w:val="28"/>
          <w:lang w:eastAsia="zh-CN"/>
        </w:rPr>
        <w:tab/>
        <w:t>Target discoveree end UE info</w:t>
      </w:r>
    </w:p>
    <w:p w14:paraId="0CFE51AE" w14:textId="7CBCE3B3" w:rsidR="00A92165" w:rsidRPr="00C6761E" w:rsidRDefault="00A92165" w:rsidP="00A92165">
      <w:pPr>
        <w:rPr>
          <w:lang w:eastAsia="zh-CN"/>
        </w:rPr>
      </w:pPr>
      <w:r w:rsidRPr="00C6761E">
        <w:rPr>
          <w:lang w:eastAsia="zh-CN"/>
        </w:rPr>
        <w:t>The target discoveree end UE info IE shall be included in PROSE PC5 DISCOVERY message for UE-to-UE relay discovery response as in table</w:t>
      </w:r>
      <w:r w:rsidRPr="00C6761E">
        <w:rPr>
          <w:lang w:val="en-US" w:eastAsia="zh-CN"/>
        </w:rPr>
        <w:t> </w:t>
      </w:r>
      <w:r w:rsidRPr="00C6761E">
        <w:rPr>
          <w:lang w:eastAsia="zh-CN"/>
        </w:rPr>
        <w:t>10.2.1.14 if the message is sent by the target 5G ProSe end UE.</w:t>
      </w:r>
    </w:p>
    <w:p w14:paraId="40ED0B0C" w14:textId="77777777" w:rsidR="008F2F2D" w:rsidRPr="00C6761E" w:rsidRDefault="008F2F2D" w:rsidP="008F2F2D">
      <w:pPr>
        <w:keepNext/>
        <w:keepLines/>
        <w:spacing w:before="120"/>
        <w:ind w:left="1134" w:hanging="1134"/>
        <w:outlineLvl w:val="2"/>
        <w:rPr>
          <w:rFonts w:ascii="Arial" w:hAnsi="Arial"/>
          <w:sz w:val="28"/>
          <w:lang w:eastAsia="zh-CN"/>
        </w:rPr>
      </w:pPr>
      <w:r w:rsidRPr="00C6761E">
        <w:rPr>
          <w:rFonts w:ascii="Arial" w:hAnsi="Arial"/>
          <w:sz w:val="28"/>
          <w:lang w:eastAsia="zh-CN"/>
        </w:rPr>
        <w:t>10.2.8a</w:t>
      </w:r>
      <w:r w:rsidRPr="00C6761E">
        <w:rPr>
          <w:rFonts w:ascii="Arial" w:hAnsi="Arial"/>
          <w:sz w:val="28"/>
          <w:lang w:eastAsia="zh-CN"/>
        </w:rPr>
        <w:tab/>
        <w:t>Source discoverer end UE info</w:t>
      </w:r>
    </w:p>
    <w:p w14:paraId="4FE840F3" w14:textId="2A30B7C2" w:rsidR="008F2F2D" w:rsidRPr="00C6761E" w:rsidRDefault="008F2F2D" w:rsidP="00A92165">
      <w:pPr>
        <w:rPr>
          <w:lang w:eastAsia="zh-CN"/>
        </w:rPr>
      </w:pPr>
      <w:r w:rsidRPr="00C6761E">
        <w:rPr>
          <w:lang w:eastAsia="zh-CN"/>
        </w:rPr>
        <w:t>The source discoverer end UE info IE shall be included in PROSE PC5 DISCOVERY message for UE-to-UE relay discovery solicitation as in table</w:t>
      </w:r>
      <w:r w:rsidRPr="00C6761E">
        <w:rPr>
          <w:lang w:val="en-US" w:eastAsia="zh-CN"/>
        </w:rPr>
        <w:t> </w:t>
      </w:r>
      <w:r w:rsidRPr="00C6761E">
        <w:rPr>
          <w:lang w:eastAsia="zh-CN"/>
        </w:rPr>
        <w:t>10.2.1.1</w:t>
      </w:r>
      <w:r w:rsidRPr="00C6761E">
        <w:rPr>
          <w:rFonts w:hint="eastAsia"/>
          <w:lang w:eastAsia="zh-CN"/>
        </w:rPr>
        <w:t>3</w:t>
      </w:r>
      <w:r w:rsidRPr="00C6761E">
        <w:rPr>
          <w:lang w:eastAsia="zh-CN"/>
        </w:rPr>
        <w:t xml:space="preserve"> if the message is sent by the source 5G ProSe end UE.</w:t>
      </w:r>
    </w:p>
    <w:p w14:paraId="56ED8A3D" w14:textId="4445F96F"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10.2.9</w:t>
      </w:r>
      <w:r w:rsidRPr="00C6761E">
        <w:rPr>
          <w:rFonts w:ascii="Arial" w:eastAsiaTheme="minorEastAsia" w:hAnsi="Arial"/>
          <w:sz w:val="28"/>
          <w:lang w:eastAsia="zh-CN"/>
        </w:rPr>
        <w:tab/>
        <w:t>UE-to-UE relay UE info</w:t>
      </w:r>
    </w:p>
    <w:p w14:paraId="71DD1E59" w14:textId="37BD3A4D"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0A5F24" w:rsidR="001B242E" w:rsidRDefault="001B242E" w:rsidP="00772733">
      <w:pPr>
        <w:rPr>
          <w:lang w:eastAsia="zh-CN"/>
        </w:rPr>
      </w:pPr>
      <w:r w:rsidRPr="00C6761E">
        <w:rPr>
          <w:lang w:eastAsia="zh-CN"/>
        </w:rPr>
        <w:t xml:space="preserve">The UE-to-UE relay UE info IE may be included in PROSE PC5 DISCOVERY message for UE-to-UE relay discovery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632C4CB7"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1B242E">
      <w:pPr>
        <w:keepNext/>
        <w:keepLines/>
        <w:spacing w:before="120"/>
        <w:ind w:left="1134" w:hanging="1134"/>
        <w:outlineLvl w:val="2"/>
        <w:rPr>
          <w:rFonts w:ascii="Arial" w:eastAsiaTheme="minorEastAsia" w:hAnsi="Arial"/>
          <w:sz w:val="28"/>
          <w:lang w:eastAsia="zh-CN"/>
        </w:rPr>
      </w:pPr>
      <w:r w:rsidRPr="00C6761E">
        <w:rPr>
          <w:rFonts w:ascii="Arial" w:eastAsiaTheme="minorEastAsia" w:hAnsi="Arial"/>
          <w:sz w:val="28"/>
          <w:lang w:eastAsia="zh-CN"/>
        </w:rPr>
        <w:t>10.2.10</w:t>
      </w:r>
      <w:r w:rsidRPr="00C6761E">
        <w:rPr>
          <w:rFonts w:ascii="Arial" w:eastAsiaTheme="minorEastAsia" w:hAnsi="Arial"/>
          <w:sz w:val="28"/>
          <w:lang w:eastAsia="zh-CN"/>
        </w:rPr>
        <w:tab/>
        <w:t>Status indicator</w:t>
      </w:r>
    </w:p>
    <w:p w14:paraId="4320AE70" w14:textId="5D3697B1"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329C40CC"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PROSE PC5 DISCOVERY message for UE-to-UE relay discovery</w:t>
      </w:r>
      <w:r>
        <w:rPr>
          <w:lang w:eastAsia="zh-CN"/>
        </w:rPr>
        <w:t xml:space="preserve"> 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752" w:name="_Toc187963261"/>
      <w:r w:rsidRPr="00C6761E">
        <w:rPr>
          <w:lang w:eastAsia="zh-CN"/>
        </w:rPr>
        <w:t>10.2.11</w:t>
      </w:r>
      <w:r w:rsidRPr="00C6761E">
        <w:rPr>
          <w:lang w:eastAsia="zh-CN"/>
        </w:rPr>
        <w:tab/>
      </w:r>
      <w:r w:rsidRPr="00C6761E">
        <w:t>Announce prohibited indication</w:t>
      </w:r>
      <w:bookmarkEnd w:id="2752"/>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6EA9E2E3"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5E6EB8CA" w:rsidR="00A459AF" w:rsidRPr="00C6761E" w:rsidRDefault="00A459AF" w:rsidP="00A459AF">
      <w:pPr>
        <w:pStyle w:val="Heading3"/>
        <w:rPr>
          <w:lang w:eastAsia="zh-CN"/>
        </w:rPr>
      </w:pPr>
      <w:bookmarkStart w:id="2753" w:name="_CR10_2_11"/>
      <w:bookmarkStart w:id="2754" w:name="_Toc187963262"/>
      <w:bookmarkEnd w:id="2753"/>
      <w:r w:rsidRPr="00C6761E">
        <w:rPr>
          <w:lang w:eastAsia="zh-CN"/>
        </w:rPr>
        <w:t>10.2.11</w:t>
      </w:r>
      <w:r w:rsidRPr="00C6761E">
        <w:rPr>
          <w:lang w:eastAsia="zh-CN"/>
        </w:rPr>
        <w:tab/>
      </w:r>
      <w:r w:rsidRPr="00C6761E">
        <w:t>Discoveree user info</w:t>
      </w:r>
      <w:bookmarkEnd w:id="2754"/>
    </w:p>
    <w:p w14:paraId="12665897" w14:textId="2E757233" w:rsidR="00A459AF"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26949690" w14:textId="57E0707F" w:rsidR="005A129D" w:rsidRPr="00C6761E" w:rsidRDefault="005A129D" w:rsidP="005A129D">
      <w:pPr>
        <w:pStyle w:val="Heading3"/>
        <w:rPr>
          <w:lang w:eastAsia="zh-CN"/>
        </w:rPr>
      </w:pPr>
      <w:bookmarkStart w:id="2755" w:name="_CR10_2_12"/>
      <w:bookmarkStart w:id="2756" w:name="_Toc187963263"/>
      <w:bookmarkEnd w:id="2755"/>
      <w:r>
        <w:rPr>
          <w:lang w:eastAsia="zh-CN"/>
        </w:rPr>
        <w:t>10.2.12</w:t>
      </w:r>
      <w:r w:rsidRPr="00C6761E">
        <w:rPr>
          <w:lang w:eastAsia="zh-CN"/>
        </w:rPr>
        <w:tab/>
      </w:r>
      <w:r>
        <w:t>N</w:t>
      </w:r>
      <w:r w:rsidRPr="008D60E9">
        <w:t>ID</w:t>
      </w:r>
      <w:bookmarkEnd w:id="2756"/>
      <w:r w:rsidRPr="00C6761E">
        <w:t xml:space="preserve"> </w:t>
      </w:r>
    </w:p>
    <w:p w14:paraId="6D22F9B6" w14:textId="2D60EA94" w:rsidR="005A129D" w:rsidRPr="00C6761E" w:rsidRDefault="005A129D" w:rsidP="005A129D">
      <w:r w:rsidRPr="00567A9B">
        <w:rPr>
          <w:noProof/>
        </w:rPr>
        <w:t>The NID information element shall be included in the PROSE PC5 DISCOVERY message for relay discovery additional information as in table</w:t>
      </w:r>
      <w:r w:rsidRPr="00C6761E">
        <w:t> </w:t>
      </w:r>
      <w:r w:rsidRPr="00567A9B">
        <w:rPr>
          <w:noProof/>
        </w:rPr>
        <w:t>10.2.1.11 in case of SNPN when the NCGI, the Relay TAI or both is included in the message.</w:t>
      </w:r>
    </w:p>
    <w:p w14:paraId="1B374A81" w14:textId="77777777" w:rsidR="00661A16" w:rsidRPr="00C6761E" w:rsidRDefault="00AF026B" w:rsidP="00661A16">
      <w:pPr>
        <w:pStyle w:val="Heading2"/>
      </w:pPr>
      <w:bookmarkStart w:id="2757" w:name="_CR10_3"/>
      <w:bookmarkStart w:id="2758" w:name="_Toc187963264"/>
      <w:bookmarkEnd w:id="2757"/>
      <w:r w:rsidRPr="00C6761E">
        <w:t>10.</w:t>
      </w:r>
      <w:r w:rsidR="00661A16" w:rsidRPr="00C6761E">
        <w:t>3</w:t>
      </w:r>
      <w:r w:rsidR="00661A16" w:rsidRPr="00C6761E">
        <w:tab/>
        <w:t>PC5 signalling messages</w:t>
      </w:r>
      <w:bookmarkEnd w:id="2758"/>
    </w:p>
    <w:p w14:paraId="3331FECC" w14:textId="77777777" w:rsidR="0036233B" w:rsidRPr="00C6761E" w:rsidRDefault="00AF026B" w:rsidP="0037175B">
      <w:pPr>
        <w:pStyle w:val="Heading3"/>
      </w:pPr>
      <w:bookmarkStart w:id="2759" w:name="_CR10_3_1"/>
      <w:bookmarkStart w:id="2760" w:name="_Toc68196341"/>
      <w:bookmarkStart w:id="2761" w:name="_Toc59209012"/>
      <w:bookmarkStart w:id="2762" w:name="_Toc51951240"/>
      <w:bookmarkStart w:id="2763" w:name="_Toc45882690"/>
      <w:bookmarkStart w:id="2764" w:name="_Toc45282304"/>
      <w:bookmarkStart w:id="2765" w:name="_Toc34404459"/>
      <w:bookmarkStart w:id="2766" w:name="_Toc34388688"/>
      <w:bookmarkStart w:id="2767" w:name="_Toc25070711"/>
      <w:bookmarkStart w:id="2768" w:name="_Toc525231348"/>
      <w:bookmarkStart w:id="2769" w:name="_Toc187963265"/>
      <w:bookmarkEnd w:id="2759"/>
      <w:r w:rsidRPr="00C6761E">
        <w:t>10.</w:t>
      </w:r>
      <w:r w:rsidR="0036233B" w:rsidRPr="00C6761E">
        <w:t>3.1</w:t>
      </w:r>
      <w:r w:rsidR="0036233B" w:rsidRPr="00C6761E">
        <w:tab/>
        <w:t>ProSe direct link establishment request</w:t>
      </w:r>
      <w:bookmarkEnd w:id="2760"/>
      <w:bookmarkEnd w:id="2761"/>
      <w:bookmarkEnd w:id="2762"/>
      <w:bookmarkEnd w:id="2763"/>
      <w:bookmarkEnd w:id="2764"/>
      <w:bookmarkEnd w:id="2765"/>
      <w:bookmarkEnd w:id="2766"/>
      <w:bookmarkEnd w:id="2767"/>
      <w:bookmarkEnd w:id="2768"/>
      <w:bookmarkEnd w:id="2769"/>
    </w:p>
    <w:p w14:paraId="200899F9" w14:textId="77777777" w:rsidR="0036233B" w:rsidRPr="00C6761E" w:rsidRDefault="00AF026B" w:rsidP="0037175B">
      <w:pPr>
        <w:pStyle w:val="Heading4"/>
      </w:pPr>
      <w:bookmarkStart w:id="2770" w:name="_CR10_3_1_1"/>
      <w:bookmarkStart w:id="2771" w:name="_Toc68196342"/>
      <w:bookmarkStart w:id="2772" w:name="_Toc59209013"/>
      <w:bookmarkStart w:id="2773" w:name="_Toc51951241"/>
      <w:bookmarkStart w:id="2774" w:name="_Toc45882691"/>
      <w:bookmarkStart w:id="2775" w:name="_Toc45282305"/>
      <w:bookmarkStart w:id="2776" w:name="_Toc34404460"/>
      <w:bookmarkStart w:id="2777" w:name="_Toc34388689"/>
      <w:bookmarkStart w:id="2778" w:name="_Toc25070712"/>
      <w:bookmarkStart w:id="2779" w:name="_Toc525231349"/>
      <w:bookmarkStart w:id="2780" w:name="_Toc187963266"/>
      <w:bookmarkEnd w:id="2770"/>
      <w:r w:rsidRPr="00C6761E">
        <w:t>10.</w:t>
      </w:r>
      <w:r w:rsidR="0036233B" w:rsidRPr="00C6761E">
        <w:t>3.1.1</w:t>
      </w:r>
      <w:r w:rsidR="0036233B" w:rsidRPr="00C6761E">
        <w:tab/>
        <w:t>Message definition</w:t>
      </w:r>
      <w:bookmarkEnd w:id="2771"/>
      <w:bookmarkEnd w:id="2772"/>
      <w:bookmarkEnd w:id="2773"/>
      <w:bookmarkEnd w:id="2774"/>
      <w:bookmarkEnd w:id="2775"/>
      <w:bookmarkEnd w:id="2776"/>
      <w:bookmarkEnd w:id="2777"/>
      <w:bookmarkEnd w:id="2778"/>
      <w:bookmarkEnd w:id="2779"/>
      <w:bookmarkEnd w:id="2780"/>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2781" w:name="_CRTable10_3_1_1_1"/>
      <w:r w:rsidRPr="00C6761E">
        <w:t>Table </w:t>
      </w:r>
      <w:bookmarkEnd w:id="2781"/>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0"/>
        <w:gridCol w:w="568"/>
        <w:gridCol w:w="2837"/>
        <w:gridCol w:w="3120"/>
        <w:gridCol w:w="1134"/>
        <w:gridCol w:w="851"/>
        <w:gridCol w:w="851"/>
      </w:tblGrid>
      <w:tr w:rsidR="0036233B" w:rsidRPr="00C6761E" w14:paraId="501DA9C2"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10363A">
            <w:pPr>
              <w:pStyle w:val="TAH"/>
            </w:pPr>
            <w:r w:rsidRPr="00C6761E">
              <w:t>Length</w:t>
            </w:r>
          </w:p>
        </w:tc>
      </w:tr>
      <w:tr w:rsidR="0036233B" w:rsidRPr="00C6761E" w14:paraId="5C458243"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6761E" w:rsidRDefault="0036233B" w:rsidP="0010363A">
            <w:pPr>
              <w:pStyle w:val="TAL"/>
            </w:pPr>
            <w:r w:rsidRPr="00C6761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6761E" w:rsidRDefault="0036233B" w:rsidP="0010363A">
            <w:pPr>
              <w:pStyle w:val="TAL"/>
            </w:pPr>
            <w:r w:rsidRPr="00C6761E">
              <w:t>ProSe PC5 signalling message type</w:t>
            </w:r>
          </w:p>
          <w:p w14:paraId="01CEC853"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10363A">
            <w:pPr>
              <w:pStyle w:val="TAC"/>
            </w:pPr>
            <w:r w:rsidRPr="00C6761E">
              <w:t>1</w:t>
            </w:r>
          </w:p>
        </w:tc>
      </w:tr>
      <w:tr w:rsidR="0036233B" w:rsidRPr="00C6761E" w14:paraId="5537BA3F"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6761E" w:rsidRDefault="0036233B" w:rsidP="0010363A">
            <w:pPr>
              <w:pStyle w:val="TAL"/>
            </w:pPr>
            <w:r w:rsidRPr="00C6761E">
              <w:t>Sequence number</w:t>
            </w:r>
          </w:p>
          <w:p w14:paraId="5966AE97"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10363A">
            <w:pPr>
              <w:pStyle w:val="TAC"/>
            </w:pPr>
            <w:r w:rsidRPr="00C6761E">
              <w:t>1</w:t>
            </w:r>
          </w:p>
        </w:tc>
      </w:tr>
      <w:tr w:rsidR="0036233B" w:rsidRPr="00C6761E" w14:paraId="15040D68"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6761E" w:rsidRDefault="0036233B" w:rsidP="0010363A">
            <w:pPr>
              <w:pStyle w:val="TAL"/>
            </w:pPr>
            <w:r w:rsidRPr="00C6761E">
              <w:t>Application layer ID</w:t>
            </w:r>
          </w:p>
          <w:p w14:paraId="38128ACE"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10363A">
            <w:pPr>
              <w:pStyle w:val="TAC"/>
            </w:pPr>
            <w:r w:rsidRPr="00C6761E">
              <w:t>2-256</w:t>
            </w:r>
          </w:p>
        </w:tc>
      </w:tr>
      <w:tr w:rsidR="0036233B" w:rsidRPr="00C6761E" w14:paraId="401401F3"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6761E" w:rsidRDefault="0036233B" w:rsidP="0010363A">
            <w:pPr>
              <w:pStyle w:val="TAL"/>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6761E" w:rsidRDefault="0036233B" w:rsidP="0010363A">
            <w:pPr>
              <w:pStyle w:val="TAL"/>
            </w:pPr>
            <w:r w:rsidRPr="00C6761E">
              <w:t>UE security capabilities</w:t>
            </w:r>
          </w:p>
          <w:p w14:paraId="1FC8A30F" w14:textId="39C4CDD6" w:rsidR="0036233B" w:rsidRPr="00C6761E" w:rsidRDefault="00AF026B" w:rsidP="0010363A">
            <w:pPr>
              <w:pStyle w:val="TAL"/>
            </w:pPr>
            <w:r w:rsidRPr="00C6761E">
              <w:t>11.</w:t>
            </w:r>
            <w:r w:rsidR="0036233B" w:rsidRPr="00C6761E">
              <w:t>3.</w:t>
            </w:r>
            <w:r w:rsidR="00030D31" w:rsidRPr="00C6761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10363A">
            <w:pPr>
              <w:pStyle w:val="TAC"/>
            </w:pPr>
            <w:r w:rsidRPr="00C6761E">
              <w:t>3-9</w:t>
            </w:r>
          </w:p>
        </w:tc>
      </w:tr>
      <w:tr w:rsidR="0036233B" w:rsidRPr="00C6761E" w14:paraId="101896F0"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6761E" w:rsidRDefault="0036233B" w:rsidP="0010363A">
            <w:pPr>
              <w:pStyle w:val="TAL"/>
            </w:pPr>
            <w:r w:rsidRPr="00C6761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6761E" w:rsidRDefault="0036233B" w:rsidP="0010363A">
            <w:pPr>
              <w:pStyle w:val="TAL"/>
            </w:pPr>
            <w:r w:rsidRPr="00C6761E">
              <w:t>UE PC5 unicast signalling security policy</w:t>
            </w:r>
          </w:p>
          <w:p w14:paraId="610F81BD" w14:textId="4E194A6E" w:rsidR="0036233B" w:rsidRPr="00C6761E" w:rsidRDefault="00AF026B" w:rsidP="0010363A">
            <w:pPr>
              <w:pStyle w:val="TAL"/>
            </w:pPr>
            <w:r w:rsidRPr="00C6761E">
              <w:t>11.</w:t>
            </w:r>
            <w:r w:rsidR="0036233B" w:rsidRPr="00C6761E">
              <w:t>3.</w:t>
            </w:r>
            <w:r w:rsidR="00030D31" w:rsidRPr="00C6761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10363A">
            <w:pPr>
              <w:pStyle w:val="TAC"/>
            </w:pPr>
            <w:r w:rsidRPr="00C6761E">
              <w:t>1</w:t>
            </w:r>
          </w:p>
        </w:tc>
      </w:tr>
      <w:tr w:rsidR="002620B2" w:rsidRPr="00C6761E" w14:paraId="4508FD65"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C6761E" w:rsidRDefault="004C079D" w:rsidP="002620B2">
            <w:pPr>
              <w:pStyle w:val="TAL"/>
            </w:pPr>
            <w:r w:rsidRPr="00C6761E">
              <w:rPr>
                <w:lang w:eastAsia="zh-CN"/>
              </w:rPr>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6761E" w:rsidRDefault="002620B2" w:rsidP="002620B2">
            <w:pPr>
              <w:pStyle w:val="TAL"/>
            </w:pPr>
            <w:r w:rsidRPr="00C6761E">
              <w:rPr>
                <w:rFonts w:hint="eastAsia"/>
                <w:lang w:eastAsia="zh-CN"/>
              </w:rPr>
              <w:t>M</w:t>
            </w:r>
            <w:r w:rsidRPr="00C6761E">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C6761E" w:rsidRDefault="002620B2" w:rsidP="002620B2">
            <w:pPr>
              <w:pStyle w:val="TAL"/>
              <w:rPr>
                <w:lang w:eastAsia="zh-CN"/>
              </w:rPr>
            </w:pPr>
            <w:r w:rsidRPr="00C6761E">
              <w:rPr>
                <w:rFonts w:hint="eastAsia"/>
                <w:lang w:eastAsia="zh-CN"/>
              </w:rPr>
              <w:t>M</w:t>
            </w:r>
            <w:r w:rsidRPr="00C6761E">
              <w:rPr>
                <w:lang w:eastAsia="zh-CN"/>
              </w:rPr>
              <w:t>IC</w:t>
            </w:r>
          </w:p>
          <w:p w14:paraId="6FA25666" w14:textId="43A7DE67" w:rsidR="002620B2" w:rsidRPr="00C6761E" w:rsidRDefault="002620B2" w:rsidP="002620B2">
            <w:pPr>
              <w:pStyle w:val="TAL"/>
            </w:pPr>
            <w:r w:rsidRPr="00C6761E">
              <w:rPr>
                <w:rFonts w:hint="eastAsia"/>
                <w:lang w:eastAsia="zh-CN"/>
              </w:rPr>
              <w:t>1</w:t>
            </w:r>
            <w:r w:rsidRPr="00C6761E">
              <w:rPr>
                <w:lang w:eastAsia="zh-CN"/>
              </w:rPr>
              <w:t>1.3.</w:t>
            </w:r>
            <w:r w:rsidR="00567229" w:rsidRPr="00C6761E">
              <w:rPr>
                <w:lang w:eastAsia="zh-CN"/>
              </w:rPr>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2620B2">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2620B2">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2620B2">
            <w:pPr>
              <w:pStyle w:val="TAC"/>
            </w:pPr>
            <w:r w:rsidRPr="00C6761E">
              <w:rPr>
                <w:rFonts w:hint="eastAsia"/>
                <w:lang w:eastAsia="zh-CN"/>
              </w:rPr>
              <w:t>5</w:t>
            </w:r>
          </w:p>
        </w:tc>
      </w:tr>
      <w:tr w:rsidR="00356209" w:rsidRPr="00C6761E" w14:paraId="1A935D93"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6761E" w:rsidRDefault="00301FA9" w:rsidP="0010363A">
            <w:pPr>
              <w:pStyle w:val="TAL"/>
            </w:pPr>
            <w:r w:rsidRPr="00C6761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6761E" w:rsidRDefault="00356209" w:rsidP="0010363A">
            <w:pPr>
              <w:pStyle w:val="TAL"/>
              <w:rPr>
                <w:rFonts w:cs="Arial"/>
                <w:szCs w:val="18"/>
                <w:lang w:eastAsia="x-none"/>
              </w:rPr>
            </w:pPr>
            <w:r w:rsidRPr="00C6761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6761E" w:rsidRDefault="00356209" w:rsidP="0010363A">
            <w:pPr>
              <w:pStyle w:val="TAL"/>
            </w:pPr>
            <w:r w:rsidRPr="00C6761E">
              <w:t>ProSe identifier</w:t>
            </w:r>
          </w:p>
          <w:p w14:paraId="337BFE89" w14:textId="77777777" w:rsidR="00356209" w:rsidRPr="00C6761E" w:rsidRDefault="00356209" w:rsidP="0010363A">
            <w:pPr>
              <w:pStyle w:val="TAL"/>
              <w:rPr>
                <w:rFonts w:cs="Arial"/>
                <w:szCs w:val="18"/>
                <w:lang w:eastAsia="x-none"/>
              </w:rPr>
            </w:pPr>
            <w:r w:rsidRPr="00C6761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10363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10363A">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10363A">
            <w:pPr>
              <w:pStyle w:val="TAC"/>
              <w:rPr>
                <w:lang w:eastAsia="x-none"/>
              </w:rPr>
            </w:pPr>
            <w:r w:rsidRPr="00C6761E">
              <w:t>21-65538</w:t>
            </w:r>
          </w:p>
        </w:tc>
      </w:tr>
      <w:tr w:rsidR="0036233B" w:rsidRPr="00C6761E" w14:paraId="44FD850D"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6761E" w:rsidRDefault="0036233B"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6761E" w:rsidRDefault="0036233B" w:rsidP="0010363A">
            <w:pPr>
              <w:pStyle w:val="TAL"/>
            </w:pPr>
            <w:r w:rsidRPr="00C6761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6761E" w:rsidRDefault="0036233B" w:rsidP="0010363A">
            <w:pPr>
              <w:pStyle w:val="TAL"/>
            </w:pPr>
            <w:r w:rsidRPr="00C6761E">
              <w:t>Key establishment information container</w:t>
            </w:r>
          </w:p>
          <w:p w14:paraId="09D279D2" w14:textId="3B4946F0" w:rsidR="0036233B" w:rsidRPr="00C6761E" w:rsidRDefault="00AF026B" w:rsidP="0010363A">
            <w:pPr>
              <w:pStyle w:val="TAL"/>
            </w:pPr>
            <w:r w:rsidRPr="00C6761E">
              <w:t>11.</w:t>
            </w:r>
            <w:r w:rsidR="0036233B" w:rsidRPr="00C6761E">
              <w:t>3.</w:t>
            </w:r>
            <w:r w:rsidR="00030D31" w:rsidRPr="00C6761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10363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10363A">
            <w:pPr>
              <w:pStyle w:val="TAC"/>
            </w:pPr>
            <w:r w:rsidRPr="00C6761E">
              <w:t>4-65538</w:t>
            </w:r>
          </w:p>
        </w:tc>
      </w:tr>
      <w:tr w:rsidR="0036233B" w:rsidRPr="00C6761E" w14:paraId="3F3E385F"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6761E" w:rsidRDefault="00E52C84" w:rsidP="0010363A">
            <w:pPr>
              <w:pStyle w:val="TAL"/>
            </w:pPr>
            <w:r w:rsidRPr="00C6761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6761E" w:rsidRDefault="0036233B" w:rsidP="0010363A">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6761E" w:rsidRDefault="0036233B" w:rsidP="0010363A">
            <w:pPr>
              <w:pStyle w:val="TAL"/>
            </w:pPr>
            <w:r w:rsidRPr="00C6761E">
              <w:t>Nonce</w:t>
            </w:r>
          </w:p>
          <w:p w14:paraId="08BB2C8F" w14:textId="05332B06" w:rsidR="0036233B" w:rsidRPr="00C6761E" w:rsidRDefault="00AF026B" w:rsidP="0010363A">
            <w:pPr>
              <w:pStyle w:val="TAL"/>
            </w:pPr>
            <w:r w:rsidRPr="00C6761E">
              <w:t>11.</w:t>
            </w:r>
            <w:r w:rsidR="0036233B" w:rsidRPr="00C6761E">
              <w:t>3.</w:t>
            </w:r>
            <w:r w:rsidR="00030D31" w:rsidRPr="00C6761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10363A">
            <w:pPr>
              <w:pStyle w:val="TAC"/>
            </w:pPr>
            <w:r w:rsidRPr="00C6761E">
              <w:t>17</w:t>
            </w:r>
          </w:p>
        </w:tc>
      </w:tr>
      <w:tr w:rsidR="0036233B" w:rsidRPr="00C6761E" w14:paraId="3313F9DB"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6761E" w:rsidRDefault="00E52C84" w:rsidP="0010363A">
            <w:pPr>
              <w:pStyle w:val="TAL"/>
            </w:pPr>
            <w:r w:rsidRPr="00C6761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6761E" w:rsidRDefault="0036233B" w:rsidP="008812F4">
            <w:pPr>
              <w:pStyle w:val="TAL"/>
            </w:pPr>
            <w:r w:rsidRPr="00C6761E">
              <w:t>MSB of K</w:t>
            </w:r>
            <w:r w:rsidRPr="00C6761E">
              <w:rPr>
                <w:rFonts w:cs="Arial"/>
                <w:szCs w:val="18"/>
                <w:vertAlign w:val="subscript"/>
              </w:rPr>
              <w:t>NRP-sess</w:t>
            </w:r>
            <w:r w:rsidRPr="00C6761E">
              <w:t xml:space="preserve"> ID</w:t>
            </w:r>
          </w:p>
          <w:p w14:paraId="00B7FEA9" w14:textId="170643BF" w:rsidR="0036233B" w:rsidRPr="00C6761E" w:rsidRDefault="00AF026B" w:rsidP="0010363A">
            <w:pPr>
              <w:pStyle w:val="TAL"/>
            </w:pPr>
            <w:r w:rsidRPr="00C6761E">
              <w:t>11.</w:t>
            </w:r>
            <w:r w:rsidR="0036233B" w:rsidRPr="00C6761E">
              <w:t>3.</w:t>
            </w:r>
            <w:r w:rsidR="00030D31" w:rsidRPr="00C6761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10363A">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10363A">
            <w:pPr>
              <w:pStyle w:val="TAC"/>
            </w:pPr>
            <w:r>
              <w:t>3</w:t>
            </w:r>
          </w:p>
        </w:tc>
      </w:tr>
      <w:tr w:rsidR="0036233B" w:rsidRPr="00C6761E" w14:paraId="49F5532A"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6761E" w:rsidRDefault="0036233B" w:rsidP="0010363A">
            <w:pPr>
              <w:pStyle w:val="TAL"/>
              <w:rPr>
                <w:lang w:eastAsia="zh-CN"/>
              </w:rPr>
            </w:pPr>
            <w:r w:rsidRPr="00C6761E">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6761E" w:rsidRDefault="0036233B" w:rsidP="0010363A">
            <w:pPr>
              <w:pStyle w:val="TAL"/>
            </w:pPr>
            <w:r w:rsidRPr="00C6761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6761E" w:rsidRDefault="0036233B" w:rsidP="0010363A">
            <w:pPr>
              <w:pStyle w:val="TAL"/>
            </w:pPr>
            <w:r w:rsidRPr="00C6761E">
              <w:t>Application layer ID</w:t>
            </w:r>
          </w:p>
          <w:p w14:paraId="1CCC3409"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10363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10363A">
            <w:pPr>
              <w:pStyle w:val="TAC"/>
            </w:pPr>
            <w:r w:rsidRPr="00C6761E">
              <w:t>3-257</w:t>
            </w:r>
          </w:p>
        </w:tc>
      </w:tr>
      <w:tr w:rsidR="0036233B" w:rsidRPr="00C6761E" w14:paraId="0C34289E"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6761E" w:rsidRDefault="00E52C84" w:rsidP="0010363A">
            <w:pPr>
              <w:pStyle w:val="TAL"/>
              <w:rPr>
                <w:lang w:eastAsia="zh-CN"/>
              </w:rPr>
            </w:pPr>
            <w:r w:rsidRPr="00C6761E">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6761E" w:rsidRDefault="0036233B" w:rsidP="008812F4">
            <w:pPr>
              <w:pStyle w:val="TAL"/>
            </w:pPr>
            <w:r w:rsidRPr="00C6761E">
              <w:t>K</w:t>
            </w:r>
            <w:r w:rsidRPr="00C6761E">
              <w:rPr>
                <w:rFonts w:cs="Arial"/>
                <w:szCs w:val="18"/>
                <w:vertAlign w:val="subscript"/>
              </w:rPr>
              <w:t>NRP</w:t>
            </w:r>
            <w:r w:rsidRPr="00C6761E">
              <w:t xml:space="preserve"> ID</w:t>
            </w:r>
          </w:p>
          <w:p w14:paraId="03B97F52" w14:textId="6661C390" w:rsidR="0036233B" w:rsidRPr="00C6761E" w:rsidRDefault="00AF026B" w:rsidP="0010363A">
            <w:pPr>
              <w:pStyle w:val="TAL"/>
            </w:pPr>
            <w:r w:rsidRPr="00C6761E">
              <w:t>11.</w:t>
            </w:r>
            <w:r w:rsidR="0036233B" w:rsidRPr="00C6761E">
              <w:t>3.</w:t>
            </w:r>
            <w:r w:rsidR="00030D31" w:rsidRPr="00C6761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10363A">
            <w:pPr>
              <w:pStyle w:val="TAC"/>
            </w:pPr>
            <w:r w:rsidRPr="00C6761E">
              <w:t>5</w:t>
            </w:r>
          </w:p>
        </w:tc>
      </w:tr>
      <w:tr w:rsidR="00624C55" w:rsidRPr="00C6761E" w14:paraId="2F28C51E"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6761E" w:rsidRDefault="00E52C84" w:rsidP="0010363A">
            <w:pPr>
              <w:pStyle w:val="TAL"/>
              <w:rPr>
                <w:lang w:eastAsia="zh-CN"/>
              </w:rPr>
            </w:pPr>
            <w:r w:rsidRPr="00C6761E">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6761E" w:rsidRDefault="00624C55" w:rsidP="0010363A">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6761E" w:rsidRDefault="00624C55" w:rsidP="0010363A">
            <w:pPr>
              <w:pStyle w:val="TAL"/>
            </w:pPr>
            <w:r w:rsidRPr="00C6761E">
              <w:t>Relay service code</w:t>
            </w:r>
          </w:p>
          <w:p w14:paraId="1AFF5846" w14:textId="4F984899" w:rsidR="00624C55" w:rsidRPr="00C6761E" w:rsidRDefault="00624C55" w:rsidP="0010363A">
            <w:pPr>
              <w:pStyle w:val="TAL"/>
            </w:pPr>
            <w:r w:rsidRPr="00C6761E">
              <w:t>11.3.</w:t>
            </w:r>
            <w:r w:rsidR="007E2491" w:rsidRPr="00C6761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10363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10363A">
            <w:pPr>
              <w:pStyle w:val="TAC"/>
              <w:rPr>
                <w:lang w:eastAsia="zh-CN"/>
              </w:rPr>
            </w:pPr>
            <w:r w:rsidRPr="00C6761E">
              <w:rPr>
                <w:lang w:eastAsia="zh-CN"/>
              </w:rPr>
              <w:t>4</w:t>
            </w:r>
          </w:p>
        </w:tc>
      </w:tr>
      <w:tr w:rsidR="00461327" w:rsidRPr="00C6761E" w14:paraId="65D9E238"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6761E" w:rsidRDefault="00943F72" w:rsidP="00B81915">
            <w:pPr>
              <w:pStyle w:val="TAL"/>
              <w:rPr>
                <w:lang w:eastAsia="zh-CN"/>
              </w:rPr>
            </w:pPr>
            <w:r w:rsidRPr="00C6761E">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6761E" w:rsidRDefault="00461327" w:rsidP="00B81915">
            <w:pPr>
              <w:pStyle w:val="TAL"/>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6761E" w:rsidRDefault="00461327" w:rsidP="00B81915">
            <w:pPr>
              <w:pStyle w:val="TAL"/>
            </w:pPr>
            <w:r w:rsidRPr="00C6761E">
              <w:t>5GS mobile identity</w:t>
            </w:r>
          </w:p>
          <w:p w14:paraId="3145DC33" w14:textId="6A06587A" w:rsidR="00461327" w:rsidRPr="00C6761E" w:rsidRDefault="00461327" w:rsidP="00B81915">
            <w:pPr>
              <w:pStyle w:val="TAL"/>
            </w:pPr>
            <w:r w:rsidRPr="00C6761E">
              <w:t>11.3.</w:t>
            </w:r>
            <w:r w:rsidR="00943F72" w:rsidRPr="00C6761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B81915">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B81915">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B81915">
            <w:pPr>
              <w:pStyle w:val="TAC"/>
              <w:rPr>
                <w:lang w:eastAsia="zh-CN"/>
              </w:rPr>
            </w:pPr>
            <w:r w:rsidRPr="00C6761E">
              <w:rPr>
                <w:lang w:eastAsia="zh-CN"/>
              </w:rPr>
              <w:t>4-n</w:t>
            </w:r>
          </w:p>
        </w:tc>
      </w:tr>
      <w:tr w:rsidR="007F5A55" w:rsidRPr="00C6761E" w14:paraId="7D68073E"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C6761E" w:rsidRDefault="007F5A55" w:rsidP="007F5A55">
            <w:pPr>
              <w:pStyle w:val="TAL"/>
              <w:rPr>
                <w:lang w:eastAsia="zh-CN"/>
              </w:rPr>
            </w:pPr>
            <w:r w:rsidRPr="00C6761E">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C6761E" w:rsidRDefault="007F5A55" w:rsidP="007F5A55">
            <w:pPr>
              <w:pStyle w:val="TAL"/>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C6761E" w:rsidRDefault="007F5A55" w:rsidP="007F5A55">
            <w:pPr>
              <w:pStyle w:val="TAL"/>
            </w:pPr>
            <w:r w:rsidRPr="00C6761E">
              <w:t>User security key ID</w:t>
            </w:r>
          </w:p>
          <w:p w14:paraId="301B9AE7" w14:textId="08F867FB"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7F5A55">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7F5A55">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7F5A55">
            <w:pPr>
              <w:pStyle w:val="TAC"/>
              <w:rPr>
                <w:lang w:eastAsia="zh-CN"/>
              </w:rPr>
            </w:pPr>
            <w:r w:rsidRPr="00C6761E">
              <w:rPr>
                <w:lang w:eastAsia="zh-CN"/>
              </w:rPr>
              <w:t>3-n</w:t>
            </w:r>
          </w:p>
        </w:tc>
      </w:tr>
      <w:tr w:rsidR="00397F6B" w:rsidRPr="00C6761E" w14:paraId="31F2C4A0"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C6761E" w:rsidRDefault="007D1FB2" w:rsidP="00397F6B">
            <w:pPr>
              <w:pStyle w:val="TAL"/>
              <w:rPr>
                <w:lang w:eastAsia="zh-CN"/>
              </w:rPr>
            </w:pPr>
            <w:r w:rsidRPr="00C6761E">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C6761E" w:rsidRDefault="00397F6B" w:rsidP="00397F6B">
            <w:pPr>
              <w:pStyle w:val="TAL"/>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C6761E" w:rsidRDefault="00397F6B" w:rsidP="00397F6B">
            <w:pPr>
              <w:pStyle w:val="TAL"/>
            </w:pPr>
            <w:r w:rsidRPr="00C6761E">
              <w:t>PLMN ID</w:t>
            </w:r>
          </w:p>
          <w:p w14:paraId="738F9DD9" w14:textId="470B2494" w:rsidR="00397F6B" w:rsidRPr="00C6761E" w:rsidRDefault="00397F6B" w:rsidP="00397F6B">
            <w:pPr>
              <w:pStyle w:val="TAL"/>
            </w:pPr>
            <w:r w:rsidRPr="00C6761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397F6B">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397F6B">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397F6B">
            <w:pPr>
              <w:pStyle w:val="TAC"/>
              <w:rPr>
                <w:lang w:eastAsia="zh-CN"/>
              </w:rPr>
            </w:pPr>
            <w:r w:rsidRPr="00C6761E">
              <w:rPr>
                <w:lang w:eastAsia="zh-CN"/>
              </w:rPr>
              <w:t>5</w:t>
            </w:r>
          </w:p>
        </w:tc>
      </w:tr>
      <w:tr w:rsidR="00C06C08" w:rsidRPr="00C6761E" w14:paraId="45B76E96"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C6761E" w:rsidRDefault="0024059B" w:rsidP="00C06C08">
            <w:pPr>
              <w:pStyle w:val="TAL"/>
              <w:rPr>
                <w:rFonts w:eastAsiaTheme="minorEastAsia"/>
                <w:lang w:eastAsia="zh-CN"/>
              </w:rPr>
            </w:pPr>
            <w:r w:rsidRPr="00C6761E">
              <w:rPr>
                <w:rFonts w:eastAsiaTheme="minorEastAsia" w:hint="eastAsia"/>
                <w:lang w:eastAsia="zh-CN"/>
              </w:rPr>
              <w:t>2</w:t>
            </w:r>
            <w:r w:rsidRPr="00C6761E">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C6761E" w:rsidRDefault="00C06C08" w:rsidP="00C06C08">
            <w:pPr>
              <w:pStyle w:val="TAL"/>
            </w:pPr>
            <w:r w:rsidRPr="00C6761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C6761E" w:rsidRDefault="00C06C08" w:rsidP="00C06C08">
            <w:pPr>
              <w:pStyle w:val="TAL"/>
            </w:pPr>
            <w:r w:rsidRPr="00C6761E">
              <w:t>UTC-based counter LSB</w:t>
            </w:r>
          </w:p>
          <w:p w14:paraId="0E301848" w14:textId="3CF74AE2" w:rsidR="00C06C08" w:rsidRPr="00C6761E" w:rsidRDefault="00C06C08" w:rsidP="00C06C08">
            <w:pPr>
              <w:pStyle w:val="TAL"/>
            </w:pPr>
            <w:r w:rsidRPr="00C6761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C06C08">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C06C08">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C06C08">
            <w:pPr>
              <w:pStyle w:val="TAC"/>
              <w:rPr>
                <w:lang w:eastAsia="zh-CN"/>
              </w:rPr>
            </w:pPr>
            <w:r w:rsidRPr="00C6761E">
              <w:t>2</w:t>
            </w:r>
          </w:p>
        </w:tc>
      </w:tr>
      <w:tr w:rsidR="005E51D1" w:rsidRPr="00C6761E" w14:paraId="099DCC0A"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C6761E" w:rsidRDefault="006321DA" w:rsidP="005E51D1">
            <w:pPr>
              <w:pStyle w:val="TAL"/>
              <w:rPr>
                <w:rFonts w:eastAsiaTheme="minorEastAsia"/>
                <w:lang w:eastAsia="zh-CN"/>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C6761E" w:rsidRDefault="005E51D1" w:rsidP="005E51D1">
            <w:pPr>
              <w:pStyle w:val="TAL"/>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3C0479DA" w:rsidR="005E51D1" w:rsidRPr="00C6761E" w:rsidRDefault="00A7611D" w:rsidP="005E51D1">
            <w:pPr>
              <w:pStyle w:val="TAL"/>
            </w:pPr>
            <w:r>
              <w:t>User info ID 2</w:t>
            </w:r>
          </w:p>
          <w:p w14:paraId="214897DD" w14:textId="2E0DB3D2" w:rsidR="005E51D1" w:rsidRPr="00C6761E" w:rsidRDefault="005E51D1" w:rsidP="005E51D1">
            <w:pPr>
              <w:pStyle w:val="TAL"/>
            </w:pPr>
            <w:r w:rsidRPr="00C6761E">
              <w:t>11.3.</w:t>
            </w:r>
            <w:r w:rsidR="00B035F7"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5E51D1">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5E51D1">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6ED48C75" w:rsidR="005E51D1" w:rsidRPr="00C6761E" w:rsidRDefault="00A7611D" w:rsidP="005E51D1">
            <w:pPr>
              <w:pStyle w:val="TAC"/>
            </w:pPr>
            <w:r>
              <w:rPr>
                <w:lang w:eastAsia="zh-CN"/>
              </w:rPr>
              <w:t>8</w:t>
            </w:r>
          </w:p>
        </w:tc>
      </w:tr>
      <w:tr w:rsidR="005E51D1" w:rsidRPr="00C6761E" w14:paraId="784307D9"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C6761E" w:rsidRDefault="006321DA" w:rsidP="005E51D1">
            <w:pPr>
              <w:pStyle w:val="TAL"/>
              <w:rPr>
                <w:rFonts w:eastAsiaTheme="minorEastAsia"/>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C6761E" w:rsidRDefault="005E51D1" w:rsidP="005E51D1">
            <w:pPr>
              <w:pStyle w:val="TAL"/>
            </w:pPr>
            <w:r w:rsidRPr="00C6761E">
              <w:rPr>
                <w:rFonts w:hint="eastAsia"/>
                <w:lang w:eastAsia="zh-CN"/>
              </w:rPr>
              <w:t>T</w:t>
            </w:r>
            <w:r w:rsidRPr="00C6761E">
              <w:rPr>
                <w:lang w:eastAsia="zh-CN"/>
              </w:rPr>
              <w:t xml:space="preserve">arget </w:t>
            </w:r>
            <w:r w:rsidRPr="00C6761E">
              <w:rPr>
                <w:rFonts w:hint="eastAsia"/>
                <w:lang w:eastAsia="zh-CN"/>
              </w:rPr>
              <w:t>en</w:t>
            </w:r>
            <w:r w:rsidRPr="00C6761E">
              <w:rPr>
                <w:lang w:eastAsia="zh-CN"/>
              </w:rPr>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C6761E" w:rsidRDefault="005E51D1" w:rsidP="005E51D1">
            <w:pPr>
              <w:pStyle w:val="TAL"/>
              <w:rPr>
                <w:lang w:eastAsia="zh-CN"/>
              </w:rPr>
            </w:pPr>
            <w:r w:rsidRPr="00C6761E">
              <w:rPr>
                <w:rFonts w:hint="eastAsia"/>
                <w:lang w:eastAsia="zh-CN"/>
              </w:rPr>
              <w:t>L</w:t>
            </w:r>
            <w:r w:rsidRPr="00C6761E">
              <w:rPr>
                <w:lang w:eastAsia="zh-CN"/>
              </w:rPr>
              <w:t>ayer-2 ID</w:t>
            </w:r>
          </w:p>
          <w:p w14:paraId="37830DB4" w14:textId="66E45745" w:rsidR="005E51D1" w:rsidRPr="00C6761E" w:rsidRDefault="005E51D1" w:rsidP="005E51D1">
            <w:pPr>
              <w:pStyle w:val="TAL"/>
            </w:pPr>
            <w:r w:rsidRPr="00C6761E">
              <w:rPr>
                <w:rFonts w:hint="eastAsia"/>
                <w:lang w:eastAsia="zh-CN"/>
              </w:rPr>
              <w:t>1</w:t>
            </w:r>
            <w:r w:rsidRPr="00C6761E">
              <w:rPr>
                <w:lang w:eastAsia="zh-CN"/>
              </w:rPr>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5E51D1">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5E51D1">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5E51D1">
            <w:pPr>
              <w:pStyle w:val="TAC"/>
            </w:pPr>
            <w:r w:rsidRPr="00C6761E">
              <w:rPr>
                <w:rFonts w:hint="eastAsia"/>
                <w:lang w:eastAsia="zh-CN"/>
              </w:rPr>
              <w:t>4</w:t>
            </w:r>
          </w:p>
        </w:tc>
      </w:tr>
      <w:tr w:rsidR="005E571C" w:rsidRPr="00C6761E" w14:paraId="7DD4259B"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C6761E" w:rsidRDefault="00926A5F" w:rsidP="007B2DE9">
            <w:pPr>
              <w:pStyle w:val="TAL"/>
            </w:pPr>
            <w:r>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C6761E" w:rsidRDefault="005E571C" w:rsidP="007B2DE9">
            <w:pPr>
              <w:pStyle w:val="TAL"/>
            </w:pPr>
            <w:r w:rsidRPr="00C6761E">
              <w:t>MSB of K</w:t>
            </w:r>
            <w:r>
              <w:rPr>
                <w:rFonts w:cs="Arial"/>
                <w:szCs w:val="18"/>
                <w:vertAlign w:val="subscript"/>
              </w:rPr>
              <w:t>SLP</w:t>
            </w:r>
            <w:r w:rsidRPr="00C6761E">
              <w:rPr>
                <w:rFonts w:cs="Arial"/>
                <w:szCs w:val="18"/>
                <w:vertAlign w:val="subscript"/>
              </w:rPr>
              <w:t>-sess</w:t>
            </w:r>
            <w:r w:rsidRPr="00C6761E">
              <w:t xml:space="preserve"> ID</w:t>
            </w:r>
          </w:p>
          <w:p w14:paraId="18D6F4FA" w14:textId="334848E7" w:rsidR="005E571C" w:rsidRPr="00C6761E" w:rsidRDefault="005E571C" w:rsidP="007B2DE9">
            <w:pPr>
              <w:pStyle w:val="TAL"/>
            </w:pPr>
            <w:r w:rsidRPr="00C6761E">
              <w:t>11.3.</w:t>
            </w:r>
            <w:r w:rsidR="0031798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7B2DE9">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7B2DE9">
            <w:pPr>
              <w:pStyle w:val="TAC"/>
            </w:pPr>
            <w:r>
              <w:t>3</w:t>
            </w:r>
          </w:p>
        </w:tc>
      </w:tr>
      <w:tr w:rsidR="005E571C" w:rsidRPr="00C6761E" w14:paraId="34C710C6"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C6761E" w:rsidRDefault="00926A5F" w:rsidP="007B2DE9">
            <w:pPr>
              <w:pStyle w:val="TAL"/>
              <w:rPr>
                <w:lang w:eastAsia="zh-CN"/>
              </w:rPr>
            </w:pPr>
            <w:r>
              <w:rPr>
                <w:lang w:eastAsia="zh-CN"/>
              </w:rPr>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C6761E" w:rsidRDefault="005E571C" w:rsidP="007B2DE9">
            <w:pPr>
              <w:pStyle w:val="TAL"/>
              <w:rPr>
                <w:lang w:eastAsia="zh-CN"/>
              </w:rPr>
            </w:pPr>
            <w:r w:rsidRPr="00C6761E">
              <w:t>K</w:t>
            </w:r>
            <w:r>
              <w:rPr>
                <w:rFonts w:cs="Arial"/>
                <w:szCs w:val="18"/>
                <w:vertAlign w:val="subscript"/>
              </w:rPr>
              <w:t>SLP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C6761E" w:rsidRDefault="005E571C" w:rsidP="007B2DE9">
            <w:pPr>
              <w:pStyle w:val="TAL"/>
            </w:pPr>
            <w:r w:rsidRPr="00C6761E">
              <w:t>K</w:t>
            </w:r>
            <w:r>
              <w:rPr>
                <w:rFonts w:cs="Arial"/>
                <w:szCs w:val="18"/>
                <w:vertAlign w:val="subscript"/>
              </w:rPr>
              <w:t>SLP</w:t>
            </w:r>
            <w:r w:rsidRPr="00C6761E">
              <w:t xml:space="preserve"> ID</w:t>
            </w:r>
          </w:p>
          <w:p w14:paraId="65A34D1F" w14:textId="3EF574D3" w:rsidR="005E571C" w:rsidRPr="00C6761E" w:rsidRDefault="005E571C" w:rsidP="007B2DE9">
            <w:pPr>
              <w:pStyle w:val="TAL"/>
              <w:rPr>
                <w:lang w:eastAsia="zh-CN"/>
              </w:rPr>
            </w:pPr>
            <w:r w:rsidRPr="00C6761E">
              <w:t>11.3.</w:t>
            </w:r>
            <w:r w:rsidR="0031798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7B2DE9">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7B2DE9">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7B2DE9">
            <w:pPr>
              <w:pStyle w:val="TAC"/>
              <w:rPr>
                <w:lang w:eastAsia="zh-CN"/>
              </w:rPr>
            </w:pPr>
            <w:r>
              <w:t>6</w:t>
            </w:r>
          </w:p>
        </w:tc>
      </w:tr>
      <w:tr w:rsidR="00F04988" w14:paraId="599D2406" w14:textId="77777777" w:rsidTr="006F0E78">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A427AB7" w:rsidR="00F04988" w:rsidRDefault="00D67371" w:rsidP="009B2188">
            <w:pPr>
              <w:pStyle w:val="TAL"/>
              <w:rPr>
                <w:lang w:eastAsia="zh-CN"/>
              </w:rPr>
            </w:pPr>
            <w:r>
              <w:rPr>
                <w:lang w:eastAsia="zh-CN"/>
              </w:rPr>
              <w:t>8-</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C6761E" w:rsidRDefault="00F04988" w:rsidP="009B2188">
            <w:pPr>
              <w:pStyle w:val="TAL"/>
            </w:pPr>
            <w:r>
              <w:rPr>
                <w:rFonts w:hint="eastAsia"/>
                <w:lang w:eastAsia="zh-CN"/>
              </w:rPr>
              <w:t>R</w:t>
            </w:r>
            <w:r>
              <w:rPr>
                <w:lang w:eastAsia="zh-CN"/>
              </w:rPr>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Default="00F04988" w:rsidP="009B2188">
            <w:pPr>
              <w:pStyle w:val="TAL"/>
              <w:rPr>
                <w:lang w:eastAsia="zh-CN"/>
              </w:rPr>
            </w:pPr>
            <w:r>
              <w:rPr>
                <w:rFonts w:hint="eastAsia"/>
                <w:lang w:eastAsia="zh-CN"/>
              </w:rPr>
              <w:t>R</w:t>
            </w:r>
            <w:r>
              <w:rPr>
                <w:lang w:eastAsia="zh-CN"/>
              </w:rPr>
              <w:t>elay indication</w:t>
            </w:r>
          </w:p>
          <w:p w14:paraId="2FD47781" w14:textId="618234C3" w:rsidR="00F04988" w:rsidRPr="00C6761E" w:rsidRDefault="00F04988" w:rsidP="009B2188">
            <w:pPr>
              <w:pStyle w:val="TAL"/>
            </w:pPr>
            <w:r>
              <w:rPr>
                <w:rFonts w:hint="eastAsia"/>
                <w:lang w:eastAsia="zh-CN"/>
              </w:rPr>
              <w:t>1</w:t>
            </w:r>
            <w:r>
              <w:rPr>
                <w:lang w:eastAsia="zh-CN"/>
              </w:rPr>
              <w:t>1.3.</w:t>
            </w:r>
            <w:r w:rsidR="00A4408D">
              <w:rPr>
                <w:lang w:eastAsia="zh-CN"/>
              </w:rPr>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9B2188">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9B2188">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9B2188">
            <w:pPr>
              <w:pStyle w:val="TAC"/>
            </w:pPr>
            <w:r>
              <w:rPr>
                <w:lang w:eastAsia="zh-CN"/>
              </w:rPr>
              <w:t>1</w:t>
            </w:r>
          </w:p>
        </w:tc>
      </w:tr>
      <w:tr w:rsidR="006F0E78" w14:paraId="0E4D762B" w14:textId="77777777" w:rsidTr="006F0E78">
        <w:trPr>
          <w:cantSplit/>
          <w:jc w:val="center"/>
        </w:trPr>
        <w:tc>
          <w:tcPr>
            <w:tcW w:w="618" w:type="dxa"/>
            <w:gridSpan w:val="2"/>
            <w:tcBorders>
              <w:top w:val="single" w:sz="6" w:space="0" w:color="000000"/>
              <w:left w:val="single" w:sz="6" w:space="0" w:color="000000"/>
              <w:bottom w:val="single" w:sz="6" w:space="0" w:color="000000"/>
              <w:right w:val="single" w:sz="6" w:space="0" w:color="000000"/>
            </w:tcBorders>
          </w:tcPr>
          <w:p w14:paraId="71F12E96" w14:textId="77777777" w:rsidR="006F0E78" w:rsidRDefault="006F0E78" w:rsidP="007C3C7C">
            <w:pPr>
              <w:pStyle w:val="TAL"/>
              <w:rPr>
                <w:lang w:eastAsia="zh-CN"/>
              </w:rPr>
            </w:pPr>
            <w:r>
              <w:rPr>
                <w:lang w:eastAsia="zh-CN"/>
              </w:rPr>
              <w:t>yy</w:t>
            </w:r>
          </w:p>
        </w:tc>
        <w:tc>
          <w:tcPr>
            <w:tcW w:w="2837" w:type="dxa"/>
            <w:tcBorders>
              <w:top w:val="single" w:sz="6" w:space="0" w:color="000000"/>
              <w:left w:val="single" w:sz="6" w:space="0" w:color="000000"/>
              <w:bottom w:val="single" w:sz="6" w:space="0" w:color="000000"/>
              <w:right w:val="single" w:sz="6" w:space="0" w:color="000000"/>
            </w:tcBorders>
          </w:tcPr>
          <w:p w14:paraId="4C951652" w14:textId="77777777" w:rsidR="006F0E78" w:rsidRDefault="006F0E78" w:rsidP="007C3C7C">
            <w:pPr>
              <w:pStyle w:val="TAL"/>
              <w:rPr>
                <w:lang w:eastAsia="zh-CN"/>
              </w:rPr>
            </w:pPr>
            <w:r w:rsidRPr="003A27F1">
              <w:rPr>
                <w:lang w:eastAsia="zh-CN"/>
              </w:rPr>
              <w:t>Multi-hop path info</w:t>
            </w:r>
          </w:p>
        </w:tc>
        <w:tc>
          <w:tcPr>
            <w:tcW w:w="3120" w:type="dxa"/>
            <w:tcBorders>
              <w:top w:val="single" w:sz="6" w:space="0" w:color="000000"/>
              <w:left w:val="single" w:sz="6" w:space="0" w:color="000000"/>
              <w:bottom w:val="single" w:sz="6" w:space="0" w:color="000000"/>
              <w:right w:val="single" w:sz="6" w:space="0" w:color="000000"/>
            </w:tcBorders>
          </w:tcPr>
          <w:p w14:paraId="0E861BF0" w14:textId="77777777" w:rsidR="006F0E78" w:rsidRDefault="006F0E78" w:rsidP="007C3C7C">
            <w:pPr>
              <w:pStyle w:val="TAL"/>
              <w:rPr>
                <w:lang w:eastAsia="zh-CN"/>
              </w:rPr>
            </w:pPr>
            <w:r w:rsidRPr="00151088">
              <w:rPr>
                <w:lang w:eastAsia="zh-CN"/>
              </w:rPr>
              <w:t>List of user info ID</w:t>
            </w:r>
          </w:p>
          <w:p w14:paraId="49EA78FD" w14:textId="77777777" w:rsidR="006F0E78" w:rsidRDefault="006F0E78" w:rsidP="007C3C7C">
            <w:pPr>
              <w:pStyle w:val="TAL"/>
              <w:rPr>
                <w:lang w:eastAsia="zh-CN"/>
              </w:rPr>
            </w:pPr>
            <w:r w:rsidRPr="002F7833">
              <w:rPr>
                <w:lang w:eastAsia="zh-CN"/>
              </w:rPr>
              <w:t>11.3.47</w:t>
            </w:r>
          </w:p>
        </w:tc>
        <w:tc>
          <w:tcPr>
            <w:tcW w:w="1134" w:type="dxa"/>
            <w:tcBorders>
              <w:top w:val="single" w:sz="6" w:space="0" w:color="000000"/>
              <w:left w:val="single" w:sz="6" w:space="0" w:color="000000"/>
              <w:bottom w:val="single" w:sz="6" w:space="0" w:color="000000"/>
              <w:right w:val="single" w:sz="6" w:space="0" w:color="000000"/>
            </w:tcBorders>
          </w:tcPr>
          <w:p w14:paraId="43306198" w14:textId="77777777" w:rsidR="006F0E78" w:rsidRDefault="006F0E78" w:rsidP="007C3C7C">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21CDC56" w14:textId="77777777" w:rsidR="006F0E78" w:rsidRDefault="006F0E78" w:rsidP="007C3C7C">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83D9A19" w14:textId="77777777" w:rsidR="006F0E78" w:rsidRDefault="006F0E78" w:rsidP="007C3C7C">
            <w:pPr>
              <w:pStyle w:val="TAC"/>
              <w:rPr>
                <w:lang w:eastAsia="zh-CN"/>
              </w:rPr>
            </w:pPr>
            <w:r w:rsidRPr="00A74117">
              <w:rPr>
                <w:lang w:eastAsia="zh-CN"/>
              </w:rPr>
              <w:t>7-257</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782" w:name="_CR10_3_1_2"/>
      <w:bookmarkStart w:id="2783" w:name="_Toc68196343"/>
      <w:bookmarkStart w:id="2784" w:name="_Toc59209014"/>
      <w:bookmarkStart w:id="2785" w:name="_Toc51951242"/>
      <w:bookmarkStart w:id="2786" w:name="_Toc45882692"/>
      <w:bookmarkStart w:id="2787" w:name="_Toc45282306"/>
      <w:bookmarkStart w:id="2788" w:name="_Toc34404461"/>
      <w:bookmarkStart w:id="2789" w:name="_Toc34388690"/>
      <w:bookmarkStart w:id="2790" w:name="_Toc187963267"/>
      <w:bookmarkStart w:id="2791" w:name="_Toc25070713"/>
      <w:bookmarkEnd w:id="2782"/>
      <w:r w:rsidRPr="00C6761E">
        <w:t>10.</w:t>
      </w:r>
      <w:r w:rsidR="0036233B" w:rsidRPr="00C6761E">
        <w:t>3.1.2</w:t>
      </w:r>
      <w:r w:rsidR="0036233B" w:rsidRPr="00C6761E">
        <w:tab/>
        <w:t>Target user info</w:t>
      </w:r>
      <w:bookmarkEnd w:id="2783"/>
      <w:bookmarkEnd w:id="2784"/>
      <w:bookmarkEnd w:id="2785"/>
      <w:bookmarkEnd w:id="2786"/>
      <w:bookmarkEnd w:id="2787"/>
      <w:bookmarkEnd w:id="2788"/>
      <w:bookmarkEnd w:id="2789"/>
      <w:bookmarkEnd w:id="2790"/>
    </w:p>
    <w:p w14:paraId="1643E571" w14:textId="7777777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[3]</w:t>
      </w:r>
      <w:r w:rsidRPr="00C6761E">
        <w:rPr>
          <w:rFonts w:hint="eastAsia"/>
          <w:lang w:eastAsia="zh-CN"/>
        </w:rPr>
        <w:t>,</w:t>
      </w:r>
      <w:r w:rsidRPr="00C6761E">
        <w:t xml:space="preserve"> or </w:t>
      </w:r>
      <w:r w:rsidRPr="00C6761E">
        <w:rPr>
          <w:rFonts w:hint="eastAsia"/>
          <w:lang w:eastAsia="zh-CN"/>
        </w:rPr>
        <w:t xml:space="preserve">if 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792" w:name="_CR10_3_1_3"/>
      <w:bookmarkStart w:id="2793" w:name="_Toc68196344"/>
      <w:bookmarkStart w:id="2794" w:name="_Toc59209015"/>
      <w:bookmarkStart w:id="2795" w:name="_Toc51951243"/>
      <w:bookmarkStart w:id="2796" w:name="_Toc45882693"/>
      <w:bookmarkStart w:id="2797" w:name="_Toc45282307"/>
      <w:bookmarkStart w:id="2798" w:name="_Toc187963268"/>
      <w:bookmarkStart w:id="2799" w:name="_Toc34404462"/>
      <w:bookmarkStart w:id="2800" w:name="_Toc34388691"/>
      <w:bookmarkEnd w:id="2792"/>
      <w:r w:rsidRPr="00C6761E">
        <w:t>10.</w:t>
      </w:r>
      <w:r w:rsidR="0036233B" w:rsidRPr="00C6761E">
        <w:t>3.1.3</w:t>
      </w:r>
      <w:r w:rsidR="0036233B" w:rsidRPr="00C6761E">
        <w:tab/>
        <w:t>Key establishment information container</w:t>
      </w:r>
      <w:bookmarkEnd w:id="2793"/>
      <w:bookmarkEnd w:id="2794"/>
      <w:bookmarkEnd w:id="2795"/>
      <w:bookmarkEnd w:id="2796"/>
      <w:bookmarkEnd w:id="2797"/>
      <w:bookmarkEnd w:id="2798"/>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801" w:name="_CR10_3_1_4"/>
      <w:bookmarkStart w:id="2802" w:name="_Toc68196345"/>
      <w:bookmarkStart w:id="2803" w:name="_Toc59209016"/>
      <w:bookmarkStart w:id="2804" w:name="_Toc51951244"/>
      <w:bookmarkStart w:id="2805" w:name="_Toc45882694"/>
      <w:bookmarkStart w:id="2806" w:name="_Toc45282308"/>
      <w:bookmarkStart w:id="2807" w:name="_Toc187963269"/>
      <w:bookmarkEnd w:id="2801"/>
      <w:r w:rsidRPr="00C6761E">
        <w:t>10.</w:t>
      </w:r>
      <w:r w:rsidR="0036233B" w:rsidRPr="00C6761E">
        <w:t>3.1.4</w:t>
      </w:r>
      <w:r w:rsidR="0036233B" w:rsidRPr="00C6761E">
        <w:tab/>
        <w:t>Nonce_1</w:t>
      </w:r>
      <w:bookmarkEnd w:id="2802"/>
      <w:bookmarkEnd w:id="2803"/>
      <w:bookmarkEnd w:id="2804"/>
      <w:bookmarkEnd w:id="2805"/>
      <w:bookmarkEnd w:id="2806"/>
      <w:bookmarkEnd w:id="2807"/>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C6761E">
        <w:rPr>
          <w:vertAlign w:val="subscript"/>
        </w:rPr>
        <w:t>NRP</w:t>
      </w:r>
      <w:r w:rsidRPr="00C6761E">
        <w:t xml:space="preserve"> freshness parameter 1" as specified in 3GPP TS 33.503 [34].</w:t>
      </w:r>
    </w:p>
    <w:p w14:paraId="3449D553" w14:textId="17061798" w:rsidR="0036233B" w:rsidRPr="00C6761E" w:rsidRDefault="00AF026B" w:rsidP="0037175B">
      <w:pPr>
        <w:pStyle w:val="Heading4"/>
      </w:pPr>
      <w:bookmarkStart w:id="2808" w:name="_CR10_3_1_5"/>
      <w:bookmarkStart w:id="2809" w:name="_Toc68196346"/>
      <w:bookmarkStart w:id="2810" w:name="_Toc59209017"/>
      <w:bookmarkStart w:id="2811" w:name="_Toc51951245"/>
      <w:bookmarkStart w:id="2812" w:name="_Toc45882695"/>
      <w:bookmarkStart w:id="2813" w:name="_Toc45282309"/>
      <w:bookmarkStart w:id="2814" w:name="_Toc187963270"/>
      <w:bookmarkEnd w:id="2808"/>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809"/>
      <w:bookmarkEnd w:id="2810"/>
      <w:bookmarkEnd w:id="2811"/>
      <w:bookmarkEnd w:id="2812"/>
      <w:bookmarkEnd w:id="2813"/>
      <w:bookmarkEnd w:id="2814"/>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815" w:name="_CR10_3_1_6"/>
      <w:bookmarkStart w:id="2816" w:name="_Toc68196347"/>
      <w:bookmarkStart w:id="2817" w:name="_Toc59209018"/>
      <w:bookmarkStart w:id="2818" w:name="_Toc51951246"/>
      <w:bookmarkStart w:id="2819" w:name="_Toc45882696"/>
      <w:bookmarkStart w:id="2820" w:name="_Toc45282310"/>
      <w:bookmarkStart w:id="2821" w:name="_Toc187963271"/>
      <w:bookmarkEnd w:id="2815"/>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816"/>
      <w:bookmarkEnd w:id="2817"/>
      <w:bookmarkEnd w:id="2818"/>
      <w:bookmarkEnd w:id="2819"/>
      <w:bookmarkEnd w:id="2820"/>
      <w:bookmarkEnd w:id="2821"/>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822" w:name="_CR10_3_1_7"/>
      <w:bookmarkStart w:id="2823" w:name="_Toc187963272"/>
      <w:bookmarkEnd w:id="2822"/>
      <w:r w:rsidRPr="00C6761E">
        <w:t>10.3.1.</w:t>
      </w:r>
      <w:r w:rsidR="002845FB" w:rsidRPr="00C6761E">
        <w:t>7</w:t>
      </w:r>
      <w:r w:rsidRPr="00C6761E">
        <w:tab/>
        <w:t>Relay service code</w:t>
      </w:r>
      <w:bookmarkEnd w:id="2823"/>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824" w:name="_CR10_3_1_8"/>
      <w:bookmarkStart w:id="2825" w:name="_Toc187963273"/>
      <w:bookmarkEnd w:id="2824"/>
      <w:r w:rsidRPr="00C6761E">
        <w:t>10.3.1.</w:t>
      </w:r>
      <w:r w:rsidR="00377A98" w:rsidRPr="00C6761E">
        <w:t>8</w:t>
      </w:r>
      <w:r w:rsidRPr="00C6761E">
        <w:tab/>
        <w:t>ProSe identifiers</w:t>
      </w:r>
      <w:bookmarkEnd w:id="2825"/>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826" w:name="_CR10_3_1_9"/>
      <w:bookmarkStart w:id="2827" w:name="_Toc187963274"/>
      <w:bookmarkEnd w:id="2826"/>
      <w:r w:rsidRPr="00C6761E">
        <w:t>10.3.1.</w:t>
      </w:r>
      <w:r w:rsidR="00E443DE" w:rsidRPr="00C6761E">
        <w:t>9</w:t>
      </w:r>
      <w:r w:rsidRPr="00C6761E">
        <w:tab/>
        <w:t>UE identity</w:t>
      </w:r>
      <w:bookmarkEnd w:id="2827"/>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828" w:name="_CR10_3_1_10"/>
      <w:bookmarkStart w:id="2829" w:name="_Toc187963275"/>
      <w:bookmarkStart w:id="2830" w:name="_Toc68196348"/>
      <w:bookmarkStart w:id="2831" w:name="_Toc59209019"/>
      <w:bookmarkStart w:id="2832" w:name="_Toc51951247"/>
      <w:bookmarkStart w:id="2833" w:name="_Toc45882697"/>
      <w:bookmarkStart w:id="2834" w:name="_Toc45282311"/>
      <w:bookmarkEnd w:id="2828"/>
      <w:r w:rsidRPr="00C6761E">
        <w:t>10.3.1.10</w:t>
      </w:r>
      <w:r w:rsidRPr="00C6761E">
        <w:tab/>
        <w:t>User security key ID</w:t>
      </w:r>
      <w:bookmarkEnd w:id="2829"/>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835" w:name="_CR10_3_1_11"/>
      <w:bookmarkStart w:id="2836" w:name="_Toc187963276"/>
      <w:bookmarkEnd w:id="2835"/>
      <w:r w:rsidRPr="00C6761E">
        <w:t>10.3.1.11</w:t>
      </w:r>
      <w:r w:rsidRPr="00C6761E">
        <w:tab/>
        <w:t>HPLMN ID</w:t>
      </w:r>
      <w:bookmarkEnd w:id="2836"/>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837" w:name="_CR10_3_1_12"/>
      <w:bookmarkStart w:id="2838" w:name="_Toc187963277"/>
      <w:bookmarkEnd w:id="2837"/>
      <w:r w:rsidRPr="00C6761E">
        <w:t>10.3.1.12</w:t>
      </w:r>
      <w:r w:rsidRPr="00C6761E">
        <w:tab/>
        <w:t>UTC-based counter LSB</w:t>
      </w:r>
      <w:bookmarkEnd w:id="2838"/>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839" w:name="_CR10_3_1_13"/>
      <w:bookmarkStart w:id="2840" w:name="_Toc187963278"/>
      <w:bookmarkEnd w:id="2839"/>
      <w:r w:rsidRPr="00C6761E">
        <w:t>10.3.1.13</w:t>
      </w:r>
      <w:r w:rsidRPr="00C6761E">
        <w:tab/>
        <w:t>MIC</w:t>
      </w:r>
      <w:bookmarkEnd w:id="2840"/>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841" w:name="_CR10_3_1_14"/>
      <w:bookmarkStart w:id="2842" w:name="_Toc187963279"/>
      <w:bookmarkEnd w:id="2841"/>
      <w:r w:rsidRPr="00C6761E">
        <w:t>10.3.1.14</w:t>
      </w:r>
      <w:r w:rsidRPr="00C6761E">
        <w:tab/>
        <w:t>UE-to-UE relay UE user info</w:t>
      </w:r>
      <w:bookmarkEnd w:id="2842"/>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843" w:name="_CR10_3_1_15"/>
      <w:bookmarkStart w:id="2844" w:name="_Toc187963280"/>
      <w:bookmarkEnd w:id="2843"/>
      <w:r w:rsidRPr="00C6761E">
        <w:t>10.3.1.15</w:t>
      </w:r>
      <w:r w:rsidRPr="00C6761E">
        <w:tab/>
        <w:t>Target end UE layer-2 ID</w:t>
      </w:r>
      <w:bookmarkEnd w:id="2844"/>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845" w:name="_CR10_3_1_16"/>
      <w:bookmarkStart w:id="2846" w:name="_Toc187963281"/>
      <w:bookmarkEnd w:id="2845"/>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846"/>
    </w:p>
    <w:p w14:paraId="170AA4CD" w14:textId="605ECBDE" w:rsidR="00CD4992" w:rsidRDefault="00CD4992" w:rsidP="00CD4992">
      <w:pPr>
        <w:rPr>
          <w:lang w:eastAsia="x-none"/>
        </w:rPr>
      </w:pPr>
      <w:r w:rsidRPr="00C6761E">
        <w:t>The UE shall include this IE if the UE PC5 unicast signalling security policy is set to "Signalling integrity protection required" or "Signalling integrity protection preferred"</w:t>
      </w:r>
      <w:r w:rsidRPr="00C6761E">
        <w:rPr>
          <w:lang w:eastAsia="x-none"/>
        </w:rPr>
        <w:t>.</w:t>
      </w:r>
    </w:p>
    <w:p w14:paraId="12623CDB" w14:textId="5C3FFC5B" w:rsidR="00CD4992" w:rsidRPr="00C6761E" w:rsidRDefault="00CD4992" w:rsidP="00CD4992">
      <w:pPr>
        <w:pStyle w:val="Heading4"/>
      </w:pPr>
      <w:bookmarkStart w:id="2847" w:name="_CR10_3_1_17"/>
      <w:bookmarkStart w:id="2848" w:name="_Toc187963282"/>
      <w:bookmarkEnd w:id="2847"/>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848"/>
    </w:p>
    <w:p w14:paraId="385C908F" w14:textId="5DC54798" w:rsidR="00CD4992" w:rsidRDefault="00CD4992" w:rsidP="00CD4992">
      <w:r w:rsidRPr="00C6761E">
        <w:t>The UE may include this IE if it has an existing K</w:t>
      </w:r>
      <w:r>
        <w:rPr>
          <w:vertAlign w:val="subscript"/>
        </w:rPr>
        <w:t>SLP</w:t>
      </w:r>
      <w:r w:rsidRPr="00C6761E">
        <w:t xml:space="preserve"> for the target UE.</w:t>
      </w:r>
    </w:p>
    <w:p w14:paraId="1E38EC8D" w14:textId="03F2C230" w:rsidR="00F04988" w:rsidRPr="00C6761E" w:rsidRDefault="00F04988" w:rsidP="00F04988">
      <w:pPr>
        <w:pStyle w:val="Heading4"/>
      </w:pPr>
      <w:bookmarkStart w:id="2849" w:name="_CR10_3_1_18"/>
      <w:bookmarkStart w:id="2850" w:name="_Toc155372252"/>
      <w:bookmarkStart w:id="2851" w:name="_Toc187963283"/>
      <w:bookmarkEnd w:id="2849"/>
      <w:r w:rsidRPr="00C6761E">
        <w:t>10.3.1.</w:t>
      </w:r>
      <w:r>
        <w:t>18</w:t>
      </w:r>
      <w:r w:rsidRPr="00C6761E">
        <w:tab/>
      </w:r>
      <w:bookmarkEnd w:id="2850"/>
      <w:r>
        <w:t>Relay indication</w:t>
      </w:r>
      <w:bookmarkEnd w:id="2851"/>
    </w:p>
    <w:p w14:paraId="08580770" w14:textId="72F8AF9C" w:rsidR="00F04988" w:rsidRDefault="00F04988" w:rsidP="00F04988">
      <w:pPr>
        <w:rPr>
          <w:lang w:eastAsia="zh-CN"/>
        </w:rPr>
      </w:pPr>
      <w:r w:rsidRPr="00C6761E">
        <w:t xml:space="preserve">The UE shall include this IE if </w:t>
      </w:r>
      <w:r>
        <w:t xml:space="preserve">the UE wants to </w:t>
      </w:r>
      <w:r w:rsidRPr="00C6761E">
        <w:t xml:space="preserve">indicate </w:t>
      </w:r>
      <w:r w:rsidRPr="00C6761E">
        <w:rPr>
          <w:rFonts w:hint="eastAsia"/>
          <w:lang w:eastAsia="zh-CN"/>
        </w:rPr>
        <w:t>that</w:t>
      </w:r>
      <w:r w:rsidRPr="00C6761E">
        <w:t xml:space="preserve"> 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Pr>
          <w:lang w:eastAsia="zh-CN"/>
        </w:rPr>
        <w:t xml:space="preserve"> 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 integrated discovery</w:t>
      </w:r>
      <w:r>
        <w:rPr>
          <w:lang w:eastAsia="zh-CN"/>
        </w:rPr>
        <w:t>.</w:t>
      </w:r>
    </w:p>
    <w:p w14:paraId="5179C9BC" w14:textId="11C543AE" w:rsidR="006F0E78" w:rsidRPr="00C6761E" w:rsidRDefault="006F0E78" w:rsidP="006F0E78">
      <w:pPr>
        <w:pStyle w:val="Heading4"/>
      </w:pPr>
      <w:bookmarkStart w:id="2852" w:name="_CR10_3_1_19"/>
      <w:bookmarkStart w:id="2853" w:name="_Toc172040062"/>
      <w:bookmarkStart w:id="2854" w:name="_Toc187963284"/>
      <w:bookmarkEnd w:id="2852"/>
      <w:r w:rsidRPr="00C6761E">
        <w:t>10.3.1.</w:t>
      </w:r>
      <w:r>
        <w:t>19</w:t>
      </w:r>
      <w:r w:rsidRPr="00C6761E">
        <w:tab/>
      </w:r>
      <w:bookmarkEnd w:id="2853"/>
      <w:r w:rsidRPr="00CB306C">
        <w:t>Multi-hop path info</w:t>
      </w:r>
      <w:bookmarkEnd w:id="2854"/>
    </w:p>
    <w:p w14:paraId="48FE7220" w14:textId="483D145A" w:rsidR="006F0E78" w:rsidRPr="00C6761E" w:rsidRDefault="006F0E78" w:rsidP="006F0E78">
      <w:pPr>
        <w:rPr>
          <w:lang w:eastAsia="zh-CN"/>
        </w:rPr>
      </w:pPr>
      <w:r w:rsidRPr="00C6761E">
        <w:t>The UE shall include this IE if</w:t>
      </w:r>
      <w:r w:rsidRPr="00C6761E">
        <w:rPr>
          <w:lang w:eastAsia="x-none"/>
        </w:rPr>
        <w:t xml:space="preserve"> the </w:t>
      </w:r>
      <w:r w:rsidRPr="00C6761E">
        <w:t>UE</w:t>
      </w:r>
      <w:r>
        <w:t xml:space="preserve"> is acting as a </w:t>
      </w:r>
      <w:r w:rsidRPr="00CB306C">
        <w:t xml:space="preserve">5G ProSe multi-hop remote UE </w:t>
      </w:r>
      <w:r>
        <w:t xml:space="preserve">or a </w:t>
      </w:r>
      <w:r w:rsidRPr="00CB306C">
        <w:t>5G ProSe intermediate UE-to-network relay UE</w:t>
      </w:r>
      <w:r>
        <w:t xml:space="preserve"> to indicate the </w:t>
      </w:r>
      <w:r w:rsidRPr="00A05884">
        <w:t xml:space="preserve">list of the </w:t>
      </w:r>
      <w:r>
        <w:t>u</w:t>
      </w:r>
      <w:r w:rsidRPr="00A05884">
        <w:t xml:space="preserve">ser </w:t>
      </w:r>
      <w:r>
        <w:t>i</w:t>
      </w:r>
      <w:r w:rsidRPr="00A05884">
        <w:t>nfo IDs of the 5G ProSe intermediate UE-to-network relay UE(s), if any, and the 5G ProSe multi-hop UE-to-network relay UE selected during the multi-hop UE-to-network relay discovery over PC5 interface with model B</w:t>
      </w:r>
      <w:r w:rsidRPr="00C6761E">
        <w:rPr>
          <w:lang w:eastAsia="x-none"/>
        </w:rPr>
        <w:t>.</w:t>
      </w:r>
    </w:p>
    <w:p w14:paraId="6D2B111F" w14:textId="03116074" w:rsidR="0036233B" w:rsidRPr="00C6761E" w:rsidRDefault="00AF026B" w:rsidP="004C079D">
      <w:pPr>
        <w:pStyle w:val="Heading3"/>
      </w:pPr>
      <w:bookmarkStart w:id="2855" w:name="_CR10_3_2"/>
      <w:bookmarkStart w:id="2856" w:name="_Toc187963285"/>
      <w:bookmarkEnd w:id="2855"/>
      <w:r w:rsidRPr="00C6761E">
        <w:t>10.</w:t>
      </w:r>
      <w:r w:rsidR="0036233B" w:rsidRPr="00C6761E">
        <w:t>3.2</w:t>
      </w:r>
      <w:r w:rsidR="0036233B" w:rsidRPr="00C6761E">
        <w:tab/>
        <w:t>ProSe direct link establishment accept</w:t>
      </w:r>
      <w:bookmarkEnd w:id="2791"/>
      <w:bookmarkEnd w:id="2799"/>
      <w:bookmarkEnd w:id="2800"/>
      <w:bookmarkEnd w:id="2830"/>
      <w:bookmarkEnd w:id="2831"/>
      <w:bookmarkEnd w:id="2832"/>
      <w:bookmarkEnd w:id="2833"/>
      <w:bookmarkEnd w:id="2834"/>
      <w:bookmarkEnd w:id="2856"/>
    </w:p>
    <w:p w14:paraId="283CC055" w14:textId="77777777" w:rsidR="0036233B" w:rsidRPr="00C6761E" w:rsidRDefault="00AF026B" w:rsidP="0037175B">
      <w:pPr>
        <w:pStyle w:val="Heading4"/>
      </w:pPr>
      <w:bookmarkStart w:id="2857" w:name="_CR10_3_2_1"/>
      <w:bookmarkStart w:id="2858" w:name="_Toc68196349"/>
      <w:bookmarkStart w:id="2859" w:name="_Toc59209020"/>
      <w:bookmarkStart w:id="2860" w:name="_Toc51951248"/>
      <w:bookmarkStart w:id="2861" w:name="_Toc45882698"/>
      <w:bookmarkStart w:id="2862" w:name="_Toc45282312"/>
      <w:bookmarkStart w:id="2863" w:name="_Toc34404463"/>
      <w:bookmarkStart w:id="2864" w:name="_Toc34388692"/>
      <w:bookmarkStart w:id="2865" w:name="_Toc25070714"/>
      <w:bookmarkStart w:id="2866" w:name="_Toc187963286"/>
      <w:bookmarkEnd w:id="2857"/>
      <w:r w:rsidRPr="00C6761E">
        <w:t>10.</w:t>
      </w:r>
      <w:r w:rsidR="0036233B" w:rsidRPr="00C6761E">
        <w:t>3.2.1</w:t>
      </w:r>
      <w:r w:rsidR="0036233B" w:rsidRPr="00C6761E">
        <w:tab/>
        <w:t>Message definition</w:t>
      </w:r>
      <w:bookmarkEnd w:id="2858"/>
      <w:bookmarkEnd w:id="2859"/>
      <w:bookmarkEnd w:id="2860"/>
      <w:bookmarkEnd w:id="2861"/>
      <w:bookmarkEnd w:id="2862"/>
      <w:bookmarkEnd w:id="2863"/>
      <w:bookmarkEnd w:id="2864"/>
      <w:bookmarkEnd w:id="2865"/>
      <w:bookmarkEnd w:id="2866"/>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867" w:name="_CRTable10_3_2_1_1"/>
      <w:r w:rsidRPr="00C6761E">
        <w:t>Table </w:t>
      </w:r>
      <w:bookmarkEnd w:id="2867"/>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6761E"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10363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10363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10363A">
            <w:pPr>
              <w:pStyle w:val="TAH"/>
            </w:pPr>
            <w:r w:rsidRPr="00C6761E">
              <w:t>Length</w:t>
            </w:r>
          </w:p>
        </w:tc>
      </w:tr>
      <w:tr w:rsidR="0036233B" w:rsidRPr="00C6761E"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6761E" w:rsidRDefault="0036233B" w:rsidP="0010363A">
            <w:pPr>
              <w:pStyle w:val="TAL"/>
            </w:pPr>
            <w:r w:rsidRPr="00C6761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6761E" w:rsidRDefault="0036233B" w:rsidP="0010363A">
            <w:pPr>
              <w:pStyle w:val="TAL"/>
            </w:pPr>
            <w:r w:rsidRPr="00C6761E">
              <w:t>ProSe PC5 signalling message type</w:t>
            </w:r>
          </w:p>
          <w:p w14:paraId="174C1CAE" w14:textId="77777777" w:rsidR="0036233B" w:rsidRPr="00C6761E" w:rsidRDefault="00AF026B" w:rsidP="0010363A">
            <w:pPr>
              <w:pStyle w:val="TAL"/>
            </w:pPr>
            <w:r w:rsidRPr="00C6761E">
              <w:t>11.</w:t>
            </w:r>
            <w:r w:rsidR="0036233B" w:rsidRPr="00C6761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10363A">
            <w:pPr>
              <w:pStyle w:val="TAC"/>
            </w:pPr>
            <w:r w:rsidRPr="00C6761E">
              <w:t>1</w:t>
            </w:r>
          </w:p>
        </w:tc>
      </w:tr>
      <w:tr w:rsidR="0036233B" w:rsidRPr="00C6761E"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6761E" w:rsidRDefault="0036233B" w:rsidP="0010363A">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6761E" w:rsidRDefault="0036233B" w:rsidP="0010363A">
            <w:pPr>
              <w:pStyle w:val="TAL"/>
            </w:pPr>
            <w:r w:rsidRPr="00C6761E">
              <w:t>Sequence number</w:t>
            </w:r>
          </w:p>
          <w:p w14:paraId="4FDA9A06" w14:textId="77777777" w:rsidR="0036233B" w:rsidRPr="00C6761E" w:rsidRDefault="00AF026B" w:rsidP="0010363A">
            <w:pPr>
              <w:pStyle w:val="TAL"/>
            </w:pPr>
            <w:r w:rsidRPr="00C6761E">
              <w:t>11.</w:t>
            </w:r>
            <w:r w:rsidR="0036233B" w:rsidRPr="00C6761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10363A">
            <w:pPr>
              <w:pStyle w:val="TAC"/>
            </w:pPr>
            <w:r w:rsidRPr="00C6761E">
              <w:rPr>
                <w:lang w:eastAsia="zh-CN"/>
              </w:rPr>
              <w:t>1</w:t>
            </w:r>
          </w:p>
        </w:tc>
      </w:tr>
      <w:tr w:rsidR="0036233B" w:rsidRPr="00C6761E"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6761E"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6761E" w:rsidRDefault="0036233B" w:rsidP="0010363A">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6761E" w:rsidRDefault="0036233B" w:rsidP="0010363A">
            <w:pPr>
              <w:pStyle w:val="TAL"/>
            </w:pPr>
            <w:r w:rsidRPr="00C6761E">
              <w:t>Application layer ID</w:t>
            </w:r>
          </w:p>
          <w:p w14:paraId="5AC997BA" w14:textId="77777777" w:rsidR="0036233B" w:rsidRPr="00C6761E" w:rsidRDefault="00AF026B" w:rsidP="0010363A">
            <w:pPr>
              <w:pStyle w:val="TAL"/>
            </w:pPr>
            <w:r w:rsidRPr="00C6761E">
              <w:t>11.</w:t>
            </w:r>
            <w:r w:rsidR="0036233B" w:rsidRPr="00C6761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10363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10363A">
            <w:pPr>
              <w:pStyle w:val="TAC"/>
            </w:pPr>
            <w:r w:rsidRPr="00C6761E">
              <w:t>2-256</w:t>
            </w:r>
          </w:p>
        </w:tc>
      </w:tr>
      <w:tr w:rsidR="0036233B" w:rsidRPr="00C6761E"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6761E"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6761E" w:rsidRDefault="0036233B" w:rsidP="0010363A">
            <w:pPr>
              <w:pStyle w:val="TAL"/>
            </w:pPr>
            <w:r w:rsidRPr="00C6761E">
              <w:t>Configuration of UE PC5 unicast user plane security protection</w:t>
            </w:r>
          </w:p>
          <w:p w14:paraId="4800C251" w14:textId="77777777" w:rsidR="0036233B" w:rsidRPr="00C6761E"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6761E" w:rsidRDefault="0036233B" w:rsidP="0010363A">
            <w:pPr>
              <w:pStyle w:val="TAL"/>
            </w:pPr>
            <w:r w:rsidRPr="00C6761E">
              <w:t>Configuration of UE PC5 unicast user plane security protection</w:t>
            </w:r>
          </w:p>
          <w:p w14:paraId="7ED8D9E1" w14:textId="77777777" w:rsidR="0036233B" w:rsidRPr="00C6761E" w:rsidRDefault="00AF026B" w:rsidP="0010363A">
            <w:pPr>
              <w:pStyle w:val="TAL"/>
            </w:pPr>
            <w:r w:rsidRPr="00C6761E">
              <w:t>11.</w:t>
            </w:r>
            <w:r w:rsidR="0036233B" w:rsidRPr="00C6761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10363A">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10363A">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10363A">
            <w:pPr>
              <w:pStyle w:val="TAC"/>
            </w:pPr>
            <w:r w:rsidRPr="00C6761E">
              <w:rPr>
                <w:lang w:eastAsia="ja-JP"/>
              </w:rPr>
              <w:t>1</w:t>
            </w:r>
          </w:p>
        </w:tc>
      </w:tr>
      <w:tr w:rsidR="00C86B9D" w:rsidRPr="00C6761E"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6761E" w:rsidRDefault="00C86B9D" w:rsidP="0010363A">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6761E" w:rsidRDefault="00C86B9D" w:rsidP="0010363A">
            <w:pPr>
              <w:pStyle w:val="TAL"/>
              <w:rPr>
                <w:lang w:eastAsia="x-none"/>
              </w:rPr>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6761E" w:rsidRDefault="00C86B9D" w:rsidP="0010363A">
            <w:pPr>
              <w:pStyle w:val="TAL"/>
            </w:pPr>
            <w:r w:rsidRPr="00C6761E">
              <w:t>PC5 QoS flow descriptions</w:t>
            </w:r>
          </w:p>
          <w:p w14:paraId="1315CDBF" w14:textId="77777777" w:rsidR="00C86B9D" w:rsidRPr="00C6761E" w:rsidRDefault="00C86B9D" w:rsidP="0010363A">
            <w:pPr>
              <w:pStyle w:val="TAL"/>
              <w:rPr>
                <w:lang w:eastAsia="x-none"/>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10363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10363A">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10363A">
            <w:pPr>
              <w:pStyle w:val="TAC"/>
              <w:rPr>
                <w:lang w:eastAsia="ja-JP"/>
              </w:rPr>
            </w:pPr>
            <w:r w:rsidRPr="00C6761E">
              <w:t>6-65538</w:t>
            </w:r>
          </w:p>
        </w:tc>
      </w:tr>
      <w:tr w:rsidR="000439EF" w:rsidRPr="00C6761E"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6761E" w:rsidRDefault="00301FA9" w:rsidP="000439E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6761E" w:rsidRDefault="000439EF" w:rsidP="000439E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6761E" w:rsidRDefault="000439EF" w:rsidP="000439EF">
            <w:pPr>
              <w:pStyle w:val="TAL"/>
              <w:rPr>
                <w:lang w:eastAsia="zh-CN"/>
              </w:rPr>
            </w:pPr>
            <w:r w:rsidRPr="00C6761E">
              <w:rPr>
                <w:lang w:eastAsia="zh-CN"/>
              </w:rPr>
              <w:t>PC5 QoS rules</w:t>
            </w:r>
          </w:p>
          <w:p w14:paraId="3C92D396" w14:textId="5BE081EF" w:rsidR="000439EF" w:rsidRPr="00C6761E" w:rsidRDefault="000439EF" w:rsidP="000439EF">
            <w:pPr>
              <w:pStyle w:val="TAL"/>
            </w:pPr>
            <w:r w:rsidRPr="00C6761E">
              <w:rPr>
                <w:lang w:eastAsia="zh-CN"/>
              </w:rPr>
              <w:t>11.3.</w:t>
            </w:r>
            <w:r w:rsidR="00A35B7B"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0439E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0439E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0439EF">
            <w:pPr>
              <w:pStyle w:val="TAC"/>
            </w:pPr>
            <w:r w:rsidRPr="00C6761E">
              <w:t>7-65538</w:t>
            </w:r>
          </w:p>
        </w:tc>
      </w:tr>
      <w:tr w:rsidR="0036233B" w:rsidRPr="00C6761E"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6761E" w:rsidRDefault="00A73A6F" w:rsidP="0010363A">
            <w:pPr>
              <w:pStyle w:val="TAL"/>
              <w:rPr>
                <w:lang w:eastAsia="ja-JP"/>
              </w:rPr>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6761E" w:rsidRDefault="0036233B" w:rsidP="0010363A">
            <w:pPr>
              <w:pStyle w:val="TAL"/>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6761E" w:rsidRDefault="0036233B" w:rsidP="0010363A">
            <w:pPr>
              <w:pStyle w:val="TAL"/>
              <w:rPr>
                <w:lang w:eastAsia="ja-JP"/>
              </w:rPr>
            </w:pPr>
            <w:r w:rsidRPr="00C6761E">
              <w:rPr>
                <w:lang w:eastAsia="ja-JP"/>
              </w:rPr>
              <w:t>IP address configuration</w:t>
            </w:r>
          </w:p>
          <w:p w14:paraId="65C6C6F7" w14:textId="77777777" w:rsidR="0036233B" w:rsidRPr="00C6761E" w:rsidRDefault="00AF026B" w:rsidP="0010363A">
            <w:pPr>
              <w:pStyle w:val="TAL"/>
              <w:rPr>
                <w:lang w:eastAsia="ja-JP"/>
              </w:rPr>
            </w:pPr>
            <w:r w:rsidRPr="00C6761E">
              <w:t>11.</w:t>
            </w:r>
            <w:r w:rsidR="0036233B" w:rsidRPr="00C6761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10363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10363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10363A">
            <w:pPr>
              <w:pStyle w:val="TAC"/>
            </w:pPr>
            <w:r w:rsidRPr="00C6761E">
              <w:t>2</w:t>
            </w:r>
          </w:p>
        </w:tc>
      </w:tr>
      <w:tr w:rsidR="0036233B" w:rsidRPr="00C6761E"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6761E" w:rsidRDefault="00A73A6F" w:rsidP="0010363A">
            <w:pPr>
              <w:pStyle w:val="TAL"/>
              <w:rPr>
                <w:lang w:eastAsia="ja-JP"/>
              </w:rPr>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6761E" w:rsidRDefault="003C451D" w:rsidP="0010363A">
            <w:pPr>
              <w:pStyle w:val="TAL"/>
              <w:rPr>
                <w:lang w:eastAsia="ja-JP"/>
              </w:rPr>
            </w:pPr>
            <w:r w:rsidRPr="00C6761E">
              <w:rPr>
                <w:lang w:eastAsia="ja-JP"/>
              </w:rPr>
              <w:t>Target l</w:t>
            </w:r>
            <w:r w:rsidR="0036233B" w:rsidRPr="00C6761E">
              <w:rPr>
                <w:lang w:eastAsia="ja-JP"/>
              </w:rPr>
              <w:t>ink local IPv6 address</w:t>
            </w:r>
          </w:p>
          <w:p w14:paraId="5BD5FAC6" w14:textId="77777777" w:rsidR="0036233B" w:rsidRPr="00C6761E"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6761E" w:rsidRDefault="0036233B" w:rsidP="0010363A">
            <w:pPr>
              <w:pStyle w:val="TAL"/>
              <w:rPr>
                <w:lang w:eastAsia="ja-JP"/>
              </w:rPr>
            </w:pPr>
            <w:r w:rsidRPr="00C6761E">
              <w:rPr>
                <w:lang w:eastAsia="ja-JP"/>
              </w:rPr>
              <w:t>Link local IPv6 address</w:t>
            </w:r>
          </w:p>
          <w:p w14:paraId="667D54C0" w14:textId="77777777" w:rsidR="0036233B" w:rsidRPr="00C6761E" w:rsidRDefault="00AF026B" w:rsidP="0010363A">
            <w:pPr>
              <w:pStyle w:val="TAL"/>
              <w:rPr>
                <w:lang w:eastAsia="ja-JP"/>
              </w:rPr>
            </w:pPr>
            <w:r w:rsidRPr="00C6761E">
              <w:t>11.</w:t>
            </w:r>
            <w:r w:rsidR="0036233B" w:rsidRPr="00C6761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10363A">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10363A">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10363A">
            <w:pPr>
              <w:pStyle w:val="TAC"/>
              <w:rPr>
                <w:lang w:eastAsia="ja-JP"/>
              </w:rPr>
            </w:pPr>
            <w:r w:rsidRPr="00C6761E">
              <w:rPr>
                <w:lang w:eastAsia="ja-JP"/>
              </w:rPr>
              <w:t>17</w:t>
            </w:r>
          </w:p>
        </w:tc>
      </w:tr>
      <w:tr w:rsidR="00260579" w:rsidRPr="00C6761E" w14:paraId="637B6019"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C6761E" w:rsidRDefault="006321DA" w:rsidP="00260579">
            <w:pPr>
              <w:pStyle w:val="TAL"/>
              <w:rPr>
                <w:lang w:eastAsia="ja-JP"/>
              </w:rPr>
            </w:pPr>
            <w:r w:rsidRPr="00C6761E">
              <w:rPr>
                <w:lang w:eastAsia="zh-CN"/>
              </w:rPr>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C6761E" w:rsidRDefault="00260579" w:rsidP="00260579">
            <w:pPr>
              <w:pStyle w:val="TAL"/>
              <w:rPr>
                <w:lang w:eastAsia="ja-JP"/>
              </w:rPr>
            </w:pPr>
            <w:r w:rsidRPr="00C6761E">
              <w:rPr>
                <w:rFonts w:hint="eastAsia"/>
                <w:lang w:eastAsia="zh-CN"/>
              </w:rPr>
              <w:t>U</w:t>
            </w:r>
            <w:r w:rsidRPr="00C6761E">
              <w:rPr>
                <w:lang w:eastAsia="zh-CN"/>
              </w:rPr>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29C6D16" w:rsidR="00260579" w:rsidRPr="00C6761E" w:rsidRDefault="00A7611D" w:rsidP="00260579">
            <w:pPr>
              <w:pStyle w:val="TAL"/>
            </w:pPr>
            <w:r>
              <w:t>User info ID 2</w:t>
            </w:r>
          </w:p>
          <w:p w14:paraId="0CAF66BE" w14:textId="415CCE57" w:rsidR="00260579" w:rsidRPr="00C6761E" w:rsidRDefault="00260579" w:rsidP="00260579">
            <w:pPr>
              <w:pStyle w:val="TAL"/>
              <w:rPr>
                <w:lang w:eastAsia="ja-JP"/>
              </w:rPr>
            </w:pPr>
            <w:r w:rsidRPr="00C6761E">
              <w:t>11.3.</w:t>
            </w:r>
            <w:r w:rsidR="004C7DAA" w:rsidRPr="00C6761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260579">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260579">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4BFC064D" w:rsidR="00260579" w:rsidRPr="00C6761E" w:rsidRDefault="00A7611D" w:rsidP="00260579">
            <w:pPr>
              <w:pStyle w:val="TAC"/>
              <w:rPr>
                <w:lang w:eastAsia="ja-JP"/>
              </w:rPr>
            </w:pPr>
            <w:r>
              <w:rPr>
                <w:lang w:eastAsia="zh-CN"/>
              </w:rPr>
              <w:t>8</w:t>
            </w:r>
          </w:p>
        </w:tc>
      </w:tr>
      <w:tr w:rsidR="0083029B" w:rsidRPr="00C6761E" w14:paraId="420D45DC"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C6761E" w:rsidRDefault="00E27F9F" w:rsidP="0083029B">
            <w:pPr>
              <w:pStyle w:val="TAL"/>
              <w:rPr>
                <w:lang w:eastAsia="zh-CN"/>
              </w:rPr>
            </w:pPr>
            <w:r w:rsidRPr="00C6761E">
              <w:rPr>
                <w:lang w:eastAsia="ja-JP"/>
              </w:rPr>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C6761E" w:rsidRDefault="0083029B" w:rsidP="0083029B">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C6761E" w:rsidRDefault="0083029B" w:rsidP="0083029B">
            <w:pPr>
              <w:pStyle w:val="TAL"/>
              <w:rPr>
                <w:lang w:eastAsia="ja-JP"/>
              </w:rPr>
            </w:pPr>
            <w:r w:rsidRPr="00C6761E">
              <w:rPr>
                <w:lang w:eastAsia="ja-JP"/>
              </w:rPr>
              <w:t>MAC address</w:t>
            </w:r>
          </w:p>
          <w:p w14:paraId="051AEC70" w14:textId="50709B83"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83029B">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83029B">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83029B">
            <w:pPr>
              <w:pStyle w:val="TAC"/>
              <w:rPr>
                <w:lang w:eastAsia="zh-CN"/>
              </w:rPr>
            </w:pPr>
            <w:r w:rsidRPr="00C6761E">
              <w:rPr>
                <w:lang w:eastAsia="ja-JP"/>
              </w:rPr>
              <w:t>8</w:t>
            </w:r>
          </w:p>
        </w:tc>
      </w:tr>
      <w:tr w:rsidR="003D00A8" w:rsidRPr="00C6761E" w14:paraId="11F4200A" w14:textId="77777777" w:rsidTr="008055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C6761E" w:rsidRDefault="007F628D" w:rsidP="008055DC">
            <w:pPr>
              <w:pStyle w:val="TAL"/>
              <w:rPr>
                <w:lang w:eastAsia="zh-CN"/>
              </w:rPr>
            </w:pPr>
            <w:r>
              <w:rPr>
                <w:lang w:eastAsia="zh-CN"/>
              </w:rPr>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C6761E" w:rsidRDefault="003D00A8" w:rsidP="008055DC">
            <w:pPr>
              <w:pStyle w:val="TAL"/>
            </w:pPr>
            <w:r w:rsidRPr="00C6761E">
              <w:rPr>
                <w:rFonts w:hint="eastAsia"/>
                <w:lang w:eastAsia="zh-CN"/>
              </w:rPr>
              <w:t>T</w:t>
            </w:r>
            <w:r w:rsidRPr="00C6761E">
              <w:rPr>
                <w:lang w:eastAsia="zh-CN"/>
              </w:rPr>
              <w:t xml:space="preserve">arget </w:t>
            </w:r>
            <w:r w:rsidRPr="00C6761E">
              <w:rPr>
                <w:rFonts w:hint="eastAsia"/>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C6761E" w:rsidRDefault="003D00A8" w:rsidP="008055DC">
            <w:pPr>
              <w:pStyle w:val="TAL"/>
              <w:rPr>
                <w:lang w:eastAsia="zh-CN"/>
              </w:rPr>
            </w:pPr>
            <w:r w:rsidRPr="00C6761E">
              <w:rPr>
                <w:rFonts w:hint="eastAsia"/>
                <w:lang w:eastAsia="zh-CN"/>
              </w:rPr>
              <w:t>UE</w:t>
            </w:r>
            <w:r w:rsidRPr="00C6761E">
              <w:t xml:space="preserve"> IP address</w:t>
            </w:r>
          </w:p>
          <w:p w14:paraId="3DCA6A36" w14:textId="39AD0B56" w:rsidR="003D00A8" w:rsidRPr="00C6761E" w:rsidRDefault="003D00A8" w:rsidP="008055DC">
            <w:pPr>
              <w:pStyle w:val="TAL"/>
            </w:pPr>
            <w:r w:rsidRPr="00C6761E">
              <w:rPr>
                <w:rFonts w:hint="eastAsia"/>
                <w:lang w:eastAsia="zh-CN"/>
              </w:rPr>
              <w:t>1</w:t>
            </w:r>
            <w:r w:rsidRPr="00C6761E">
              <w:rPr>
                <w:lang w:eastAsia="zh-CN"/>
              </w:rPr>
              <w:t>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8055DC">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8055DC">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8055DC">
            <w:pPr>
              <w:pStyle w:val="TAC"/>
            </w:pPr>
            <w:r w:rsidRPr="00C6761E">
              <w:rPr>
                <w:rFonts w:hint="eastAsia"/>
                <w:lang w:eastAsia="zh-CN"/>
              </w:rPr>
              <w:t>7-19</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868" w:name="_CR10_3_2_2"/>
      <w:bookmarkStart w:id="2869" w:name="_Toc68196350"/>
      <w:bookmarkStart w:id="2870" w:name="_Toc59209021"/>
      <w:bookmarkStart w:id="2871" w:name="_Toc187963287"/>
      <w:bookmarkEnd w:id="2868"/>
      <w:r w:rsidRPr="00C6761E">
        <w:t>10.</w:t>
      </w:r>
      <w:r w:rsidR="0036233B" w:rsidRPr="00C6761E">
        <w:t>3.2.2</w:t>
      </w:r>
      <w:r w:rsidR="0036233B" w:rsidRPr="00C6761E">
        <w:tab/>
        <w:t>IP address configuration</w:t>
      </w:r>
      <w:bookmarkEnd w:id="2869"/>
      <w:bookmarkEnd w:id="2870"/>
      <w:bookmarkEnd w:id="2871"/>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872" w:name="_CR10_3_2_3"/>
      <w:bookmarkStart w:id="2873" w:name="_Toc68196351"/>
      <w:bookmarkStart w:id="2874" w:name="_Toc59209022"/>
      <w:bookmarkStart w:id="2875" w:name="_Toc187963288"/>
      <w:bookmarkEnd w:id="2872"/>
      <w:r w:rsidRPr="00C6761E">
        <w:t>10.</w:t>
      </w:r>
      <w:r w:rsidR="0036233B" w:rsidRPr="00C6761E">
        <w:t>3.2.3</w:t>
      </w:r>
      <w:r w:rsidR="0036233B" w:rsidRPr="00C6761E">
        <w:tab/>
      </w:r>
      <w:r w:rsidR="00A07B13" w:rsidRPr="00C6761E">
        <w:t>Target l</w:t>
      </w:r>
      <w:r w:rsidR="0036233B" w:rsidRPr="00C6761E">
        <w:t>ink local IPv6 address</w:t>
      </w:r>
      <w:bookmarkEnd w:id="2873"/>
      <w:bookmarkEnd w:id="2874"/>
      <w:bookmarkEnd w:id="2875"/>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876" w:name="_CR10_3_2_4"/>
      <w:bookmarkStart w:id="2877" w:name="_Toc187963289"/>
      <w:bookmarkEnd w:id="2876"/>
      <w:r w:rsidRPr="00C6761E">
        <w:t>10.3.2.</w:t>
      </w:r>
      <w:r w:rsidR="00A80C87" w:rsidRPr="00C6761E">
        <w:t>4</w:t>
      </w:r>
      <w:r w:rsidRPr="00C6761E">
        <w:tab/>
        <w:t>QoS flow descriptions</w:t>
      </w:r>
      <w:bookmarkEnd w:id="2877"/>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878" w:name="_CR10_3_2_5"/>
      <w:bookmarkStart w:id="2879" w:name="_Toc187963290"/>
      <w:bookmarkEnd w:id="2878"/>
      <w:r w:rsidRPr="00C6761E">
        <w:t>10.3.2.</w:t>
      </w:r>
      <w:r w:rsidR="00301FA9" w:rsidRPr="00C6761E">
        <w:t>5</w:t>
      </w:r>
      <w:r w:rsidRPr="00C6761E">
        <w:tab/>
        <w:t>QoS rules</w:t>
      </w:r>
      <w:bookmarkEnd w:id="2879"/>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880" w:name="_CR10_3_2_6"/>
      <w:bookmarkStart w:id="2881" w:name="_Toc187963291"/>
      <w:bookmarkEnd w:id="2880"/>
      <w:r w:rsidRPr="00C6761E">
        <w:t>10.3.2.6</w:t>
      </w:r>
      <w:r w:rsidRPr="00C6761E">
        <w:tab/>
        <w:t>UE-to-UE relay UE user info</w:t>
      </w:r>
      <w:bookmarkEnd w:id="2881"/>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882" w:name="_CR10_3_2_7"/>
      <w:bookmarkStart w:id="2883" w:name="_Toc187963292"/>
      <w:bookmarkEnd w:id="2882"/>
      <w:r w:rsidRPr="00C6761E">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883"/>
    </w:p>
    <w:p w14:paraId="3B35F7A8" w14:textId="77777777"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884" w:name="_CR10_3_2_8"/>
      <w:bookmarkStart w:id="2885" w:name="_Toc187963293"/>
      <w:bookmarkEnd w:id="2884"/>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885"/>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Pr="00C6761E" w:rsidRDefault="003D00A8" w:rsidP="00FF2905">
      <w:pPr>
        <w:pStyle w:val="B1"/>
        <w:rPr>
          <w:lang w:eastAsia="zh-CN"/>
        </w:rPr>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58F4C3F9" w14:textId="77777777" w:rsidR="0036233B" w:rsidRPr="00C6761E" w:rsidRDefault="00AF026B" w:rsidP="0037175B">
      <w:pPr>
        <w:pStyle w:val="Heading3"/>
        <w:rPr>
          <w:lang w:eastAsia="zh-CN"/>
        </w:rPr>
      </w:pPr>
      <w:bookmarkStart w:id="2886" w:name="_CR10_3_3"/>
      <w:bookmarkStart w:id="2887" w:name="_Toc68196413"/>
      <w:bookmarkStart w:id="2888" w:name="_Toc59209084"/>
      <w:bookmarkStart w:id="2889" w:name="_Toc51951307"/>
      <w:bookmarkStart w:id="2890" w:name="_Toc187963294"/>
      <w:bookmarkEnd w:id="2886"/>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887"/>
      <w:bookmarkEnd w:id="2888"/>
      <w:bookmarkEnd w:id="2889"/>
      <w:bookmarkEnd w:id="2890"/>
    </w:p>
    <w:p w14:paraId="410F08A4" w14:textId="77777777" w:rsidR="0036233B" w:rsidRPr="00C6761E" w:rsidRDefault="00AF026B" w:rsidP="0037175B">
      <w:pPr>
        <w:pStyle w:val="Heading4"/>
      </w:pPr>
      <w:bookmarkStart w:id="2891" w:name="_CR10_3_3_1"/>
      <w:bookmarkStart w:id="2892" w:name="_Toc68196414"/>
      <w:bookmarkStart w:id="2893" w:name="_Toc59209085"/>
      <w:bookmarkStart w:id="2894" w:name="_Toc51951308"/>
      <w:bookmarkStart w:id="2895" w:name="_Toc187963295"/>
      <w:bookmarkEnd w:id="2891"/>
      <w:r w:rsidRPr="00C6761E">
        <w:t>10.</w:t>
      </w:r>
      <w:r w:rsidR="0036233B" w:rsidRPr="00C6761E">
        <w:t>3.3.1</w:t>
      </w:r>
      <w:r w:rsidR="0036233B" w:rsidRPr="00C6761E">
        <w:tab/>
        <w:t>Message definition</w:t>
      </w:r>
      <w:bookmarkEnd w:id="2892"/>
      <w:bookmarkEnd w:id="2893"/>
      <w:bookmarkEnd w:id="2894"/>
      <w:bookmarkEnd w:id="2895"/>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896" w:name="_CRTable10_3_3_1_1"/>
      <w:r w:rsidRPr="00C6761E">
        <w:t>Table </w:t>
      </w:r>
      <w:bookmarkEnd w:id="2896"/>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10363A">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6761E" w:rsidRDefault="0036233B" w:rsidP="0010363A">
            <w:pPr>
              <w:pStyle w:val="TAL"/>
            </w:pPr>
            <w:r w:rsidRPr="00C6761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6761E" w:rsidRDefault="0036233B" w:rsidP="0010363A">
            <w:pPr>
              <w:pStyle w:val="TAL"/>
            </w:pPr>
            <w:r w:rsidRPr="00C6761E">
              <w:t>ProSe PC5 signalling message type</w:t>
            </w:r>
          </w:p>
          <w:p w14:paraId="231A7006"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10363A">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6761E"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6761E" w:rsidRDefault="0036233B" w:rsidP="0010363A">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6761E" w:rsidRDefault="0036233B" w:rsidP="0010363A">
            <w:pPr>
              <w:pStyle w:val="TAL"/>
            </w:pPr>
            <w:r w:rsidRPr="00C6761E">
              <w:t>Sequence number</w:t>
            </w:r>
          </w:p>
          <w:p w14:paraId="36BC2CFE" w14:textId="77777777" w:rsidR="0036233B" w:rsidRPr="00C6761E" w:rsidRDefault="00AF026B" w:rsidP="0010363A">
            <w:pPr>
              <w:pStyle w:val="TAL"/>
            </w:pPr>
            <w:r w:rsidRPr="00C6761E">
              <w:rPr>
                <w:lang w:eastAsia="zh-CN"/>
              </w:rPr>
              <w:t>11.</w:t>
            </w:r>
            <w:r w:rsidR="0036233B" w:rsidRPr="00C6761E">
              <w:rPr>
                <w:lang w:eastAsia="zh-CN"/>
              </w:rPr>
              <w:t>3</w:t>
            </w:r>
            <w:r w:rsidR="0036233B" w:rsidRPr="00C6761E">
              <w:t>.</w:t>
            </w:r>
            <w:r w:rsidR="0036233B" w:rsidRPr="00C6761E">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10363A">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6761E"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6761E" w:rsidRDefault="0036233B" w:rsidP="0010363A">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6761E" w:rsidRDefault="0036233B" w:rsidP="0010363A">
            <w:pPr>
              <w:pStyle w:val="TAL"/>
              <w:rPr>
                <w:lang w:eastAsia="zh-CN"/>
              </w:rPr>
            </w:pPr>
            <w:r w:rsidRPr="00C6761E">
              <w:rPr>
                <w:lang w:eastAsia="zh-CN"/>
              </w:rPr>
              <w:t>PC5 signalling protocol cause</w:t>
            </w:r>
          </w:p>
          <w:p w14:paraId="6218A91A" w14:textId="34B45537" w:rsidR="0036233B" w:rsidRPr="00C6761E" w:rsidRDefault="00AF026B" w:rsidP="0010363A">
            <w:pPr>
              <w:pStyle w:val="TAL"/>
              <w:rPr>
                <w:rFonts w:eastAsia="SimSun"/>
                <w:lang w:eastAsia="zh-CN"/>
              </w:rPr>
            </w:pPr>
            <w:r w:rsidRPr="00C6761E">
              <w:rPr>
                <w:lang w:eastAsia="zh-CN"/>
              </w:rPr>
              <w:t>11.</w:t>
            </w:r>
            <w:r w:rsidR="0036233B" w:rsidRPr="00C6761E">
              <w:rPr>
                <w:lang w:eastAsia="zh-CN"/>
              </w:rPr>
              <w:t>3.</w:t>
            </w:r>
            <w:r w:rsidR="00030D31" w:rsidRPr="00C6761E">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C33F68">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66566A">
            <w:pPr>
              <w:pStyle w:val="TAL"/>
              <w:jc w:val="center"/>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10363A">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6761E" w:rsidRDefault="00691665" w:rsidP="0010363A">
            <w:pPr>
              <w:pStyle w:val="TAL"/>
              <w:rPr>
                <w:lang w:eastAsia="zh-CN"/>
              </w:rPr>
            </w:pPr>
            <w:r w:rsidRPr="00C6761E">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6761E" w:rsidRDefault="00F44AE1" w:rsidP="0010363A">
            <w:pPr>
              <w:pStyle w:val="TAL"/>
            </w:pPr>
            <w:r w:rsidRPr="00C6761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6761E" w:rsidRDefault="00F44AE1" w:rsidP="0010363A">
            <w:pPr>
              <w:pStyle w:val="TAL"/>
              <w:rPr>
                <w:lang w:eastAsia="zh-CN"/>
              </w:rPr>
            </w:pPr>
            <w:r w:rsidRPr="00C6761E">
              <w:rPr>
                <w:lang w:eastAsia="zh-CN"/>
              </w:rPr>
              <w:t>GPRS timer</w:t>
            </w:r>
          </w:p>
          <w:p w14:paraId="3F5B331D" w14:textId="30C58B5F" w:rsidR="00F44AE1" w:rsidRPr="00C6761E" w:rsidRDefault="00953252" w:rsidP="0010363A">
            <w:pPr>
              <w:pStyle w:val="TAL"/>
              <w:rPr>
                <w:lang w:eastAsia="zh-CN"/>
              </w:rPr>
            </w:pPr>
            <w:r w:rsidRPr="00C6761E">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10363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10363A">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C6761E" w:rsidRDefault="00567229" w:rsidP="00B029DC">
            <w:pPr>
              <w:pStyle w:val="TAL"/>
              <w:rPr>
                <w:lang w:eastAsia="zh-CN"/>
              </w:rPr>
            </w:pPr>
            <w:r w:rsidRPr="00C6761E">
              <w:rPr>
                <w:lang w:eastAsia="zh-CN"/>
              </w:rPr>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6761E" w:rsidRDefault="00B029DC" w:rsidP="00B029DC">
            <w:pPr>
              <w:pStyle w:val="TAL"/>
            </w:pPr>
            <w:r w:rsidRPr="00C6761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C6761E" w:rsidRDefault="00B029DC" w:rsidP="00B029DC">
            <w:pPr>
              <w:pStyle w:val="TAL"/>
              <w:rPr>
                <w:lang w:eastAsia="zh-CN"/>
              </w:rPr>
            </w:pPr>
            <w:r w:rsidRPr="00C6761E">
              <w:rPr>
                <w:lang w:eastAsia="zh-CN"/>
              </w:rPr>
              <w:t>EAP message</w:t>
            </w:r>
          </w:p>
          <w:p w14:paraId="6149CB48" w14:textId="2AF47194" w:rsidR="00B029DC" w:rsidRPr="00C6761E" w:rsidRDefault="00B029DC" w:rsidP="00B029DC">
            <w:pPr>
              <w:pStyle w:val="TAL"/>
              <w:rPr>
                <w:lang w:eastAsia="zh-CN"/>
              </w:rPr>
            </w:pPr>
            <w:r w:rsidRPr="00C6761E">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B029D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B029DC">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C6761E" w:rsidRDefault="006321DA" w:rsidP="00EF4CCC">
            <w:pPr>
              <w:pStyle w:val="TAL"/>
              <w:rPr>
                <w:lang w:eastAsia="zh-CN"/>
              </w:rPr>
            </w:pPr>
            <w:r w:rsidRPr="00C6761E">
              <w:rPr>
                <w:lang w:eastAsia="zh-CN"/>
              </w:rPr>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C6761E" w:rsidRDefault="00EF4CCC" w:rsidP="00EF4CC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C6761E" w:rsidRDefault="00EF4CCC" w:rsidP="00EF4CCC">
            <w:pPr>
              <w:pStyle w:val="TAL"/>
              <w:rPr>
                <w:lang w:eastAsia="zh-CN"/>
              </w:rPr>
            </w:pPr>
            <w:r w:rsidRPr="00C6761E">
              <w:rPr>
                <w:lang w:eastAsia="zh-CN"/>
              </w:rPr>
              <w:t>PC5 signalling protocol cause 2</w:t>
            </w:r>
          </w:p>
          <w:p w14:paraId="3AFDCAF4" w14:textId="14F270E9" w:rsidR="00EF4CCC" w:rsidRPr="00C6761E" w:rsidRDefault="00EF4CCC" w:rsidP="00EF4CC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EF4CCC">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C6761E" w:rsidRDefault="006321DA" w:rsidP="00EF4CC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C6761E" w:rsidRDefault="00EF4CCC" w:rsidP="00EF4CC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Default="00B65823" w:rsidP="00B65823">
            <w:pPr>
              <w:pStyle w:val="TAL"/>
            </w:pPr>
            <w:r>
              <w:t>Application layer ID</w:t>
            </w:r>
          </w:p>
          <w:p w14:paraId="29BBFAC3" w14:textId="74A3933B"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EF4CCC">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C6761E" w:rsidRDefault="006321DA" w:rsidP="00EF4CC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C6761E" w:rsidRDefault="00EF4CCC" w:rsidP="00EF4CC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Default="00B65823" w:rsidP="00B65823">
            <w:pPr>
              <w:pStyle w:val="TAL"/>
            </w:pPr>
            <w:r>
              <w:t>Application layer ID</w:t>
            </w:r>
          </w:p>
          <w:p w14:paraId="3D916197" w14:textId="4AE671C2" w:rsidR="00EF4CCC" w:rsidRPr="00C6761E" w:rsidRDefault="00B65823" w:rsidP="00EF4CC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EF4CCC">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C6761E" w:rsidRDefault="006321DA" w:rsidP="00EF4CCC">
            <w:pPr>
              <w:pStyle w:val="TAL"/>
              <w:rPr>
                <w:lang w:eastAsia="zh-CN"/>
              </w:rPr>
            </w:pPr>
            <w:r w:rsidRPr="00C6761E">
              <w:rPr>
                <w:lang w:eastAsia="zh-CN"/>
              </w:rPr>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C6761E" w:rsidRDefault="00EF4CCC" w:rsidP="00EF4CCC">
            <w:pPr>
              <w:pStyle w:val="TAL"/>
            </w:pPr>
            <w:r w:rsidRPr="00C6761E">
              <w:t>UE-to-UE relay UE</w:t>
            </w:r>
            <w:r w:rsidR="006321DA" w:rsidRPr="00C6761E">
              <w:t xml:space="preserve"> user</w:t>
            </w:r>
            <w:r w:rsidRPr="00C6761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E8A8BF8" w:rsidR="00EF4CCC" w:rsidRPr="00C6761E" w:rsidRDefault="005F7D6E" w:rsidP="00EF4CCC">
            <w:pPr>
              <w:pStyle w:val="TAL"/>
              <w:rPr>
                <w:lang w:eastAsia="zh-CN"/>
              </w:rPr>
            </w:pPr>
            <w:r>
              <w:rPr>
                <w:lang w:eastAsia="zh-CN"/>
              </w:rPr>
              <w:t>User info ID 2</w:t>
            </w:r>
          </w:p>
          <w:p w14:paraId="75201A2C" w14:textId="4AC093AA" w:rsidR="00EF4CCC" w:rsidRPr="00C6761E" w:rsidRDefault="00EF4CCC" w:rsidP="00EF4CCC">
            <w:pPr>
              <w:pStyle w:val="TAL"/>
              <w:rPr>
                <w:lang w:eastAsia="zh-CN"/>
              </w:rPr>
            </w:pPr>
            <w:r w:rsidRPr="00C6761E">
              <w:rPr>
                <w:lang w:eastAsia="zh-CN"/>
              </w:rPr>
              <w:t>11.3.</w:t>
            </w:r>
            <w:r w:rsidR="00B035F7"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EF4CC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EF4CC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44287452" w:rsidR="00EF4CCC" w:rsidRPr="00C6761E" w:rsidRDefault="005F7D6E" w:rsidP="00EF4CCC">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897" w:name="_CR10_3_3_2"/>
      <w:bookmarkStart w:id="2898" w:name="_Toc68203205"/>
      <w:bookmarkStart w:id="2899" w:name="_Toc51949470"/>
      <w:bookmarkStart w:id="2900" w:name="_Toc51948378"/>
      <w:bookmarkStart w:id="2901" w:name="_Toc45287108"/>
      <w:bookmarkStart w:id="2902" w:name="_Toc36657440"/>
      <w:bookmarkStart w:id="2903" w:name="_Toc36213263"/>
      <w:bookmarkStart w:id="2904" w:name="_Toc27747074"/>
      <w:bookmarkStart w:id="2905" w:name="_Toc20232966"/>
      <w:bookmarkStart w:id="2906" w:name="_Toc187963296"/>
      <w:bookmarkEnd w:id="2897"/>
      <w:r w:rsidRPr="00C6761E">
        <w:t>10.3.3.2</w:t>
      </w:r>
      <w:r w:rsidRPr="00C6761E">
        <w:rPr>
          <w:lang w:eastAsia="ko-KR"/>
        </w:rPr>
        <w:tab/>
      </w:r>
      <w:bookmarkEnd w:id="2898"/>
      <w:bookmarkEnd w:id="2899"/>
      <w:bookmarkEnd w:id="2900"/>
      <w:bookmarkEnd w:id="2901"/>
      <w:bookmarkEnd w:id="2902"/>
      <w:bookmarkEnd w:id="2903"/>
      <w:bookmarkEnd w:id="2904"/>
      <w:bookmarkEnd w:id="2905"/>
      <w:r w:rsidRPr="00C6761E">
        <w:t>Back-off value</w:t>
      </w:r>
      <w:bookmarkEnd w:id="2906"/>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907" w:name="_CR10_3_3_3"/>
      <w:bookmarkStart w:id="2908" w:name="_Toc187963297"/>
      <w:bookmarkEnd w:id="2907"/>
      <w:r w:rsidRPr="00C6761E">
        <w:rPr>
          <w:lang w:eastAsia="zh-CN"/>
        </w:rPr>
        <w:t>10.3.3.3</w:t>
      </w:r>
      <w:r w:rsidRPr="00C6761E">
        <w:rPr>
          <w:lang w:eastAsia="zh-CN"/>
        </w:rPr>
        <w:tab/>
        <w:t>EAP message</w:t>
      </w:r>
      <w:bookmarkEnd w:id="2908"/>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909" w:name="_CR10_3_3_4"/>
      <w:bookmarkStart w:id="2910" w:name="_Toc187963298"/>
      <w:bookmarkEnd w:id="2909"/>
      <w:r w:rsidRPr="00C6761E">
        <w:t>10.3.3.4</w:t>
      </w:r>
      <w:r w:rsidRPr="00C6761E">
        <w:tab/>
        <w:t>PC5 end UE failure cause</w:t>
      </w:r>
      <w:bookmarkEnd w:id="2910"/>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911" w:name="_CR10_3_3_5"/>
      <w:bookmarkStart w:id="2912" w:name="_Toc187963299"/>
      <w:bookmarkEnd w:id="2911"/>
      <w:r w:rsidRPr="00C6761E">
        <w:t>10.3.3.5</w:t>
      </w:r>
      <w:r w:rsidRPr="00C6761E">
        <w:tab/>
        <w:t>Source end UE info</w:t>
      </w:r>
      <w:bookmarkEnd w:id="2912"/>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913" w:name="_CR10_3_3_6"/>
      <w:bookmarkStart w:id="2914" w:name="_Toc187963300"/>
      <w:bookmarkEnd w:id="2913"/>
      <w:r w:rsidRPr="00C6761E">
        <w:t>10.3.3.6</w:t>
      </w:r>
      <w:r w:rsidRPr="00C6761E">
        <w:tab/>
        <w:t>Target end UE info</w:t>
      </w:r>
      <w:bookmarkEnd w:id="2914"/>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915" w:name="_CR10_3_3_7"/>
      <w:bookmarkStart w:id="2916" w:name="_Toc187963301"/>
      <w:bookmarkEnd w:id="2915"/>
      <w:r w:rsidRPr="00C6761E">
        <w:t>10.3.3.7</w:t>
      </w:r>
      <w:r w:rsidRPr="00C6761E">
        <w:tab/>
        <w:t>UE-to-UE relay UE</w:t>
      </w:r>
      <w:r w:rsidR="007E3963" w:rsidRPr="00C6761E">
        <w:t xml:space="preserve"> user</w:t>
      </w:r>
      <w:r w:rsidRPr="00C6761E">
        <w:t xml:space="preserve"> info</w:t>
      </w:r>
      <w:bookmarkEnd w:id="2916"/>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F0355B7"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2917" w:name="_CR10_3_4"/>
      <w:bookmarkStart w:id="2918" w:name="_Toc68196358"/>
      <w:bookmarkStart w:id="2919" w:name="_Toc59209029"/>
      <w:bookmarkStart w:id="2920" w:name="_Toc187963302"/>
      <w:bookmarkEnd w:id="2917"/>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918"/>
      <w:bookmarkEnd w:id="2919"/>
      <w:bookmarkEnd w:id="2920"/>
    </w:p>
    <w:p w14:paraId="6E50A179" w14:textId="77777777" w:rsidR="00CE7C6B" w:rsidRPr="00C6761E" w:rsidRDefault="00AF026B" w:rsidP="0037175B">
      <w:pPr>
        <w:pStyle w:val="Heading4"/>
      </w:pPr>
      <w:bookmarkStart w:id="2921" w:name="_CR10_3_4_1"/>
      <w:bookmarkStart w:id="2922" w:name="_Toc68196359"/>
      <w:bookmarkStart w:id="2923" w:name="_Toc59209030"/>
      <w:bookmarkStart w:id="2924" w:name="_Toc51951254"/>
      <w:bookmarkStart w:id="2925" w:name="_Toc45882704"/>
      <w:bookmarkStart w:id="2926" w:name="_Toc45282318"/>
      <w:bookmarkStart w:id="2927" w:name="_Toc34404469"/>
      <w:bookmarkStart w:id="2928" w:name="_Toc34388698"/>
      <w:bookmarkStart w:id="2929" w:name="_Toc525231360"/>
      <w:bookmarkStart w:id="2930" w:name="_Toc187963303"/>
      <w:bookmarkEnd w:id="2921"/>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922"/>
      <w:bookmarkEnd w:id="2923"/>
      <w:bookmarkEnd w:id="2924"/>
      <w:bookmarkEnd w:id="2925"/>
      <w:bookmarkEnd w:id="2926"/>
      <w:bookmarkEnd w:id="2927"/>
      <w:bookmarkEnd w:id="2928"/>
      <w:bookmarkEnd w:id="2929"/>
      <w:bookmarkEnd w:id="2930"/>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931" w:name="_CRTable10_3_4_1_1"/>
      <w:r w:rsidRPr="00C6761E">
        <w:t>Table</w:t>
      </w:r>
      <w:r w:rsidRPr="00C6761E">
        <w:rPr>
          <w:noProof/>
        </w:rPr>
        <w:t> </w:t>
      </w:r>
      <w:bookmarkEnd w:id="2931"/>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10363A">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6761E" w:rsidRDefault="00CE7C6B" w:rsidP="0010363A">
            <w:pPr>
              <w:pStyle w:val="TAL"/>
              <w:rPr>
                <w:lang w:eastAsia="ja-JP"/>
              </w:rPr>
            </w:pPr>
            <w:r w:rsidRPr="00C6761E">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6761E" w:rsidRDefault="00CE7C6B" w:rsidP="0010363A">
            <w:pPr>
              <w:pStyle w:val="TAL"/>
              <w:rPr>
                <w:lang w:eastAsia="ja-JP"/>
              </w:rPr>
            </w:pPr>
            <w:r w:rsidRPr="00C6761E">
              <w:rPr>
                <w:lang w:eastAsia="ja-JP"/>
              </w:rPr>
              <w:t>ProSe PC5 signalling message type</w:t>
            </w:r>
          </w:p>
          <w:p w14:paraId="64EAC710"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10363A">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6761E" w:rsidRDefault="00CE7C6B" w:rsidP="0010363A">
            <w:pPr>
              <w:pStyle w:val="TAL"/>
              <w:rPr>
                <w:lang w:eastAsia="ja-JP"/>
              </w:rPr>
            </w:pPr>
            <w:r w:rsidRPr="00C6761E">
              <w:rPr>
                <w:lang w:eastAsia="ja-JP"/>
              </w:rPr>
              <w:t>Sequence number</w:t>
            </w:r>
          </w:p>
          <w:p w14:paraId="2E1D580B"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10363A">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6761E" w:rsidRDefault="00CE7C6B" w:rsidP="0010363A">
            <w:pPr>
              <w:pStyle w:val="TAL"/>
              <w:rPr>
                <w:lang w:eastAsia="ja-JP"/>
              </w:rPr>
            </w:pPr>
            <w:r w:rsidRPr="00C6761E">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6761E" w:rsidRDefault="00CE7C6B" w:rsidP="0010363A">
            <w:pPr>
              <w:pStyle w:val="TAL"/>
              <w:rPr>
                <w:lang w:eastAsia="ja-JP"/>
              </w:rPr>
            </w:pPr>
            <w:r w:rsidRPr="00C6761E">
              <w:rPr>
                <w:lang w:eastAsia="ja-JP"/>
              </w:rPr>
              <w:t>PC5 signalling protocol cause</w:t>
            </w:r>
          </w:p>
          <w:p w14:paraId="6280DDCC" w14:textId="0535F72D" w:rsidR="00CE7C6B" w:rsidRPr="00C6761E" w:rsidRDefault="00AF026B" w:rsidP="0010363A">
            <w:pPr>
              <w:pStyle w:val="TAL"/>
              <w:rPr>
                <w:lang w:eastAsia="ja-JP"/>
              </w:rPr>
            </w:pPr>
            <w:r w:rsidRPr="00C6761E">
              <w:rPr>
                <w:lang w:eastAsia="ja-JP"/>
              </w:rPr>
              <w:t>11.</w:t>
            </w:r>
            <w:r w:rsidR="00CE7C6B" w:rsidRPr="00C6761E">
              <w:rPr>
                <w:lang w:eastAsia="ja-JP"/>
              </w:rPr>
              <w:t>3.</w:t>
            </w:r>
            <w:r w:rsidR="00030D31" w:rsidRPr="00C6761E">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10363A">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6761E" w:rsidRDefault="00CE7C6B" w:rsidP="008812F4">
            <w:pPr>
              <w:pStyle w:val="TAL"/>
              <w:rPr>
                <w:lang w:eastAsia="ja-JP"/>
              </w:rPr>
            </w:pPr>
            <w:r w:rsidRPr="00C6761E">
              <w:t>MSB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6761E" w:rsidRDefault="00CE7C6B" w:rsidP="008812F4">
            <w:pPr>
              <w:pStyle w:val="TAL"/>
            </w:pPr>
            <w:r w:rsidRPr="00C6761E">
              <w:t>MSB</w:t>
            </w:r>
            <w:r w:rsidR="00575810" w:rsidRPr="00C6761E">
              <w:t>s</w:t>
            </w:r>
            <w:r w:rsidRPr="00C6761E">
              <w:t xml:space="preserve"> of K</w:t>
            </w:r>
            <w:r w:rsidRPr="00C6761E">
              <w:rPr>
                <w:vertAlign w:val="subscript"/>
                <w:lang w:eastAsia="ja-JP"/>
              </w:rPr>
              <w:t>NRP</w:t>
            </w:r>
            <w:r w:rsidRPr="00C6761E">
              <w:t xml:space="preserve"> ID</w:t>
            </w:r>
          </w:p>
          <w:p w14:paraId="47494645" w14:textId="025824CF"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10363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10363A">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6761E" w:rsidRDefault="00FC2E2C" w:rsidP="0010363A">
            <w:pPr>
              <w:pStyle w:val="TAL"/>
            </w:pPr>
            <w:r w:rsidRPr="00C6761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6761E" w:rsidRDefault="00F44AE1" w:rsidP="0010363A">
            <w:pPr>
              <w:pStyle w:val="TAL"/>
              <w:rPr>
                <w:lang w:eastAsia="ja-JP"/>
              </w:rPr>
            </w:pPr>
            <w:r w:rsidRPr="00C6761E">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6761E" w:rsidRDefault="00F44AE1" w:rsidP="0010363A">
            <w:pPr>
              <w:pStyle w:val="TAL"/>
              <w:rPr>
                <w:lang w:eastAsia="ja-JP"/>
              </w:rPr>
            </w:pPr>
            <w:r w:rsidRPr="00C6761E">
              <w:rPr>
                <w:lang w:eastAsia="ja-JP"/>
              </w:rPr>
              <w:t>GPRS timer</w:t>
            </w:r>
          </w:p>
          <w:p w14:paraId="7A7AEB79" w14:textId="1E0EB97A" w:rsidR="00F44AE1" w:rsidRPr="00C6761E" w:rsidRDefault="00953252" w:rsidP="0010363A">
            <w:pPr>
              <w:pStyle w:val="TAL"/>
              <w:rPr>
                <w:lang w:eastAsia="ja-JP"/>
              </w:rPr>
            </w:pPr>
            <w:r w:rsidRPr="00C6761E">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10363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10363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10363A">
            <w:pPr>
              <w:pStyle w:val="TAC"/>
            </w:pPr>
            <w:r w:rsidRPr="00C6761E">
              <w:t>2</w:t>
            </w:r>
          </w:p>
        </w:tc>
      </w:tr>
      <w:tr w:rsidR="00B87C4A" w:rsidRPr="00C6761E" w14:paraId="2BCAC2A3" w14:textId="77777777" w:rsidTr="00FC4533">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C6761E" w:rsidRDefault="007F628D" w:rsidP="00FC4533">
            <w:pPr>
              <w:pStyle w:val="TAL"/>
            </w:pPr>
            <w:r>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C6761E" w:rsidRDefault="00B87C4A" w:rsidP="00FC4533">
            <w:pPr>
              <w:pStyle w:val="TAL"/>
              <w:rPr>
                <w:lang w:eastAsia="ja-JP"/>
              </w:rPr>
            </w:pPr>
            <w:r w:rsidRPr="00C6761E">
              <w:rPr>
                <w:lang w:eastAsia="ja-JP"/>
              </w:rPr>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C6761E" w:rsidRDefault="00B87C4A" w:rsidP="00FC4533">
            <w:pPr>
              <w:pStyle w:val="TAL"/>
              <w:rPr>
                <w:lang w:eastAsia="ja-JP"/>
              </w:rPr>
            </w:pPr>
            <w:r w:rsidRPr="00C6761E">
              <w:rPr>
                <w:lang w:eastAsia="ja-JP"/>
              </w:rPr>
              <w:t>PC5 signalling protocol cause 2</w:t>
            </w:r>
          </w:p>
          <w:p w14:paraId="37834188" w14:textId="77777777" w:rsidR="00B87C4A" w:rsidRPr="00C6761E" w:rsidRDefault="00B87C4A" w:rsidP="00FC4533">
            <w:pPr>
              <w:pStyle w:val="TAL"/>
              <w:rPr>
                <w:lang w:eastAsia="ja-JP"/>
              </w:rPr>
            </w:pPr>
            <w:r w:rsidRPr="00C6761E">
              <w:rPr>
                <w:lang w:eastAsia="ja-JP"/>
              </w:rPr>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C4533">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C4533">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C4533">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932" w:name="_CR10_3_4_2"/>
      <w:bookmarkStart w:id="2933" w:name="_Toc187963304"/>
      <w:bookmarkEnd w:id="2932"/>
      <w:r w:rsidRPr="00C6761E">
        <w:t>10.3.4.2</w:t>
      </w:r>
      <w:r w:rsidRPr="00C6761E">
        <w:rPr>
          <w:lang w:eastAsia="ko-KR"/>
        </w:rPr>
        <w:tab/>
      </w:r>
      <w:r w:rsidRPr="00C6761E">
        <w:t>Back-off value</w:t>
      </w:r>
      <w:bookmarkEnd w:id="2933"/>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934" w:name="_CR10_3_4_3"/>
      <w:bookmarkStart w:id="2935" w:name="_Toc187963305"/>
      <w:bookmarkEnd w:id="2934"/>
      <w:r w:rsidRPr="00C6761E">
        <w:t>10.3.4.3</w:t>
      </w:r>
      <w:r w:rsidRPr="00C6761E">
        <w:tab/>
        <w:t>PC5 end UE release cause</w:t>
      </w:r>
      <w:bookmarkEnd w:id="2935"/>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936" w:name="_CR10_3_5"/>
      <w:bookmarkStart w:id="2937" w:name="_Toc525231361"/>
      <w:bookmarkStart w:id="2938" w:name="_Toc68196360"/>
      <w:bookmarkStart w:id="2939" w:name="_Toc59209031"/>
      <w:bookmarkStart w:id="2940" w:name="_Toc51951255"/>
      <w:bookmarkStart w:id="2941" w:name="_Toc45882705"/>
      <w:bookmarkStart w:id="2942" w:name="_Toc45282319"/>
      <w:bookmarkStart w:id="2943" w:name="_Toc34404470"/>
      <w:bookmarkStart w:id="2944" w:name="_Toc34388699"/>
      <w:bookmarkStart w:id="2945" w:name="_Toc187963306"/>
      <w:bookmarkEnd w:id="2936"/>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937"/>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938"/>
      <w:bookmarkEnd w:id="2939"/>
      <w:bookmarkEnd w:id="2940"/>
      <w:bookmarkEnd w:id="2941"/>
      <w:bookmarkEnd w:id="2942"/>
      <w:bookmarkEnd w:id="2943"/>
      <w:bookmarkEnd w:id="2944"/>
      <w:bookmarkEnd w:id="2945"/>
    </w:p>
    <w:p w14:paraId="36512287" w14:textId="77777777" w:rsidR="00CE7C6B" w:rsidRPr="00C6761E" w:rsidRDefault="00AF026B" w:rsidP="0037175B">
      <w:pPr>
        <w:pStyle w:val="Heading4"/>
      </w:pPr>
      <w:bookmarkStart w:id="2946" w:name="_CR10_3_5_1"/>
      <w:bookmarkStart w:id="2947" w:name="_Toc68196361"/>
      <w:bookmarkStart w:id="2948" w:name="_Toc59209032"/>
      <w:bookmarkStart w:id="2949" w:name="_Toc51951256"/>
      <w:bookmarkStart w:id="2950" w:name="_Toc45882706"/>
      <w:bookmarkStart w:id="2951" w:name="_Toc45282320"/>
      <w:bookmarkStart w:id="2952" w:name="_Toc34404471"/>
      <w:bookmarkStart w:id="2953" w:name="_Toc34388700"/>
      <w:bookmarkStart w:id="2954" w:name="_Toc525231362"/>
      <w:bookmarkStart w:id="2955" w:name="_Toc187963307"/>
      <w:bookmarkEnd w:id="2946"/>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947"/>
      <w:bookmarkEnd w:id="2948"/>
      <w:bookmarkEnd w:id="2949"/>
      <w:bookmarkEnd w:id="2950"/>
      <w:bookmarkEnd w:id="2951"/>
      <w:bookmarkEnd w:id="2952"/>
      <w:bookmarkEnd w:id="2953"/>
      <w:bookmarkEnd w:id="2954"/>
      <w:bookmarkEnd w:id="2955"/>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956" w:name="_CRTable10_3_5_1_1"/>
      <w:r w:rsidRPr="00C6761E">
        <w:t>Table</w:t>
      </w:r>
      <w:r w:rsidRPr="00C6761E">
        <w:rPr>
          <w:noProof/>
        </w:rPr>
        <w:t> </w:t>
      </w:r>
      <w:bookmarkEnd w:id="2956"/>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10363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10363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10363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10363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10363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10363A">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6761E" w:rsidRDefault="00CE7C6B" w:rsidP="0010363A">
            <w:pPr>
              <w:pStyle w:val="TAL"/>
              <w:rPr>
                <w:lang w:eastAsia="ja-JP"/>
              </w:rPr>
            </w:pPr>
            <w:r w:rsidRPr="00C6761E">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6761E" w:rsidRDefault="00CE7C6B" w:rsidP="0010363A">
            <w:pPr>
              <w:pStyle w:val="TAL"/>
              <w:rPr>
                <w:lang w:eastAsia="ja-JP"/>
              </w:rPr>
            </w:pPr>
            <w:r w:rsidRPr="00C6761E">
              <w:rPr>
                <w:lang w:eastAsia="ja-JP"/>
              </w:rPr>
              <w:t>ProSe PC5 signalling message type</w:t>
            </w:r>
          </w:p>
          <w:p w14:paraId="2CE817BA" w14:textId="77777777" w:rsidR="00CE7C6B" w:rsidRPr="00C6761E" w:rsidRDefault="00AF026B" w:rsidP="0010363A">
            <w:pPr>
              <w:pStyle w:val="TAL"/>
              <w:rPr>
                <w:lang w:eastAsia="ja-JP"/>
              </w:rPr>
            </w:pPr>
            <w:r w:rsidRPr="00C6761E">
              <w:rPr>
                <w:lang w:eastAsia="ja-JP"/>
              </w:rPr>
              <w:t>11.</w:t>
            </w:r>
            <w:r w:rsidR="00CE7C6B" w:rsidRPr="00C6761E">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10363A">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6761E" w:rsidRDefault="00CE7C6B" w:rsidP="0010363A">
            <w:pPr>
              <w:pStyle w:val="TAL"/>
              <w:rPr>
                <w:lang w:eastAsia="ja-JP"/>
              </w:rPr>
            </w:pPr>
            <w:r w:rsidRPr="00C6761E">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6761E" w:rsidRDefault="00CE7C6B" w:rsidP="0010363A">
            <w:pPr>
              <w:pStyle w:val="TAL"/>
              <w:rPr>
                <w:lang w:eastAsia="ja-JP"/>
              </w:rPr>
            </w:pPr>
            <w:r w:rsidRPr="00C6761E">
              <w:rPr>
                <w:lang w:eastAsia="ja-JP"/>
              </w:rPr>
              <w:t>Sequence number</w:t>
            </w:r>
          </w:p>
          <w:p w14:paraId="6DF9CFC9" w14:textId="77777777" w:rsidR="00CE7C6B" w:rsidRPr="00C6761E" w:rsidRDefault="00AF026B" w:rsidP="0010363A">
            <w:pPr>
              <w:pStyle w:val="TAL"/>
              <w:rPr>
                <w:lang w:eastAsia="ja-JP"/>
              </w:rPr>
            </w:pPr>
            <w:r w:rsidRPr="00C6761E">
              <w:rPr>
                <w:lang w:eastAsia="ja-JP"/>
              </w:rPr>
              <w:t>11.</w:t>
            </w:r>
            <w:r w:rsidR="00CE7C6B" w:rsidRPr="00C6761E">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10363A">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6761E"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6761E" w:rsidRDefault="00CE7C6B" w:rsidP="008812F4">
            <w:pPr>
              <w:pStyle w:val="TAL"/>
              <w:rPr>
                <w:lang w:eastAsia="ja-JP"/>
              </w:rPr>
            </w:pPr>
            <w:r w:rsidRPr="00C6761E">
              <w:t>LSB</w:t>
            </w:r>
            <w:r w:rsidR="00575810" w:rsidRPr="00C6761E">
              <w:t>s</w:t>
            </w:r>
            <w:r w:rsidRPr="00C6761E">
              <w:t xml:space="preserve"> of 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6761E" w:rsidRDefault="00CE7C6B" w:rsidP="008812F4">
            <w:pPr>
              <w:pStyle w:val="TAL"/>
            </w:pPr>
            <w:r w:rsidRPr="00C6761E">
              <w:t>LSB</w:t>
            </w:r>
            <w:r w:rsidR="00575810" w:rsidRPr="00C6761E">
              <w:t>s</w:t>
            </w:r>
            <w:r w:rsidRPr="00C6761E">
              <w:t xml:space="preserve"> of K</w:t>
            </w:r>
            <w:r w:rsidRPr="00C6761E">
              <w:rPr>
                <w:vertAlign w:val="subscript"/>
                <w:lang w:eastAsia="ja-JP"/>
              </w:rPr>
              <w:t xml:space="preserve">NRP </w:t>
            </w:r>
            <w:r w:rsidRPr="00C6761E">
              <w:t>ID</w:t>
            </w:r>
          </w:p>
          <w:p w14:paraId="3AF611FF" w14:textId="0A88DA2A" w:rsidR="00CE7C6B" w:rsidRPr="00C6761E" w:rsidRDefault="00AF026B" w:rsidP="0010363A">
            <w:pPr>
              <w:pStyle w:val="TAL"/>
              <w:rPr>
                <w:lang w:eastAsia="ja-JP"/>
              </w:rPr>
            </w:pPr>
            <w:r w:rsidRPr="00C6761E">
              <w:rPr>
                <w:lang w:eastAsia="ja-JP"/>
              </w:rPr>
              <w:t>11.</w:t>
            </w:r>
            <w:r w:rsidR="00CE7C6B" w:rsidRPr="00C6761E">
              <w:rPr>
                <w:lang w:eastAsia="ja-JP"/>
              </w:rPr>
              <w:t>3.</w:t>
            </w:r>
            <w:r w:rsidR="00575810" w:rsidRPr="00C6761E">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10363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10363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10363A">
            <w:pPr>
              <w:pStyle w:val="TAC"/>
            </w:pPr>
            <w:r w:rsidRPr="00C6761E">
              <w:t>2</w:t>
            </w:r>
          </w:p>
        </w:tc>
      </w:tr>
    </w:tbl>
    <w:p w14:paraId="62769B10" w14:textId="77777777" w:rsidR="007E60DF" w:rsidRPr="00C6761E" w:rsidRDefault="007E60DF" w:rsidP="007E60DF">
      <w:pPr>
        <w:rPr>
          <w:lang w:eastAsia="zh-CN"/>
        </w:rPr>
      </w:pPr>
      <w:bookmarkStart w:id="2957" w:name="_Toc68196353"/>
      <w:bookmarkStart w:id="2958" w:name="_Toc59209024"/>
    </w:p>
    <w:p w14:paraId="1C3E037A" w14:textId="099CE129" w:rsidR="007E60DF" w:rsidRPr="00C6761E" w:rsidRDefault="007E60DF" w:rsidP="007E60DF">
      <w:pPr>
        <w:pStyle w:val="Heading3"/>
      </w:pPr>
      <w:bookmarkStart w:id="2959" w:name="_CR10_3_6"/>
      <w:bookmarkStart w:id="2960" w:name="_Toc187963308"/>
      <w:bookmarkEnd w:id="2959"/>
      <w:r w:rsidRPr="00C6761E">
        <w:t>10.3.6</w:t>
      </w:r>
      <w:r w:rsidRPr="00C6761E">
        <w:tab/>
        <w:t>ProSe direct link modification request</w:t>
      </w:r>
      <w:bookmarkEnd w:id="2957"/>
      <w:bookmarkEnd w:id="2958"/>
      <w:bookmarkEnd w:id="2960"/>
    </w:p>
    <w:p w14:paraId="12182262" w14:textId="77777777" w:rsidR="007E60DF" w:rsidRPr="00C6761E" w:rsidRDefault="007E60DF" w:rsidP="007E60DF">
      <w:pPr>
        <w:pStyle w:val="Heading4"/>
      </w:pPr>
      <w:bookmarkStart w:id="2961" w:name="_CR10_3_6_1"/>
      <w:bookmarkStart w:id="2962" w:name="_Toc68196354"/>
      <w:bookmarkStart w:id="2963" w:name="_Toc59209025"/>
      <w:bookmarkStart w:id="2964" w:name="_Toc51951250"/>
      <w:bookmarkStart w:id="2965" w:name="_Toc45882700"/>
      <w:bookmarkStart w:id="2966" w:name="_Toc45282314"/>
      <w:bookmarkStart w:id="2967" w:name="_Toc34404465"/>
      <w:bookmarkStart w:id="2968" w:name="_Toc34388694"/>
      <w:bookmarkStart w:id="2969" w:name="_Toc187963309"/>
      <w:bookmarkEnd w:id="2961"/>
      <w:r w:rsidRPr="00C6761E">
        <w:t>10.3.6.1</w:t>
      </w:r>
      <w:r w:rsidRPr="00C6761E">
        <w:tab/>
        <w:t>Message definition</w:t>
      </w:r>
      <w:bookmarkEnd w:id="2962"/>
      <w:bookmarkEnd w:id="2963"/>
      <w:bookmarkEnd w:id="2964"/>
      <w:bookmarkEnd w:id="2965"/>
      <w:bookmarkEnd w:id="2966"/>
      <w:bookmarkEnd w:id="2967"/>
      <w:bookmarkEnd w:id="2968"/>
      <w:bookmarkEnd w:id="2969"/>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970" w:name="_CRTable10_3_6_1_1"/>
      <w:r w:rsidRPr="00C6761E">
        <w:t>Table </w:t>
      </w:r>
      <w:bookmarkEnd w:id="2970"/>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0"/>
        <w:gridCol w:w="568"/>
        <w:gridCol w:w="2837"/>
        <w:gridCol w:w="3120"/>
        <w:gridCol w:w="1134"/>
        <w:gridCol w:w="851"/>
        <w:gridCol w:w="851"/>
      </w:tblGrid>
      <w:tr w:rsidR="007E60DF" w:rsidRPr="00C6761E" w14:paraId="6E889290"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pPr>
              <w:pStyle w:val="TAH"/>
            </w:pPr>
            <w:r w:rsidRPr="00C6761E">
              <w:t>Length</w:t>
            </w:r>
          </w:p>
        </w:tc>
      </w:tr>
      <w:tr w:rsidR="007E60DF" w:rsidRPr="00C6761E" w14:paraId="51C8BD9E"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6761E" w:rsidRDefault="007E60DF">
            <w:pPr>
              <w:pStyle w:val="TAL"/>
            </w:pPr>
            <w:r w:rsidRPr="00C6761E">
              <w:t xml:space="preserve">PROSE DIRECT LINK </w:t>
            </w:r>
            <w:r w:rsidRPr="00C6761E">
              <w:rPr>
                <w:lang w:eastAsia="zh-CN"/>
              </w:rPr>
              <w:t>MODIFICATION</w:t>
            </w:r>
            <w:r w:rsidRPr="00C6761E">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6761E" w:rsidRDefault="007E60DF">
            <w:pPr>
              <w:pStyle w:val="TAL"/>
            </w:pPr>
            <w:r w:rsidRPr="00C6761E">
              <w:t>ProSe PC5 signalling message type</w:t>
            </w:r>
          </w:p>
          <w:p w14:paraId="442AF7C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pPr>
              <w:pStyle w:val="TAC"/>
            </w:pPr>
            <w:r w:rsidRPr="00C6761E">
              <w:t>1</w:t>
            </w:r>
          </w:p>
        </w:tc>
      </w:tr>
      <w:tr w:rsidR="007E60DF" w:rsidRPr="00C6761E" w14:paraId="10849880"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6761E" w:rsidRDefault="007E60DF">
            <w:pPr>
              <w:pStyle w:val="TAL"/>
            </w:pPr>
            <w:r w:rsidRPr="00C6761E">
              <w:t>Sequence number</w:t>
            </w:r>
          </w:p>
          <w:p w14:paraId="3B35692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pPr>
              <w:pStyle w:val="TAC"/>
            </w:pPr>
            <w:r w:rsidRPr="00C6761E">
              <w:t>1</w:t>
            </w:r>
          </w:p>
        </w:tc>
      </w:tr>
      <w:tr w:rsidR="007E60DF" w:rsidRPr="00C6761E" w14:paraId="48D62E1C"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6761E" w:rsidRDefault="007E60DF">
            <w:pPr>
              <w:pStyle w:val="TAL"/>
            </w:pPr>
            <w:r w:rsidRPr="00C6761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6761E" w:rsidRDefault="007E60DF">
            <w:pPr>
              <w:pStyle w:val="TAL"/>
            </w:pPr>
            <w:r w:rsidRPr="00C6761E">
              <w:t>Link modification operation code</w:t>
            </w:r>
          </w:p>
          <w:p w14:paraId="2AA3CF3D" w14:textId="77777777" w:rsidR="007E60DF" w:rsidRPr="00C6761E" w:rsidRDefault="007E60DF">
            <w:pPr>
              <w:pStyle w:val="TAL"/>
            </w:pPr>
            <w:r w:rsidRPr="00C6761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pPr>
              <w:pStyle w:val="TAC"/>
              <w:rPr>
                <w:lang w:eastAsia="zh-CN"/>
              </w:rPr>
            </w:pPr>
            <w:r w:rsidRPr="00C6761E">
              <w:rPr>
                <w:lang w:eastAsia="zh-CN"/>
              </w:rPr>
              <w:t>1</w:t>
            </w:r>
          </w:p>
        </w:tc>
      </w:tr>
      <w:tr w:rsidR="007E60DF" w:rsidRPr="00C6761E" w14:paraId="0DE7A02E"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6761E" w:rsidRDefault="007E60DF">
            <w:pPr>
              <w:pStyle w:val="TAL"/>
            </w:pPr>
            <w:r w:rsidRPr="00C6761E">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6761E" w:rsidRDefault="007E60DF">
            <w:pPr>
              <w:pStyle w:val="TAL"/>
              <w:rPr>
                <w:lang w:eastAsia="zh-CN"/>
              </w:rPr>
            </w:pPr>
            <w:r w:rsidRPr="00C6761E">
              <w:rPr>
                <w:lang w:eastAsia="zh-CN"/>
              </w:rPr>
              <w:t>PC5 QoS flow descriptions</w:t>
            </w:r>
          </w:p>
          <w:p w14:paraId="16FEFCFD"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123C9D">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pPr>
              <w:pStyle w:val="TAC"/>
            </w:pPr>
            <w:r w:rsidRPr="00C6761E">
              <w:t>5-65537</w:t>
            </w:r>
          </w:p>
        </w:tc>
      </w:tr>
      <w:tr w:rsidR="004E2542" w:rsidRPr="00C6761E" w14:paraId="5354BE03"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6761E" w:rsidRDefault="000F6577" w:rsidP="00740BBF">
            <w:pPr>
              <w:pStyle w:val="TAL"/>
              <w:rPr>
                <w:lang w:eastAsia="zh-CN"/>
              </w:rPr>
            </w:pPr>
            <w:r w:rsidRPr="00C6761E">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6761E" w:rsidRDefault="004E2542" w:rsidP="00740BBF">
            <w:pPr>
              <w:pStyle w:val="TAL"/>
              <w:rPr>
                <w:lang w:eastAsia="zh-CN"/>
              </w:rPr>
            </w:pPr>
            <w:r w:rsidRPr="00C6761E">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6761E" w:rsidRDefault="004E2542" w:rsidP="00740BBF">
            <w:pPr>
              <w:pStyle w:val="TAL"/>
              <w:rPr>
                <w:lang w:eastAsia="zh-CN"/>
              </w:rPr>
            </w:pPr>
            <w:r w:rsidRPr="00C6761E">
              <w:rPr>
                <w:lang w:eastAsia="zh-CN"/>
              </w:rPr>
              <w:t>PC5 QoS rules</w:t>
            </w:r>
          </w:p>
          <w:p w14:paraId="3D9FE013" w14:textId="6887616C"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740BBF">
            <w:pPr>
              <w:pStyle w:val="TAC"/>
            </w:pPr>
            <w:r w:rsidRPr="00C6761E">
              <w:t>7-65538</w:t>
            </w:r>
          </w:p>
        </w:tc>
      </w:tr>
      <w:tr w:rsidR="000E5ECF" w:rsidRPr="00C6761E" w14:paraId="38B6BA55"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1F12D4E" w14:textId="6928FA4B" w:rsidR="000E5ECF" w:rsidRPr="00C6761E" w:rsidRDefault="006321DA" w:rsidP="000E5ECF">
            <w:pPr>
              <w:pStyle w:val="TAL"/>
              <w:rPr>
                <w:lang w:eastAsia="zh-CN"/>
              </w:rPr>
            </w:pPr>
            <w:r w:rsidRPr="00C6761E">
              <w:rPr>
                <w:lang w:eastAsia="zh-CN"/>
              </w:rPr>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C6761E" w:rsidRDefault="000E5ECF" w:rsidP="000E5ECF">
            <w:pPr>
              <w:pStyle w:val="TAL"/>
              <w:rPr>
                <w:lang w:eastAsia="zh-CN"/>
              </w:rPr>
            </w:pPr>
            <w:r w:rsidRPr="00C6761E">
              <w:rPr>
                <w:lang w:eastAsia="zh-CN"/>
              </w:rPr>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Default="00B65823" w:rsidP="00B65823">
            <w:pPr>
              <w:pStyle w:val="TAL"/>
            </w:pPr>
            <w:r>
              <w:t>Application layer ID</w:t>
            </w:r>
          </w:p>
          <w:p w14:paraId="0E3A5098" w14:textId="737D3A6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0E5ECF">
            <w:pPr>
              <w:pStyle w:val="TAC"/>
            </w:pPr>
            <w:r w:rsidRPr="00C6761E">
              <w:t>3-257</w:t>
            </w:r>
          </w:p>
        </w:tc>
      </w:tr>
      <w:tr w:rsidR="000E5ECF" w:rsidRPr="00C6761E" w14:paraId="6E501F72"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5170FFE" w14:textId="605A273F" w:rsidR="000E5ECF" w:rsidRPr="00C6761E" w:rsidRDefault="006321DA" w:rsidP="000E5ECF">
            <w:pPr>
              <w:pStyle w:val="TAL"/>
              <w:rPr>
                <w:lang w:eastAsia="zh-CN"/>
              </w:rPr>
            </w:pPr>
            <w:r w:rsidRPr="00C6761E">
              <w:rPr>
                <w:lang w:eastAsia="zh-CN"/>
              </w:rPr>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C6761E" w:rsidRDefault="000E5ECF" w:rsidP="000E5ECF">
            <w:pPr>
              <w:pStyle w:val="TAL"/>
              <w:rPr>
                <w:lang w:eastAsia="zh-CN"/>
              </w:rPr>
            </w:pPr>
            <w:r w:rsidRPr="00C6761E">
              <w:rPr>
                <w:lang w:eastAsia="zh-CN"/>
              </w:rPr>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Default="00B65823" w:rsidP="00B65823">
            <w:pPr>
              <w:pStyle w:val="TAL"/>
            </w:pPr>
            <w:r>
              <w:t>Application layer ID</w:t>
            </w:r>
          </w:p>
          <w:p w14:paraId="1096DD6D" w14:textId="60208ABD" w:rsidR="000E5ECF" w:rsidRPr="00C6761E" w:rsidRDefault="00B65823" w:rsidP="000E5ECF">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0E5EC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0E5ECF">
            <w:pPr>
              <w:pStyle w:val="TAC"/>
            </w:pPr>
            <w:r w:rsidRPr="00C6761E">
              <w:t>3-257</w:t>
            </w:r>
          </w:p>
        </w:tc>
      </w:tr>
      <w:tr w:rsidR="000E5ECF" w:rsidRPr="00C6761E" w14:paraId="6B737FEC"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2D33B3F" w14:textId="110D6405" w:rsidR="000E5ECF" w:rsidRPr="00C6761E" w:rsidRDefault="006321DA" w:rsidP="000E5ECF">
            <w:pPr>
              <w:pStyle w:val="TAL"/>
              <w:rPr>
                <w:lang w:eastAsia="zh-CN"/>
              </w:rPr>
            </w:pPr>
            <w:r w:rsidRPr="00C6761E">
              <w:rPr>
                <w:lang w:eastAsia="zh-CN"/>
              </w:rPr>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C6761E" w:rsidRDefault="000E5ECF" w:rsidP="000E5ECF">
            <w:pPr>
              <w:pStyle w:val="TAL"/>
              <w:rPr>
                <w:lang w:eastAsia="zh-CN"/>
              </w:rPr>
            </w:pPr>
            <w:r w:rsidRPr="00C6761E">
              <w:rPr>
                <w:lang w:eastAsia="zh-CN"/>
              </w:rPr>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C6761E" w:rsidRDefault="000E5ECF" w:rsidP="000E5ECF">
            <w:pPr>
              <w:pStyle w:val="TAL"/>
              <w:rPr>
                <w:lang w:eastAsia="zh-CN"/>
              </w:rPr>
            </w:pPr>
            <w:r w:rsidRPr="00C6761E">
              <w:rPr>
                <w:lang w:eastAsia="zh-CN"/>
              </w:rPr>
              <w:t>Layer-2 ID</w:t>
            </w:r>
          </w:p>
          <w:p w14:paraId="7E4481A8" w14:textId="327004AC" w:rsidR="000E5ECF" w:rsidRPr="00C6761E" w:rsidRDefault="000E5ECF" w:rsidP="000E5EC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0E5EC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0E5EC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0E5ECF">
            <w:pPr>
              <w:pStyle w:val="TAC"/>
            </w:pPr>
            <w:r w:rsidRPr="00C6761E">
              <w:t>4</w:t>
            </w:r>
          </w:p>
        </w:tc>
      </w:tr>
      <w:tr w:rsidR="0083029B" w:rsidRPr="00C6761E" w14:paraId="283B1C2A"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EDF7309" w14:textId="25ED142E" w:rsidR="0083029B" w:rsidRPr="00C6761E" w:rsidRDefault="00E27F9F" w:rsidP="0083029B">
            <w:pPr>
              <w:pStyle w:val="TAL"/>
            </w:pPr>
            <w:r w:rsidRPr="00C6761E">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C6761E" w:rsidRDefault="0083029B" w:rsidP="0083029B">
            <w:pPr>
              <w:pStyle w:val="TAL"/>
            </w:pPr>
            <w:r w:rsidRPr="00C6761E">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C6761E" w:rsidRDefault="0083029B" w:rsidP="0083029B">
            <w:pPr>
              <w:pStyle w:val="TAL"/>
              <w:rPr>
                <w:lang w:eastAsia="ja-JP"/>
              </w:rPr>
            </w:pPr>
            <w:r w:rsidRPr="00C6761E">
              <w:rPr>
                <w:lang w:eastAsia="ja-JP"/>
              </w:rPr>
              <w:t>MAC address</w:t>
            </w:r>
          </w:p>
          <w:p w14:paraId="4F293E91" w14:textId="132BE69B" w:rsidR="0083029B" w:rsidRPr="00C6761E" w:rsidRDefault="0083029B" w:rsidP="0083029B">
            <w:pPr>
              <w:pStyle w:val="TAL"/>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83029B">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83029B">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83029B">
            <w:pPr>
              <w:pStyle w:val="TAC"/>
            </w:pPr>
            <w:r w:rsidRPr="00C6761E">
              <w:rPr>
                <w:lang w:eastAsia="ja-JP"/>
              </w:rPr>
              <w:t>8</w:t>
            </w:r>
          </w:p>
        </w:tc>
      </w:tr>
      <w:tr w:rsidR="00A31F77" w:rsidRPr="00C6761E" w14:paraId="5F2CF4BC"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0F26A1A" w14:textId="434C7571" w:rsidR="00A31F77" w:rsidRPr="00C6761E" w:rsidRDefault="0004322B" w:rsidP="00A31F77">
            <w:pPr>
              <w:pStyle w:val="TAL"/>
              <w:rPr>
                <w:lang w:eastAsia="ja-JP"/>
              </w:rPr>
            </w:pPr>
            <w:r w:rsidRPr="00C6761E">
              <w:rPr>
                <w:lang w:eastAsia="zh-CN"/>
              </w:rPr>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C6761E" w:rsidRDefault="00A31F77" w:rsidP="00A31F77">
            <w:pPr>
              <w:pStyle w:val="TAL"/>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C6761E" w:rsidRDefault="00A31F77" w:rsidP="00A31F77">
            <w:pPr>
              <w:pStyle w:val="TAL"/>
              <w:rPr>
                <w:lang w:eastAsia="zh-CN"/>
              </w:rPr>
            </w:pPr>
            <w:r w:rsidRPr="00C6761E">
              <w:rPr>
                <w:lang w:eastAsia="zh-CN"/>
              </w:rPr>
              <w:t>Relay reselection indication</w:t>
            </w:r>
          </w:p>
          <w:p w14:paraId="764FBF85" w14:textId="000D94BA"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A31F77">
            <w:pPr>
              <w:pStyle w:val="TAC"/>
              <w:rPr>
                <w:lang w:eastAsia="ja-JP"/>
              </w:rPr>
            </w:pPr>
            <w:r w:rsidRPr="00C6761E">
              <w:t>1</w:t>
            </w:r>
          </w:p>
        </w:tc>
      </w:tr>
      <w:tr w:rsidR="00A31F77" w:rsidRPr="00C6761E" w14:paraId="4475DB2B"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AB5CBDA" w14:textId="240F522E" w:rsidR="00A31F77" w:rsidRPr="00C6761E" w:rsidRDefault="00E27F9F" w:rsidP="00A31F77">
            <w:pPr>
              <w:pStyle w:val="TAL"/>
              <w:rPr>
                <w:lang w:eastAsia="ja-JP"/>
              </w:rPr>
            </w:pPr>
            <w:r w:rsidRPr="00C6761E">
              <w:rPr>
                <w:lang w:eastAsia="zh-CN"/>
              </w:rPr>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C6761E" w:rsidRDefault="00A31F77" w:rsidP="00A31F77">
            <w:pPr>
              <w:pStyle w:val="TAL"/>
            </w:pPr>
            <w:r w:rsidRPr="00C6761E">
              <w:rPr>
                <w:lang w:eastAsia="zh-CN"/>
              </w:rPr>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C6761E" w:rsidRDefault="00DF4855" w:rsidP="00A31F77">
            <w:pPr>
              <w:pStyle w:val="TAL"/>
              <w:rPr>
                <w:lang w:eastAsia="zh-CN"/>
              </w:rPr>
            </w:pPr>
            <w:r w:rsidRPr="00C6761E">
              <w:rPr>
                <w:lang w:eastAsia="zh-CN"/>
              </w:rPr>
              <w:t>List of user info ID</w:t>
            </w:r>
          </w:p>
          <w:p w14:paraId="23F61C28" w14:textId="7B9E8C59" w:rsidR="00A31F77" w:rsidRPr="00C6761E" w:rsidRDefault="00A31F77" w:rsidP="00A31F77">
            <w:pPr>
              <w:pStyle w:val="TAL"/>
              <w:rPr>
                <w:lang w:eastAsia="ja-JP"/>
              </w:rPr>
            </w:pPr>
            <w:r w:rsidRPr="00C6761E">
              <w:rPr>
                <w:lang w:eastAsia="zh-CN"/>
              </w:rPr>
              <w:t>11.3.</w:t>
            </w:r>
            <w:r w:rsidR="00DF4855" w:rsidRPr="00C6761E">
              <w:rPr>
                <w:lang w:eastAsia="zh-CN"/>
              </w:rPr>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1DFC24D9" w:rsidR="00A31F77" w:rsidRPr="00C6761E" w:rsidRDefault="005F7D6E" w:rsidP="00A31F77">
            <w:pPr>
              <w:pStyle w:val="TAC"/>
              <w:rPr>
                <w:lang w:eastAsia="ja-JP"/>
              </w:rPr>
            </w:pPr>
            <w:r>
              <w:t>8</w:t>
            </w:r>
            <w:r w:rsidR="00A31F77" w:rsidRPr="00C6761E">
              <w:t>-257</w:t>
            </w:r>
          </w:p>
        </w:tc>
      </w:tr>
      <w:tr w:rsidR="00A31F77" w:rsidRPr="00C6761E" w14:paraId="1EB6BE85"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865E6AC" w14:textId="6DF5478D" w:rsidR="00A31F77" w:rsidRPr="00C6761E" w:rsidRDefault="00E27F9F" w:rsidP="00A31F77">
            <w:pPr>
              <w:pStyle w:val="TAL"/>
              <w:rPr>
                <w:lang w:eastAsia="ja-JP"/>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C6761E" w:rsidRDefault="00774BC5" w:rsidP="00A31F77">
            <w:pPr>
              <w:pStyle w:val="TAL"/>
            </w:pPr>
            <w:r w:rsidRPr="00C6761E">
              <w:rPr>
                <w:lang w:eastAsia="zh-CN"/>
              </w:rPr>
              <w:t xml:space="preserve">Source </w:t>
            </w:r>
            <w:r w:rsidR="00A31F77" w:rsidRPr="00C6761E">
              <w:rPr>
                <w:lang w:eastAsia="zh-CN"/>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C6761E" w:rsidRDefault="00774BC5" w:rsidP="00774BC5">
            <w:pPr>
              <w:pStyle w:val="TAL"/>
            </w:pPr>
            <w:bookmarkStart w:id="2971" w:name="_Hlk131963863"/>
            <w:r w:rsidRPr="00C6761E">
              <w:rPr>
                <w:rFonts w:hint="eastAsia"/>
                <w:lang w:eastAsia="zh-CN"/>
              </w:rPr>
              <w:t>UE IP address</w:t>
            </w:r>
          </w:p>
          <w:p w14:paraId="12F59DC7" w14:textId="3E98A30E" w:rsidR="00A31F77" w:rsidRPr="00C6761E" w:rsidRDefault="00774BC5" w:rsidP="00A31F77">
            <w:pPr>
              <w:pStyle w:val="TAL"/>
              <w:rPr>
                <w:lang w:eastAsia="ja-JP"/>
              </w:rPr>
            </w:pPr>
            <w:r w:rsidRPr="00C6761E">
              <w:t>11.3.</w:t>
            </w:r>
            <w:r w:rsidR="008654F3">
              <w:rPr>
                <w:lang w:eastAsia="zh-CN"/>
              </w:rPr>
              <w:t>49</w:t>
            </w:r>
            <w:bookmarkEnd w:id="2971"/>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A31F77">
            <w:pPr>
              <w:pStyle w:val="TAC"/>
              <w:rPr>
                <w:lang w:eastAsia="ja-JP"/>
              </w:rPr>
            </w:pPr>
            <w:r w:rsidRPr="00C6761E">
              <w:rPr>
                <w:rFonts w:hint="eastAsia"/>
                <w:lang w:eastAsia="zh-CN"/>
              </w:rPr>
              <w:t>7-19</w:t>
            </w:r>
          </w:p>
        </w:tc>
      </w:tr>
      <w:tr w:rsidR="00A31F77" w:rsidRPr="00C6761E" w14:paraId="74E6FC1F"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63B7B7D3" w14:textId="10B2AF2A" w:rsidR="00A31F77" w:rsidRPr="00C6761E" w:rsidRDefault="00E27F9F" w:rsidP="00A31F77">
            <w:pPr>
              <w:pStyle w:val="TAL"/>
              <w:rPr>
                <w:lang w:eastAsia="ja-JP"/>
              </w:rPr>
            </w:pPr>
            <w:r w:rsidRPr="00C6761E">
              <w:rPr>
                <w:lang w:eastAsia="zh-CN"/>
              </w:rPr>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C6761E" w:rsidRDefault="00774BC5" w:rsidP="00A31F77">
            <w:pPr>
              <w:pStyle w:val="TAL"/>
            </w:pPr>
            <w:r w:rsidRPr="00C6761E">
              <w:rPr>
                <w:lang w:eastAsia="zh-CN"/>
              </w:rPr>
              <w:t>List of target end UE IP address</w:t>
            </w:r>
            <w:r w:rsidRPr="00C6761E">
              <w:rPr>
                <w:rFonts w:hint="eastAsia"/>
                <w:lang w:eastAsia="zh-CN"/>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C6761E" w:rsidRDefault="00774BC5" w:rsidP="00774BC5">
            <w:pPr>
              <w:pStyle w:val="TAL"/>
            </w:pPr>
            <w:r w:rsidRPr="00C6761E">
              <w:rPr>
                <w:rFonts w:hint="eastAsia"/>
                <w:lang w:eastAsia="zh-CN"/>
              </w:rPr>
              <w:t>List of UE IP addresses</w:t>
            </w:r>
          </w:p>
          <w:p w14:paraId="0E39AEDE" w14:textId="6D1E6ABA" w:rsidR="00A31F77" w:rsidRPr="00C6761E" w:rsidRDefault="00774BC5" w:rsidP="00A31F77">
            <w:pPr>
              <w:pStyle w:val="TAL"/>
              <w:rPr>
                <w:lang w:eastAsia="ja-JP"/>
              </w:rPr>
            </w:pPr>
            <w:r w:rsidRPr="00C6761E">
              <w:t>11.3.</w:t>
            </w:r>
            <w:r w:rsidR="003B1348">
              <w:rPr>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A31F77">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A31F77">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42F14FDD" w:rsidR="00A31F77" w:rsidRPr="00C6761E" w:rsidRDefault="003B1348" w:rsidP="00A31F77">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C63239A" w14:textId="152CD536" w:rsidR="00A31F77" w:rsidRPr="00C6761E" w:rsidRDefault="00E27F9F" w:rsidP="00A31F77">
            <w:pPr>
              <w:pStyle w:val="TAL"/>
              <w:rPr>
                <w:lang w:eastAsia="ja-JP"/>
              </w:rPr>
            </w:pPr>
            <w:r w:rsidRPr="00C6761E">
              <w:rPr>
                <w:lang w:eastAsia="zh-CN"/>
              </w:rPr>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4FDA159B" w:rsidR="00A31F77" w:rsidRPr="00C6761E" w:rsidRDefault="00A31F77" w:rsidP="00A31F77">
            <w:pPr>
              <w:pStyle w:val="TAL"/>
            </w:pPr>
            <w:r w:rsidRPr="00C6761E">
              <w:rPr>
                <w:lang w:eastAsia="zh-CN"/>
              </w:rPr>
              <w:t>List of candidates U2U relay UE layer-2 ID</w:t>
            </w:r>
          </w:p>
        </w:tc>
        <w:tc>
          <w:tcPr>
            <w:tcW w:w="3120" w:type="dxa"/>
            <w:tcBorders>
              <w:top w:val="single" w:sz="6" w:space="0" w:color="000000"/>
              <w:left w:val="single" w:sz="6" w:space="0" w:color="000000"/>
              <w:bottom w:val="single" w:sz="6" w:space="0" w:color="000000"/>
              <w:right w:val="single" w:sz="6" w:space="0" w:color="000000"/>
            </w:tcBorders>
          </w:tcPr>
          <w:p w14:paraId="2A22B885" w14:textId="2F64C1AA" w:rsidR="00DF4855" w:rsidRPr="00C6761E" w:rsidRDefault="00DF4855" w:rsidP="00DF4855">
            <w:pPr>
              <w:pStyle w:val="TAL"/>
            </w:pPr>
            <w:r w:rsidRPr="00C6761E">
              <w:t>List of candidates U2U relay UE layer-2 IDs</w:t>
            </w:r>
          </w:p>
          <w:p w14:paraId="25277847" w14:textId="247DCEB7" w:rsidR="00A31F77" w:rsidRPr="00C6761E" w:rsidRDefault="00DF4855" w:rsidP="00A31F77">
            <w:pPr>
              <w:pStyle w:val="TAL"/>
              <w:rPr>
                <w:lang w:eastAsia="ja-JP"/>
              </w:rPr>
            </w:pPr>
            <w:r w:rsidRPr="00C6761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274FB446" w:rsidR="00A31F77" w:rsidRPr="00C6761E" w:rsidRDefault="00774BC5" w:rsidP="00A31F77">
            <w:pPr>
              <w:pStyle w:val="TAC"/>
              <w:rPr>
                <w:lang w:eastAsia="ja-JP"/>
              </w:rPr>
            </w:pPr>
            <w:r w:rsidRPr="00C6761E">
              <w:rPr>
                <w:rFonts w:hint="eastAsia"/>
                <w:lang w:eastAsia="zh-CN"/>
              </w:rPr>
              <w:t>5</w:t>
            </w:r>
            <w:r w:rsidRPr="00C6761E">
              <w:t>-257</w:t>
            </w:r>
          </w:p>
        </w:tc>
      </w:tr>
      <w:tr w:rsidR="00351658" w:rsidRPr="00C6761E" w14:paraId="030FCBF7" w14:textId="77777777" w:rsidTr="004B50C0">
        <w:trPr>
          <w:gridBefore w:val="1"/>
          <w:wBefore w:w="50"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2A563F4" w14:textId="0D195E82" w:rsidR="00351658" w:rsidRPr="00C6761E" w:rsidRDefault="007F628D" w:rsidP="001814EE">
            <w:pPr>
              <w:pStyle w:val="TAL"/>
              <w:rPr>
                <w:lang w:eastAsia="zh-CN"/>
              </w:rPr>
            </w:pPr>
            <w:r>
              <w:rPr>
                <w:lang w:eastAsia="zh-CN"/>
              </w:rPr>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C6761E" w:rsidRDefault="00351658" w:rsidP="001814EE">
            <w:pPr>
              <w:pStyle w:val="TAL"/>
              <w:rPr>
                <w:lang w:eastAsia="zh-CN"/>
              </w:rPr>
            </w:pPr>
            <w:r w:rsidRPr="00C6761E">
              <w:t>New MSBs of K</w:t>
            </w:r>
            <w:r w:rsidRPr="00C6761E">
              <w:rPr>
                <w:vertAlign w:val="subscript"/>
                <w:lang w:eastAsia="ja-JP"/>
              </w:rPr>
              <w:t>NRP</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C6761E" w:rsidRDefault="00351658" w:rsidP="001814EE">
            <w:pPr>
              <w:pStyle w:val="TAL"/>
            </w:pPr>
            <w:r w:rsidRPr="00C6761E">
              <w:t>MSBs of K</w:t>
            </w:r>
            <w:r w:rsidRPr="00C6761E">
              <w:rPr>
                <w:vertAlign w:val="subscript"/>
                <w:lang w:eastAsia="ja-JP"/>
              </w:rPr>
              <w:t>NRP</w:t>
            </w:r>
            <w:r w:rsidRPr="00C6761E">
              <w:t xml:space="preserve"> ID 2</w:t>
            </w:r>
          </w:p>
          <w:p w14:paraId="554D4D20" w14:textId="214B615E" w:rsidR="00351658" w:rsidRPr="00C6761E" w:rsidRDefault="00351658" w:rsidP="001814EE">
            <w:pPr>
              <w:pStyle w:val="TAL"/>
            </w:pPr>
            <w:r w:rsidRPr="00C6761E">
              <w:rPr>
                <w:lang w:eastAsia="ja-JP"/>
              </w:rPr>
              <w:t>11.3.</w:t>
            </w:r>
            <w:r w:rsidR="007F628D">
              <w:rPr>
                <w:lang w:eastAsia="ja-JP"/>
              </w:rPr>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1814EE">
            <w:pPr>
              <w:pStyle w:val="TAC"/>
            </w:pPr>
            <w:r w:rsidRPr="00C6761E">
              <w:t>4</w:t>
            </w:r>
          </w:p>
        </w:tc>
      </w:tr>
      <w:tr w:rsidR="004B50C0" w:rsidRPr="00C6761E" w14:paraId="6350D805" w14:textId="77777777" w:rsidTr="004B50C0">
        <w:trPr>
          <w:cantSplit/>
          <w:jc w:val="center"/>
        </w:trPr>
        <w:tc>
          <w:tcPr>
            <w:tcW w:w="618" w:type="dxa"/>
            <w:gridSpan w:val="2"/>
            <w:tcBorders>
              <w:top w:val="single" w:sz="6" w:space="0" w:color="000000"/>
              <w:left w:val="single" w:sz="6" w:space="0" w:color="000000"/>
              <w:bottom w:val="single" w:sz="6" w:space="0" w:color="000000"/>
              <w:right w:val="single" w:sz="6" w:space="0" w:color="000000"/>
            </w:tcBorders>
          </w:tcPr>
          <w:p w14:paraId="215F0280" w14:textId="77777777" w:rsidR="004B50C0" w:rsidRPr="00C6761E" w:rsidRDefault="004B50C0" w:rsidP="000B2739">
            <w:pPr>
              <w:pStyle w:val="TAL"/>
              <w:rPr>
                <w:lang w:eastAsia="zh-CN"/>
              </w:rPr>
            </w:pPr>
            <w:r>
              <w:rPr>
                <w:lang w:eastAsia="zh-CN"/>
              </w:rPr>
              <w:t>xxx</w:t>
            </w:r>
          </w:p>
        </w:tc>
        <w:tc>
          <w:tcPr>
            <w:tcW w:w="2837" w:type="dxa"/>
            <w:tcBorders>
              <w:top w:val="single" w:sz="6" w:space="0" w:color="000000"/>
              <w:left w:val="single" w:sz="6" w:space="0" w:color="000000"/>
              <w:bottom w:val="single" w:sz="6" w:space="0" w:color="000000"/>
              <w:right w:val="single" w:sz="6" w:space="0" w:color="000000"/>
            </w:tcBorders>
          </w:tcPr>
          <w:p w14:paraId="54EFB560" w14:textId="77777777" w:rsidR="004B50C0" w:rsidRPr="00C6761E" w:rsidRDefault="004B50C0" w:rsidP="000B2739">
            <w:pPr>
              <w:pStyle w:val="TAL"/>
            </w:pPr>
            <w:r>
              <w:t xml:space="preserve">List of multi-hop UE </w:t>
            </w:r>
            <w:r w:rsidRPr="00C27AC5">
              <w:t>parameters</w:t>
            </w:r>
          </w:p>
        </w:tc>
        <w:tc>
          <w:tcPr>
            <w:tcW w:w="3120" w:type="dxa"/>
            <w:tcBorders>
              <w:top w:val="single" w:sz="6" w:space="0" w:color="000000"/>
              <w:left w:val="single" w:sz="6" w:space="0" w:color="000000"/>
              <w:bottom w:val="single" w:sz="6" w:space="0" w:color="000000"/>
              <w:right w:val="single" w:sz="6" w:space="0" w:color="000000"/>
            </w:tcBorders>
          </w:tcPr>
          <w:p w14:paraId="0B0E0BA7" w14:textId="77777777" w:rsidR="004B50C0" w:rsidRDefault="004B50C0" w:rsidP="000B2739">
            <w:pPr>
              <w:pStyle w:val="TAL"/>
              <w:rPr>
                <w:lang w:eastAsia="zh-CN"/>
              </w:rPr>
            </w:pPr>
            <w:r w:rsidRPr="00754AF8">
              <w:rPr>
                <w:lang w:eastAsia="zh-CN"/>
              </w:rPr>
              <w:t xml:space="preserve">List of </w:t>
            </w:r>
            <w:r>
              <w:rPr>
                <w:lang w:eastAsia="zh-CN"/>
              </w:rPr>
              <w:t>multi-hop</w:t>
            </w:r>
            <w:r w:rsidRPr="00754AF8">
              <w:rPr>
                <w:lang w:eastAsia="zh-CN"/>
              </w:rPr>
              <w:t xml:space="preserve"> UE </w:t>
            </w:r>
            <w:r>
              <w:rPr>
                <w:lang w:eastAsia="zh-CN"/>
              </w:rPr>
              <w:t>parameters</w:t>
            </w:r>
          </w:p>
          <w:p w14:paraId="34E1CF19" w14:textId="3E91B983" w:rsidR="004B50C0" w:rsidRPr="00C6761E" w:rsidRDefault="004B50C0" w:rsidP="000B2739">
            <w:pPr>
              <w:pStyle w:val="TAL"/>
            </w:pPr>
            <w:r w:rsidRPr="002F7833">
              <w:rPr>
                <w:lang w:eastAsia="zh-CN"/>
              </w:rPr>
              <w:t>11.3.</w:t>
            </w:r>
            <w:r w:rsidR="004C4503">
              <w:rPr>
                <w:lang w:eastAsia="zh-CN"/>
              </w:rPr>
              <w:t>58</w:t>
            </w:r>
          </w:p>
        </w:tc>
        <w:tc>
          <w:tcPr>
            <w:tcW w:w="1134" w:type="dxa"/>
            <w:tcBorders>
              <w:top w:val="single" w:sz="6" w:space="0" w:color="000000"/>
              <w:left w:val="single" w:sz="6" w:space="0" w:color="000000"/>
              <w:bottom w:val="single" w:sz="6" w:space="0" w:color="000000"/>
              <w:right w:val="single" w:sz="6" w:space="0" w:color="000000"/>
            </w:tcBorders>
          </w:tcPr>
          <w:p w14:paraId="55D2CC38" w14:textId="77777777" w:rsidR="004B50C0" w:rsidRPr="00C6761E" w:rsidRDefault="004B50C0" w:rsidP="000B2739">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2F16DE4" w14:textId="77777777" w:rsidR="004B50C0" w:rsidRPr="00C6761E" w:rsidRDefault="004B50C0" w:rsidP="000B2739">
            <w:pPr>
              <w:pStyle w:val="TAC"/>
            </w:pPr>
            <w:r w:rsidRPr="00E71A0C">
              <w:rPr>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53118CBC" w14:textId="77777777" w:rsidR="004B50C0" w:rsidRPr="00C6761E" w:rsidRDefault="004B50C0" w:rsidP="000B2739">
            <w:pPr>
              <w:pStyle w:val="TAC"/>
            </w:pPr>
            <w:r>
              <w:rPr>
                <w:lang w:eastAsia="zh-CN"/>
              </w:rPr>
              <w:t>TBD-</w:t>
            </w:r>
            <w:r w:rsidRPr="006B6060">
              <w:rPr>
                <w:lang w:eastAsia="zh-CN"/>
              </w:rPr>
              <w:t>65538</w:t>
            </w:r>
          </w:p>
        </w:tc>
      </w:tr>
    </w:tbl>
    <w:p w14:paraId="23734787" w14:textId="77777777" w:rsidR="00FF3A35" w:rsidRPr="00C6761E" w:rsidRDefault="00FF3A35" w:rsidP="00351658">
      <w:pPr>
        <w:pStyle w:val="EditorsNote"/>
        <w:ind w:left="0" w:firstLine="0"/>
        <w:rPr>
          <w:lang w:eastAsia="zh-CN"/>
        </w:rPr>
      </w:pPr>
    </w:p>
    <w:p w14:paraId="58ED7F65" w14:textId="2CB16159" w:rsidR="004E2542" w:rsidRPr="00C6761E" w:rsidRDefault="004E2542" w:rsidP="004E2542">
      <w:pPr>
        <w:pStyle w:val="Heading4"/>
      </w:pPr>
      <w:bookmarkStart w:id="2972" w:name="_CR10_3_6_2"/>
      <w:bookmarkStart w:id="2973" w:name="_Toc187963310"/>
      <w:bookmarkEnd w:id="2972"/>
      <w:r w:rsidRPr="00C6761E">
        <w:t>10.3.6.</w:t>
      </w:r>
      <w:r w:rsidR="001D78D0" w:rsidRPr="00C6761E">
        <w:t>2</w:t>
      </w:r>
      <w:r w:rsidRPr="00C6761E">
        <w:tab/>
        <w:t>QoS rules</w:t>
      </w:r>
      <w:bookmarkEnd w:id="2973"/>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974" w:name="_CR10_3_6_3"/>
      <w:bookmarkStart w:id="2975" w:name="_Toc187963311"/>
      <w:bookmarkEnd w:id="2974"/>
      <w:r w:rsidRPr="00C6761E">
        <w:t>10.3.6.3</w:t>
      </w:r>
      <w:r w:rsidRPr="00C6761E">
        <w:tab/>
        <w:t>Source end UE info</w:t>
      </w:r>
      <w:bookmarkEnd w:id="2975"/>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2976" w:name="_CR10_3_6_4"/>
      <w:bookmarkStart w:id="2977" w:name="_Toc187963312"/>
      <w:bookmarkEnd w:id="2976"/>
      <w:r w:rsidRPr="00C6761E">
        <w:t>10.3.6.4</w:t>
      </w:r>
      <w:r w:rsidRPr="00C6761E">
        <w:tab/>
        <w:t>Target end UE info</w:t>
      </w:r>
      <w:bookmarkEnd w:id="2977"/>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C6761E" w:rsidRDefault="00B86643" w:rsidP="00B86643">
      <w:pPr>
        <w:ind w:left="568" w:hanging="284"/>
      </w:pPr>
      <w:r w:rsidRPr="00C6761E">
        <w:t>a)</w:t>
      </w:r>
      <w:r w:rsidRPr="00C6761E">
        <w:tab/>
        <w:t xml:space="preserve">the UE acts as a source 5G ProSe end UE, the 5G ProSe direct link is between the source 5G ProSe end UE and the 5G ProSe UE-to-UE relay UE, </w:t>
      </w:r>
      <w:r w:rsidRPr="00C6761E">
        <w:rPr>
          <w:rFonts w:hint="eastAsia"/>
          <w:lang w:eastAsia="zh-CN"/>
        </w:rPr>
        <w:t xml:space="preserve">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C6761E" w:rsidRDefault="00B86643" w:rsidP="00B86643">
      <w:pPr>
        <w:ind w:left="568" w:hanging="284"/>
      </w:pPr>
      <w:r w:rsidRPr="00C6761E">
        <w:t>a)</w:t>
      </w:r>
      <w:r w:rsidRPr="00C6761E">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978" w:name="_CR10_3_6_5"/>
      <w:bookmarkStart w:id="2979" w:name="_Toc187963313"/>
      <w:bookmarkEnd w:id="2978"/>
      <w:r w:rsidRPr="00C6761E">
        <w:t>10.3.6.5</w:t>
      </w:r>
      <w:r w:rsidRPr="00C6761E">
        <w:tab/>
        <w:t>Target end UE layer-2 ID</w:t>
      </w:r>
      <w:bookmarkEnd w:id="2979"/>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980" w:name="_CR10_3_6_6"/>
      <w:bookmarkStart w:id="2981" w:name="_Toc187963314"/>
      <w:bookmarkEnd w:id="2980"/>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2981"/>
    </w:p>
    <w:p w14:paraId="70F82159" w14:textId="4289AB55" w:rsidR="0000139E" w:rsidRPr="00C6761E" w:rsidRDefault="0000139E" w:rsidP="0000139E">
      <w:pPr>
        <w:pStyle w:val="Heading4"/>
      </w:pPr>
      <w:bookmarkStart w:id="2982" w:name="_CR10_3_6_7"/>
      <w:bookmarkStart w:id="2983" w:name="_Toc187963315"/>
      <w:bookmarkEnd w:id="2982"/>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983"/>
    </w:p>
    <w:p w14:paraId="3B026BF6" w14:textId="0E8D0BD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Pr="00C6761E">
        <w:rPr>
          <w:lang w:eastAsia="zh-CN"/>
        </w:rPr>
        <w:t xml:space="preserve"> </w:t>
      </w:r>
      <w:r w:rsidRPr="00C6761E">
        <w:t>needs to be indicated.</w:t>
      </w:r>
    </w:p>
    <w:p w14:paraId="438622D9" w14:textId="5E9D40EC" w:rsidR="00A31F77" w:rsidRPr="00C6761E" w:rsidRDefault="00A31F77" w:rsidP="00A31F77">
      <w:pPr>
        <w:pStyle w:val="Heading4"/>
      </w:pPr>
      <w:bookmarkStart w:id="2984" w:name="_CR10_3_6_a"/>
      <w:bookmarkStart w:id="2985" w:name="_CR10_3_6_8"/>
      <w:bookmarkStart w:id="2986" w:name="_Toc187963316"/>
      <w:bookmarkEnd w:id="2984"/>
      <w:bookmarkEnd w:id="2985"/>
      <w:r w:rsidRPr="00C6761E">
        <w:t>10.3.6.</w:t>
      </w:r>
      <w:r w:rsidR="00975617">
        <w:t>8</w:t>
      </w:r>
      <w:r w:rsidRPr="00C6761E">
        <w:tab/>
      </w:r>
      <w:r w:rsidRPr="00C6761E">
        <w:rPr>
          <w:lang w:eastAsia="zh-CN"/>
        </w:rPr>
        <w:t>Relay reselection indication</w:t>
      </w:r>
      <w:bookmarkEnd w:id="2986"/>
    </w:p>
    <w:p w14:paraId="3BAB7E8E" w14:textId="4C97001F"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 xml:space="preserve">UE-to-UE relay reselection, </w:t>
      </w:r>
    </w:p>
    <w:p w14:paraId="3D22E600" w14:textId="2418412A" w:rsidR="00A31F77" w:rsidRPr="00C6761E" w:rsidRDefault="00A31F77" w:rsidP="00A31F77">
      <w:pPr>
        <w:pStyle w:val="Heading4"/>
      </w:pPr>
      <w:bookmarkStart w:id="2987" w:name="_CR10_3_6_b"/>
      <w:bookmarkStart w:id="2988" w:name="_CR10_3_6_9"/>
      <w:bookmarkStart w:id="2989" w:name="_Toc187963317"/>
      <w:bookmarkEnd w:id="2987"/>
      <w:bookmarkEnd w:id="2988"/>
      <w:r w:rsidRPr="00C6761E">
        <w:t>10.3.6.</w:t>
      </w:r>
      <w:r w:rsidR="00975617">
        <w:t>9</w:t>
      </w:r>
      <w:r w:rsidRPr="00C6761E">
        <w:tab/>
        <w:t>List of candidates U2U relay UE user info</w:t>
      </w:r>
      <w:bookmarkEnd w:id="2989"/>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7C201FDB" w:rsidR="00D17F1B" w:rsidRPr="00C6761E" w:rsidRDefault="00D17F1B" w:rsidP="00D17F1B">
      <w:pPr>
        <w:pStyle w:val="Heading4"/>
      </w:pPr>
      <w:bookmarkStart w:id="2990" w:name="_CR10_3_6_c"/>
      <w:bookmarkStart w:id="2991" w:name="_CR10_3_6_10"/>
      <w:bookmarkStart w:id="2992" w:name="_Toc187963318"/>
      <w:bookmarkEnd w:id="2990"/>
      <w:bookmarkEnd w:id="2991"/>
      <w:r w:rsidRPr="00C6761E">
        <w:t>10.3.6.</w:t>
      </w:r>
      <w:r w:rsidR="00975617">
        <w:t>10</w:t>
      </w:r>
      <w:r w:rsidRPr="00C6761E">
        <w:tab/>
      </w:r>
      <w:r w:rsidRPr="00C6761E">
        <w:rPr>
          <w:lang w:eastAsia="zh-CN"/>
        </w:rPr>
        <w:t>List of target UE IP address</w:t>
      </w:r>
      <w:r w:rsidRPr="00C6761E">
        <w:rPr>
          <w:rFonts w:hint="eastAsia"/>
          <w:lang w:eastAsia="zh-CN"/>
        </w:rPr>
        <w:t>es</w:t>
      </w:r>
      <w:bookmarkEnd w:id="2992"/>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2993" w:name="_CR10_3_6_d"/>
      <w:bookmarkStart w:id="2994" w:name="_CR10_3_6_11"/>
      <w:bookmarkStart w:id="2995" w:name="_Toc187963319"/>
      <w:bookmarkEnd w:id="2993"/>
      <w:bookmarkEnd w:id="2994"/>
      <w:r w:rsidRPr="00C6761E">
        <w:t>10.3.6.</w:t>
      </w:r>
      <w:r w:rsidR="00975617">
        <w:t>11</w:t>
      </w:r>
      <w:r w:rsidRPr="00C6761E">
        <w:tab/>
      </w:r>
      <w:r w:rsidRPr="00C6761E">
        <w:rPr>
          <w:lang w:eastAsia="zh-CN"/>
        </w:rPr>
        <w:t>List of candidates U2U relay UE layer-2 ID</w:t>
      </w:r>
      <w:r w:rsidR="00DF4855" w:rsidRPr="00C6761E">
        <w:rPr>
          <w:lang w:eastAsia="zh-CN"/>
        </w:rPr>
        <w:t>s</w:t>
      </w:r>
      <w:bookmarkEnd w:id="2995"/>
    </w:p>
    <w:p w14:paraId="194943A5" w14:textId="7AEA4DA5" w:rsidR="00A31F77" w:rsidRPr="00C6761E" w:rsidRDefault="00A31F77" w:rsidP="00FF2905">
      <w:r w:rsidRPr="00C6761E">
        <w:t xml:space="preserve">The UE may include this IE if </w:t>
      </w:r>
      <w:r w:rsidR="00DF4855" w:rsidRPr="00C6761E">
        <w:t xml:space="preserve">the </w:t>
      </w:r>
      <w:r w:rsidRPr="00C6761E">
        <w:t>relay reselection is indicated</w:t>
      </w:r>
      <w:r w:rsidR="00DF4855" w:rsidRPr="00C6761E">
        <w:t>.</w:t>
      </w:r>
    </w:p>
    <w:p w14:paraId="1ACDCB01" w14:textId="5C0CC2B0" w:rsidR="00D17F1B" w:rsidRPr="00C6761E" w:rsidRDefault="00D17F1B" w:rsidP="00D17F1B">
      <w:pPr>
        <w:pStyle w:val="Heading4"/>
      </w:pPr>
      <w:bookmarkStart w:id="2996" w:name="_CR10_3_6_e"/>
      <w:bookmarkStart w:id="2997" w:name="_CR10_3_6_12"/>
      <w:bookmarkStart w:id="2998" w:name="_Toc187963320"/>
      <w:bookmarkEnd w:id="2996"/>
      <w:bookmarkEnd w:id="2997"/>
      <w:r w:rsidRPr="00C6761E">
        <w:t>10.3.6.</w:t>
      </w:r>
      <w:r w:rsidR="00975617">
        <w:t>12</w:t>
      </w:r>
      <w:r w:rsidRPr="00C6761E">
        <w:tab/>
      </w:r>
      <w:r w:rsidRPr="00C6761E">
        <w:rPr>
          <w:rFonts w:hint="eastAsia"/>
          <w:lang w:eastAsia="zh-CN"/>
        </w:rPr>
        <w:t>Source</w:t>
      </w:r>
      <w:r w:rsidRPr="00C6761E">
        <w:t xml:space="preserve"> end UE IP address</w:t>
      </w:r>
      <w:bookmarkEnd w:id="2998"/>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C6761E" w:rsidRDefault="00C36452" w:rsidP="00C36452">
      <w:pPr>
        <w:pStyle w:val="B1"/>
        <w:ind w:left="644" w:hanging="360"/>
      </w:pPr>
      <w:r w:rsidRPr="00C6761E">
        <w:t>a)</w:t>
      </w:r>
      <w:r w:rsidRPr="00C6761E">
        <w:tab/>
      </w:r>
      <w:r w:rsidR="00D17F1B" w:rsidRPr="00C6761E">
        <w:t xml:space="preserve">the UE acts as a 5G ProSe </w:t>
      </w:r>
      <w:r w:rsidR="00D17F1B" w:rsidRPr="00C6761E">
        <w:rPr>
          <w:rFonts w:hint="eastAsia"/>
          <w:lang w:eastAsia="zh-CN"/>
        </w:rPr>
        <w:t xml:space="preserve">layer-3 </w:t>
      </w:r>
      <w:r w:rsidR="00D17F1B" w:rsidRPr="00C6761E">
        <w:t>UE-to-UE relay UE</w:t>
      </w:r>
      <w:r w:rsidR="00D17F1B" w:rsidRPr="00C6761E">
        <w:rPr>
          <w:rFonts w:hint="eastAsia"/>
          <w:lang w:eastAsia="zh-CN"/>
        </w:rPr>
        <w:t>,</w:t>
      </w:r>
      <w:r w:rsidR="00D17F1B" w:rsidRPr="00C6761E">
        <w:t xml:space="preserve"> and the 5G ProSe direct link is between the 5G ProSe </w:t>
      </w:r>
      <w:r w:rsidR="00D17F1B" w:rsidRPr="00C6761E">
        <w:rPr>
          <w:rFonts w:hint="eastAsia"/>
          <w:lang w:eastAsia="zh-CN"/>
        </w:rPr>
        <w:t xml:space="preserve">layer-3 </w:t>
      </w:r>
      <w:r w:rsidR="00D17F1B" w:rsidRPr="00C6761E">
        <w:t xml:space="preserve">UE-to-UE relay UE and the target 5G ProSe </w:t>
      </w:r>
      <w:r w:rsidR="00D17F1B" w:rsidRPr="00C6761E">
        <w:rPr>
          <w:rFonts w:hint="eastAsia"/>
          <w:lang w:eastAsia="zh-CN"/>
        </w:rPr>
        <w:t xml:space="preserve">layer-3 </w:t>
      </w:r>
      <w:r w:rsidR="00D17F1B" w:rsidRPr="00C6761E">
        <w:t>end UE.</w:t>
      </w:r>
    </w:p>
    <w:p w14:paraId="7DC9B627" w14:textId="47211AF3" w:rsidR="00F675DE" w:rsidRPr="00C6761E" w:rsidRDefault="00F675DE" w:rsidP="00F675DE">
      <w:pPr>
        <w:pStyle w:val="Heading4"/>
      </w:pPr>
      <w:bookmarkStart w:id="2999" w:name="_CR10_3_6_13"/>
      <w:bookmarkStart w:id="3000" w:name="_Toc187963321"/>
      <w:bookmarkEnd w:id="2999"/>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3000"/>
    </w:p>
    <w:p w14:paraId="540CB004" w14:textId="305F0165" w:rsidR="00A31F77" w:rsidRDefault="00F675DE" w:rsidP="0000139E">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5C27E1A" w14:textId="3B37EBA8" w:rsidR="004B50C0" w:rsidRPr="00C6761E" w:rsidRDefault="004B50C0" w:rsidP="004B50C0">
      <w:pPr>
        <w:pStyle w:val="Heading4"/>
      </w:pPr>
      <w:bookmarkStart w:id="3001" w:name="_CR10_3_6_14"/>
      <w:bookmarkStart w:id="3002" w:name="_Toc187963322"/>
      <w:bookmarkEnd w:id="3001"/>
      <w:r w:rsidRPr="00C6761E">
        <w:t>10.3.6.</w:t>
      </w:r>
      <w:r>
        <w:t>14</w:t>
      </w:r>
      <w:r w:rsidRPr="00C6761E">
        <w:tab/>
      </w:r>
      <w:r w:rsidRPr="000947C6">
        <w:t xml:space="preserve">List of </w:t>
      </w:r>
      <w:r>
        <w:t>multi-hop</w:t>
      </w:r>
      <w:r w:rsidRPr="000947C6">
        <w:t xml:space="preserve"> UE </w:t>
      </w:r>
      <w:r w:rsidRPr="00C27AC5">
        <w:t>parameters</w:t>
      </w:r>
      <w:bookmarkEnd w:id="3002"/>
    </w:p>
    <w:p w14:paraId="316C6584" w14:textId="77777777" w:rsidR="004B50C0" w:rsidRDefault="004B50C0" w:rsidP="004B50C0">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 xml:space="preserve">ist of remote UE </w:t>
      </w:r>
      <w:r w:rsidRPr="00C27AC5">
        <w:t>parameters</w:t>
      </w:r>
      <w:r>
        <w:t xml:space="preserve"> to its.</w:t>
      </w:r>
      <w:r w:rsidRPr="00A73781">
        <w:t xml:space="preserve">5G ProSe multi-hop parent UE-to-network relay UE </w:t>
      </w:r>
      <w:r>
        <w:t xml:space="preserve">or its </w:t>
      </w:r>
      <w:r w:rsidRPr="00455463">
        <w:t>5G ProSe multi-hop UE-to-network relay UE</w:t>
      </w:r>
      <w:r>
        <w:t>.</w:t>
      </w:r>
    </w:p>
    <w:p w14:paraId="2FEECFAD" w14:textId="267F4A07" w:rsidR="004B50C0" w:rsidRPr="00C6761E" w:rsidRDefault="004B50C0" w:rsidP="004B50C0">
      <w:pPr>
        <w:pStyle w:val="EditorsNote"/>
        <w:overflowPunct/>
        <w:autoSpaceDE/>
        <w:autoSpaceDN/>
        <w:adjustRightInd/>
        <w:ind w:left="1135" w:hanging="851"/>
        <w:textAlignment w:val="auto"/>
      </w:pPr>
      <w:r w:rsidRPr="000A5E41">
        <w:rPr>
          <w:lang w:eastAsia="zh-CN"/>
        </w:rPr>
        <w:t xml:space="preserve">Editor's note (CR </w:t>
      </w:r>
      <w:r w:rsidRPr="0029358E">
        <w:rPr>
          <w:lang w:eastAsia="zh-CN"/>
        </w:rPr>
        <w:t>0671</w:t>
      </w:r>
      <w:r w:rsidRPr="000A5E41">
        <w:rPr>
          <w:lang w:eastAsia="zh-CN"/>
        </w:rPr>
        <w:t>, 5G_ProSe_Ph3):</w:t>
      </w:r>
      <w:r w:rsidRPr="000A5E41">
        <w:rPr>
          <w:lang w:eastAsia="zh-CN"/>
        </w:rPr>
        <w:tab/>
      </w:r>
      <w:r>
        <w:rPr>
          <w:lang w:eastAsia="zh-CN"/>
        </w:rPr>
        <w:t xml:space="preserve">The naming of this IE and whether other parameters are included in it (such as any parameters related to the </w:t>
      </w:r>
      <w:r w:rsidRPr="0076330C">
        <w:rPr>
          <w:lang w:eastAsia="zh-CN"/>
        </w:rPr>
        <w:t>5G ProSe intermediate UE-to-network relay UE</w:t>
      </w:r>
      <w:r>
        <w:rPr>
          <w:lang w:eastAsia="zh-CN"/>
        </w:rPr>
        <w:t>s) are FFS.</w:t>
      </w:r>
    </w:p>
    <w:p w14:paraId="242C6D38" w14:textId="77777777" w:rsidR="007E60DF" w:rsidRPr="00C6761E" w:rsidRDefault="007E60DF" w:rsidP="007E60DF">
      <w:pPr>
        <w:pStyle w:val="Heading3"/>
      </w:pPr>
      <w:bookmarkStart w:id="3003" w:name="_CR10_3_7"/>
      <w:bookmarkStart w:id="3004" w:name="_Toc68196355"/>
      <w:bookmarkStart w:id="3005" w:name="_Toc59209026"/>
      <w:bookmarkStart w:id="3006" w:name="_Toc51951251"/>
      <w:bookmarkStart w:id="3007" w:name="_Toc45882701"/>
      <w:bookmarkStart w:id="3008" w:name="_Toc45282315"/>
      <w:bookmarkStart w:id="3009" w:name="_Toc34404466"/>
      <w:bookmarkStart w:id="3010" w:name="_Toc34388695"/>
      <w:bookmarkStart w:id="3011" w:name="_Toc187963323"/>
      <w:bookmarkEnd w:id="3003"/>
      <w:r w:rsidRPr="00C6761E">
        <w:t>10.3.7</w:t>
      </w:r>
      <w:r w:rsidRPr="00C6761E">
        <w:tab/>
        <w:t>ProSe direct link modification accept</w:t>
      </w:r>
      <w:bookmarkEnd w:id="3004"/>
      <w:bookmarkEnd w:id="3005"/>
      <w:bookmarkEnd w:id="3006"/>
      <w:bookmarkEnd w:id="3007"/>
      <w:bookmarkEnd w:id="3008"/>
      <w:bookmarkEnd w:id="3009"/>
      <w:bookmarkEnd w:id="3010"/>
      <w:bookmarkEnd w:id="3011"/>
    </w:p>
    <w:p w14:paraId="5766B1DE" w14:textId="77777777" w:rsidR="007E60DF" w:rsidRPr="00C6761E" w:rsidRDefault="007E60DF" w:rsidP="007E60DF">
      <w:pPr>
        <w:pStyle w:val="Heading4"/>
      </w:pPr>
      <w:bookmarkStart w:id="3012" w:name="_CR10_3_7_1"/>
      <w:bookmarkStart w:id="3013" w:name="_Toc68196356"/>
      <w:bookmarkStart w:id="3014" w:name="_Toc59209027"/>
      <w:bookmarkStart w:id="3015" w:name="_Toc51951252"/>
      <w:bookmarkStart w:id="3016" w:name="_Toc45882702"/>
      <w:bookmarkStart w:id="3017" w:name="_Toc45282316"/>
      <w:bookmarkStart w:id="3018" w:name="_Toc34404467"/>
      <w:bookmarkStart w:id="3019" w:name="_Toc34388696"/>
      <w:bookmarkStart w:id="3020" w:name="_Toc187963324"/>
      <w:bookmarkEnd w:id="3012"/>
      <w:r w:rsidRPr="00C6761E">
        <w:t>10.3.7.1</w:t>
      </w:r>
      <w:r w:rsidRPr="00C6761E">
        <w:tab/>
        <w:t>Message definition</w:t>
      </w:r>
      <w:bookmarkEnd w:id="3013"/>
      <w:bookmarkEnd w:id="3014"/>
      <w:bookmarkEnd w:id="3015"/>
      <w:bookmarkEnd w:id="3016"/>
      <w:bookmarkEnd w:id="3017"/>
      <w:bookmarkEnd w:id="3018"/>
      <w:bookmarkEnd w:id="3019"/>
      <w:bookmarkEnd w:id="3020"/>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279B881C" w14:textId="77777777" w:rsidR="007E60DF" w:rsidRPr="00C6761E" w:rsidRDefault="007E60DF" w:rsidP="007E60DF">
      <w:pPr>
        <w:pStyle w:val="TH"/>
      </w:pPr>
      <w:bookmarkStart w:id="3021" w:name="_CRTable10_3_7_1_1"/>
      <w:r w:rsidRPr="00C6761E">
        <w:t>Table </w:t>
      </w:r>
      <w:bookmarkEnd w:id="3021"/>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6761E" w:rsidRDefault="007E60DF">
            <w:pPr>
              <w:pStyle w:val="TAH"/>
            </w:pPr>
            <w:r w:rsidRPr="00C6761E">
              <w:t>Length</w:t>
            </w:r>
          </w:p>
        </w:tc>
      </w:tr>
      <w:tr w:rsidR="007E60DF" w:rsidRPr="00C6761E"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6761E" w:rsidRDefault="007E60DF">
            <w:pPr>
              <w:pStyle w:val="TAL"/>
            </w:pPr>
            <w:r w:rsidRPr="00C6761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6761E" w:rsidRDefault="007E60DF">
            <w:pPr>
              <w:pStyle w:val="TAL"/>
            </w:pPr>
            <w:r w:rsidRPr="00C6761E">
              <w:t>ProSe PC5 signalling message type</w:t>
            </w:r>
          </w:p>
          <w:p w14:paraId="2B80C364"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6761E" w:rsidRDefault="007E60DF">
            <w:pPr>
              <w:pStyle w:val="TAC"/>
            </w:pPr>
            <w:r w:rsidRPr="00C6761E">
              <w:t>1</w:t>
            </w:r>
          </w:p>
        </w:tc>
      </w:tr>
      <w:tr w:rsidR="007E60DF" w:rsidRPr="00C6761E"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6761E" w:rsidRDefault="007E60DF">
            <w:pPr>
              <w:pStyle w:val="TAL"/>
            </w:pPr>
            <w:r w:rsidRPr="00C6761E">
              <w:t>Sequence number</w:t>
            </w:r>
          </w:p>
          <w:p w14:paraId="250DDEEC"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6761E" w:rsidRDefault="007E60DF">
            <w:pPr>
              <w:pStyle w:val="TAC"/>
              <w:rPr>
                <w:lang w:eastAsia="zh-CN"/>
              </w:rPr>
            </w:pPr>
            <w:r w:rsidRPr="00C6761E">
              <w:rPr>
                <w:lang w:eastAsia="zh-CN"/>
              </w:rPr>
              <w:t>1</w:t>
            </w:r>
          </w:p>
        </w:tc>
      </w:tr>
      <w:tr w:rsidR="007E60DF" w:rsidRPr="00C6761E"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6761E" w:rsidRDefault="007E60DF">
            <w:pPr>
              <w:pStyle w:val="TAL"/>
              <w:rPr>
                <w:lang w:eastAsia="zh-CN"/>
              </w:rPr>
            </w:pPr>
            <w:r w:rsidRPr="00C6761E">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6761E" w:rsidRDefault="007E60DF">
            <w:pPr>
              <w:pStyle w:val="TAL"/>
            </w:pPr>
            <w:r w:rsidRPr="00C6761E">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6761E" w:rsidRDefault="007E60DF">
            <w:pPr>
              <w:pStyle w:val="TAL"/>
              <w:rPr>
                <w:lang w:eastAsia="zh-CN"/>
              </w:rPr>
            </w:pPr>
            <w:r w:rsidRPr="00C6761E">
              <w:rPr>
                <w:lang w:eastAsia="zh-CN"/>
              </w:rPr>
              <w:t>PC5 QoS flow descriptions</w:t>
            </w:r>
          </w:p>
          <w:p w14:paraId="059766CC" w14:textId="77777777" w:rsidR="007E60DF" w:rsidRPr="00C6761E" w:rsidRDefault="007E60DF" w:rsidP="00123C9D">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6761E" w:rsidRDefault="007E60DF" w:rsidP="00123C9D">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6761E" w:rsidRDefault="007E60DF">
            <w:pPr>
              <w:pStyle w:val="TAC"/>
              <w:rPr>
                <w:rFonts w:eastAsiaTheme="minorEastAsia"/>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6761E" w:rsidRDefault="007E60DF">
            <w:pPr>
              <w:pStyle w:val="TAC"/>
            </w:pPr>
            <w:r w:rsidRPr="00C6761E">
              <w:t>6-65538</w:t>
            </w:r>
          </w:p>
        </w:tc>
      </w:tr>
      <w:tr w:rsidR="004E2542" w:rsidRPr="00C6761E"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6761E" w:rsidRDefault="000F6577" w:rsidP="00740BBF">
            <w:pPr>
              <w:pStyle w:val="TAL"/>
              <w:rPr>
                <w:lang w:eastAsia="zh-CN"/>
              </w:rPr>
            </w:pPr>
            <w:r w:rsidRPr="00C6761E">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6761E" w:rsidRDefault="004E2542" w:rsidP="00740BBF">
            <w:pPr>
              <w:pStyle w:val="TAL"/>
              <w:rPr>
                <w:lang w:eastAsia="zh-CN"/>
              </w:rPr>
            </w:pPr>
            <w:r w:rsidRPr="00C6761E">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6761E" w:rsidRDefault="004E2542" w:rsidP="00740BBF">
            <w:pPr>
              <w:pStyle w:val="TAL"/>
              <w:rPr>
                <w:lang w:eastAsia="zh-CN"/>
              </w:rPr>
            </w:pPr>
            <w:r w:rsidRPr="00C6761E">
              <w:rPr>
                <w:lang w:eastAsia="zh-CN"/>
              </w:rPr>
              <w:t>PC5 QoS rules</w:t>
            </w:r>
          </w:p>
          <w:p w14:paraId="0F00CC92" w14:textId="47359330" w:rsidR="004E2542" w:rsidRPr="00C6761E" w:rsidRDefault="004E2542" w:rsidP="00740BBF">
            <w:pPr>
              <w:pStyle w:val="TAL"/>
              <w:rPr>
                <w:lang w:eastAsia="zh-CN"/>
              </w:rPr>
            </w:pPr>
            <w:r w:rsidRPr="00C6761E">
              <w:rPr>
                <w:lang w:eastAsia="zh-CN"/>
              </w:rPr>
              <w:t>11.3.</w:t>
            </w:r>
            <w:r w:rsidR="00D31878" w:rsidRPr="00C6761E">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6761E" w:rsidRDefault="004E2542" w:rsidP="00740BBF">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6761E" w:rsidRDefault="004E2542" w:rsidP="00740BBF">
            <w:pPr>
              <w:pStyle w:val="TAC"/>
            </w:pPr>
            <w:r w:rsidRPr="00C6761E">
              <w:t>7-65538</w:t>
            </w:r>
          </w:p>
        </w:tc>
      </w:tr>
      <w:tr w:rsidR="00EA1DB8" w:rsidRPr="00C6761E" w14:paraId="2FF3ABBA"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F0174E" w14:textId="056EDEE5" w:rsidR="00EA1DB8" w:rsidRPr="00C6761E" w:rsidRDefault="006321DA" w:rsidP="00EA1DB8">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7DBAAE79" w14:textId="7F25B2CF" w:rsidR="00EA1DB8" w:rsidRPr="00C6761E" w:rsidRDefault="00EA1DB8" w:rsidP="00EA1DB8">
            <w:pPr>
              <w:pStyle w:val="TAL"/>
              <w:rPr>
                <w:lang w:eastAsia="zh-CN"/>
              </w:rPr>
            </w:pPr>
            <w:r w:rsidRPr="00C6761E">
              <w:rPr>
                <w:lang w:eastAsia="zh-CN"/>
              </w:rPr>
              <w:t>Source end UE info</w:t>
            </w:r>
          </w:p>
        </w:tc>
        <w:tc>
          <w:tcPr>
            <w:tcW w:w="3119" w:type="dxa"/>
            <w:tcBorders>
              <w:top w:val="single" w:sz="6" w:space="0" w:color="000000"/>
              <w:left w:val="single" w:sz="6" w:space="0" w:color="000000"/>
              <w:bottom w:val="single" w:sz="6" w:space="0" w:color="000000"/>
              <w:right w:val="single" w:sz="6" w:space="0" w:color="000000"/>
            </w:tcBorders>
          </w:tcPr>
          <w:p w14:paraId="23351EBC" w14:textId="77777777" w:rsidR="00B65823" w:rsidRDefault="00B65823" w:rsidP="00B65823">
            <w:pPr>
              <w:pStyle w:val="TAL"/>
            </w:pPr>
            <w:r>
              <w:t>Application layer ID</w:t>
            </w:r>
          </w:p>
          <w:p w14:paraId="7DC45F6D" w14:textId="28C0EA4E" w:rsidR="00EA1DB8" w:rsidRPr="00C6761E" w:rsidRDefault="00B65823" w:rsidP="00EA1DB8">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18DC205" w14:textId="06792349"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6592988" w14:textId="704B59CB"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59B4005" w14:textId="15C0BC61" w:rsidR="00EA1DB8" w:rsidRPr="00C6761E" w:rsidRDefault="00EA1DB8" w:rsidP="00EA1DB8">
            <w:pPr>
              <w:pStyle w:val="TAC"/>
            </w:pPr>
            <w:r w:rsidRPr="00C6761E">
              <w:t>3-257</w:t>
            </w:r>
          </w:p>
        </w:tc>
      </w:tr>
      <w:tr w:rsidR="00EA1DB8" w:rsidRPr="00C6761E" w14:paraId="0892CE54"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FC2FB" w14:textId="370CE50D" w:rsidR="00EA1DB8" w:rsidRPr="00C6761E" w:rsidRDefault="006321DA" w:rsidP="00EA1DB8">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1B7EACE" w14:textId="262AF714" w:rsidR="00EA1DB8" w:rsidRPr="00C6761E" w:rsidRDefault="00EA1DB8" w:rsidP="00EA1DB8">
            <w:pPr>
              <w:pStyle w:val="TAL"/>
              <w:rPr>
                <w:lang w:eastAsia="zh-CN"/>
              </w:rPr>
            </w:pPr>
            <w:r w:rsidRPr="00C6761E">
              <w:rPr>
                <w:lang w:eastAsia="zh-CN"/>
              </w:rPr>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30E8498" w14:textId="77777777" w:rsidR="00B65823" w:rsidRDefault="00B65823" w:rsidP="00B65823">
            <w:pPr>
              <w:pStyle w:val="TAL"/>
            </w:pPr>
            <w:r>
              <w:t>Application layer ID</w:t>
            </w:r>
          </w:p>
          <w:p w14:paraId="27B7AF96" w14:textId="174FDA18" w:rsidR="00EA1DB8" w:rsidRPr="00C6761E" w:rsidRDefault="00B65823" w:rsidP="00B65823">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4CD7E3A9" w14:textId="338EC76A" w:rsidR="00EA1DB8" w:rsidRPr="00C6761E" w:rsidRDefault="00EA1DB8" w:rsidP="00EA1DB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59FE4" w14:textId="07850C5F" w:rsidR="00EA1DB8" w:rsidRPr="00C6761E" w:rsidRDefault="00EA1DB8" w:rsidP="00EA1DB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713AAF8" w14:textId="16384A58" w:rsidR="00EA1DB8" w:rsidRPr="00C6761E" w:rsidRDefault="00EA1DB8" w:rsidP="00EA1DB8">
            <w:pPr>
              <w:pStyle w:val="TAC"/>
            </w:pPr>
            <w:r w:rsidRPr="00C6761E">
              <w:t>3-257</w:t>
            </w:r>
          </w:p>
        </w:tc>
      </w:tr>
      <w:tr w:rsidR="0000139E" w:rsidRPr="00C6761E" w14:paraId="01C4B10C"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E691B2" w14:textId="205A7E94" w:rsidR="0000139E" w:rsidRPr="00C6761E" w:rsidRDefault="00E27F9F" w:rsidP="0000139E">
            <w:pPr>
              <w:pStyle w:val="TAL"/>
              <w:rPr>
                <w:lang w:eastAsia="zh-CN"/>
              </w:rPr>
            </w:pPr>
            <w:r w:rsidRPr="00C6761E">
              <w:rPr>
                <w:lang w:eastAsia="ja-JP"/>
              </w:rPr>
              <w:t>2E</w:t>
            </w:r>
          </w:p>
        </w:tc>
        <w:tc>
          <w:tcPr>
            <w:tcW w:w="2835" w:type="dxa"/>
            <w:tcBorders>
              <w:top w:val="single" w:sz="6" w:space="0" w:color="000000"/>
              <w:left w:val="single" w:sz="6" w:space="0" w:color="000000"/>
              <w:bottom w:val="single" w:sz="6" w:space="0" w:color="000000"/>
              <w:right w:val="single" w:sz="6" w:space="0" w:color="000000"/>
            </w:tcBorders>
          </w:tcPr>
          <w:p w14:paraId="3C702F02" w14:textId="4FA260A8" w:rsidR="0000139E" w:rsidRPr="00C6761E" w:rsidRDefault="0000139E" w:rsidP="0000139E">
            <w:pPr>
              <w:pStyle w:val="TAL"/>
              <w:rPr>
                <w:lang w:eastAsia="zh-CN"/>
              </w:rPr>
            </w:pPr>
            <w:r w:rsidRPr="00C6761E">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p>
        </w:tc>
        <w:tc>
          <w:tcPr>
            <w:tcW w:w="3119" w:type="dxa"/>
            <w:tcBorders>
              <w:top w:val="single" w:sz="6" w:space="0" w:color="000000"/>
              <w:left w:val="single" w:sz="6" w:space="0" w:color="000000"/>
              <w:bottom w:val="single" w:sz="6" w:space="0" w:color="000000"/>
              <w:right w:val="single" w:sz="6" w:space="0" w:color="000000"/>
            </w:tcBorders>
          </w:tcPr>
          <w:p w14:paraId="2362E945" w14:textId="77777777" w:rsidR="0000139E" w:rsidRPr="00C6761E" w:rsidRDefault="0000139E" w:rsidP="0000139E">
            <w:pPr>
              <w:pStyle w:val="TAL"/>
              <w:rPr>
                <w:lang w:eastAsia="ja-JP"/>
              </w:rPr>
            </w:pPr>
            <w:r w:rsidRPr="00C6761E">
              <w:rPr>
                <w:lang w:eastAsia="ja-JP"/>
              </w:rPr>
              <w:t>MAC address</w:t>
            </w:r>
          </w:p>
          <w:p w14:paraId="36C8354C" w14:textId="4AB6C656" w:rsidR="0000139E" w:rsidRPr="00C6761E" w:rsidRDefault="0000139E" w:rsidP="0000139E">
            <w:pPr>
              <w:pStyle w:val="TAL"/>
              <w:rPr>
                <w:lang w:eastAsia="zh-CN"/>
              </w:rPr>
            </w:pPr>
            <w:r w:rsidRPr="00C6761E">
              <w:rPr>
                <w:lang w:eastAsia="ja-JP"/>
              </w:rPr>
              <w:t>11.3.</w:t>
            </w:r>
            <w:r w:rsidR="004C7DAA" w:rsidRPr="00C6761E">
              <w:rPr>
                <w:lang w:eastAsia="ja-JP"/>
              </w:rPr>
              <w:t>45</w:t>
            </w:r>
          </w:p>
        </w:tc>
        <w:tc>
          <w:tcPr>
            <w:tcW w:w="1134" w:type="dxa"/>
            <w:tcBorders>
              <w:top w:val="single" w:sz="6" w:space="0" w:color="000000"/>
              <w:left w:val="single" w:sz="6" w:space="0" w:color="000000"/>
              <w:bottom w:val="single" w:sz="6" w:space="0" w:color="000000"/>
              <w:right w:val="single" w:sz="6" w:space="0" w:color="000000"/>
            </w:tcBorders>
          </w:tcPr>
          <w:p w14:paraId="39B168B8" w14:textId="071CB178" w:rsidR="0000139E" w:rsidRPr="00C6761E" w:rsidRDefault="0000139E" w:rsidP="0000139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660B38F4" w14:textId="60E3B186" w:rsidR="0000139E" w:rsidRPr="00C6761E" w:rsidRDefault="0000139E" w:rsidP="0000139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794C7E0" w14:textId="56716F90" w:rsidR="0000139E" w:rsidRPr="00C6761E" w:rsidRDefault="0000139E" w:rsidP="0000139E">
            <w:pPr>
              <w:pStyle w:val="TAC"/>
            </w:pPr>
            <w:r w:rsidRPr="00C6761E">
              <w:rPr>
                <w:lang w:eastAsia="ja-JP"/>
              </w:rPr>
              <w:t>8</w:t>
            </w:r>
          </w:p>
        </w:tc>
      </w:tr>
      <w:tr w:rsidR="00A31F77" w:rsidRPr="00C6761E" w14:paraId="571D1B7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5BC8D" w14:textId="7786A377" w:rsidR="00A31F77" w:rsidRPr="00C6761E" w:rsidRDefault="00517444" w:rsidP="00A31F77">
            <w:pPr>
              <w:pStyle w:val="TAL"/>
              <w:rPr>
                <w:lang w:eastAsia="ja-JP"/>
              </w:rPr>
            </w:pPr>
            <w:r w:rsidRPr="00C6761E">
              <w:rPr>
                <w:lang w:eastAsia="zh-CN"/>
              </w:rPr>
              <w:t>9</w:t>
            </w:r>
            <w:r>
              <w:rPr>
                <w:lang w:eastAsia="zh-CN"/>
              </w:rPr>
              <w:t>-</w:t>
            </w:r>
          </w:p>
        </w:tc>
        <w:tc>
          <w:tcPr>
            <w:tcW w:w="2835" w:type="dxa"/>
            <w:tcBorders>
              <w:top w:val="single" w:sz="6" w:space="0" w:color="000000"/>
              <w:left w:val="single" w:sz="6" w:space="0" w:color="000000"/>
              <w:bottom w:val="single" w:sz="6" w:space="0" w:color="000000"/>
              <w:right w:val="single" w:sz="6" w:space="0" w:color="000000"/>
            </w:tcBorders>
          </w:tcPr>
          <w:p w14:paraId="654F54FF" w14:textId="3E0D92DA" w:rsidR="00A31F77" w:rsidRPr="00C6761E" w:rsidRDefault="00A31F77" w:rsidP="00A31F77">
            <w:pPr>
              <w:pStyle w:val="TAL"/>
            </w:pPr>
            <w:r w:rsidRPr="00C6761E">
              <w:rPr>
                <w:lang w:eastAsia="zh-CN"/>
              </w:rPr>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29C7824C" w14:textId="77777777" w:rsidR="00A31F77" w:rsidRPr="00C6761E" w:rsidRDefault="00A31F77" w:rsidP="00A31F77">
            <w:pPr>
              <w:pStyle w:val="TAL"/>
              <w:rPr>
                <w:lang w:eastAsia="zh-CN"/>
              </w:rPr>
            </w:pPr>
            <w:r w:rsidRPr="00C6761E">
              <w:rPr>
                <w:lang w:eastAsia="zh-CN"/>
              </w:rPr>
              <w:t>Relay reselection indication</w:t>
            </w:r>
          </w:p>
          <w:p w14:paraId="2F7CAA6E" w14:textId="1736F3F6" w:rsidR="00A31F77" w:rsidRPr="00C6761E" w:rsidRDefault="00A31F77" w:rsidP="00A31F77">
            <w:pPr>
              <w:pStyle w:val="TAL"/>
              <w:rPr>
                <w:lang w:eastAsia="ja-JP"/>
              </w:rPr>
            </w:pPr>
            <w:r w:rsidRPr="00C6761E">
              <w:rPr>
                <w:lang w:eastAsia="zh-CN"/>
              </w:rPr>
              <w:t>11.3.</w:t>
            </w:r>
            <w:r w:rsidR="00DF4855" w:rsidRPr="00C6761E">
              <w:rPr>
                <w:lang w:eastAsia="zh-CN"/>
              </w:rPr>
              <w:t>46</w:t>
            </w:r>
          </w:p>
        </w:tc>
        <w:tc>
          <w:tcPr>
            <w:tcW w:w="1134" w:type="dxa"/>
            <w:tcBorders>
              <w:top w:val="single" w:sz="6" w:space="0" w:color="000000"/>
              <w:left w:val="single" w:sz="6" w:space="0" w:color="000000"/>
              <w:bottom w:val="single" w:sz="6" w:space="0" w:color="000000"/>
              <w:right w:val="single" w:sz="6" w:space="0" w:color="000000"/>
            </w:tcBorders>
          </w:tcPr>
          <w:p w14:paraId="5CA31819" w14:textId="22122E88"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7E064A0" w14:textId="2E8FCC4F" w:rsidR="00A31F77" w:rsidRPr="00C6761E" w:rsidRDefault="00A31F77" w:rsidP="00A31F77">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6813D64" w14:textId="5D9DAF51" w:rsidR="00A31F77" w:rsidRPr="00C6761E" w:rsidRDefault="00A31F77" w:rsidP="00A31F77">
            <w:pPr>
              <w:pStyle w:val="TAC"/>
              <w:rPr>
                <w:lang w:eastAsia="ja-JP"/>
              </w:rPr>
            </w:pPr>
            <w:r w:rsidRPr="00C6761E">
              <w:t>1</w:t>
            </w:r>
          </w:p>
        </w:tc>
      </w:tr>
      <w:tr w:rsidR="00A31F77" w:rsidRPr="00C6761E" w14:paraId="3AC97605"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B4757C" w14:textId="3239EC73" w:rsidR="00A31F77" w:rsidRPr="00C6761E" w:rsidRDefault="00E27F9F" w:rsidP="00A31F77">
            <w:pPr>
              <w:pStyle w:val="TAL"/>
              <w:rPr>
                <w:lang w:eastAsia="ja-JP"/>
              </w:rPr>
            </w:pPr>
            <w:r w:rsidRPr="00C6761E">
              <w:rPr>
                <w:lang w:eastAsia="zh-CN"/>
              </w:rPr>
              <w:t>34</w:t>
            </w:r>
          </w:p>
        </w:tc>
        <w:tc>
          <w:tcPr>
            <w:tcW w:w="2835" w:type="dxa"/>
            <w:tcBorders>
              <w:top w:val="single" w:sz="6" w:space="0" w:color="000000"/>
              <w:left w:val="single" w:sz="6" w:space="0" w:color="000000"/>
              <w:bottom w:val="single" w:sz="6" w:space="0" w:color="000000"/>
              <w:right w:val="single" w:sz="6" w:space="0" w:color="000000"/>
            </w:tcBorders>
          </w:tcPr>
          <w:p w14:paraId="300BDF2E" w14:textId="246CB5DE" w:rsidR="00A31F77" w:rsidRPr="00C6761E" w:rsidRDefault="00A31F77" w:rsidP="00A31F77">
            <w:pPr>
              <w:pStyle w:val="TAL"/>
            </w:pPr>
            <w:r w:rsidRPr="00C6761E">
              <w:rPr>
                <w:lang w:eastAsia="zh-CN"/>
              </w:rPr>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7989DB37" w14:textId="0339F403" w:rsidR="00A31F77" w:rsidRPr="00C6761E" w:rsidRDefault="005F7D6E" w:rsidP="00A31F77">
            <w:pPr>
              <w:pStyle w:val="TAL"/>
              <w:rPr>
                <w:lang w:eastAsia="zh-CN"/>
              </w:rPr>
            </w:pPr>
            <w:r>
              <w:rPr>
                <w:lang w:eastAsia="zh-CN"/>
              </w:rPr>
              <w:t>User info ID 2</w:t>
            </w:r>
          </w:p>
          <w:p w14:paraId="527DA5FA" w14:textId="7330C793" w:rsidR="00A31F77" w:rsidRPr="00C6761E" w:rsidRDefault="00A31F77" w:rsidP="00A31F77">
            <w:pPr>
              <w:pStyle w:val="TAL"/>
              <w:rPr>
                <w:lang w:eastAsia="ja-JP"/>
              </w:rPr>
            </w:pPr>
            <w:r w:rsidRPr="00C6761E">
              <w:rPr>
                <w:lang w:eastAsia="zh-CN"/>
              </w:rPr>
              <w:t>11.3.</w:t>
            </w:r>
            <w:r w:rsidR="004C7DAA" w:rsidRPr="00C6761E">
              <w:rPr>
                <w:lang w:eastAsia="zh-CN"/>
              </w:rPr>
              <w:t>39</w:t>
            </w:r>
          </w:p>
        </w:tc>
        <w:tc>
          <w:tcPr>
            <w:tcW w:w="1134" w:type="dxa"/>
            <w:tcBorders>
              <w:top w:val="single" w:sz="6" w:space="0" w:color="000000"/>
              <w:left w:val="single" w:sz="6" w:space="0" w:color="000000"/>
              <w:bottom w:val="single" w:sz="6" w:space="0" w:color="000000"/>
              <w:right w:val="single" w:sz="6" w:space="0" w:color="000000"/>
            </w:tcBorders>
          </w:tcPr>
          <w:p w14:paraId="39553F7D" w14:textId="2EA9BB54"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67165D2" w14:textId="4084455B" w:rsidR="00A31F77" w:rsidRPr="00C6761E" w:rsidRDefault="00A31F77" w:rsidP="00A31F77">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175BE0BD" w14:textId="6152BA3B" w:rsidR="00A31F77" w:rsidRPr="00C6761E" w:rsidRDefault="005F7D6E" w:rsidP="00A31F77">
            <w:pPr>
              <w:pStyle w:val="TAC"/>
              <w:rPr>
                <w:lang w:eastAsia="ja-JP"/>
              </w:rPr>
            </w:pPr>
            <w:r>
              <w:t>8</w:t>
            </w:r>
          </w:p>
        </w:tc>
      </w:tr>
      <w:tr w:rsidR="00A31F77" w:rsidRPr="00C6761E" w14:paraId="28758F0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C182F8" w14:textId="31653D67" w:rsidR="00A31F77" w:rsidRPr="00C6761E" w:rsidRDefault="00E27F9F" w:rsidP="00A31F77">
            <w:pPr>
              <w:pStyle w:val="TAL"/>
              <w:rPr>
                <w:lang w:eastAsia="ja-JP"/>
              </w:rPr>
            </w:pPr>
            <w:r w:rsidRPr="00C6761E">
              <w:rPr>
                <w:lang w:eastAsia="zh-CN"/>
              </w:rPr>
              <w:t>30</w:t>
            </w:r>
          </w:p>
        </w:tc>
        <w:tc>
          <w:tcPr>
            <w:tcW w:w="2835" w:type="dxa"/>
            <w:tcBorders>
              <w:top w:val="single" w:sz="6" w:space="0" w:color="000000"/>
              <w:left w:val="single" w:sz="6" w:space="0" w:color="000000"/>
              <w:bottom w:val="single" w:sz="6" w:space="0" w:color="000000"/>
              <w:right w:val="single" w:sz="6" w:space="0" w:color="000000"/>
            </w:tcBorders>
          </w:tcPr>
          <w:p w14:paraId="63CA462C" w14:textId="78214BFA" w:rsidR="00A31F77" w:rsidRPr="00C6761E" w:rsidRDefault="00D17F1B" w:rsidP="00A31F77">
            <w:pPr>
              <w:pStyle w:val="TAL"/>
            </w:pPr>
            <w:r w:rsidRPr="00C6761E">
              <w:rPr>
                <w:rFonts w:hint="eastAsia"/>
                <w:lang w:eastAsia="zh-CN"/>
              </w:rPr>
              <w:t>Source</w:t>
            </w:r>
            <w:r w:rsidRPr="00C6761E">
              <w:rPr>
                <w:lang w:eastAsia="zh-CN"/>
              </w:rPr>
              <w:t xml:space="preserve">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0DBA003F" w14:textId="306C9DAC" w:rsidR="00D17F1B" w:rsidRPr="00C6761E" w:rsidRDefault="00D17F1B" w:rsidP="00D17F1B">
            <w:pPr>
              <w:pStyle w:val="TAL"/>
            </w:pPr>
            <w:r w:rsidRPr="00C6761E">
              <w:rPr>
                <w:rFonts w:hint="eastAsia"/>
                <w:lang w:eastAsia="zh-CN"/>
              </w:rPr>
              <w:t>UE IP address</w:t>
            </w:r>
          </w:p>
          <w:p w14:paraId="61F2FD45" w14:textId="7E8B321C" w:rsidR="00A31F77" w:rsidRPr="00C6761E" w:rsidRDefault="00D17F1B" w:rsidP="00D17F1B">
            <w:pPr>
              <w:pStyle w:val="TAL"/>
              <w:rPr>
                <w:lang w:eastAsia="ja-JP"/>
              </w:rPr>
            </w:pPr>
            <w:r w:rsidRPr="00C6761E">
              <w:t>11.3.</w:t>
            </w:r>
            <w:r w:rsidR="008654F3">
              <w:rPr>
                <w:lang w:eastAsia="zh-CN"/>
              </w:rPr>
              <w:t>49</w:t>
            </w:r>
            <w:r w:rsidRPr="00C6761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41EB2080" w14:textId="3F60D289"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44A9F92" w14:textId="0079B08F"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D89268" w14:textId="62E84272" w:rsidR="00A31F77" w:rsidRPr="00C6761E" w:rsidRDefault="00D17F1B" w:rsidP="00A31F77">
            <w:pPr>
              <w:pStyle w:val="TAC"/>
              <w:rPr>
                <w:lang w:eastAsia="ja-JP"/>
              </w:rPr>
            </w:pPr>
            <w:r w:rsidRPr="00C6761E">
              <w:rPr>
                <w:rFonts w:hint="eastAsia"/>
                <w:lang w:eastAsia="zh-CN"/>
              </w:rPr>
              <w:t>7-19</w:t>
            </w:r>
          </w:p>
        </w:tc>
      </w:tr>
      <w:tr w:rsidR="00A31F77" w:rsidRPr="00C6761E" w14:paraId="0933289D"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FDB586" w14:textId="0349EE34" w:rsidR="00A31F77" w:rsidRPr="00C6761E" w:rsidRDefault="00E27F9F" w:rsidP="00A31F77">
            <w:pPr>
              <w:pStyle w:val="TAL"/>
              <w:rPr>
                <w:lang w:eastAsia="ja-JP"/>
              </w:rPr>
            </w:pPr>
            <w:r w:rsidRPr="00C6761E">
              <w:rPr>
                <w:lang w:eastAsia="zh-CN"/>
              </w:rPr>
              <w:t>35</w:t>
            </w:r>
          </w:p>
        </w:tc>
        <w:tc>
          <w:tcPr>
            <w:tcW w:w="2835" w:type="dxa"/>
            <w:tcBorders>
              <w:top w:val="single" w:sz="6" w:space="0" w:color="000000"/>
              <w:left w:val="single" w:sz="6" w:space="0" w:color="000000"/>
              <w:bottom w:val="single" w:sz="6" w:space="0" w:color="000000"/>
              <w:right w:val="single" w:sz="6" w:space="0" w:color="000000"/>
            </w:tcBorders>
          </w:tcPr>
          <w:p w14:paraId="60299A50" w14:textId="260EE26B" w:rsidR="00A31F77" w:rsidRPr="00C6761E" w:rsidRDefault="00D17F1B" w:rsidP="00A31F77">
            <w:pPr>
              <w:pStyle w:val="TAL"/>
            </w:pPr>
            <w:r w:rsidRPr="00C6761E">
              <w:rPr>
                <w:lang w:eastAsia="zh-CN"/>
              </w:rPr>
              <w:t>Target end UE IP address</w:t>
            </w:r>
            <w:r w:rsidRPr="00C6761E" w:rsidDel="00D17F1B">
              <w:rPr>
                <w:lang w:eastAsia="zh-CN"/>
              </w:rPr>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780A699" w14:textId="2410DE71" w:rsidR="00D17F1B" w:rsidRPr="00C6761E" w:rsidRDefault="00D17F1B" w:rsidP="00D17F1B">
            <w:pPr>
              <w:pStyle w:val="TAL"/>
              <w:rPr>
                <w:lang w:eastAsia="zh-CN"/>
              </w:rPr>
            </w:pPr>
            <w:r w:rsidRPr="00C6761E">
              <w:rPr>
                <w:rFonts w:hint="eastAsia"/>
                <w:lang w:eastAsia="zh-CN"/>
              </w:rPr>
              <w:t>UE IP address</w:t>
            </w:r>
          </w:p>
          <w:p w14:paraId="3711D797" w14:textId="3D0E5C00" w:rsidR="00A31F77" w:rsidRPr="00C6761E" w:rsidRDefault="00D17F1B" w:rsidP="00A31F77">
            <w:pPr>
              <w:pStyle w:val="TAL"/>
              <w:rPr>
                <w:lang w:eastAsia="ja-JP"/>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2887E3E" w14:textId="3F251AB3" w:rsidR="00A31F77" w:rsidRPr="00C6761E" w:rsidRDefault="00A31F77" w:rsidP="00A31F77">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95FE7D2" w14:textId="0D7E29F6" w:rsidR="00A31F77" w:rsidRPr="00C6761E" w:rsidRDefault="00A31F77" w:rsidP="00A31F77">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F4D07DB" w14:textId="14A13791" w:rsidR="00A31F77" w:rsidRPr="00C6761E" w:rsidRDefault="00D17F1B" w:rsidP="00A31F77">
            <w:pPr>
              <w:pStyle w:val="TAC"/>
              <w:rPr>
                <w:lang w:eastAsia="ja-JP"/>
              </w:rPr>
            </w:pPr>
            <w:r w:rsidRPr="00C6761E">
              <w:rPr>
                <w:rFonts w:hint="eastAsia"/>
                <w:lang w:eastAsia="zh-CN"/>
              </w:rPr>
              <w:t>7-19</w:t>
            </w:r>
          </w:p>
        </w:tc>
      </w:tr>
      <w:tr w:rsidR="00D17F1B" w:rsidRPr="00C6761E" w14:paraId="6321EB54" w14:textId="77777777" w:rsidTr="008055D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C27E2" w14:textId="6D6E792C" w:rsidR="00D17F1B" w:rsidRPr="00C6761E" w:rsidRDefault="007F628D" w:rsidP="008055DC">
            <w:pPr>
              <w:pStyle w:val="TAL"/>
              <w:rPr>
                <w:lang w:eastAsia="zh-CN"/>
              </w:rPr>
            </w:pPr>
            <w:r>
              <w:rPr>
                <w:lang w:eastAsia="zh-CN"/>
              </w:rPr>
              <w:t>53</w:t>
            </w:r>
          </w:p>
        </w:tc>
        <w:tc>
          <w:tcPr>
            <w:tcW w:w="2835" w:type="dxa"/>
            <w:tcBorders>
              <w:top w:val="single" w:sz="6" w:space="0" w:color="000000"/>
              <w:left w:val="single" w:sz="6" w:space="0" w:color="000000"/>
              <w:bottom w:val="single" w:sz="6" w:space="0" w:color="000000"/>
              <w:right w:val="single" w:sz="6" w:space="0" w:color="000000"/>
            </w:tcBorders>
          </w:tcPr>
          <w:p w14:paraId="1FA2F719" w14:textId="77777777" w:rsidR="00D17F1B" w:rsidRPr="00C6761E" w:rsidRDefault="00D17F1B" w:rsidP="008055DC">
            <w:pPr>
              <w:pStyle w:val="TAL"/>
              <w:rPr>
                <w:lang w:eastAsia="zh-CN"/>
              </w:rPr>
            </w:pPr>
            <w:r w:rsidRPr="00C6761E">
              <w:rPr>
                <w:rFonts w:hint="eastAsia"/>
                <w:lang w:eastAsia="zh-CN"/>
              </w:rPr>
              <w:t>T</w:t>
            </w:r>
            <w:r w:rsidRPr="00C6761E">
              <w:rPr>
                <w:lang w:eastAsia="zh-CN"/>
              </w:rPr>
              <w:t>arget end UE IP address</w:t>
            </w:r>
            <w:r w:rsidRPr="00C6761E">
              <w:rPr>
                <w:rFonts w:hint="eastAsia"/>
                <w:lang w:eastAsia="zh-CN"/>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49EE466F" w14:textId="77777777" w:rsidR="00D17F1B" w:rsidRPr="00C6761E" w:rsidRDefault="00D17F1B" w:rsidP="008055DC">
            <w:pPr>
              <w:pStyle w:val="TAL"/>
              <w:rPr>
                <w:lang w:eastAsia="zh-CN"/>
              </w:rPr>
            </w:pPr>
            <w:r w:rsidRPr="00C6761E">
              <w:rPr>
                <w:rFonts w:hint="eastAsia"/>
                <w:lang w:eastAsia="zh-CN"/>
              </w:rPr>
              <w:t>UE IP address</w:t>
            </w:r>
          </w:p>
          <w:p w14:paraId="5510EDAF" w14:textId="6AEC4157" w:rsidR="00D17F1B" w:rsidRPr="00C6761E" w:rsidRDefault="00D17F1B" w:rsidP="008055D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57B38DB" w14:textId="77777777" w:rsidR="00D17F1B" w:rsidRPr="00C6761E" w:rsidRDefault="00D17F1B" w:rsidP="008055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340DAB6" w14:textId="77777777" w:rsidR="00D17F1B" w:rsidRPr="00C6761E" w:rsidRDefault="00D17F1B" w:rsidP="008055D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A1357F3" w14:textId="77777777" w:rsidR="00D17F1B" w:rsidRPr="00C6761E" w:rsidRDefault="00D17F1B" w:rsidP="008055DC">
            <w:pPr>
              <w:pStyle w:val="TAC"/>
            </w:pPr>
            <w:r w:rsidRPr="00C6761E">
              <w:rPr>
                <w:rFonts w:hint="eastAsia"/>
                <w:lang w:eastAsia="zh-CN"/>
              </w:rPr>
              <w:t>7-19</w:t>
            </w:r>
          </w:p>
        </w:tc>
      </w:tr>
      <w:tr w:rsidR="00B90697" w:rsidRPr="00C6761E" w14:paraId="5EC52493" w14:textId="77777777" w:rsidTr="001814EE">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5CB056" w14:textId="1B5A11B8" w:rsidR="00B90697" w:rsidRPr="00C6761E" w:rsidRDefault="007F628D" w:rsidP="001814EE">
            <w:pPr>
              <w:pStyle w:val="TAL"/>
              <w:rPr>
                <w:lang w:eastAsia="zh-CN"/>
              </w:rPr>
            </w:pPr>
            <w:r>
              <w:rPr>
                <w:lang w:eastAsia="zh-CN"/>
              </w:rPr>
              <w:t>40</w:t>
            </w:r>
          </w:p>
        </w:tc>
        <w:tc>
          <w:tcPr>
            <w:tcW w:w="2835" w:type="dxa"/>
            <w:tcBorders>
              <w:top w:val="single" w:sz="6" w:space="0" w:color="000000"/>
              <w:left w:val="single" w:sz="6" w:space="0" w:color="000000"/>
              <w:bottom w:val="single" w:sz="6" w:space="0" w:color="000000"/>
              <w:right w:val="single" w:sz="6" w:space="0" w:color="000000"/>
            </w:tcBorders>
          </w:tcPr>
          <w:p w14:paraId="4DE5A01E" w14:textId="77777777" w:rsidR="00B90697" w:rsidRPr="00C6761E" w:rsidRDefault="00B90697" w:rsidP="001814EE">
            <w:pPr>
              <w:pStyle w:val="TAL"/>
              <w:rPr>
                <w:lang w:eastAsia="zh-CN"/>
              </w:rPr>
            </w:pPr>
            <w:r w:rsidRPr="00C6761E">
              <w:rPr>
                <w:lang w:eastAsia="zh-CN"/>
              </w:rPr>
              <w:t xml:space="preserve">New LSBs of </w:t>
            </w:r>
            <w:r w:rsidRPr="00C6761E">
              <w:t>K</w:t>
            </w:r>
            <w:r w:rsidRPr="00C6761E">
              <w:rPr>
                <w:vertAlign w:val="subscript"/>
                <w:lang w:eastAsia="ja-JP"/>
              </w:rPr>
              <w:t>NRP</w:t>
            </w:r>
            <w:r w:rsidRPr="00C6761E">
              <w:t xml:space="preserve"> ID</w:t>
            </w:r>
          </w:p>
        </w:tc>
        <w:tc>
          <w:tcPr>
            <w:tcW w:w="3119" w:type="dxa"/>
            <w:tcBorders>
              <w:top w:val="single" w:sz="6" w:space="0" w:color="000000"/>
              <w:left w:val="single" w:sz="6" w:space="0" w:color="000000"/>
              <w:bottom w:val="single" w:sz="6" w:space="0" w:color="000000"/>
              <w:right w:val="single" w:sz="6" w:space="0" w:color="000000"/>
            </w:tcBorders>
          </w:tcPr>
          <w:p w14:paraId="7D3C86AC" w14:textId="77777777" w:rsidR="00B90697" w:rsidRPr="00C6761E" w:rsidRDefault="00B90697" w:rsidP="001814EE">
            <w:pPr>
              <w:pStyle w:val="TAL"/>
            </w:pPr>
            <w:r w:rsidRPr="00C6761E">
              <w:t>LSBs of K</w:t>
            </w:r>
            <w:r w:rsidRPr="00C6761E">
              <w:rPr>
                <w:vertAlign w:val="subscript"/>
                <w:lang w:eastAsia="ja-JP"/>
              </w:rPr>
              <w:t>NRP</w:t>
            </w:r>
            <w:r w:rsidRPr="00C6761E">
              <w:t xml:space="preserve"> ID 2</w:t>
            </w:r>
          </w:p>
          <w:p w14:paraId="16076448" w14:textId="47C55C87" w:rsidR="00B90697" w:rsidRPr="00C6761E" w:rsidRDefault="00B90697" w:rsidP="001814EE">
            <w:pPr>
              <w:pStyle w:val="TAL"/>
            </w:pPr>
            <w:r w:rsidRPr="00C6761E">
              <w:t>11.3.</w:t>
            </w:r>
            <w:r w:rsidR="004A5F41" w:rsidRPr="00C6761E">
              <w:t>53</w:t>
            </w:r>
          </w:p>
        </w:tc>
        <w:tc>
          <w:tcPr>
            <w:tcW w:w="1134" w:type="dxa"/>
            <w:tcBorders>
              <w:top w:val="single" w:sz="6" w:space="0" w:color="000000"/>
              <w:left w:val="single" w:sz="6" w:space="0" w:color="000000"/>
              <w:bottom w:val="single" w:sz="6" w:space="0" w:color="000000"/>
              <w:right w:val="single" w:sz="6" w:space="0" w:color="000000"/>
            </w:tcBorders>
          </w:tcPr>
          <w:p w14:paraId="349ED1EF" w14:textId="77777777" w:rsidR="00B90697" w:rsidRPr="00C6761E" w:rsidRDefault="00B90697" w:rsidP="001814E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BE88501" w14:textId="77777777" w:rsidR="00B90697" w:rsidRPr="00C6761E" w:rsidRDefault="00B90697" w:rsidP="001814E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24366A2" w14:textId="77777777" w:rsidR="00B90697" w:rsidRPr="00C6761E" w:rsidRDefault="00B90697" w:rsidP="001814EE">
            <w:pPr>
              <w:pStyle w:val="TAC"/>
            </w:pPr>
            <w:r w:rsidRPr="00C6761E">
              <w:t>4</w:t>
            </w:r>
          </w:p>
        </w:tc>
      </w:tr>
    </w:tbl>
    <w:p w14:paraId="1D3DF260" w14:textId="55A1186B" w:rsidR="007E60DF" w:rsidRPr="00C6761E" w:rsidRDefault="007E60DF" w:rsidP="00123C9D"/>
    <w:p w14:paraId="6C881BC6" w14:textId="77777777" w:rsidR="007E60DF" w:rsidRPr="00C6761E" w:rsidRDefault="007E60DF" w:rsidP="007E60DF">
      <w:pPr>
        <w:pStyle w:val="Heading4"/>
      </w:pPr>
      <w:bookmarkStart w:id="3022" w:name="_CR10_3_7_2"/>
      <w:bookmarkStart w:id="3023" w:name="_Toc68196357"/>
      <w:bookmarkStart w:id="3024" w:name="_Toc59209028"/>
      <w:bookmarkStart w:id="3025" w:name="_Toc187963325"/>
      <w:bookmarkStart w:id="3026" w:name="_Toc51951253"/>
      <w:bookmarkStart w:id="3027" w:name="_Toc45882703"/>
      <w:bookmarkStart w:id="3028" w:name="_Toc45282317"/>
      <w:bookmarkStart w:id="3029" w:name="_Toc34404468"/>
      <w:bookmarkStart w:id="3030" w:name="_Toc34388697"/>
      <w:bookmarkEnd w:id="3022"/>
      <w:r w:rsidRPr="00C6761E">
        <w:t>10.3.7.2</w:t>
      </w:r>
      <w:r w:rsidRPr="00C6761E">
        <w:tab/>
        <w:t>QoS flow descriptions</w:t>
      </w:r>
      <w:bookmarkEnd w:id="3023"/>
      <w:bookmarkEnd w:id="3024"/>
      <w:bookmarkEnd w:id="3025"/>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3031" w:name="_CR10_3_7_3"/>
      <w:bookmarkStart w:id="3032" w:name="_Toc187963326"/>
      <w:bookmarkEnd w:id="3031"/>
      <w:r w:rsidRPr="00C6761E">
        <w:t>10.3.7.</w:t>
      </w:r>
      <w:r w:rsidR="001D78D0" w:rsidRPr="00C6761E">
        <w:t>3</w:t>
      </w:r>
      <w:r w:rsidRPr="00C6761E">
        <w:tab/>
        <w:t>QoS rules</w:t>
      </w:r>
      <w:bookmarkEnd w:id="3032"/>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3033" w:name="_CR10_3_7_4"/>
      <w:bookmarkStart w:id="3034" w:name="_Toc187963327"/>
      <w:bookmarkEnd w:id="3033"/>
      <w:r w:rsidRPr="00C6761E">
        <w:t>10.3.7.4</w:t>
      </w:r>
      <w:r w:rsidRPr="00C6761E">
        <w:tab/>
        <w:t>Source end UE info</w:t>
      </w:r>
      <w:bookmarkEnd w:id="3034"/>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3035" w:name="_CR10_3_7_5"/>
      <w:bookmarkStart w:id="3036" w:name="_Toc187963328"/>
      <w:bookmarkEnd w:id="3035"/>
      <w:r w:rsidRPr="00C6761E">
        <w:t>10.3.7.5</w:t>
      </w:r>
      <w:r w:rsidRPr="00C6761E">
        <w:tab/>
        <w:t>Target end UE info</w:t>
      </w:r>
      <w:bookmarkEnd w:id="3036"/>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C6761E" w:rsidRDefault="00896759" w:rsidP="00896759">
      <w:pPr>
        <w:ind w:left="568" w:hanging="284"/>
      </w:pPr>
      <w:r w:rsidRPr="00C6761E">
        <w:t>a)</w:t>
      </w:r>
      <w:r w:rsidRPr="00C6761E">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3037" w:name="_CR10_3_7_6"/>
      <w:bookmarkStart w:id="3038" w:name="_Toc187963329"/>
      <w:bookmarkEnd w:id="3037"/>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038"/>
    </w:p>
    <w:p w14:paraId="7F630580" w14:textId="53C4C710" w:rsidR="0000139E" w:rsidRPr="00C6761E" w:rsidRDefault="0000139E">
      <w:r w:rsidRPr="00C6761E">
        <w:t xml:space="preserve">The UE shall include this IE when the MAC address of the target </w:t>
      </w:r>
      <w:r w:rsidRPr="00C6761E">
        <w:rPr>
          <w:rFonts w:hint="eastAsia"/>
          <w:lang w:eastAsia="zh-CN"/>
        </w:rPr>
        <w:t>5G ProSe 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3039" w:name="_CR10_3_7_7"/>
      <w:bookmarkStart w:id="3040" w:name="_Toc187963330"/>
      <w:bookmarkEnd w:id="3039"/>
      <w:r w:rsidRPr="00C6761E">
        <w:t>10.3.7.</w:t>
      </w:r>
      <w:r w:rsidR="00677F22" w:rsidRPr="00C6761E">
        <w:t>7</w:t>
      </w:r>
      <w:r w:rsidRPr="00C6761E">
        <w:tab/>
      </w:r>
      <w:r w:rsidRPr="00C6761E">
        <w:rPr>
          <w:lang w:eastAsia="zh-CN"/>
        </w:rPr>
        <w:t>Relay reselection indication</w:t>
      </w:r>
      <w:bookmarkEnd w:id="3040"/>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3041" w:name="_CR10_3_7_8"/>
      <w:bookmarkStart w:id="3042" w:name="_Toc187963331"/>
      <w:bookmarkEnd w:id="3041"/>
      <w:r w:rsidRPr="00C6761E">
        <w:t>10.3.7.</w:t>
      </w:r>
      <w:r w:rsidR="00677F22" w:rsidRPr="00C6761E">
        <w:t>8</w:t>
      </w:r>
      <w:r w:rsidRPr="00C6761E">
        <w:tab/>
        <w:t>New 5G ProSe UE-to-UE relay UE info</w:t>
      </w:r>
      <w:bookmarkEnd w:id="3042"/>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3043" w:name="_CR10_3_7_9"/>
      <w:bookmarkStart w:id="3044" w:name="_Toc187963332"/>
      <w:bookmarkEnd w:id="3043"/>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3044"/>
    </w:p>
    <w:p w14:paraId="624EDA8D" w14:textId="77777777" w:rsidR="00096E5B" w:rsidRPr="00C6761E" w:rsidRDefault="00096E5B" w:rsidP="00096E5B">
      <w:bookmarkStart w:id="3045" w:name="_Hlk142309834"/>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bookmarkEnd w:id="3045"/>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3046" w:name="_CR10_3_7_10"/>
      <w:bookmarkStart w:id="3047" w:name="_Toc187963333"/>
      <w:bookmarkEnd w:id="3046"/>
      <w:r w:rsidRPr="00C6761E">
        <w:t>10.3.7.</w:t>
      </w:r>
      <w:r w:rsidR="00677F22" w:rsidRPr="00C6761E">
        <w:t>10</w:t>
      </w:r>
      <w:r w:rsidRPr="00C6761E">
        <w:tab/>
      </w:r>
      <w:r w:rsidR="00096E5B" w:rsidRPr="00C6761E">
        <w:t>Target end UE IP address</w:t>
      </w:r>
      <w:bookmarkEnd w:id="3047"/>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3048" w:name="_CR10_3_7_11"/>
      <w:bookmarkStart w:id="3049" w:name="_Toc187963334"/>
      <w:bookmarkEnd w:id="3048"/>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3049"/>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3050" w:name="_CR10_3_7_12"/>
      <w:bookmarkStart w:id="3051" w:name="_Toc187963335"/>
      <w:bookmarkEnd w:id="3050"/>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051"/>
    </w:p>
    <w:p w14:paraId="71D07820" w14:textId="33B48990" w:rsidR="00652EBF" w:rsidRPr="00C6761E"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752087DB" w14:textId="744A4512" w:rsidR="00F94112" w:rsidRPr="00C6761E" w:rsidRDefault="00F94112" w:rsidP="00FF2905">
      <w:pPr>
        <w:pStyle w:val="Heading3"/>
      </w:pPr>
      <w:bookmarkStart w:id="3052" w:name="_CR10_3_7a"/>
      <w:bookmarkStart w:id="3053" w:name="_Toc187963336"/>
      <w:bookmarkEnd w:id="3052"/>
      <w:r w:rsidRPr="00C6761E">
        <w:t>10.3.7a</w:t>
      </w:r>
      <w:r w:rsidRPr="00C6761E">
        <w:tab/>
        <w:t>ProSe direct link modification ack</w:t>
      </w:r>
      <w:bookmarkEnd w:id="3053"/>
    </w:p>
    <w:p w14:paraId="1EE72DCE" w14:textId="6D56AD10" w:rsidR="005A5D2B" w:rsidRPr="00C6761E" w:rsidRDefault="005A5D2B" w:rsidP="005A5D2B">
      <w:pPr>
        <w:pStyle w:val="Heading4"/>
      </w:pPr>
      <w:bookmarkStart w:id="3054" w:name="_CR10_3_7a_1"/>
      <w:bookmarkStart w:id="3055" w:name="_Toc187963337"/>
      <w:bookmarkEnd w:id="3054"/>
      <w:r w:rsidRPr="00C6761E">
        <w:t>10.3.</w:t>
      </w:r>
      <w:r w:rsidR="00F94112" w:rsidRPr="00C6761E">
        <w:t>7a</w:t>
      </w:r>
      <w:r w:rsidRPr="00C6761E">
        <w:t>.1</w:t>
      </w:r>
      <w:r w:rsidRPr="00C6761E">
        <w:tab/>
        <w:t>Message definition</w:t>
      </w:r>
      <w:bookmarkEnd w:id="3055"/>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3056" w:name="_CRTable10_3_7a_1_1"/>
      <w:r w:rsidRPr="00C6761E">
        <w:t>Table </w:t>
      </w:r>
      <w:bookmarkEnd w:id="3056"/>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701A3C">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701A3C">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701A3C">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701A3C">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701A3C">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701A3C">
            <w:pPr>
              <w:pStyle w:val="TAH"/>
            </w:pPr>
            <w:r w:rsidRPr="00C6761E">
              <w:t>Length</w:t>
            </w:r>
          </w:p>
        </w:tc>
      </w:tr>
      <w:tr w:rsidR="00F94112" w:rsidRPr="00C6761E" w14:paraId="33C5645A"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C6761E" w:rsidRDefault="00F94112" w:rsidP="00701A3C">
            <w:pPr>
              <w:pStyle w:val="TAL"/>
            </w:pPr>
            <w:r w:rsidRPr="00C6761E">
              <w:t xml:space="preserve">PROSE DIRECT LINK </w:t>
            </w:r>
            <w:r w:rsidRPr="00C6761E">
              <w:rPr>
                <w:lang w:eastAsia="zh-CN"/>
              </w:rPr>
              <w:t>MODIFICATION</w:t>
            </w:r>
            <w:r w:rsidRPr="00C6761E">
              <w:t xml:space="preserve">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C6761E" w:rsidRDefault="00F94112" w:rsidP="00701A3C">
            <w:pPr>
              <w:pStyle w:val="TAL"/>
            </w:pPr>
            <w:r w:rsidRPr="00C6761E">
              <w:t>ProSe PC5 signalling message type</w:t>
            </w:r>
          </w:p>
          <w:p w14:paraId="4ECF2E34" w14:textId="77777777" w:rsidR="00F94112" w:rsidRPr="00C6761E" w:rsidRDefault="00F94112" w:rsidP="00701A3C">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701A3C">
            <w:pPr>
              <w:pStyle w:val="TAC"/>
            </w:pPr>
            <w:r w:rsidRPr="00C6761E">
              <w:t>1</w:t>
            </w:r>
          </w:p>
        </w:tc>
      </w:tr>
      <w:tr w:rsidR="00F94112" w:rsidRPr="00C6761E" w14:paraId="4C298418"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C6761E" w:rsidRDefault="00F94112" w:rsidP="00701A3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C6761E" w:rsidRDefault="00F94112" w:rsidP="00701A3C">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C6761E" w:rsidRDefault="00F94112" w:rsidP="00701A3C">
            <w:pPr>
              <w:pStyle w:val="TAL"/>
            </w:pPr>
            <w:r w:rsidRPr="00C6761E">
              <w:t>Sequence number</w:t>
            </w:r>
          </w:p>
          <w:p w14:paraId="1B4DAD41" w14:textId="77777777" w:rsidR="00F94112" w:rsidRPr="00C6761E" w:rsidRDefault="00F94112" w:rsidP="00701A3C">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701A3C">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701A3C">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701A3C">
            <w:pPr>
              <w:pStyle w:val="TAC"/>
            </w:pPr>
            <w:r w:rsidRPr="00C6761E">
              <w:t>1</w:t>
            </w:r>
          </w:p>
        </w:tc>
      </w:tr>
      <w:tr w:rsidR="00F94112" w:rsidRPr="00C6761E" w14:paraId="2F3E212A"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C6761E" w:rsidRDefault="00F94112" w:rsidP="00701A3C">
            <w:pPr>
              <w:pStyle w:val="TAL"/>
              <w:rPr>
                <w:lang w:eastAsia="zh-CN"/>
              </w:rPr>
            </w:pPr>
            <w:r w:rsidRPr="00C6761E">
              <w:rPr>
                <w:lang w:eastAsia="zh-CN"/>
              </w:rPr>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C6761E" w:rsidRDefault="00F94112" w:rsidP="00701A3C">
            <w:pPr>
              <w:pStyle w:val="TAL"/>
              <w:rPr>
                <w:lang w:eastAsia="zh-CN"/>
              </w:rPr>
            </w:pPr>
            <w:r w:rsidRPr="00C6761E">
              <w:rPr>
                <w:lang w:eastAsia="zh-CN"/>
              </w:rPr>
              <w:t>Relay reselection indication</w:t>
            </w:r>
          </w:p>
          <w:p w14:paraId="4DBC0CC3" w14:textId="77777777" w:rsidR="00F94112" w:rsidRPr="00C6761E" w:rsidRDefault="00F94112" w:rsidP="00701A3C">
            <w:pPr>
              <w:pStyle w:val="TAL"/>
              <w:rPr>
                <w:lang w:eastAsia="zh-CN"/>
              </w:rPr>
            </w:pPr>
            <w:r w:rsidRPr="00C6761E">
              <w:rPr>
                <w:lang w:eastAsia="zh-CN"/>
              </w:rPr>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701A3C">
            <w:pPr>
              <w:pStyle w:val="TAL"/>
              <w:jc w:val="cente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701A3C">
            <w:pPr>
              <w:pStyle w:val="TAL"/>
              <w:jc w:val="center"/>
            </w:pPr>
            <w:r w:rsidRPr="00C6761E">
              <w:t>1</w:t>
            </w:r>
          </w:p>
        </w:tc>
      </w:tr>
      <w:tr w:rsidR="00F94112" w:rsidRPr="00C6761E" w14:paraId="78177158" w14:textId="77777777" w:rsidTr="00701A3C">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C6761E" w:rsidRDefault="00F94112" w:rsidP="00701A3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r w:rsidRPr="00C6761E">
              <w:rPr>
                <w:rFonts w:hint="eastAsia"/>
                <w:lang w:eastAsia="zh-CN"/>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C6761E" w:rsidRDefault="00F94112" w:rsidP="00701A3C">
            <w:pPr>
              <w:pStyle w:val="TAL"/>
              <w:rPr>
                <w:lang w:eastAsia="zh-CN"/>
              </w:rPr>
            </w:pPr>
            <w:r w:rsidRPr="00C6761E">
              <w:rPr>
                <w:rFonts w:hint="eastAsia"/>
                <w:lang w:eastAsia="zh-CN"/>
              </w:rPr>
              <w:t>UE IP address</w:t>
            </w:r>
          </w:p>
          <w:p w14:paraId="163D3ACF" w14:textId="0493A28A" w:rsidR="00F94112" w:rsidRPr="00C6761E" w:rsidRDefault="00F94112" w:rsidP="00701A3C">
            <w:pPr>
              <w:pStyle w:val="TAL"/>
              <w:rPr>
                <w:lang w:eastAsia="zh-CN"/>
              </w:rPr>
            </w:pPr>
            <w:r w:rsidRPr="00C6761E">
              <w:t>11.3.</w:t>
            </w:r>
            <w:r w:rsidR="008654F3">
              <w:rPr>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701A3C">
            <w:pPr>
              <w:pStyle w:val="TAL"/>
              <w:jc w:val="cente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701A3C">
            <w:pPr>
              <w:pStyle w:val="TAL"/>
              <w:jc w:val="center"/>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701A3C">
            <w:pPr>
              <w:pStyle w:val="TAL"/>
              <w:jc w:val="center"/>
            </w:pPr>
            <w:r w:rsidRPr="00C6761E">
              <w:t>6</w:t>
            </w:r>
            <w:r w:rsidRPr="00C6761E">
              <w:rPr>
                <w:rFonts w:hint="eastAsia"/>
              </w:rPr>
              <w:t>-</w:t>
            </w:r>
            <w:r w:rsidRPr="00C6761E">
              <w:t>18</w:t>
            </w:r>
          </w:p>
        </w:tc>
      </w:tr>
      <w:tr w:rsidR="00F94112" w:rsidRPr="00C6761E" w14:paraId="73CB0D8E"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C6761E" w:rsidRDefault="00F94112" w:rsidP="00701A3C">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C6761E" w:rsidRDefault="00F94112" w:rsidP="00701A3C">
            <w:pPr>
              <w:pStyle w:val="TAL"/>
              <w:rPr>
                <w:lang w:eastAsia="zh-CN"/>
              </w:rPr>
            </w:pPr>
            <w:r w:rsidRPr="00C6761E">
              <w:rPr>
                <w:rFonts w:hint="eastAsia"/>
                <w:lang w:eastAsia="zh-CN"/>
              </w:rPr>
              <w:t>Source</w:t>
            </w:r>
            <w:r w:rsidRPr="00C6761E">
              <w:rPr>
                <w:lang w:eastAsia="zh-CN"/>
              </w:rPr>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C6761E" w:rsidRDefault="00F94112" w:rsidP="00701A3C">
            <w:pPr>
              <w:pStyle w:val="TAL"/>
            </w:pPr>
            <w:r w:rsidRPr="00C6761E">
              <w:t>UE IP address</w:t>
            </w:r>
          </w:p>
          <w:p w14:paraId="655A0384" w14:textId="2ECF4C65"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701A3C">
            <w:pPr>
              <w:pStyle w:val="TAL"/>
              <w:jc w:val="center"/>
            </w:pPr>
            <w:r w:rsidRPr="00C6761E">
              <w:t>7-19</w:t>
            </w:r>
          </w:p>
        </w:tc>
      </w:tr>
      <w:tr w:rsidR="00F94112" w:rsidRPr="00C6761E" w14:paraId="51E364C9" w14:textId="77777777" w:rsidTr="00701A3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C6761E" w:rsidRDefault="00F94112" w:rsidP="00701A3C">
            <w:pPr>
              <w:pStyle w:val="TAL"/>
              <w:rPr>
                <w:lang w:eastAsia="zh-CN"/>
              </w:rPr>
            </w:pPr>
            <w:r w:rsidRPr="00C6761E">
              <w:rPr>
                <w:lang w:eastAsia="zh-CN"/>
              </w:rPr>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C6761E" w:rsidRDefault="00F94112" w:rsidP="00701A3C">
            <w:pPr>
              <w:pStyle w:val="TAL"/>
              <w:rPr>
                <w:lang w:eastAsia="zh-CN"/>
              </w:rPr>
            </w:pPr>
            <w:r w:rsidRPr="00C6761E">
              <w:rPr>
                <w:lang w:eastAsia="zh-CN"/>
              </w:rPr>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C6761E" w:rsidRDefault="00F94112" w:rsidP="00701A3C">
            <w:pPr>
              <w:pStyle w:val="TAL"/>
            </w:pPr>
            <w:r w:rsidRPr="00C6761E">
              <w:t>UE IP address</w:t>
            </w:r>
          </w:p>
          <w:p w14:paraId="046896C2" w14:textId="61B2845F" w:rsidR="00F94112" w:rsidRPr="00C6761E" w:rsidRDefault="00F94112" w:rsidP="00701A3C">
            <w:pPr>
              <w:pStyle w:val="TAL"/>
            </w:pPr>
            <w:r w:rsidRPr="00C6761E">
              <w:t>11.3.</w:t>
            </w:r>
            <w:r w:rsidR="008654F3">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701A3C">
            <w:pPr>
              <w:pStyle w:val="TAL"/>
              <w:jc w:val="cente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701A3C">
            <w:pPr>
              <w:pStyle w:val="TAL"/>
              <w:jc w:val="cente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701A3C">
            <w:pPr>
              <w:pStyle w:val="TAL"/>
              <w:jc w:val="center"/>
            </w:pPr>
            <w:r w:rsidRPr="00C6761E">
              <w:t>7-19</w:t>
            </w:r>
          </w:p>
        </w:tc>
      </w:tr>
    </w:tbl>
    <w:p w14:paraId="58A4D97D" w14:textId="77777777" w:rsidR="00F94112" w:rsidRPr="00C6761E" w:rsidRDefault="00F94112" w:rsidP="00F94112">
      <w:pPr>
        <w:pStyle w:val="Heading4"/>
      </w:pPr>
      <w:bookmarkStart w:id="3057" w:name="_CR10_3_7a_2"/>
      <w:bookmarkStart w:id="3058" w:name="_Toc187963338"/>
      <w:bookmarkEnd w:id="3057"/>
      <w:r w:rsidRPr="00C6761E">
        <w:t>10.3.7a.2</w:t>
      </w:r>
      <w:r w:rsidRPr="00C6761E">
        <w:tab/>
      </w:r>
      <w:r w:rsidRPr="00C6761E">
        <w:rPr>
          <w:rFonts w:hint="eastAsia"/>
          <w:lang w:eastAsia="zh-CN"/>
        </w:rPr>
        <w:t xml:space="preserve">Source </w:t>
      </w:r>
      <w:r w:rsidRPr="00C6761E">
        <w:t>end UE IP address</w:t>
      </w:r>
      <w:bookmarkEnd w:id="3058"/>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3059" w:name="_CR10_3_7a_3"/>
      <w:bookmarkStart w:id="3060" w:name="_Toc187963339"/>
      <w:bookmarkEnd w:id="3059"/>
      <w:r w:rsidRPr="00C6761E">
        <w:t>10.3.7a.3</w:t>
      </w:r>
      <w:r w:rsidRPr="00C6761E">
        <w:tab/>
        <w:t>Target end UE IP address</w:t>
      </w:r>
      <w:bookmarkEnd w:id="3060"/>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C6761E" w:rsidRDefault="00C36452" w:rsidP="00C36452">
      <w:pPr>
        <w:pStyle w:val="B1"/>
        <w:ind w:left="644" w:hanging="360"/>
      </w:pPr>
      <w:r w:rsidRPr="00C6761E">
        <w:t>a)</w:t>
      </w:r>
      <w:r w:rsidRPr="00C6761E">
        <w:tab/>
      </w:r>
      <w:r w:rsidR="00F94112" w:rsidRPr="00C6761E">
        <w:t xml:space="preserve">the UE acts as a </w:t>
      </w:r>
      <w:r w:rsidR="00F94112" w:rsidRPr="00C6761E">
        <w:rPr>
          <w:rFonts w:hint="eastAsia"/>
          <w:lang w:eastAsia="zh-CN"/>
        </w:rPr>
        <w:t xml:space="preserve">source </w:t>
      </w:r>
      <w:r w:rsidR="00F94112" w:rsidRPr="00C6761E">
        <w:t xml:space="preserve">5G ProSe </w:t>
      </w:r>
      <w:r w:rsidR="00F94112" w:rsidRPr="00C6761E">
        <w:rPr>
          <w:rFonts w:hint="eastAsia"/>
          <w:lang w:eastAsia="zh-CN"/>
        </w:rPr>
        <w:t>layer-3 end</w:t>
      </w:r>
      <w:r w:rsidR="00F94112" w:rsidRPr="00C6761E">
        <w:t xml:space="preserve"> UE</w:t>
      </w:r>
      <w:r w:rsidR="00F94112" w:rsidRPr="00C6761E">
        <w:rPr>
          <w:rFonts w:hint="eastAsia"/>
          <w:lang w:eastAsia="zh-CN"/>
        </w:rPr>
        <w:t>, and</w:t>
      </w:r>
      <w:r w:rsidR="00F94112" w:rsidRPr="00C6761E">
        <w:t xml:space="preserve"> the 5G ProSe direct link is between the 5G ProSe </w:t>
      </w:r>
      <w:r w:rsidR="00F94112" w:rsidRPr="00C6761E">
        <w:rPr>
          <w:rFonts w:hint="eastAsia"/>
          <w:lang w:eastAsia="zh-CN"/>
        </w:rPr>
        <w:t xml:space="preserve">layer-3 </w:t>
      </w:r>
      <w:r w:rsidR="00F94112" w:rsidRPr="00C6761E">
        <w:t xml:space="preserve">UE-to-UE relay UE and the source 5G ProSe </w:t>
      </w:r>
      <w:r w:rsidR="00F94112" w:rsidRPr="00C6761E">
        <w:rPr>
          <w:rFonts w:hint="eastAsia"/>
          <w:lang w:eastAsia="zh-CN"/>
        </w:rPr>
        <w:t xml:space="preserve">layer-3 </w:t>
      </w:r>
      <w:r w:rsidR="00F94112" w:rsidRPr="00C6761E">
        <w:t>end UE.</w:t>
      </w:r>
    </w:p>
    <w:p w14:paraId="08D3CBC0" w14:textId="188D2DDF" w:rsidR="00301CB0" w:rsidRPr="00C6761E" w:rsidRDefault="00301CB0" w:rsidP="00301CB0">
      <w:pPr>
        <w:pStyle w:val="Heading4"/>
      </w:pPr>
      <w:bookmarkStart w:id="3061" w:name="_CR10_3_7a_4"/>
      <w:bookmarkStart w:id="3062" w:name="_Toc187963340"/>
      <w:bookmarkEnd w:id="3061"/>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062"/>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3063" w:name="_CR10_3_8"/>
      <w:bookmarkStart w:id="3064" w:name="_Toc68196362"/>
      <w:bookmarkStart w:id="3065" w:name="_Toc59209033"/>
      <w:bookmarkStart w:id="3066" w:name="_Toc51951257"/>
      <w:bookmarkStart w:id="3067" w:name="_Toc45882707"/>
      <w:bookmarkStart w:id="3068" w:name="_Toc45282321"/>
      <w:bookmarkStart w:id="3069" w:name="_Toc34404472"/>
      <w:bookmarkStart w:id="3070" w:name="_Toc34388701"/>
      <w:bookmarkStart w:id="3071" w:name="_Toc187963341"/>
      <w:bookmarkEnd w:id="3026"/>
      <w:bookmarkEnd w:id="3027"/>
      <w:bookmarkEnd w:id="3028"/>
      <w:bookmarkEnd w:id="3029"/>
      <w:bookmarkEnd w:id="3030"/>
      <w:bookmarkEnd w:id="3063"/>
      <w:r w:rsidRPr="00C6761E">
        <w:t>10.3.8</w:t>
      </w:r>
      <w:r w:rsidRPr="00C6761E">
        <w:tab/>
        <w:t>ProSe direct link keepalive request</w:t>
      </w:r>
      <w:bookmarkEnd w:id="3064"/>
      <w:bookmarkEnd w:id="3065"/>
      <w:bookmarkEnd w:id="3066"/>
      <w:bookmarkEnd w:id="3067"/>
      <w:bookmarkEnd w:id="3068"/>
      <w:bookmarkEnd w:id="3069"/>
      <w:bookmarkEnd w:id="3070"/>
      <w:bookmarkEnd w:id="3071"/>
    </w:p>
    <w:p w14:paraId="0EE39E8A" w14:textId="77777777" w:rsidR="007E60DF" w:rsidRPr="00C6761E" w:rsidRDefault="007E60DF" w:rsidP="007E60DF">
      <w:pPr>
        <w:pStyle w:val="Heading4"/>
      </w:pPr>
      <w:bookmarkStart w:id="3072" w:name="_CR10_3_8_1"/>
      <w:bookmarkStart w:id="3073" w:name="_Toc68196363"/>
      <w:bookmarkStart w:id="3074" w:name="_Toc59209034"/>
      <w:bookmarkStart w:id="3075" w:name="_Toc51951258"/>
      <w:bookmarkStart w:id="3076" w:name="_Toc45882708"/>
      <w:bookmarkStart w:id="3077" w:name="_Toc45282322"/>
      <w:bookmarkStart w:id="3078" w:name="_Toc34404473"/>
      <w:bookmarkStart w:id="3079" w:name="_Toc34388702"/>
      <w:bookmarkStart w:id="3080" w:name="_Toc187963342"/>
      <w:bookmarkEnd w:id="3072"/>
      <w:r w:rsidRPr="00C6761E">
        <w:t>10.3.8.1</w:t>
      </w:r>
      <w:r w:rsidRPr="00C6761E">
        <w:tab/>
        <w:t>Message definition</w:t>
      </w:r>
      <w:bookmarkEnd w:id="3073"/>
      <w:bookmarkEnd w:id="3074"/>
      <w:bookmarkEnd w:id="3075"/>
      <w:bookmarkEnd w:id="3076"/>
      <w:bookmarkEnd w:id="3077"/>
      <w:bookmarkEnd w:id="3078"/>
      <w:bookmarkEnd w:id="3079"/>
      <w:bookmarkEnd w:id="3080"/>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3081" w:name="_CRTable10_3_8_1_1"/>
      <w:r w:rsidRPr="00C6761E">
        <w:t>Table </w:t>
      </w:r>
      <w:bookmarkEnd w:id="3081"/>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6761E" w:rsidRDefault="007E60DF">
            <w:pPr>
              <w:pStyle w:val="TAL"/>
            </w:pPr>
            <w:r w:rsidRPr="00C6761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6761E" w:rsidRDefault="007E60DF">
            <w:pPr>
              <w:pStyle w:val="TAL"/>
            </w:pPr>
            <w:r w:rsidRPr="00C6761E">
              <w:t>ProSe PC5 signalling message type</w:t>
            </w:r>
          </w:p>
          <w:p w14:paraId="057DBDD9"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6761E" w:rsidRDefault="007E60DF">
            <w:pPr>
              <w:pStyle w:val="TAL"/>
            </w:pPr>
            <w:r w:rsidRPr="00C6761E">
              <w:t>Sequence number</w:t>
            </w:r>
          </w:p>
          <w:p w14:paraId="723966C5"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6761E" w:rsidRDefault="007E60DF">
            <w:pPr>
              <w:pStyle w:val="TAL"/>
            </w:pPr>
            <w:r w:rsidRPr="00C6761E">
              <w:t>Keep-alive counter</w:t>
            </w:r>
          </w:p>
          <w:p w14:paraId="4738BDDE"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6761E" w:rsidRDefault="00FC2E2C">
            <w:pPr>
              <w:pStyle w:val="TAL"/>
              <w:rPr>
                <w:lang w:eastAsia="ja-JP"/>
              </w:rPr>
            </w:pPr>
            <w:r w:rsidRPr="00C6761E">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6761E" w:rsidRDefault="007E60DF">
            <w:pPr>
              <w:pStyle w:val="TAL"/>
            </w:pPr>
            <w:r w:rsidRPr="00C6761E">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6761E" w:rsidRDefault="007E60DF">
            <w:pPr>
              <w:pStyle w:val="TAL"/>
              <w:rPr>
                <w:lang w:eastAsia="ja-JP"/>
              </w:rPr>
            </w:pPr>
            <w:r w:rsidRPr="00C6761E">
              <w:rPr>
                <w:lang w:eastAsia="ja-JP"/>
              </w:rPr>
              <w:t>Maximum inactivity period</w:t>
            </w:r>
          </w:p>
          <w:p w14:paraId="46B7E484" w14:textId="77777777" w:rsidR="007E60DF" w:rsidRPr="00C6761E" w:rsidRDefault="007E60DF">
            <w:pPr>
              <w:pStyle w:val="TAL"/>
              <w:rPr>
                <w:lang w:eastAsia="ja-JP"/>
              </w:rPr>
            </w:pPr>
            <w:r w:rsidRPr="00C6761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3082" w:name="_CR10_3_8_2"/>
      <w:bookmarkStart w:id="3083" w:name="_Toc68196364"/>
      <w:bookmarkStart w:id="3084" w:name="_Toc59209035"/>
      <w:bookmarkStart w:id="3085" w:name="_Toc51951259"/>
      <w:bookmarkStart w:id="3086" w:name="_Toc45882709"/>
      <w:bookmarkStart w:id="3087" w:name="_Toc45282323"/>
      <w:bookmarkStart w:id="3088" w:name="_Toc34404474"/>
      <w:bookmarkStart w:id="3089" w:name="_Toc34388703"/>
      <w:bookmarkStart w:id="3090" w:name="_Toc187963343"/>
      <w:bookmarkEnd w:id="3082"/>
      <w:r w:rsidRPr="00C6761E">
        <w:t>10.3.8.2</w:t>
      </w:r>
      <w:r w:rsidRPr="00C6761E">
        <w:tab/>
        <w:t>Maximum inactivity period</w:t>
      </w:r>
      <w:bookmarkEnd w:id="3083"/>
      <w:bookmarkEnd w:id="3084"/>
      <w:bookmarkEnd w:id="3085"/>
      <w:bookmarkEnd w:id="3086"/>
      <w:bookmarkEnd w:id="3087"/>
      <w:bookmarkEnd w:id="3088"/>
      <w:bookmarkEnd w:id="3089"/>
      <w:bookmarkEnd w:id="3090"/>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3091" w:name="_CR10_3_9"/>
      <w:bookmarkStart w:id="3092" w:name="_Toc68196365"/>
      <w:bookmarkStart w:id="3093" w:name="_Toc59209036"/>
      <w:bookmarkStart w:id="3094" w:name="_Toc51951260"/>
      <w:bookmarkStart w:id="3095" w:name="_Toc45882710"/>
      <w:bookmarkStart w:id="3096" w:name="_Toc45282324"/>
      <w:bookmarkStart w:id="3097" w:name="_Toc34404475"/>
      <w:bookmarkStart w:id="3098" w:name="_Toc34388704"/>
      <w:bookmarkStart w:id="3099" w:name="_Toc187963344"/>
      <w:bookmarkEnd w:id="3091"/>
      <w:r w:rsidRPr="00C6761E">
        <w:t>10.3.9</w:t>
      </w:r>
      <w:r w:rsidRPr="00C6761E">
        <w:tab/>
        <w:t>ProSe direct link keepalive response</w:t>
      </w:r>
      <w:bookmarkEnd w:id="3092"/>
      <w:bookmarkEnd w:id="3093"/>
      <w:bookmarkEnd w:id="3094"/>
      <w:bookmarkEnd w:id="3095"/>
      <w:bookmarkEnd w:id="3096"/>
      <w:bookmarkEnd w:id="3097"/>
      <w:bookmarkEnd w:id="3098"/>
      <w:bookmarkEnd w:id="3099"/>
    </w:p>
    <w:p w14:paraId="6ED0987E" w14:textId="77777777" w:rsidR="007E60DF" w:rsidRPr="00C6761E" w:rsidRDefault="007E60DF" w:rsidP="007E60DF">
      <w:pPr>
        <w:pStyle w:val="Heading4"/>
      </w:pPr>
      <w:bookmarkStart w:id="3100" w:name="_CR10_3_9_1"/>
      <w:bookmarkStart w:id="3101" w:name="_Toc68196366"/>
      <w:bookmarkStart w:id="3102" w:name="_Toc59209037"/>
      <w:bookmarkStart w:id="3103" w:name="_Toc51951261"/>
      <w:bookmarkStart w:id="3104" w:name="_Toc45882711"/>
      <w:bookmarkStart w:id="3105" w:name="_Toc45282325"/>
      <w:bookmarkStart w:id="3106" w:name="_Toc34404476"/>
      <w:bookmarkStart w:id="3107" w:name="_Toc34388705"/>
      <w:bookmarkStart w:id="3108" w:name="_Toc187963345"/>
      <w:bookmarkEnd w:id="3100"/>
      <w:r w:rsidRPr="00C6761E">
        <w:t>10.3.9.1</w:t>
      </w:r>
      <w:r w:rsidRPr="00C6761E">
        <w:tab/>
        <w:t>Message definition</w:t>
      </w:r>
      <w:bookmarkEnd w:id="3101"/>
      <w:bookmarkEnd w:id="3102"/>
      <w:bookmarkEnd w:id="3103"/>
      <w:bookmarkEnd w:id="3104"/>
      <w:bookmarkEnd w:id="3105"/>
      <w:bookmarkEnd w:id="3106"/>
      <w:bookmarkEnd w:id="3107"/>
      <w:bookmarkEnd w:id="3108"/>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3109" w:name="_CRTable10_3_9_1_1"/>
      <w:r w:rsidRPr="00C6761E">
        <w:t>Table </w:t>
      </w:r>
      <w:bookmarkEnd w:id="3109"/>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6761E" w:rsidRDefault="007E60DF">
            <w:pPr>
              <w:pStyle w:val="TAL"/>
            </w:pPr>
            <w:r w:rsidRPr="00C6761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6761E" w:rsidRDefault="007E60DF">
            <w:pPr>
              <w:pStyle w:val="TAL"/>
            </w:pPr>
            <w:r w:rsidRPr="00C6761E">
              <w:t>ProSe PC5 signalling message type</w:t>
            </w:r>
          </w:p>
          <w:p w14:paraId="04C9AFDB"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6761E" w:rsidRDefault="007E60DF">
            <w:pPr>
              <w:pStyle w:val="TAL"/>
            </w:pPr>
            <w:r w:rsidRPr="00C6761E">
              <w:t>Sequence number</w:t>
            </w:r>
          </w:p>
          <w:p w14:paraId="764D1168"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6761E" w:rsidRDefault="007E60DF">
            <w:pPr>
              <w:pStyle w:val="TAL"/>
            </w:pPr>
            <w:r w:rsidRPr="00C6761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6761E" w:rsidRDefault="007E60DF">
            <w:pPr>
              <w:pStyle w:val="TAL"/>
            </w:pPr>
            <w:r w:rsidRPr="00C6761E">
              <w:t>Keep-alive counter</w:t>
            </w:r>
          </w:p>
          <w:p w14:paraId="07269F25" w14:textId="77777777" w:rsidR="007E60DF" w:rsidRPr="00C6761E" w:rsidRDefault="007E60DF">
            <w:pPr>
              <w:pStyle w:val="TAL"/>
            </w:pPr>
            <w:r w:rsidRPr="00C6761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3110" w:name="_CR10_3_10"/>
      <w:bookmarkStart w:id="3111" w:name="_Toc68196367"/>
      <w:bookmarkStart w:id="3112" w:name="_Toc59209038"/>
      <w:bookmarkStart w:id="3113" w:name="_Toc51951262"/>
      <w:bookmarkStart w:id="3114" w:name="_Toc45882712"/>
      <w:bookmarkStart w:id="3115" w:name="_Toc45282326"/>
      <w:bookmarkStart w:id="3116" w:name="_Toc187963346"/>
      <w:bookmarkEnd w:id="3110"/>
      <w:r w:rsidRPr="00C6761E">
        <w:t>10.3.10</w:t>
      </w:r>
      <w:r w:rsidRPr="00C6761E">
        <w:tab/>
        <w:t>ProSe direct link authentication request</w:t>
      </w:r>
      <w:bookmarkEnd w:id="3111"/>
      <w:bookmarkEnd w:id="3112"/>
      <w:bookmarkEnd w:id="3113"/>
      <w:bookmarkEnd w:id="3114"/>
      <w:bookmarkEnd w:id="3115"/>
      <w:bookmarkEnd w:id="3116"/>
    </w:p>
    <w:p w14:paraId="04166AA6" w14:textId="77777777" w:rsidR="007E60DF" w:rsidRPr="00C6761E" w:rsidRDefault="007E60DF" w:rsidP="007E60DF">
      <w:pPr>
        <w:pStyle w:val="Heading4"/>
      </w:pPr>
      <w:bookmarkStart w:id="3117" w:name="_CR10_3_10_1"/>
      <w:bookmarkStart w:id="3118" w:name="_Toc68196368"/>
      <w:bookmarkStart w:id="3119" w:name="_Toc59209039"/>
      <w:bookmarkStart w:id="3120" w:name="_Toc51951263"/>
      <w:bookmarkStart w:id="3121" w:name="_Toc45882713"/>
      <w:bookmarkStart w:id="3122" w:name="_Toc45282327"/>
      <w:bookmarkStart w:id="3123" w:name="_Toc187963347"/>
      <w:bookmarkEnd w:id="3117"/>
      <w:r w:rsidRPr="00C6761E">
        <w:t>10.3.10.1</w:t>
      </w:r>
      <w:r w:rsidRPr="00C6761E">
        <w:tab/>
        <w:t>Message definition</w:t>
      </w:r>
      <w:bookmarkEnd w:id="3118"/>
      <w:bookmarkEnd w:id="3119"/>
      <w:bookmarkEnd w:id="3120"/>
      <w:bookmarkEnd w:id="3121"/>
      <w:bookmarkEnd w:id="3122"/>
      <w:bookmarkEnd w:id="3123"/>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3124" w:name="_CRTable10_3_10_1_1"/>
      <w:r w:rsidRPr="00C6761E">
        <w:t>Table </w:t>
      </w:r>
      <w:bookmarkEnd w:id="3124"/>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6761E" w:rsidRDefault="007E60DF">
            <w:pPr>
              <w:pStyle w:val="TAL"/>
            </w:pPr>
            <w:r w:rsidRPr="00C6761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6761E" w:rsidRDefault="007E60DF">
            <w:pPr>
              <w:pStyle w:val="TAL"/>
            </w:pPr>
            <w:r w:rsidRPr="00C6761E">
              <w:t>ProSe PC5 signalling message type</w:t>
            </w:r>
          </w:p>
          <w:p w14:paraId="18C9948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6761E" w:rsidRDefault="007E60DF">
            <w:pPr>
              <w:pStyle w:val="TAL"/>
            </w:pPr>
            <w:r w:rsidRPr="00C6761E">
              <w:t>Sequence number</w:t>
            </w:r>
          </w:p>
          <w:p w14:paraId="23CD792C"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6761E" w:rsidRDefault="007E60DF">
            <w:pPr>
              <w:pStyle w:val="TAL"/>
              <w:rPr>
                <w:lang w:eastAsia="ja-JP"/>
              </w:rPr>
            </w:pPr>
            <w:r w:rsidRPr="00C6761E">
              <w:rPr>
                <w:lang w:eastAsia="ja-JP"/>
              </w:rPr>
              <w:t>Key establishment information container</w:t>
            </w:r>
          </w:p>
          <w:p w14:paraId="375F5EA3"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3125" w:name="_CR10_3_11"/>
      <w:bookmarkStart w:id="3126" w:name="_Toc68196369"/>
      <w:bookmarkStart w:id="3127" w:name="_Toc59209040"/>
      <w:bookmarkStart w:id="3128" w:name="_Toc51951264"/>
      <w:bookmarkStart w:id="3129" w:name="_Toc45882714"/>
      <w:bookmarkStart w:id="3130" w:name="_Toc45282328"/>
      <w:bookmarkStart w:id="3131" w:name="_Toc187963348"/>
      <w:bookmarkEnd w:id="3125"/>
      <w:r w:rsidRPr="00C6761E">
        <w:t>10.3.11</w:t>
      </w:r>
      <w:r w:rsidRPr="00C6761E">
        <w:tab/>
        <w:t>ProSe direct link authentication response</w:t>
      </w:r>
      <w:bookmarkEnd w:id="3126"/>
      <w:bookmarkEnd w:id="3127"/>
      <w:bookmarkEnd w:id="3128"/>
      <w:bookmarkEnd w:id="3129"/>
      <w:bookmarkEnd w:id="3130"/>
      <w:bookmarkEnd w:id="3131"/>
    </w:p>
    <w:p w14:paraId="54769B84" w14:textId="77777777" w:rsidR="007E60DF" w:rsidRPr="00C6761E" w:rsidRDefault="007E60DF" w:rsidP="007E60DF">
      <w:pPr>
        <w:pStyle w:val="Heading4"/>
      </w:pPr>
      <w:bookmarkStart w:id="3132" w:name="_CR10_3_11_1"/>
      <w:bookmarkStart w:id="3133" w:name="_Toc68196370"/>
      <w:bookmarkStart w:id="3134" w:name="_Toc59209041"/>
      <w:bookmarkStart w:id="3135" w:name="_Toc51951265"/>
      <w:bookmarkStart w:id="3136" w:name="_Toc45882715"/>
      <w:bookmarkStart w:id="3137" w:name="_Toc45282329"/>
      <w:bookmarkStart w:id="3138" w:name="_Toc187963349"/>
      <w:bookmarkEnd w:id="3132"/>
      <w:r w:rsidRPr="00C6761E">
        <w:t>10.3.11.1</w:t>
      </w:r>
      <w:r w:rsidRPr="00C6761E">
        <w:tab/>
        <w:t>Message definition</w:t>
      </w:r>
      <w:bookmarkEnd w:id="3133"/>
      <w:bookmarkEnd w:id="3134"/>
      <w:bookmarkEnd w:id="3135"/>
      <w:bookmarkEnd w:id="3136"/>
      <w:bookmarkEnd w:id="3137"/>
      <w:bookmarkEnd w:id="3138"/>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3139" w:name="_CRTable10_3_11_1_1"/>
      <w:r w:rsidRPr="00C6761E">
        <w:t>Table </w:t>
      </w:r>
      <w:bookmarkEnd w:id="3139"/>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6761E" w:rsidRDefault="007E60DF">
            <w:pPr>
              <w:pStyle w:val="TAL"/>
            </w:pPr>
            <w:r w:rsidRPr="00C6761E">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6761E" w:rsidRDefault="007E60DF">
            <w:pPr>
              <w:pStyle w:val="TAL"/>
            </w:pPr>
            <w:r w:rsidRPr="00C6761E">
              <w:t>ProSe PC5 signalling message type</w:t>
            </w:r>
          </w:p>
          <w:p w14:paraId="1487D46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6761E" w:rsidRDefault="007E60DF">
            <w:pPr>
              <w:pStyle w:val="TAL"/>
            </w:pPr>
            <w:r w:rsidRPr="00C6761E">
              <w:t>Sequence number</w:t>
            </w:r>
          </w:p>
          <w:p w14:paraId="143FE6B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6761E" w:rsidRDefault="007E60DF">
            <w:pPr>
              <w:pStyle w:val="TAL"/>
              <w:rPr>
                <w:lang w:eastAsia="ja-JP"/>
              </w:rPr>
            </w:pPr>
            <w:r w:rsidRPr="00C6761E">
              <w:rPr>
                <w:lang w:eastAsia="ja-JP"/>
              </w:rPr>
              <w:t>Key establishment information container</w:t>
            </w:r>
          </w:p>
          <w:p w14:paraId="21E5D6EB"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3140" w:name="_CR10_3_12"/>
      <w:bookmarkStart w:id="3141" w:name="_Toc68196371"/>
      <w:bookmarkStart w:id="3142" w:name="_Toc59209042"/>
      <w:bookmarkStart w:id="3143" w:name="_Toc51951266"/>
      <w:bookmarkStart w:id="3144" w:name="_Toc45882716"/>
      <w:bookmarkStart w:id="3145" w:name="_Toc45282330"/>
      <w:bookmarkStart w:id="3146" w:name="_Toc187963350"/>
      <w:bookmarkEnd w:id="3140"/>
      <w:r w:rsidRPr="00C6761E">
        <w:t>10.3.12</w:t>
      </w:r>
      <w:r w:rsidRPr="00C6761E">
        <w:tab/>
        <w:t>ProSe direct link authentication reject</w:t>
      </w:r>
      <w:bookmarkEnd w:id="3141"/>
      <w:bookmarkEnd w:id="3142"/>
      <w:bookmarkEnd w:id="3143"/>
      <w:bookmarkEnd w:id="3144"/>
      <w:bookmarkEnd w:id="3145"/>
      <w:bookmarkEnd w:id="3146"/>
    </w:p>
    <w:p w14:paraId="67D48772" w14:textId="77777777" w:rsidR="007E60DF" w:rsidRPr="00C6761E" w:rsidRDefault="007E60DF" w:rsidP="007E60DF">
      <w:pPr>
        <w:pStyle w:val="Heading4"/>
      </w:pPr>
      <w:bookmarkStart w:id="3147" w:name="_CR10_3_12_1"/>
      <w:bookmarkStart w:id="3148" w:name="_Toc68196372"/>
      <w:bookmarkStart w:id="3149" w:name="_Toc59209043"/>
      <w:bookmarkStart w:id="3150" w:name="_Toc51951267"/>
      <w:bookmarkStart w:id="3151" w:name="_Toc45882717"/>
      <w:bookmarkStart w:id="3152" w:name="_Toc45282331"/>
      <w:bookmarkStart w:id="3153" w:name="_Toc187963351"/>
      <w:bookmarkEnd w:id="3147"/>
      <w:r w:rsidRPr="00C6761E">
        <w:t>10.3.12.1</w:t>
      </w:r>
      <w:r w:rsidRPr="00C6761E">
        <w:tab/>
        <w:t>Message definition</w:t>
      </w:r>
      <w:bookmarkEnd w:id="3148"/>
      <w:bookmarkEnd w:id="3149"/>
      <w:bookmarkEnd w:id="3150"/>
      <w:bookmarkEnd w:id="3151"/>
      <w:bookmarkEnd w:id="3152"/>
      <w:bookmarkEnd w:id="3153"/>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3154" w:name="_CRTable10_3_12_1_1"/>
      <w:r w:rsidRPr="00C6761E">
        <w:t>Table </w:t>
      </w:r>
      <w:bookmarkEnd w:id="3154"/>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6761E" w:rsidRDefault="007E60DF">
            <w:pPr>
              <w:pStyle w:val="TAL"/>
            </w:pPr>
            <w:r w:rsidRPr="00C6761E">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6761E" w:rsidRDefault="007E60DF">
            <w:pPr>
              <w:pStyle w:val="TAL"/>
            </w:pPr>
            <w:r w:rsidRPr="00C6761E">
              <w:t>ProSe PC5 signalling message type</w:t>
            </w:r>
          </w:p>
          <w:p w14:paraId="131917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6761E" w:rsidRDefault="007E60DF">
            <w:pPr>
              <w:pStyle w:val="TAL"/>
            </w:pPr>
            <w:r w:rsidRPr="00C6761E">
              <w:t>Sequence number</w:t>
            </w:r>
          </w:p>
          <w:p w14:paraId="310B2171"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6761E" w:rsidRDefault="007E60DF">
            <w:pPr>
              <w:pStyle w:val="TAL"/>
            </w:pPr>
            <w:r w:rsidRPr="00C6761E">
              <w:t>PC5 signalling protocol cause</w:t>
            </w:r>
          </w:p>
          <w:p w14:paraId="5AA598CD"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3155" w:name="_CR10_3_13"/>
      <w:bookmarkStart w:id="3156" w:name="_Toc68196373"/>
      <w:bookmarkStart w:id="3157" w:name="_Toc59209044"/>
      <w:bookmarkStart w:id="3158" w:name="_Toc51951268"/>
      <w:bookmarkStart w:id="3159" w:name="_Toc45882718"/>
      <w:bookmarkStart w:id="3160" w:name="_Toc45282332"/>
      <w:bookmarkStart w:id="3161" w:name="_Toc187963352"/>
      <w:bookmarkEnd w:id="3155"/>
      <w:r w:rsidRPr="00C6761E">
        <w:t>10.3.13</w:t>
      </w:r>
      <w:r w:rsidRPr="00C6761E">
        <w:tab/>
        <w:t>ProSe direct link security mode command</w:t>
      </w:r>
      <w:bookmarkEnd w:id="3156"/>
      <w:bookmarkEnd w:id="3157"/>
      <w:bookmarkEnd w:id="3158"/>
      <w:bookmarkEnd w:id="3159"/>
      <w:bookmarkEnd w:id="3160"/>
      <w:bookmarkEnd w:id="3161"/>
    </w:p>
    <w:p w14:paraId="20BB6249" w14:textId="77777777" w:rsidR="007E60DF" w:rsidRPr="00C6761E" w:rsidRDefault="007E60DF" w:rsidP="007E60DF">
      <w:pPr>
        <w:pStyle w:val="Heading4"/>
      </w:pPr>
      <w:bookmarkStart w:id="3162" w:name="_CR10_3_13_1"/>
      <w:bookmarkStart w:id="3163" w:name="_Toc68196374"/>
      <w:bookmarkStart w:id="3164" w:name="_Toc59209045"/>
      <w:bookmarkStart w:id="3165" w:name="_Toc51951269"/>
      <w:bookmarkStart w:id="3166" w:name="_Toc45882719"/>
      <w:bookmarkStart w:id="3167" w:name="_Toc45282333"/>
      <w:bookmarkStart w:id="3168" w:name="_Toc26193713"/>
      <w:bookmarkStart w:id="3169" w:name="_Toc187963353"/>
      <w:bookmarkEnd w:id="3162"/>
      <w:r w:rsidRPr="00C6761E">
        <w:t>10.3.13.1</w:t>
      </w:r>
      <w:r w:rsidRPr="00C6761E">
        <w:tab/>
        <w:t>Message definition</w:t>
      </w:r>
      <w:bookmarkEnd w:id="3163"/>
      <w:bookmarkEnd w:id="3164"/>
      <w:bookmarkEnd w:id="3165"/>
      <w:bookmarkEnd w:id="3166"/>
      <w:bookmarkEnd w:id="3167"/>
      <w:bookmarkEnd w:id="3168"/>
      <w:bookmarkEnd w:id="3169"/>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3170" w:name="_CRTable10_3_13_1_1"/>
      <w:r w:rsidRPr="00C6761E">
        <w:t>Table </w:t>
      </w:r>
      <w:bookmarkEnd w:id="3170"/>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6761E" w:rsidRDefault="007E60DF">
            <w:pPr>
              <w:pStyle w:val="TAL"/>
            </w:pPr>
            <w:r w:rsidRPr="00C6761E">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6761E" w:rsidRDefault="007E60DF">
            <w:pPr>
              <w:pStyle w:val="TAL"/>
            </w:pPr>
            <w:r w:rsidRPr="00C6761E">
              <w:t>ProSe PC5 signalling message type</w:t>
            </w:r>
          </w:p>
          <w:p w14:paraId="5495D785"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6761E" w:rsidRDefault="007E60DF">
            <w:pPr>
              <w:pStyle w:val="TAL"/>
            </w:pPr>
            <w:r w:rsidRPr="00C6761E">
              <w:t>Sequence number</w:t>
            </w:r>
          </w:p>
          <w:p w14:paraId="5008F539"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6761E" w:rsidRDefault="007E60DF">
            <w:pPr>
              <w:pStyle w:val="TAL"/>
            </w:pPr>
            <w:r w:rsidRPr="00C6761E">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6761E" w:rsidRDefault="007E60DF">
            <w:pPr>
              <w:pStyle w:val="TAL"/>
              <w:rPr>
                <w:lang w:eastAsia="ja-JP"/>
              </w:rPr>
            </w:pPr>
            <w:r w:rsidRPr="00C6761E">
              <w:rPr>
                <w:lang w:eastAsia="ja-JP"/>
              </w:rPr>
              <w:t>Selected security algorithms</w:t>
            </w:r>
          </w:p>
          <w:p w14:paraId="45B9AF26" w14:textId="77777777" w:rsidR="007E60DF" w:rsidRPr="00C6761E" w:rsidRDefault="007E60DF">
            <w:pPr>
              <w:pStyle w:val="TAL"/>
            </w:pPr>
            <w:r w:rsidRPr="00C6761E">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6761E"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6761E" w:rsidRDefault="007E60DF">
            <w:pPr>
              <w:pStyle w:val="TAL"/>
            </w:pPr>
            <w:r w:rsidRPr="00C6761E">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6761E" w:rsidRDefault="007E60DF">
            <w:pPr>
              <w:pStyle w:val="TAL"/>
              <w:rPr>
                <w:lang w:eastAsia="ja-JP"/>
              </w:rPr>
            </w:pPr>
            <w:r w:rsidRPr="00C6761E">
              <w:rPr>
                <w:lang w:eastAsia="ja-JP"/>
              </w:rPr>
              <w:t>UE security capabilities</w:t>
            </w:r>
          </w:p>
          <w:p w14:paraId="08E5181F" w14:textId="77777777" w:rsidR="007E60DF" w:rsidRPr="00C6761E" w:rsidRDefault="007E60DF">
            <w:pPr>
              <w:pStyle w:val="TAL"/>
              <w:rPr>
                <w:lang w:eastAsia="ja-JP"/>
              </w:rPr>
            </w:pPr>
            <w:r w:rsidRPr="00C6761E">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6761E" w:rsidRDefault="007E60DF">
            <w:pPr>
              <w:pStyle w:val="TAL"/>
              <w:rPr>
                <w:lang w:eastAsia="ja-JP"/>
              </w:rPr>
            </w:pPr>
            <w:r w:rsidRPr="00C6761E">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6761E" w:rsidRDefault="007E60DF">
            <w:pPr>
              <w:pStyle w:val="TAL"/>
              <w:rPr>
                <w:lang w:eastAsia="ja-JP"/>
              </w:rPr>
            </w:pPr>
            <w:r w:rsidRPr="00C6761E">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6761E" w:rsidRDefault="007E60DF">
            <w:pPr>
              <w:pStyle w:val="TAL"/>
              <w:rPr>
                <w:lang w:eastAsia="ja-JP"/>
              </w:rPr>
            </w:pPr>
            <w:r w:rsidRPr="00C6761E">
              <w:rPr>
                <w:lang w:eastAsia="ja-JP"/>
              </w:rPr>
              <w:t>UE PC5 unicast signalling security policy</w:t>
            </w:r>
          </w:p>
          <w:p w14:paraId="11301F4E" w14:textId="77777777" w:rsidR="007E60DF" w:rsidRPr="00C6761E" w:rsidRDefault="007E60DF">
            <w:pPr>
              <w:pStyle w:val="TAL"/>
              <w:rPr>
                <w:lang w:eastAsia="ja-JP"/>
              </w:rPr>
            </w:pPr>
            <w:r w:rsidRPr="00C6761E">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6761E" w:rsidRDefault="00FC2E2C">
            <w:pPr>
              <w:pStyle w:val="TAL"/>
              <w:rPr>
                <w:lang w:eastAsia="ja-JP"/>
              </w:rPr>
            </w:pPr>
            <w:r w:rsidRPr="00C6761E">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6761E" w:rsidRDefault="007E60DF">
            <w:pPr>
              <w:pStyle w:val="TAL"/>
              <w:rPr>
                <w:lang w:eastAsia="ja-JP"/>
              </w:rPr>
            </w:pPr>
            <w:r w:rsidRPr="00C6761E">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6761E" w:rsidRDefault="007E60DF">
            <w:pPr>
              <w:pStyle w:val="TAL"/>
              <w:rPr>
                <w:lang w:eastAsia="ja-JP"/>
              </w:rPr>
            </w:pPr>
            <w:r w:rsidRPr="00C6761E">
              <w:rPr>
                <w:lang w:eastAsia="ja-JP"/>
              </w:rPr>
              <w:t>Nonce</w:t>
            </w:r>
          </w:p>
          <w:p w14:paraId="39F2A774" w14:textId="77777777" w:rsidR="007E60DF" w:rsidRPr="00C6761E" w:rsidRDefault="007E60DF">
            <w:pPr>
              <w:pStyle w:val="TAL"/>
              <w:rPr>
                <w:lang w:eastAsia="ja-JP"/>
              </w:rPr>
            </w:pPr>
            <w:r w:rsidRPr="00C6761E">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6761E" w:rsidRDefault="00FC2E2C">
            <w:pPr>
              <w:pStyle w:val="TAL"/>
              <w:rPr>
                <w:lang w:eastAsia="ja-JP"/>
              </w:rPr>
            </w:pPr>
            <w:r w:rsidRPr="00C6761E">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6761E" w:rsidRDefault="007E60DF">
            <w:pPr>
              <w:pStyle w:val="TAL"/>
              <w:rPr>
                <w:lang w:eastAsia="ja-JP"/>
              </w:rPr>
            </w:pPr>
            <w:r w:rsidRPr="00C6761E">
              <w:rPr>
                <w:lang w:eastAsia="ja-JP"/>
              </w:rPr>
              <w:t>LSB of K</w:t>
            </w:r>
            <w:r w:rsidRPr="00C6761E">
              <w:rPr>
                <w:vertAlign w:val="subscript"/>
                <w:lang w:eastAsia="ja-JP"/>
              </w:rPr>
              <w:t>NRP-sess</w:t>
            </w:r>
            <w:r w:rsidRPr="00C6761E">
              <w:rPr>
                <w:lang w:eastAsia="ja-JP"/>
              </w:rPr>
              <w:t xml:space="preserve"> ID</w:t>
            </w:r>
          </w:p>
          <w:p w14:paraId="79A6CE37" w14:textId="77777777" w:rsidR="007E60DF" w:rsidRPr="00C6761E" w:rsidRDefault="007E60DF">
            <w:pPr>
              <w:pStyle w:val="TAL"/>
              <w:rPr>
                <w:lang w:eastAsia="ja-JP"/>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6761E" w:rsidRDefault="007E60DF">
            <w:pPr>
              <w:pStyle w:val="TAL"/>
              <w:rPr>
                <w:lang w:eastAsia="ja-JP"/>
              </w:rPr>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6761E" w:rsidRDefault="007E60DF">
            <w:pPr>
              <w:pStyle w:val="TAL"/>
              <w:rPr>
                <w:lang w:eastAsia="ja-JP"/>
              </w:rPr>
            </w:pPr>
            <w:r w:rsidRPr="00C6761E">
              <w:rPr>
                <w:lang w:eastAsia="ja-JP"/>
              </w:rPr>
              <w:t>Key establishment information container</w:t>
            </w:r>
          </w:p>
          <w:p w14:paraId="5442F461" w14:textId="77777777" w:rsidR="007E60DF" w:rsidRPr="00C6761E" w:rsidRDefault="007E60DF">
            <w:pPr>
              <w:pStyle w:val="TAL"/>
              <w:rPr>
                <w:lang w:eastAsia="ja-JP"/>
              </w:rPr>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6761E" w:rsidRDefault="00FC2E2C">
            <w:pPr>
              <w:pStyle w:val="TAL"/>
              <w:rPr>
                <w:lang w:eastAsia="ja-JP"/>
              </w:rPr>
            </w:pPr>
            <w:r w:rsidRPr="00C6761E">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6761E" w:rsidRDefault="007E60DF">
            <w:pPr>
              <w:pStyle w:val="TAL"/>
              <w:rPr>
                <w:lang w:eastAsia="ja-JP"/>
              </w:rPr>
            </w:pPr>
            <w:r w:rsidRPr="00C6761E">
              <w:rPr>
                <w:lang w:eastAsia="ja-JP"/>
              </w:rPr>
              <w:t>MSBs of K</w:t>
            </w:r>
            <w:r w:rsidRPr="00C6761E">
              <w:rPr>
                <w:vertAlign w:val="subscript"/>
                <w:lang w:eastAsia="ja-JP"/>
              </w:rPr>
              <w:t>NRP</w:t>
            </w:r>
            <w:r w:rsidRPr="00C6761E">
              <w:rPr>
                <w:lang w:eastAsia="ja-JP"/>
              </w:rPr>
              <w:t xml:space="preserve"> ID</w:t>
            </w:r>
          </w:p>
          <w:p w14:paraId="3036D4D4" w14:textId="77777777" w:rsidR="007E60DF" w:rsidRPr="00C6761E" w:rsidRDefault="007E60DF">
            <w:pPr>
              <w:pStyle w:val="TAL"/>
              <w:rPr>
                <w:lang w:eastAsia="ja-JP"/>
              </w:rPr>
            </w:pPr>
            <w:r w:rsidRPr="00C6761E">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C6761E" w:rsidRDefault="000770EF">
            <w:pPr>
              <w:pStyle w:val="TAL"/>
              <w:rPr>
                <w:lang w:eastAsia="ja-JP"/>
              </w:rPr>
            </w:pPr>
            <w:r w:rsidRPr="00C6761E">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C6761E" w:rsidRDefault="00134077">
            <w:pPr>
              <w:pStyle w:val="TAL"/>
              <w:rPr>
                <w:lang w:eastAsia="ja-JP"/>
              </w:rPr>
            </w:pPr>
            <w:r w:rsidRPr="00C6761E">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C6761E" w:rsidRDefault="00134077">
            <w:pPr>
              <w:pStyle w:val="TAL"/>
              <w:rPr>
                <w:lang w:eastAsia="ja-JP"/>
              </w:rPr>
            </w:pPr>
            <w:r w:rsidRPr="00C6761E">
              <w:rPr>
                <w:lang w:eastAsia="ja-JP"/>
              </w:rPr>
              <w:t>GPI</w:t>
            </w:r>
          </w:p>
          <w:p w14:paraId="7BAD623E" w14:textId="7CF3B0F1" w:rsidR="00134077" w:rsidRPr="00C6761E" w:rsidRDefault="00134077">
            <w:pPr>
              <w:pStyle w:val="TAL"/>
              <w:rPr>
                <w:lang w:eastAsia="ja-JP"/>
              </w:rPr>
            </w:pPr>
            <w:r w:rsidRPr="00C6761E">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C6761E" w:rsidRDefault="00567229" w:rsidP="00B029DC">
            <w:pPr>
              <w:pStyle w:val="TAL"/>
              <w:rPr>
                <w:lang w:eastAsia="ja-JP"/>
              </w:rPr>
            </w:pPr>
            <w:r w:rsidRPr="00C6761E">
              <w:rPr>
                <w:lang w:eastAsia="ja-JP"/>
              </w:rPr>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C6761E" w:rsidRDefault="00B029DC" w:rsidP="00B029DC">
            <w:pPr>
              <w:pStyle w:val="TAL"/>
              <w:rPr>
                <w:lang w:eastAsia="ja-JP"/>
              </w:rPr>
            </w:pPr>
            <w:r w:rsidRPr="00C6761E">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C6761E" w:rsidRDefault="00B029DC" w:rsidP="00B029DC">
            <w:pPr>
              <w:pStyle w:val="TAL"/>
              <w:rPr>
                <w:lang w:eastAsia="ja-JP"/>
              </w:rPr>
            </w:pPr>
            <w:r w:rsidRPr="00C6761E">
              <w:rPr>
                <w:lang w:eastAsia="ja-JP"/>
              </w:rPr>
              <w:t>EAP message</w:t>
            </w:r>
          </w:p>
          <w:p w14:paraId="6CC137AC" w14:textId="6222CC3E" w:rsidR="00B029DC" w:rsidRPr="00C6761E" w:rsidRDefault="00B029DC" w:rsidP="00B029DC">
            <w:pPr>
              <w:pStyle w:val="TAL"/>
              <w:rPr>
                <w:lang w:eastAsia="ja-JP"/>
              </w:rPr>
            </w:pPr>
            <w:r w:rsidRPr="00C6761E">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B029DC">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B029DC">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B029DC">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3171" w:name="_CR10_3_13_2"/>
      <w:bookmarkStart w:id="3172" w:name="_Toc68196375"/>
      <w:bookmarkStart w:id="3173" w:name="_Toc59209046"/>
      <w:bookmarkStart w:id="3174" w:name="_Toc51951270"/>
      <w:bookmarkStart w:id="3175" w:name="_Toc45882720"/>
      <w:bookmarkStart w:id="3176" w:name="_Toc45282334"/>
      <w:bookmarkStart w:id="3177" w:name="_Toc187963354"/>
      <w:bookmarkEnd w:id="3171"/>
      <w:r w:rsidRPr="00C6761E">
        <w:t>10.3.13.2</w:t>
      </w:r>
      <w:r w:rsidRPr="00C6761E">
        <w:tab/>
        <w:t>Nonce_2</w:t>
      </w:r>
      <w:bookmarkEnd w:id="3172"/>
      <w:bookmarkEnd w:id="3173"/>
      <w:bookmarkEnd w:id="3174"/>
      <w:bookmarkEnd w:id="3175"/>
      <w:bookmarkEnd w:id="3176"/>
      <w:bookmarkEnd w:id="3177"/>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3178" w:name="_Toc68196376"/>
      <w:bookmarkStart w:id="3179" w:name="_Toc59209047"/>
      <w:bookmarkStart w:id="3180" w:name="_Toc51951271"/>
      <w:bookmarkStart w:id="3181" w:name="_Toc45882721"/>
      <w:bookmarkStart w:id="3182"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C6761E">
        <w:rPr>
          <w:vertAlign w:val="subscript"/>
        </w:rPr>
        <w:t>NRP</w:t>
      </w:r>
      <w:r w:rsidRPr="00C6761E">
        <w:t xml:space="preserve"> freshness parameter 2" as specified in 3GPP TS 33.503 [34].</w:t>
      </w:r>
    </w:p>
    <w:p w14:paraId="3ECFEE7F" w14:textId="46E506B3" w:rsidR="007E60DF" w:rsidRPr="00C6761E" w:rsidRDefault="007E60DF" w:rsidP="007E60DF">
      <w:pPr>
        <w:pStyle w:val="Heading4"/>
      </w:pPr>
      <w:bookmarkStart w:id="3183" w:name="_CR10_3_13_3"/>
      <w:bookmarkStart w:id="3184" w:name="_Toc187963355"/>
      <w:bookmarkEnd w:id="3183"/>
      <w:r w:rsidRPr="00C6761E">
        <w:t>10.3.13.3</w:t>
      </w:r>
      <w:r w:rsidRPr="00C6761E">
        <w:tab/>
        <w:t>LSB of KNRP-sess ID</w:t>
      </w:r>
      <w:bookmarkEnd w:id="3178"/>
      <w:bookmarkEnd w:id="3179"/>
      <w:bookmarkEnd w:id="3180"/>
      <w:bookmarkEnd w:id="3181"/>
      <w:bookmarkEnd w:id="3182"/>
      <w:bookmarkEnd w:id="3184"/>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3185" w:name="_CR10_3_13_4"/>
      <w:bookmarkStart w:id="3186" w:name="_Toc68196377"/>
      <w:bookmarkStart w:id="3187" w:name="_Toc59209048"/>
      <w:bookmarkStart w:id="3188" w:name="_Toc51951272"/>
      <w:bookmarkStart w:id="3189" w:name="_Toc45882722"/>
      <w:bookmarkStart w:id="3190" w:name="_Toc45282336"/>
      <w:bookmarkStart w:id="3191" w:name="_Toc187963356"/>
      <w:bookmarkEnd w:id="3185"/>
      <w:r w:rsidRPr="00C6761E">
        <w:t>10.3.13.4</w:t>
      </w:r>
      <w:r w:rsidRPr="00C6761E">
        <w:tab/>
        <w:t>Key establishment information container</w:t>
      </w:r>
      <w:bookmarkEnd w:id="3186"/>
      <w:bookmarkEnd w:id="3187"/>
      <w:bookmarkEnd w:id="3188"/>
      <w:bookmarkEnd w:id="3189"/>
      <w:bookmarkEnd w:id="3190"/>
      <w:bookmarkEnd w:id="3191"/>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3192" w:name="_CR10_3_13_5"/>
      <w:bookmarkStart w:id="3193" w:name="_Toc68196378"/>
      <w:bookmarkStart w:id="3194" w:name="_Toc59209049"/>
      <w:bookmarkStart w:id="3195" w:name="_Toc51951273"/>
      <w:bookmarkStart w:id="3196" w:name="_Toc45882723"/>
      <w:bookmarkStart w:id="3197" w:name="_Toc45282337"/>
      <w:bookmarkStart w:id="3198" w:name="_Toc187963357"/>
      <w:bookmarkEnd w:id="3192"/>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3193"/>
      <w:bookmarkEnd w:id="3194"/>
      <w:bookmarkEnd w:id="3195"/>
      <w:bookmarkEnd w:id="3196"/>
      <w:bookmarkEnd w:id="3197"/>
      <w:bookmarkEnd w:id="3198"/>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3199" w:name="_CR10_3_13_6"/>
      <w:bookmarkStart w:id="3200" w:name="_Toc68196379"/>
      <w:bookmarkStart w:id="3201" w:name="_Toc59209050"/>
      <w:bookmarkStart w:id="3202" w:name="_Toc187963358"/>
      <w:bookmarkStart w:id="3203" w:name="_Toc51951274"/>
      <w:bookmarkStart w:id="3204" w:name="_Toc45882724"/>
      <w:bookmarkStart w:id="3205" w:name="_Toc45282338"/>
      <w:bookmarkEnd w:id="3199"/>
      <w:r w:rsidRPr="00C6761E">
        <w:t>10.3.13.</w:t>
      </w:r>
      <w:r w:rsidRPr="00C6761E">
        <w:rPr>
          <w:lang w:eastAsia="zh-CN"/>
        </w:rPr>
        <w:t>6</w:t>
      </w:r>
      <w:r w:rsidRPr="00C6761E">
        <w:tab/>
      </w:r>
      <w:r w:rsidRPr="00C6761E">
        <w:rPr>
          <w:lang w:eastAsia="ja-JP"/>
        </w:rPr>
        <w:t>UE PC5 unicast signalling security policy</w:t>
      </w:r>
      <w:bookmarkEnd w:id="3200"/>
      <w:bookmarkEnd w:id="3201"/>
      <w:bookmarkEnd w:id="3202"/>
    </w:p>
    <w:p w14:paraId="1FC793DE" w14:textId="77777777" w:rsidR="007E60DF" w:rsidRPr="00C6761E" w:rsidRDefault="007E60DF" w:rsidP="007E60DF">
      <w:pPr>
        <w:rPr>
          <w:lang w:eastAsia="zh-CN"/>
        </w:rPr>
      </w:pPr>
      <w:bookmarkStart w:id="3206"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207" w:name="_CR10_3_13_7"/>
      <w:bookmarkStart w:id="3208" w:name="_Toc187963359"/>
      <w:bookmarkStart w:id="3209" w:name="_Toc68196380"/>
      <w:bookmarkEnd w:id="3207"/>
      <w:r w:rsidRPr="00C6761E">
        <w:t>10.3.13.7</w:t>
      </w:r>
      <w:r w:rsidRPr="00C6761E">
        <w:tab/>
        <w:t>GPI</w:t>
      </w:r>
      <w:bookmarkEnd w:id="3208"/>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210" w:name="_CR10_3_13_8"/>
      <w:bookmarkStart w:id="3211" w:name="_Toc187963360"/>
      <w:bookmarkEnd w:id="3210"/>
      <w:r w:rsidRPr="00C6761E">
        <w:rPr>
          <w:lang w:eastAsia="zh-CN"/>
        </w:rPr>
        <w:t>10.3.13.8</w:t>
      </w:r>
      <w:r w:rsidRPr="00C6761E">
        <w:rPr>
          <w:lang w:eastAsia="zh-CN"/>
        </w:rPr>
        <w:tab/>
        <w:t>EAP message</w:t>
      </w:r>
      <w:bookmarkEnd w:id="3211"/>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212" w:name="_CR10_3_14"/>
      <w:bookmarkStart w:id="3213" w:name="_Toc187963361"/>
      <w:bookmarkEnd w:id="3212"/>
      <w:r w:rsidRPr="00C6761E">
        <w:t>10.3.14</w:t>
      </w:r>
      <w:r w:rsidRPr="00C6761E">
        <w:tab/>
        <w:t>ProSe direct link security mode complete</w:t>
      </w:r>
      <w:bookmarkEnd w:id="3203"/>
      <w:bookmarkEnd w:id="3204"/>
      <w:bookmarkEnd w:id="3205"/>
      <w:bookmarkEnd w:id="3206"/>
      <w:bookmarkEnd w:id="3209"/>
      <w:bookmarkEnd w:id="3213"/>
    </w:p>
    <w:p w14:paraId="0CF92D31" w14:textId="77777777" w:rsidR="007E60DF" w:rsidRPr="00C6761E" w:rsidRDefault="007E60DF" w:rsidP="007E60DF">
      <w:pPr>
        <w:pStyle w:val="Heading4"/>
      </w:pPr>
      <w:bookmarkStart w:id="3214" w:name="_CR10_3_14_1"/>
      <w:bookmarkStart w:id="3215" w:name="_Toc68196381"/>
      <w:bookmarkStart w:id="3216" w:name="_Toc59209052"/>
      <w:bookmarkStart w:id="3217" w:name="_Toc51951275"/>
      <w:bookmarkStart w:id="3218" w:name="_Toc45882725"/>
      <w:bookmarkStart w:id="3219" w:name="_Toc45282339"/>
      <w:bookmarkStart w:id="3220" w:name="_Toc187963362"/>
      <w:bookmarkEnd w:id="3214"/>
      <w:r w:rsidRPr="00C6761E">
        <w:t>10.3.14.1</w:t>
      </w:r>
      <w:r w:rsidRPr="00C6761E">
        <w:tab/>
        <w:t>Message definition</w:t>
      </w:r>
      <w:bookmarkEnd w:id="3215"/>
      <w:bookmarkEnd w:id="3216"/>
      <w:bookmarkEnd w:id="3217"/>
      <w:bookmarkEnd w:id="3218"/>
      <w:bookmarkEnd w:id="3219"/>
      <w:bookmarkEnd w:id="3220"/>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221" w:name="_CRTable10_3_14_1_1"/>
      <w:r w:rsidRPr="00C6761E">
        <w:t>Table </w:t>
      </w:r>
      <w:bookmarkEnd w:id="3221"/>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6761E" w:rsidRDefault="007E60DF">
            <w:pPr>
              <w:pStyle w:val="TAL"/>
            </w:pPr>
            <w:r w:rsidRPr="00C6761E">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6761E" w:rsidRDefault="007E60DF">
            <w:pPr>
              <w:pStyle w:val="TAL"/>
            </w:pPr>
            <w:r w:rsidRPr="00C6761E">
              <w:t>ProSe PC5 signalling message type</w:t>
            </w:r>
          </w:p>
          <w:p w14:paraId="08456F70"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6761E" w:rsidRDefault="007E60DF">
            <w:pPr>
              <w:pStyle w:val="TAL"/>
            </w:pPr>
            <w:r w:rsidRPr="00C6761E">
              <w:t>Sequence number</w:t>
            </w:r>
          </w:p>
          <w:p w14:paraId="3E23EB9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6761E" w:rsidRDefault="007E60DF">
            <w:pPr>
              <w:pStyle w:val="TAL"/>
              <w:rPr>
                <w:lang w:eastAsia="x-none"/>
              </w:rPr>
            </w:pPr>
            <w:r w:rsidRPr="00C6761E">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6761E" w:rsidRDefault="007E60DF">
            <w:pPr>
              <w:pStyle w:val="TAL"/>
              <w:rPr>
                <w:lang w:eastAsia="ja-JP"/>
              </w:rPr>
            </w:pPr>
            <w:r w:rsidRPr="00C6761E">
              <w:rPr>
                <w:lang w:eastAsia="ja-JP"/>
              </w:rPr>
              <w:t>UE PC5 unicast user plane security policy</w:t>
            </w:r>
          </w:p>
          <w:p w14:paraId="67A9546C" w14:textId="77777777" w:rsidR="007E60DF" w:rsidRPr="00C6761E" w:rsidRDefault="007E60DF">
            <w:pPr>
              <w:pStyle w:val="TAL"/>
              <w:rPr>
                <w:lang w:eastAsia="x-none"/>
              </w:rPr>
            </w:pPr>
            <w:r w:rsidRPr="00C6761E">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6761E" w:rsidRDefault="003C1056" w:rsidP="00740BBF">
            <w:pPr>
              <w:pStyle w:val="TAL"/>
              <w:rPr>
                <w:lang w:eastAsia="zh-CN"/>
              </w:rPr>
            </w:pPr>
            <w:r w:rsidRPr="00C6761E">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6761E" w:rsidRDefault="003C1056" w:rsidP="00740BBF">
            <w:pPr>
              <w:pStyle w:val="TAL"/>
              <w:rPr>
                <w:lang w:eastAsia="ja-JP"/>
              </w:rPr>
            </w:pPr>
            <w:r w:rsidRPr="00C6761E">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6761E" w:rsidRDefault="003C1056" w:rsidP="00740BBF">
            <w:pPr>
              <w:pStyle w:val="TAL"/>
            </w:pPr>
            <w:r w:rsidRPr="00C6761E">
              <w:t>PC5 QoS flow descriptions</w:t>
            </w:r>
          </w:p>
          <w:p w14:paraId="5785144D" w14:textId="77777777" w:rsidR="003C1056" w:rsidRPr="00C6761E" w:rsidRDefault="003C1056" w:rsidP="00740BBF">
            <w:pPr>
              <w:pStyle w:val="TAL"/>
              <w:rPr>
                <w:lang w:eastAsia="ja-JP"/>
              </w:rPr>
            </w:pPr>
            <w:r w:rsidRPr="00C6761E">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740BB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740BBF">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740BBF">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6761E" w:rsidRDefault="00FC2E2C">
            <w:pPr>
              <w:pStyle w:val="TAL"/>
            </w:pPr>
            <w:r w:rsidRPr="00C6761E">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6761E" w:rsidRDefault="007E60DF">
            <w:pPr>
              <w:pStyle w:val="TAL"/>
              <w:rPr>
                <w:lang w:eastAsia="ja-JP"/>
              </w:rPr>
            </w:pPr>
            <w:r w:rsidRPr="00C6761E">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6761E" w:rsidRDefault="007E60DF">
            <w:pPr>
              <w:pStyle w:val="TAL"/>
              <w:rPr>
                <w:lang w:eastAsia="ja-JP"/>
              </w:rPr>
            </w:pPr>
            <w:r w:rsidRPr="00C6761E">
              <w:rPr>
                <w:lang w:eastAsia="ja-JP"/>
              </w:rPr>
              <w:t>IP address configuration</w:t>
            </w:r>
          </w:p>
          <w:p w14:paraId="556719C3" w14:textId="77777777" w:rsidR="007E60DF" w:rsidRPr="00C6761E" w:rsidRDefault="007E60DF">
            <w:pPr>
              <w:pStyle w:val="TAL"/>
              <w:rPr>
                <w:lang w:eastAsia="ja-JP"/>
              </w:rPr>
            </w:pPr>
            <w:r w:rsidRPr="00C6761E">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6761E" w:rsidRDefault="00FC2E2C">
            <w:pPr>
              <w:pStyle w:val="TAL"/>
            </w:pPr>
            <w:r w:rsidRPr="00C6761E">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6761E" w:rsidRDefault="00C31549">
            <w:pPr>
              <w:pStyle w:val="TAL"/>
              <w:rPr>
                <w:lang w:eastAsia="ja-JP"/>
              </w:rPr>
            </w:pPr>
            <w:r w:rsidRPr="00C6761E">
              <w:rPr>
                <w:lang w:eastAsia="ja-JP"/>
              </w:rPr>
              <w:t>Target l</w:t>
            </w:r>
            <w:r w:rsidR="007E60DF" w:rsidRPr="00C6761E">
              <w:rPr>
                <w:lang w:eastAsia="ja-JP"/>
              </w:rPr>
              <w:t>ink local IPv6 address</w:t>
            </w:r>
          </w:p>
          <w:p w14:paraId="1474F95C" w14:textId="77777777" w:rsidR="007E60DF" w:rsidRPr="00C6761E"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6761E" w:rsidRDefault="007E60DF">
            <w:pPr>
              <w:pStyle w:val="TAL"/>
              <w:rPr>
                <w:lang w:eastAsia="ja-JP"/>
              </w:rPr>
            </w:pPr>
            <w:r w:rsidRPr="00C6761E">
              <w:rPr>
                <w:lang w:eastAsia="ja-JP"/>
              </w:rPr>
              <w:t>Link local IPv6 address</w:t>
            </w:r>
          </w:p>
          <w:p w14:paraId="1455FC91" w14:textId="77777777" w:rsidR="007E60DF" w:rsidRPr="00C6761E" w:rsidRDefault="007E60DF">
            <w:pPr>
              <w:pStyle w:val="TAL"/>
              <w:rPr>
                <w:lang w:eastAsia="ja-JP"/>
              </w:rPr>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6761E" w:rsidRDefault="00FC2E2C">
            <w:pPr>
              <w:pStyle w:val="TAL"/>
              <w:rPr>
                <w:lang w:eastAsia="ja-JP"/>
              </w:rPr>
            </w:pPr>
            <w:r w:rsidRPr="00C6761E">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6761E" w:rsidRDefault="007E60DF">
            <w:pPr>
              <w:pStyle w:val="TAL"/>
              <w:rPr>
                <w:lang w:eastAsia="ja-JP"/>
              </w:rPr>
            </w:pPr>
            <w:r w:rsidRPr="00C6761E">
              <w:rPr>
                <w:lang w:eastAsia="ja-JP"/>
              </w:rPr>
              <w:t>LSBs of K</w:t>
            </w:r>
            <w:r w:rsidRPr="00C6761E">
              <w:rPr>
                <w:vertAlign w:val="subscript"/>
                <w:lang w:eastAsia="ja-JP"/>
              </w:rPr>
              <w:t>NRP</w:t>
            </w:r>
            <w:r w:rsidRPr="00C6761E">
              <w:rPr>
                <w:lang w:eastAsia="ja-JP"/>
              </w:rPr>
              <w:t xml:space="preserve"> ID</w:t>
            </w:r>
          </w:p>
          <w:p w14:paraId="4BDADEAF" w14:textId="77777777" w:rsidR="007E60DF" w:rsidRPr="00C6761E" w:rsidRDefault="007E60DF">
            <w:pPr>
              <w:pStyle w:val="TAL"/>
              <w:rPr>
                <w:lang w:eastAsia="ja-JP"/>
              </w:rPr>
            </w:pPr>
            <w:r w:rsidRPr="00C6761E">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6761E" w:rsidRDefault="001D78D0" w:rsidP="00740BBF">
            <w:pPr>
              <w:pStyle w:val="TAL"/>
              <w:rPr>
                <w:lang w:eastAsia="ja-JP"/>
              </w:rPr>
            </w:pPr>
            <w:r w:rsidRPr="00C6761E">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6761E" w:rsidRDefault="004E2542" w:rsidP="00740BBF">
            <w:pPr>
              <w:pStyle w:val="TAL"/>
              <w:rPr>
                <w:lang w:eastAsia="ja-JP"/>
              </w:rPr>
            </w:pPr>
            <w:r w:rsidRPr="00C6761E">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6761E" w:rsidRDefault="004E2542" w:rsidP="00740BBF">
            <w:pPr>
              <w:pStyle w:val="TAL"/>
              <w:rPr>
                <w:lang w:eastAsia="ja-JP"/>
              </w:rPr>
            </w:pPr>
            <w:r w:rsidRPr="00C6761E">
              <w:rPr>
                <w:lang w:eastAsia="ja-JP"/>
              </w:rPr>
              <w:t>PC5 QoS rules</w:t>
            </w:r>
          </w:p>
          <w:p w14:paraId="14B5E191" w14:textId="2DD0AB48" w:rsidR="004E2542" w:rsidRPr="00C6761E" w:rsidRDefault="004E2542" w:rsidP="00740BBF">
            <w:pPr>
              <w:pStyle w:val="TAL"/>
              <w:rPr>
                <w:lang w:eastAsia="ja-JP"/>
              </w:rPr>
            </w:pPr>
            <w:r w:rsidRPr="00C6761E">
              <w:rPr>
                <w:lang w:eastAsia="ja-JP"/>
              </w:rPr>
              <w:t>11.3.</w:t>
            </w:r>
            <w:r w:rsidR="001D78D0" w:rsidRPr="00C6761E">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740BB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740BB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740BBF">
            <w:pPr>
              <w:pStyle w:val="TAC"/>
            </w:pPr>
            <w:r w:rsidRPr="00C6761E">
              <w:t>7-65538</w:t>
            </w:r>
          </w:p>
        </w:tc>
      </w:tr>
      <w:tr w:rsidR="008B458B" w:rsidRPr="00C6761E" w14:paraId="4C8FD34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C6761E" w:rsidRDefault="008B458B" w:rsidP="007B2DE9">
            <w:pPr>
              <w:pStyle w:val="TAL"/>
              <w:rPr>
                <w:lang w:eastAsia="ja-JP"/>
              </w:rPr>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C6761E" w:rsidRDefault="008B458B" w:rsidP="007B2DE9">
            <w:pPr>
              <w:pStyle w:val="TAL"/>
              <w:rPr>
                <w:lang w:eastAsia="ja-JP"/>
              </w:rPr>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Default="008B458B" w:rsidP="007B2DE9">
            <w:pPr>
              <w:pStyle w:val="TAL"/>
              <w:rPr>
                <w:lang w:eastAsia="ja-JP"/>
              </w:rPr>
            </w:pPr>
            <w:r>
              <w:rPr>
                <w:lang w:eastAsia="ja-JP"/>
              </w:rPr>
              <w:t>MAC address</w:t>
            </w:r>
          </w:p>
          <w:p w14:paraId="716A0250" w14:textId="77777777" w:rsidR="008B458B" w:rsidRPr="00C6761E" w:rsidRDefault="008B458B" w:rsidP="007B2DE9">
            <w:pPr>
              <w:pStyle w:val="TAL"/>
              <w:rPr>
                <w:lang w:eastAsia="ja-JP"/>
              </w:rPr>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7B2DE9">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222" w:name="_CR10_3_14_2"/>
      <w:bookmarkStart w:id="3223" w:name="_Toc68196382"/>
      <w:bookmarkStart w:id="3224" w:name="_Toc59209053"/>
      <w:bookmarkStart w:id="3225" w:name="_Toc51951276"/>
      <w:bookmarkStart w:id="3226" w:name="_Toc45882726"/>
      <w:bookmarkStart w:id="3227" w:name="_Toc45282340"/>
      <w:bookmarkStart w:id="3228" w:name="_Toc187963363"/>
      <w:bookmarkEnd w:id="3222"/>
      <w:r w:rsidRPr="00C6761E">
        <w:t>10.3.14.2</w:t>
      </w:r>
      <w:r w:rsidRPr="00C6761E">
        <w:tab/>
        <w:t>IP address configuration</w:t>
      </w:r>
      <w:bookmarkEnd w:id="3223"/>
      <w:bookmarkEnd w:id="3224"/>
      <w:bookmarkEnd w:id="3225"/>
      <w:bookmarkEnd w:id="3226"/>
      <w:bookmarkEnd w:id="3227"/>
      <w:bookmarkEnd w:id="3228"/>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229" w:name="_CR10_3_14_3"/>
      <w:bookmarkStart w:id="3230" w:name="_Toc68196383"/>
      <w:bookmarkStart w:id="3231" w:name="_Toc59209054"/>
      <w:bookmarkStart w:id="3232" w:name="_Toc51951277"/>
      <w:bookmarkStart w:id="3233" w:name="_Toc45882727"/>
      <w:bookmarkStart w:id="3234" w:name="_Toc45282341"/>
      <w:bookmarkStart w:id="3235" w:name="_Toc187963364"/>
      <w:bookmarkEnd w:id="3229"/>
      <w:r w:rsidRPr="00C6761E">
        <w:t>10.3.14.3</w:t>
      </w:r>
      <w:r w:rsidRPr="00C6761E">
        <w:tab/>
      </w:r>
      <w:r w:rsidR="00D171CB" w:rsidRPr="00C6761E">
        <w:t>Target l</w:t>
      </w:r>
      <w:r w:rsidRPr="00C6761E">
        <w:t>ink local IPv6 address</w:t>
      </w:r>
      <w:bookmarkEnd w:id="3230"/>
      <w:bookmarkEnd w:id="3231"/>
      <w:bookmarkEnd w:id="3232"/>
      <w:bookmarkEnd w:id="3233"/>
      <w:bookmarkEnd w:id="3234"/>
      <w:bookmarkEnd w:id="3235"/>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236" w:name="_CR10_3_14_4"/>
      <w:bookmarkStart w:id="3237" w:name="_Toc68196384"/>
      <w:bookmarkStart w:id="3238" w:name="_Toc59209055"/>
      <w:bookmarkStart w:id="3239" w:name="_Toc51951278"/>
      <w:bookmarkStart w:id="3240" w:name="_Toc45882728"/>
      <w:bookmarkStart w:id="3241" w:name="_Toc45282342"/>
      <w:bookmarkStart w:id="3242" w:name="_Toc187963365"/>
      <w:bookmarkEnd w:id="3236"/>
      <w:r w:rsidRPr="00C6761E">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237"/>
      <w:bookmarkEnd w:id="3238"/>
      <w:bookmarkEnd w:id="3239"/>
      <w:bookmarkEnd w:id="3240"/>
      <w:bookmarkEnd w:id="3241"/>
      <w:bookmarkEnd w:id="3242"/>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243" w:name="_CR10_3_14_5"/>
      <w:bookmarkStart w:id="3244" w:name="_Toc187963366"/>
      <w:bookmarkEnd w:id="3243"/>
      <w:r w:rsidRPr="00C6761E">
        <w:t>10.3.14.</w:t>
      </w:r>
      <w:r w:rsidR="00D31878" w:rsidRPr="00C6761E">
        <w:t>5</w:t>
      </w:r>
      <w:r w:rsidRPr="00C6761E">
        <w:tab/>
        <w:t>QoS rules</w:t>
      </w:r>
      <w:bookmarkEnd w:id="3244"/>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245" w:name="_CR10_3_14_6"/>
      <w:bookmarkStart w:id="3246" w:name="_Toc85471313"/>
      <w:bookmarkStart w:id="3247" w:name="_Toc187963367"/>
      <w:bookmarkEnd w:id="3245"/>
      <w:r w:rsidRPr="00C6761E">
        <w:t>10.3.14.</w:t>
      </w:r>
      <w:r w:rsidR="00D31878" w:rsidRPr="00C6761E">
        <w:t>6</w:t>
      </w:r>
      <w:r w:rsidRPr="00C6761E">
        <w:tab/>
      </w:r>
      <w:bookmarkEnd w:id="3246"/>
      <w:r w:rsidRPr="00C6761E">
        <w:t>QoS flow descriptions</w:t>
      </w:r>
      <w:bookmarkEnd w:id="3247"/>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248" w:name="_CR10_3_14_7"/>
      <w:bookmarkStart w:id="3249" w:name="_Toc187963368"/>
      <w:bookmarkEnd w:id="3248"/>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249"/>
    </w:p>
    <w:p w14:paraId="4BDD0BE6" w14:textId="70C32008" w:rsidR="008B458B" w:rsidRPr="00C6761E" w:rsidRDefault="008B458B" w:rsidP="008B458B">
      <w:pPr>
        <w:pStyle w:val="B1"/>
      </w:pPr>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3366393" w14:textId="77777777" w:rsidR="007E60DF" w:rsidRPr="00C6761E" w:rsidRDefault="007E60DF" w:rsidP="007E60DF">
      <w:pPr>
        <w:pStyle w:val="Heading3"/>
      </w:pPr>
      <w:bookmarkStart w:id="3250" w:name="_CR10_3_15"/>
      <w:bookmarkStart w:id="3251" w:name="_Toc68196385"/>
      <w:bookmarkStart w:id="3252" w:name="_Toc59209056"/>
      <w:bookmarkStart w:id="3253" w:name="_Toc51951279"/>
      <w:bookmarkStart w:id="3254" w:name="_Toc45882729"/>
      <w:bookmarkStart w:id="3255" w:name="_Toc45282343"/>
      <w:bookmarkStart w:id="3256" w:name="_Toc187963369"/>
      <w:bookmarkEnd w:id="3250"/>
      <w:r w:rsidRPr="00C6761E">
        <w:t>10.3.15</w:t>
      </w:r>
      <w:r w:rsidRPr="00C6761E">
        <w:tab/>
        <w:t>ProSe direct link security mode reject</w:t>
      </w:r>
      <w:bookmarkEnd w:id="3251"/>
      <w:bookmarkEnd w:id="3252"/>
      <w:bookmarkEnd w:id="3253"/>
      <w:bookmarkEnd w:id="3254"/>
      <w:bookmarkEnd w:id="3255"/>
      <w:bookmarkEnd w:id="3256"/>
    </w:p>
    <w:p w14:paraId="106AF7BF" w14:textId="77777777" w:rsidR="007E60DF" w:rsidRPr="00C6761E" w:rsidRDefault="007E60DF" w:rsidP="007E60DF">
      <w:pPr>
        <w:pStyle w:val="Heading4"/>
      </w:pPr>
      <w:bookmarkStart w:id="3257" w:name="_CR10_3_15_1"/>
      <w:bookmarkStart w:id="3258" w:name="_Toc68196386"/>
      <w:bookmarkStart w:id="3259" w:name="_Toc59209057"/>
      <w:bookmarkStart w:id="3260" w:name="_Toc51951280"/>
      <w:bookmarkStart w:id="3261" w:name="_Toc45882730"/>
      <w:bookmarkStart w:id="3262" w:name="_Toc45282344"/>
      <w:bookmarkStart w:id="3263" w:name="_Toc187963370"/>
      <w:bookmarkEnd w:id="3257"/>
      <w:r w:rsidRPr="00C6761E">
        <w:t>10.3.15.1</w:t>
      </w:r>
      <w:r w:rsidRPr="00C6761E">
        <w:tab/>
        <w:t>Message definition</w:t>
      </w:r>
      <w:bookmarkEnd w:id="3258"/>
      <w:bookmarkEnd w:id="3259"/>
      <w:bookmarkEnd w:id="3260"/>
      <w:bookmarkEnd w:id="3261"/>
      <w:bookmarkEnd w:id="3262"/>
      <w:bookmarkEnd w:id="3263"/>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264" w:name="_CRTable10_3_15_1_1"/>
      <w:r w:rsidRPr="00C6761E">
        <w:t>Table </w:t>
      </w:r>
      <w:bookmarkEnd w:id="3264"/>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6761E" w:rsidRDefault="007E60DF">
            <w:pPr>
              <w:pStyle w:val="TAL"/>
            </w:pPr>
            <w:r w:rsidRPr="00C6761E">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6761E" w:rsidRDefault="007E60DF">
            <w:pPr>
              <w:pStyle w:val="TAL"/>
            </w:pPr>
            <w:r w:rsidRPr="00C6761E">
              <w:t>ProSe PC5 signalling message type</w:t>
            </w:r>
          </w:p>
          <w:p w14:paraId="59FA0946"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C6761E" w:rsidRDefault="007E60DF">
            <w:pPr>
              <w:pStyle w:val="TAL"/>
            </w:pPr>
            <w:r w:rsidRPr="00C6761E">
              <w:t>Sequence number</w:t>
            </w:r>
          </w:p>
          <w:p w14:paraId="34FC1B0A"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C6761E" w:rsidRDefault="007E60DF">
            <w:pPr>
              <w:pStyle w:val="TAL"/>
            </w:pPr>
            <w:r w:rsidRPr="00C6761E">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C6761E" w:rsidRDefault="007E60DF">
            <w:pPr>
              <w:pStyle w:val="TAL"/>
            </w:pPr>
            <w:r w:rsidRPr="00C6761E">
              <w:t>PC5 signalling protocol cause</w:t>
            </w:r>
          </w:p>
          <w:p w14:paraId="73BA1B58" w14:textId="77777777" w:rsidR="007E60DF" w:rsidRPr="00C6761E" w:rsidRDefault="007E60DF">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C6761E" w:rsidRDefault="008E7438">
            <w:pPr>
              <w:pStyle w:val="TAL"/>
            </w:pPr>
            <w:r w:rsidRPr="00C6761E">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C6761E" w:rsidRDefault="00994E68">
            <w:pPr>
              <w:pStyle w:val="TAL"/>
            </w:pPr>
            <w:r w:rsidRPr="00C6761E">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C6761E" w:rsidRDefault="00994E68">
            <w:pPr>
              <w:pStyle w:val="TAL"/>
            </w:pPr>
            <w:r w:rsidRPr="00C6761E">
              <w:t>RAND</w:t>
            </w:r>
          </w:p>
          <w:p w14:paraId="409C2CC8" w14:textId="4808258C" w:rsidR="00994E68" w:rsidRPr="00C6761E" w:rsidRDefault="00994E68">
            <w:pPr>
              <w:pStyle w:val="TAL"/>
            </w:pPr>
            <w:r w:rsidRPr="00C6761E">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C6761E" w:rsidRDefault="008E7438" w:rsidP="00994E68">
            <w:pPr>
              <w:pStyle w:val="TAL"/>
            </w:pPr>
            <w:r w:rsidRPr="00C6761E">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C6761E" w:rsidRDefault="00994E68" w:rsidP="00994E68">
            <w:pPr>
              <w:pStyle w:val="TAL"/>
            </w:pPr>
            <w:r w:rsidRPr="00C6761E">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C6761E" w:rsidRDefault="00994E68" w:rsidP="00994E68">
            <w:pPr>
              <w:pStyle w:val="TAL"/>
            </w:pPr>
            <w:r w:rsidRPr="00C6761E">
              <w:t>AUTS</w:t>
            </w:r>
          </w:p>
          <w:p w14:paraId="45ACF81F" w14:textId="329E5974" w:rsidR="00994E68" w:rsidRPr="00C6761E" w:rsidRDefault="00994E68" w:rsidP="00994E68">
            <w:pPr>
              <w:pStyle w:val="TAL"/>
            </w:pPr>
            <w:r w:rsidRPr="00C6761E">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994E6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994E68">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994E68">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265" w:name="_CR10_3_15_2"/>
      <w:bookmarkStart w:id="3266" w:name="_Toc187963371"/>
      <w:bookmarkStart w:id="3267" w:name="_Toc68196387"/>
      <w:bookmarkStart w:id="3268" w:name="_Toc59209058"/>
      <w:bookmarkStart w:id="3269" w:name="_Toc51951281"/>
      <w:bookmarkStart w:id="3270" w:name="_Toc45882731"/>
      <w:bookmarkStart w:id="3271" w:name="_Toc45282345"/>
      <w:bookmarkEnd w:id="3265"/>
      <w:r w:rsidRPr="00C6761E">
        <w:t>10.3.15.2</w:t>
      </w:r>
      <w:r w:rsidRPr="00C6761E">
        <w:tab/>
        <w:t>RAND</w:t>
      </w:r>
      <w:bookmarkEnd w:id="3266"/>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272" w:name="_CR10_3_15_3"/>
      <w:bookmarkStart w:id="3273" w:name="_Toc187963372"/>
      <w:bookmarkEnd w:id="3272"/>
      <w:r w:rsidRPr="00C6761E">
        <w:t>10.3.15.3</w:t>
      </w:r>
      <w:r w:rsidRPr="00C6761E">
        <w:tab/>
        <w:t>AUTS</w:t>
      </w:r>
      <w:bookmarkEnd w:id="3273"/>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274" w:name="_CR10_3_16"/>
      <w:bookmarkStart w:id="3275" w:name="_Toc187963373"/>
      <w:bookmarkEnd w:id="3274"/>
      <w:r w:rsidRPr="00C6761E">
        <w:t>10.3.16</w:t>
      </w:r>
      <w:r w:rsidRPr="00C6761E">
        <w:tab/>
        <w:t>ProSe direct link rekeying request</w:t>
      </w:r>
      <w:bookmarkEnd w:id="3267"/>
      <w:bookmarkEnd w:id="3268"/>
      <w:bookmarkEnd w:id="3269"/>
      <w:bookmarkEnd w:id="3270"/>
      <w:bookmarkEnd w:id="3271"/>
      <w:bookmarkEnd w:id="3275"/>
    </w:p>
    <w:p w14:paraId="46C1F35C" w14:textId="77777777" w:rsidR="007E60DF" w:rsidRPr="00C6761E" w:rsidRDefault="007E60DF" w:rsidP="007E60DF">
      <w:pPr>
        <w:pStyle w:val="Heading4"/>
      </w:pPr>
      <w:bookmarkStart w:id="3276" w:name="_CR10_3_16_1"/>
      <w:bookmarkStart w:id="3277" w:name="_Toc68196388"/>
      <w:bookmarkStart w:id="3278" w:name="_Toc59209059"/>
      <w:bookmarkStart w:id="3279" w:name="_Toc51951282"/>
      <w:bookmarkStart w:id="3280" w:name="_Toc45882732"/>
      <w:bookmarkStart w:id="3281" w:name="_Toc45282346"/>
      <w:bookmarkStart w:id="3282" w:name="_Toc187963374"/>
      <w:bookmarkEnd w:id="3276"/>
      <w:r w:rsidRPr="00C6761E">
        <w:t>10.3.16.1</w:t>
      </w:r>
      <w:r w:rsidRPr="00C6761E">
        <w:tab/>
        <w:t>Message definition</w:t>
      </w:r>
      <w:bookmarkEnd w:id="3277"/>
      <w:bookmarkEnd w:id="3278"/>
      <w:bookmarkEnd w:id="3279"/>
      <w:bookmarkEnd w:id="3280"/>
      <w:bookmarkEnd w:id="3281"/>
      <w:bookmarkEnd w:id="3282"/>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283" w:name="_CRTable10_3_16_1_1"/>
      <w:r w:rsidRPr="00C6761E">
        <w:t>Table </w:t>
      </w:r>
      <w:bookmarkEnd w:id="3283"/>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C6761E" w:rsidRDefault="007E60DF">
            <w:pPr>
              <w:pStyle w:val="TAL"/>
            </w:pPr>
            <w:r w:rsidRPr="00C6761E">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C6761E" w:rsidRDefault="007E60DF">
            <w:pPr>
              <w:pStyle w:val="TAL"/>
            </w:pPr>
            <w:r w:rsidRPr="00C6761E">
              <w:t>ProSe PC5 signalling message type</w:t>
            </w:r>
          </w:p>
          <w:p w14:paraId="641F571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C6761E" w:rsidRDefault="007E60DF">
            <w:pPr>
              <w:pStyle w:val="TAL"/>
            </w:pPr>
            <w:r w:rsidRPr="00C6761E">
              <w:t>Sequence number</w:t>
            </w:r>
          </w:p>
          <w:p w14:paraId="46229B13"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C6761E"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C6761E" w:rsidRDefault="007E60DF">
            <w:pPr>
              <w:pStyle w:val="TAL"/>
              <w:rPr>
                <w:lang w:eastAsia="ja-JP"/>
              </w:rPr>
            </w:pPr>
            <w:r w:rsidRPr="00C6761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C6761E" w:rsidRDefault="007E60DF">
            <w:pPr>
              <w:pStyle w:val="TAL"/>
            </w:pPr>
            <w:r w:rsidRPr="00C6761E">
              <w:t>UE security capabilities</w:t>
            </w:r>
          </w:p>
          <w:p w14:paraId="1F9D69CF" w14:textId="77777777" w:rsidR="007E60DF" w:rsidRPr="00C6761E" w:rsidRDefault="007E60DF">
            <w:pPr>
              <w:pStyle w:val="TAL"/>
              <w:rPr>
                <w:lang w:eastAsia="ja-JP"/>
              </w:rPr>
            </w:pPr>
            <w:r w:rsidRPr="00C6761E">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C6761E" w:rsidRDefault="007E60DF">
            <w:pPr>
              <w:pStyle w:val="TAL"/>
              <w:rPr>
                <w:lang w:eastAsia="ja-JP"/>
              </w:rPr>
            </w:pPr>
            <w:r w:rsidRPr="00C6761E">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C6761E" w:rsidRDefault="007E60DF">
            <w:pPr>
              <w:pStyle w:val="TAL"/>
              <w:rPr>
                <w:lang w:eastAsia="ja-JP"/>
              </w:rPr>
            </w:pPr>
            <w:r w:rsidRPr="00C6761E">
              <w:rPr>
                <w:lang w:eastAsia="ja-JP"/>
              </w:rPr>
              <w:t>Key establishment information container</w:t>
            </w:r>
          </w:p>
          <w:p w14:paraId="3EB05A8E"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C6761E" w:rsidRDefault="00FC2E2C">
            <w:pPr>
              <w:pStyle w:val="TAL"/>
              <w:rPr>
                <w:lang w:eastAsia="ja-JP"/>
              </w:rPr>
            </w:pPr>
            <w:r w:rsidRPr="00C6761E">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C6761E" w:rsidRDefault="007E60DF">
            <w:pPr>
              <w:pStyle w:val="TAL"/>
            </w:pPr>
            <w:r w:rsidRPr="00C6761E">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C6761E" w:rsidRDefault="007E60DF">
            <w:pPr>
              <w:pStyle w:val="TAL"/>
            </w:pPr>
            <w:r w:rsidRPr="00C6761E">
              <w:t>Nonce</w:t>
            </w:r>
          </w:p>
          <w:p w14:paraId="6F94FCA6" w14:textId="77777777" w:rsidR="007E60DF" w:rsidRPr="00C6761E" w:rsidRDefault="007E60DF">
            <w:pPr>
              <w:pStyle w:val="TAL"/>
            </w:pPr>
            <w:r w:rsidRPr="00C6761E">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C6761E" w:rsidRDefault="00FC2E2C">
            <w:pPr>
              <w:pStyle w:val="TAL"/>
              <w:rPr>
                <w:lang w:eastAsia="ja-JP"/>
              </w:rPr>
            </w:pPr>
            <w:r w:rsidRPr="00C6761E">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C6761E" w:rsidRDefault="007E60DF">
            <w:pPr>
              <w:pStyle w:val="TAL"/>
              <w:rPr>
                <w:lang w:eastAsia="ja-JP"/>
              </w:rPr>
            </w:pPr>
            <w:r w:rsidRPr="00C6761E">
              <w:rPr>
                <w:rFonts w:cs="Arial"/>
                <w:szCs w:val="18"/>
                <w:lang w:eastAsia="x-none"/>
              </w:rPr>
              <w:t xml:space="preserve">MSB of </w:t>
            </w:r>
            <w:r w:rsidRPr="00C6761E">
              <w:rPr>
                <w:rFonts w:cs="Arial"/>
                <w:szCs w:val="18"/>
              </w:rPr>
              <w:t>K</w:t>
            </w:r>
            <w:r w:rsidRPr="00C6761E">
              <w:rPr>
                <w:rFonts w:cs="Arial"/>
                <w:szCs w:val="18"/>
                <w:vertAlign w:val="subscript"/>
              </w:rPr>
              <w:t>NRP-sess</w:t>
            </w:r>
            <w:r w:rsidRPr="00C6761E">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C6761E" w:rsidRDefault="007E60DF" w:rsidP="008812F4">
            <w:pPr>
              <w:pStyle w:val="TAL"/>
            </w:pPr>
            <w:r w:rsidRPr="00C6761E">
              <w:t>MSB of K</w:t>
            </w:r>
            <w:r w:rsidRPr="00C6761E">
              <w:rPr>
                <w:rFonts w:cs="Arial"/>
                <w:szCs w:val="18"/>
                <w:vertAlign w:val="subscript"/>
              </w:rPr>
              <w:t>NRP-sess</w:t>
            </w:r>
            <w:r w:rsidRPr="00C6761E">
              <w:t xml:space="preserve"> ID</w:t>
            </w:r>
          </w:p>
          <w:p w14:paraId="78334660" w14:textId="77777777" w:rsidR="007E60DF" w:rsidRPr="00C6761E" w:rsidRDefault="007E60DF">
            <w:pPr>
              <w:pStyle w:val="TAL"/>
              <w:rPr>
                <w:lang w:eastAsia="ja-JP"/>
              </w:rPr>
            </w:pPr>
            <w:r w:rsidRPr="00C6761E">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C6761E" w:rsidRDefault="00FC2E2C">
            <w:pPr>
              <w:pStyle w:val="TAL"/>
              <w:rPr>
                <w:lang w:eastAsia="ja-JP"/>
              </w:rPr>
            </w:pPr>
            <w:r w:rsidRPr="00C6761E">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C6761E" w:rsidRDefault="007E60DF">
            <w:pPr>
              <w:pStyle w:val="TAL"/>
              <w:rPr>
                <w:lang w:eastAsia="ja-JP"/>
              </w:rPr>
            </w:pPr>
            <w:r w:rsidRPr="00C6761E">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C6761E" w:rsidRDefault="007E60DF" w:rsidP="0010363A">
            <w:pPr>
              <w:pStyle w:val="TAL"/>
            </w:pPr>
            <w:r w:rsidRPr="00C6761E">
              <w:t>Re-authentication indication</w:t>
            </w:r>
          </w:p>
          <w:p w14:paraId="159196C9" w14:textId="77777777" w:rsidR="007E60DF" w:rsidRPr="00C6761E" w:rsidRDefault="007E60DF">
            <w:pPr>
              <w:pStyle w:val="TAL"/>
              <w:rPr>
                <w:lang w:eastAsia="ja-JP"/>
              </w:rPr>
            </w:pPr>
            <w:r w:rsidRPr="00C6761E">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C6761E" w:rsidRDefault="007F5A55" w:rsidP="007F5A55">
            <w:pPr>
              <w:pStyle w:val="TAL"/>
            </w:pPr>
            <w:r w:rsidRPr="00C6761E">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C6761E" w:rsidRDefault="007F5A55" w:rsidP="007F5A55">
            <w:pPr>
              <w:pStyle w:val="TAL"/>
              <w:rPr>
                <w:rFonts w:cs="Arial"/>
                <w:szCs w:val="18"/>
                <w:lang w:eastAsia="x-none"/>
              </w:rPr>
            </w:pPr>
            <w:r w:rsidRPr="00C6761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C6761E" w:rsidRDefault="007F5A55" w:rsidP="007F5A55">
            <w:pPr>
              <w:pStyle w:val="TAL"/>
            </w:pPr>
            <w:r w:rsidRPr="00C6761E">
              <w:t>User security key ID</w:t>
            </w:r>
          </w:p>
          <w:p w14:paraId="42753A7F" w14:textId="191D4069" w:rsidR="007F5A55" w:rsidRPr="00C6761E" w:rsidRDefault="007F5A55" w:rsidP="007F5A55">
            <w:pPr>
              <w:pStyle w:val="TAL"/>
            </w:pPr>
            <w:r w:rsidRPr="00C6761E">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7F5A55">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7F5A55">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7F5A55">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C6761E" w:rsidRDefault="00A40F34" w:rsidP="004D774B">
            <w:pPr>
              <w:pStyle w:val="TAL"/>
            </w:pPr>
            <w:r w:rsidRPr="00C6761E">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C6761E" w:rsidRDefault="004D774B" w:rsidP="004D774B">
            <w:pPr>
              <w:pStyle w:val="TAL"/>
              <w:rPr>
                <w:rFonts w:cs="Arial"/>
                <w:szCs w:val="18"/>
                <w:lang w:eastAsia="x-none"/>
              </w:rPr>
            </w:pPr>
            <w:r w:rsidRPr="00C6761E">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C6761E" w:rsidRDefault="004D774B" w:rsidP="004D774B">
            <w:pPr>
              <w:pStyle w:val="TAL"/>
            </w:pPr>
            <w:r w:rsidRPr="00C6761E">
              <w:t>PLMN ID</w:t>
            </w:r>
          </w:p>
          <w:p w14:paraId="63346EB9" w14:textId="0A52EDDF" w:rsidR="004D774B" w:rsidRPr="00C6761E" w:rsidRDefault="004D774B" w:rsidP="004D774B">
            <w:pPr>
              <w:pStyle w:val="TAL"/>
            </w:pPr>
            <w:r w:rsidRPr="00C6761E">
              <w:t>11.3.</w:t>
            </w:r>
            <w:r w:rsidR="006B017B">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4D774B">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4D774B">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4D774B">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284" w:name="_CR10_3_16_2"/>
      <w:bookmarkStart w:id="3285" w:name="_Toc68196389"/>
      <w:bookmarkStart w:id="3286" w:name="_Toc59209060"/>
      <w:bookmarkStart w:id="3287" w:name="_Toc51951283"/>
      <w:bookmarkStart w:id="3288" w:name="_Toc45882733"/>
      <w:bookmarkStart w:id="3289" w:name="_Toc45282347"/>
      <w:bookmarkStart w:id="3290" w:name="_Toc187963375"/>
      <w:bookmarkEnd w:id="3284"/>
      <w:r w:rsidRPr="00C6761E">
        <w:t>10.3.16.2</w:t>
      </w:r>
      <w:r w:rsidRPr="00C6761E">
        <w:tab/>
        <w:t>Key establishment information container</w:t>
      </w:r>
      <w:bookmarkEnd w:id="3285"/>
      <w:bookmarkEnd w:id="3286"/>
      <w:bookmarkEnd w:id="3287"/>
      <w:bookmarkEnd w:id="3288"/>
      <w:bookmarkEnd w:id="3289"/>
      <w:bookmarkEnd w:id="3290"/>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291" w:name="_CR10_3_16_3"/>
      <w:bookmarkStart w:id="3292" w:name="_Toc68196390"/>
      <w:bookmarkStart w:id="3293" w:name="_Toc59209061"/>
      <w:bookmarkStart w:id="3294" w:name="_Toc51951284"/>
      <w:bookmarkStart w:id="3295" w:name="_Toc45882734"/>
      <w:bookmarkStart w:id="3296" w:name="_Toc45282348"/>
      <w:bookmarkStart w:id="3297" w:name="_Toc187963376"/>
      <w:bookmarkEnd w:id="3291"/>
      <w:r w:rsidRPr="00C6761E">
        <w:t>10.3.16.3</w:t>
      </w:r>
      <w:r w:rsidRPr="00C6761E">
        <w:tab/>
        <w:t>Nonce_1</w:t>
      </w:r>
      <w:bookmarkEnd w:id="3292"/>
      <w:bookmarkEnd w:id="3293"/>
      <w:bookmarkEnd w:id="3294"/>
      <w:bookmarkEnd w:id="3295"/>
      <w:bookmarkEnd w:id="3296"/>
      <w:bookmarkEnd w:id="3297"/>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298" w:name="_Toc68196391"/>
      <w:bookmarkStart w:id="3299" w:name="_Toc59209062"/>
      <w:bookmarkStart w:id="3300" w:name="_Toc51951285"/>
      <w:bookmarkStart w:id="3301" w:name="_Toc45882735"/>
      <w:bookmarkStart w:id="3302"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C6761E">
        <w:rPr>
          <w:vertAlign w:val="subscript"/>
        </w:rPr>
        <w:t>NRP</w:t>
      </w:r>
      <w:r w:rsidRPr="00C6761E">
        <w:t xml:space="preserve"> freshness parameter 1" as specified in 3GPP TS 33.503 [34].</w:t>
      </w:r>
    </w:p>
    <w:p w14:paraId="058F568F" w14:textId="7D17A986" w:rsidR="007E60DF" w:rsidRPr="00C6761E" w:rsidRDefault="007E60DF" w:rsidP="007E60DF">
      <w:pPr>
        <w:pStyle w:val="Heading4"/>
      </w:pPr>
      <w:bookmarkStart w:id="3303" w:name="_CR10_3_16_4"/>
      <w:bookmarkStart w:id="3304" w:name="_Toc187963377"/>
      <w:bookmarkEnd w:id="3303"/>
      <w:r w:rsidRPr="00C6761E">
        <w:t>10.3.16.4</w:t>
      </w:r>
      <w:r w:rsidRPr="00C6761E">
        <w:tab/>
        <w:t>MSB of KNRP-sess ID</w:t>
      </w:r>
      <w:bookmarkEnd w:id="3298"/>
      <w:bookmarkEnd w:id="3299"/>
      <w:bookmarkEnd w:id="3300"/>
      <w:bookmarkEnd w:id="3301"/>
      <w:bookmarkEnd w:id="3302"/>
      <w:bookmarkEnd w:id="3304"/>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305" w:name="_CR10_3_16_5"/>
      <w:bookmarkStart w:id="3306" w:name="_Toc68196392"/>
      <w:bookmarkStart w:id="3307" w:name="_Toc59209063"/>
      <w:bookmarkStart w:id="3308" w:name="_Toc51951286"/>
      <w:bookmarkStart w:id="3309" w:name="_Toc45882736"/>
      <w:bookmarkStart w:id="3310" w:name="_Toc45282350"/>
      <w:bookmarkStart w:id="3311" w:name="_Toc187963378"/>
      <w:bookmarkEnd w:id="3305"/>
      <w:r w:rsidRPr="00C6761E">
        <w:t>10.3.16.5</w:t>
      </w:r>
      <w:r w:rsidRPr="00C6761E">
        <w:tab/>
        <w:t>Re-authentication indication</w:t>
      </w:r>
      <w:bookmarkEnd w:id="3306"/>
      <w:bookmarkEnd w:id="3307"/>
      <w:bookmarkEnd w:id="3308"/>
      <w:bookmarkEnd w:id="3309"/>
      <w:bookmarkEnd w:id="3310"/>
      <w:bookmarkEnd w:id="3311"/>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312" w:name="_CR10_3_16_6"/>
      <w:bookmarkStart w:id="3313" w:name="_Toc187963379"/>
      <w:bookmarkStart w:id="3314" w:name="_Toc68196393"/>
      <w:bookmarkStart w:id="3315" w:name="_Toc59209064"/>
      <w:bookmarkStart w:id="3316" w:name="_Toc51951287"/>
      <w:bookmarkStart w:id="3317" w:name="_Toc45882737"/>
      <w:bookmarkStart w:id="3318" w:name="_Toc45282351"/>
      <w:bookmarkEnd w:id="3312"/>
      <w:r w:rsidRPr="00C6761E">
        <w:t>10.3.16.6</w:t>
      </w:r>
      <w:r w:rsidRPr="00C6761E">
        <w:tab/>
        <w:t>User security key ID</w:t>
      </w:r>
      <w:bookmarkEnd w:id="3313"/>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319" w:name="_CR10_3_16_7"/>
      <w:bookmarkStart w:id="3320" w:name="_Toc187963380"/>
      <w:bookmarkEnd w:id="3319"/>
      <w:r w:rsidRPr="00C6761E">
        <w:t>10.3.16.7</w:t>
      </w:r>
      <w:r w:rsidRPr="00C6761E">
        <w:tab/>
        <w:t>HPLMN ID</w:t>
      </w:r>
      <w:bookmarkEnd w:id="3320"/>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321" w:name="_CR10_3_17"/>
      <w:bookmarkStart w:id="3322" w:name="_Toc187963381"/>
      <w:bookmarkEnd w:id="3321"/>
      <w:r w:rsidRPr="00C6761E">
        <w:t>10.3.17</w:t>
      </w:r>
      <w:r w:rsidRPr="00C6761E">
        <w:tab/>
        <w:t>ProSe direct link rekeying response</w:t>
      </w:r>
      <w:bookmarkEnd w:id="3314"/>
      <w:bookmarkEnd w:id="3315"/>
      <w:bookmarkEnd w:id="3316"/>
      <w:bookmarkEnd w:id="3317"/>
      <w:bookmarkEnd w:id="3318"/>
      <w:bookmarkEnd w:id="3322"/>
    </w:p>
    <w:p w14:paraId="06131AA8" w14:textId="77777777" w:rsidR="007E60DF" w:rsidRPr="00C6761E" w:rsidRDefault="007E60DF" w:rsidP="007E60DF">
      <w:pPr>
        <w:pStyle w:val="Heading4"/>
      </w:pPr>
      <w:bookmarkStart w:id="3323" w:name="_CR10_3_17_1"/>
      <w:bookmarkStart w:id="3324" w:name="_Toc68196394"/>
      <w:bookmarkStart w:id="3325" w:name="_Toc59209065"/>
      <w:bookmarkStart w:id="3326" w:name="_Toc51951288"/>
      <w:bookmarkStart w:id="3327" w:name="_Toc45882738"/>
      <w:bookmarkStart w:id="3328" w:name="_Toc45282352"/>
      <w:bookmarkStart w:id="3329" w:name="_Toc187963382"/>
      <w:bookmarkEnd w:id="3323"/>
      <w:r w:rsidRPr="00C6761E">
        <w:t>10.3.17.1</w:t>
      </w:r>
      <w:r w:rsidRPr="00C6761E">
        <w:tab/>
        <w:t>Message definition</w:t>
      </w:r>
      <w:bookmarkEnd w:id="3324"/>
      <w:bookmarkEnd w:id="3325"/>
      <w:bookmarkEnd w:id="3326"/>
      <w:bookmarkEnd w:id="3327"/>
      <w:bookmarkEnd w:id="3328"/>
      <w:bookmarkEnd w:id="3329"/>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330" w:name="_CRTable10_3_17_1_1"/>
      <w:r w:rsidRPr="00C6761E">
        <w:t>Table </w:t>
      </w:r>
      <w:bookmarkEnd w:id="3330"/>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6761E" w:rsidRDefault="007E60DF">
            <w:pPr>
              <w:pStyle w:val="TAL"/>
            </w:pPr>
            <w:r w:rsidRPr="00C6761E">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6761E" w:rsidRDefault="007E60DF">
            <w:pPr>
              <w:pStyle w:val="TAL"/>
            </w:pPr>
            <w:r w:rsidRPr="00C6761E">
              <w:t>ProSe PC5 signalling message type</w:t>
            </w:r>
          </w:p>
          <w:p w14:paraId="39E29E2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6761E" w:rsidRDefault="007E60DF">
            <w:pPr>
              <w:pStyle w:val="TAL"/>
            </w:pPr>
            <w:r w:rsidRPr="00C6761E">
              <w:t>Sequence number</w:t>
            </w:r>
          </w:p>
          <w:p w14:paraId="35F5E9B0"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331" w:name="_CR10_3_18"/>
      <w:bookmarkStart w:id="3332" w:name="_Toc68196395"/>
      <w:bookmarkStart w:id="3333" w:name="_Toc59209066"/>
      <w:bookmarkStart w:id="3334" w:name="_Toc51951289"/>
      <w:bookmarkStart w:id="3335" w:name="_Toc45882739"/>
      <w:bookmarkStart w:id="3336" w:name="_Toc45282353"/>
      <w:bookmarkStart w:id="3337" w:name="_Toc187963383"/>
      <w:bookmarkEnd w:id="3331"/>
      <w:r w:rsidRPr="00C6761E">
        <w:t>10.3.18</w:t>
      </w:r>
      <w:r w:rsidRPr="00C6761E">
        <w:tab/>
        <w:t>ProSe direct link identifier update request</w:t>
      </w:r>
      <w:bookmarkEnd w:id="3332"/>
      <w:bookmarkEnd w:id="3333"/>
      <w:bookmarkEnd w:id="3334"/>
      <w:bookmarkEnd w:id="3335"/>
      <w:bookmarkEnd w:id="3336"/>
      <w:bookmarkEnd w:id="3337"/>
    </w:p>
    <w:p w14:paraId="30749F6F" w14:textId="77777777" w:rsidR="007E60DF" w:rsidRPr="00C6761E" w:rsidRDefault="007E60DF" w:rsidP="007E60DF">
      <w:pPr>
        <w:pStyle w:val="Heading4"/>
      </w:pPr>
      <w:bookmarkStart w:id="3338" w:name="_CR10_3_18_1"/>
      <w:bookmarkStart w:id="3339" w:name="_Toc68196396"/>
      <w:bookmarkStart w:id="3340" w:name="_Toc59209067"/>
      <w:bookmarkStart w:id="3341" w:name="_Toc51951290"/>
      <w:bookmarkStart w:id="3342" w:name="_Toc45882740"/>
      <w:bookmarkStart w:id="3343" w:name="_Toc45282354"/>
      <w:bookmarkStart w:id="3344" w:name="_Toc187963384"/>
      <w:bookmarkEnd w:id="3338"/>
      <w:r w:rsidRPr="00C6761E">
        <w:t>10.3.18.1</w:t>
      </w:r>
      <w:r w:rsidRPr="00C6761E">
        <w:tab/>
        <w:t>Message definition</w:t>
      </w:r>
      <w:bookmarkEnd w:id="3339"/>
      <w:bookmarkEnd w:id="3340"/>
      <w:bookmarkEnd w:id="3341"/>
      <w:bookmarkEnd w:id="3342"/>
      <w:bookmarkEnd w:id="3343"/>
      <w:bookmarkEnd w:id="3344"/>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345" w:name="_CRTable10_3_18_1_1"/>
      <w:r w:rsidRPr="00C6761E">
        <w:t>Table </w:t>
      </w:r>
      <w:bookmarkEnd w:id="3345"/>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pPr>
              <w:pStyle w:val="TAH"/>
            </w:pPr>
            <w:r w:rsidRPr="00C6761E">
              <w:t>Length</w:t>
            </w:r>
          </w:p>
        </w:tc>
      </w:tr>
      <w:tr w:rsidR="007E60DF" w:rsidRPr="00C6761E"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6761E" w:rsidRDefault="007E60DF">
            <w:pPr>
              <w:pStyle w:val="TAL"/>
            </w:pPr>
            <w:r w:rsidRPr="00C6761E">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6761E" w:rsidRDefault="007E60DF">
            <w:pPr>
              <w:pStyle w:val="TAL"/>
            </w:pPr>
            <w:r w:rsidRPr="00C6761E">
              <w:t>ProSe PC5 signalling message type</w:t>
            </w:r>
          </w:p>
          <w:p w14:paraId="5C9BFE72"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pPr>
              <w:pStyle w:val="TAC"/>
            </w:pPr>
            <w:r w:rsidRPr="00C6761E">
              <w:t>1</w:t>
            </w:r>
          </w:p>
        </w:tc>
      </w:tr>
      <w:tr w:rsidR="007E60DF" w:rsidRPr="00C6761E"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6761E"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6761E" w:rsidRDefault="007E60DF">
            <w:pPr>
              <w:pStyle w:val="TAL"/>
            </w:pPr>
            <w:r w:rsidRPr="00C6761E">
              <w:t>Sequence number</w:t>
            </w:r>
          </w:p>
          <w:p w14:paraId="70F6770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pPr>
              <w:pStyle w:val="TAC"/>
            </w:pPr>
            <w:r w:rsidRPr="00C6761E">
              <w:t>1</w:t>
            </w:r>
          </w:p>
        </w:tc>
      </w:tr>
      <w:tr w:rsidR="007E60DF" w:rsidRPr="00C6761E"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6761E"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6761E" w:rsidRDefault="007E60DF">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319A826C" w14:textId="77777777" w:rsidR="007E60DF" w:rsidRPr="00C6761E" w:rsidRDefault="007E60DF">
            <w:pPr>
              <w:pStyle w:val="TAL"/>
            </w:pPr>
            <w:r w:rsidRPr="00C6761E">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pPr>
              <w:pStyle w:val="TAC"/>
            </w:pPr>
            <w:r w:rsidRPr="00C6761E">
              <w:t>1</w:t>
            </w:r>
          </w:p>
        </w:tc>
      </w:tr>
      <w:tr w:rsidR="007E60DF" w:rsidRPr="00C6761E"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6761E"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6761E" w:rsidRDefault="007E60DF">
            <w:pPr>
              <w:pStyle w:val="TAL"/>
              <w:rPr>
                <w:lang w:eastAsia="zh-CN"/>
              </w:rPr>
            </w:pPr>
            <w:r w:rsidRPr="00C6761E">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6761E" w:rsidRDefault="007E60DF">
            <w:pPr>
              <w:pStyle w:val="TAL"/>
              <w:rPr>
                <w:lang w:eastAsia="zh-CN"/>
              </w:rPr>
            </w:pPr>
            <w:r w:rsidRPr="00C6761E">
              <w:rPr>
                <w:lang w:eastAsia="zh-CN"/>
              </w:rPr>
              <w:t>Layer-2 ID</w:t>
            </w:r>
          </w:p>
          <w:p w14:paraId="562B79B9" w14:textId="77777777" w:rsidR="007E60DF" w:rsidRPr="00C6761E" w:rsidRDefault="007E60DF">
            <w:pPr>
              <w:pStyle w:val="TAL"/>
              <w:rPr>
                <w:lang w:eastAsia="zh-CN"/>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pPr>
              <w:pStyle w:val="TAC"/>
              <w:rPr>
                <w:lang w:eastAsia="zh-CN"/>
              </w:rPr>
            </w:pPr>
            <w:r w:rsidRPr="00C6761E">
              <w:rPr>
                <w:lang w:eastAsia="zh-CN"/>
              </w:rPr>
              <w:t>3</w:t>
            </w:r>
          </w:p>
        </w:tc>
      </w:tr>
      <w:tr w:rsidR="007E60DF" w:rsidRPr="00C6761E"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6761E" w:rsidRDefault="00FC2E2C">
            <w:pPr>
              <w:pStyle w:val="TAL"/>
              <w:rPr>
                <w:lang w:eastAsia="zh-CN"/>
              </w:rPr>
            </w:pPr>
            <w:r w:rsidRPr="00C6761E">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6761E" w:rsidRDefault="007E60DF">
            <w:pPr>
              <w:pStyle w:val="TAL"/>
            </w:pPr>
            <w:r w:rsidRPr="00C6761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6761E" w:rsidRDefault="007E60DF">
            <w:pPr>
              <w:pStyle w:val="TAL"/>
            </w:pPr>
            <w:r w:rsidRPr="00C6761E">
              <w:t>Application layer ID</w:t>
            </w:r>
          </w:p>
          <w:p w14:paraId="2E87743E"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pPr>
              <w:pStyle w:val="TAC"/>
            </w:pPr>
            <w:r w:rsidRPr="00C6761E">
              <w:t>3-257</w:t>
            </w:r>
          </w:p>
        </w:tc>
      </w:tr>
      <w:tr w:rsidR="007E60DF" w:rsidRPr="00C6761E"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6761E" w:rsidRDefault="00FC2E2C">
            <w:pPr>
              <w:pStyle w:val="TAL"/>
              <w:rPr>
                <w:lang w:eastAsia="zh-CN"/>
              </w:rPr>
            </w:pPr>
            <w:r w:rsidRPr="00C6761E">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6761E" w:rsidRDefault="007E60DF">
            <w:pPr>
              <w:pStyle w:val="TAL"/>
              <w:rPr>
                <w:lang w:eastAsia="zh-CN"/>
              </w:rPr>
            </w:pPr>
            <w:r w:rsidRPr="00C6761E">
              <w:rPr>
                <w:lang w:eastAsia="zh-CN"/>
              </w:rPr>
              <w:t>Source link local IPv6 address</w:t>
            </w:r>
          </w:p>
          <w:p w14:paraId="6CF8B15B" w14:textId="77777777" w:rsidR="007E60DF" w:rsidRPr="00C6761E"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6761E" w:rsidRDefault="007E60DF">
            <w:pPr>
              <w:pStyle w:val="TAL"/>
              <w:rPr>
                <w:lang w:eastAsia="zh-CN"/>
              </w:rPr>
            </w:pPr>
            <w:r w:rsidRPr="00C6761E">
              <w:rPr>
                <w:lang w:eastAsia="zh-CN"/>
              </w:rPr>
              <w:t>Link local IPv6 address</w:t>
            </w:r>
          </w:p>
          <w:p w14:paraId="20DD6C67" w14:textId="77777777" w:rsidR="007E60DF" w:rsidRPr="00C6761E" w:rsidRDefault="007E60DF">
            <w:pPr>
              <w:pStyle w:val="TAL"/>
              <w:rPr>
                <w:lang w:eastAsia="zh-CN"/>
              </w:rPr>
            </w:pPr>
            <w:r w:rsidRPr="00C6761E">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pPr>
              <w:pStyle w:val="TAC"/>
              <w:rPr>
                <w:lang w:eastAsia="zh-CN"/>
              </w:rPr>
            </w:pPr>
            <w:r w:rsidRPr="00C6761E">
              <w:rPr>
                <w:lang w:eastAsia="zh-CN"/>
              </w:rPr>
              <w:t>17</w:t>
            </w:r>
          </w:p>
        </w:tc>
      </w:tr>
      <w:tr w:rsidR="008B5AD9" w:rsidRPr="00C6761E" w14:paraId="709B3449" w14:textId="77777777" w:rsidTr="008B5A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CE4581" w14:textId="77777777" w:rsidR="008B5AD9" w:rsidRPr="00C6761E" w:rsidRDefault="008B5AD9" w:rsidP="00CD7363">
            <w:pPr>
              <w:pStyle w:val="TAL"/>
              <w:rPr>
                <w:lang w:eastAsia="zh-CN"/>
              </w:rPr>
            </w:pPr>
            <w:r w:rsidRPr="00C6761E">
              <w:rPr>
                <w:lang w:eastAsia="zh-CN"/>
              </w:rPr>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C6761E" w:rsidRDefault="008B5AD9" w:rsidP="00CD7363">
            <w:pPr>
              <w:pStyle w:val="TAL"/>
              <w:rPr>
                <w:lang w:eastAsia="zh-CN"/>
              </w:rPr>
            </w:pPr>
            <w:r w:rsidRPr="00C6761E">
              <w:rPr>
                <w:lang w:eastAsia="zh-CN"/>
              </w:rPr>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C6761E" w:rsidRDefault="008B5AD9" w:rsidP="00CD7363">
            <w:pPr>
              <w:pStyle w:val="TAL"/>
              <w:rPr>
                <w:lang w:eastAsia="zh-CN"/>
              </w:rPr>
            </w:pPr>
            <w:r w:rsidRPr="00C6761E">
              <w:rPr>
                <w:rFonts w:hint="eastAsia"/>
                <w:lang w:eastAsia="zh-CN"/>
              </w:rPr>
              <w:t>UE IP address</w:t>
            </w:r>
          </w:p>
          <w:p w14:paraId="26BF26CD" w14:textId="77777777" w:rsidR="008B5AD9" w:rsidRPr="00C6761E" w:rsidRDefault="008B5AD9" w:rsidP="00CD7363">
            <w:pPr>
              <w:pStyle w:val="TAL"/>
              <w:rPr>
                <w:lang w:eastAsia="zh-CN"/>
              </w:rPr>
            </w:pPr>
            <w:r w:rsidRPr="00C6761E">
              <w:rPr>
                <w:lang w:eastAsia="zh-CN"/>
              </w:rPr>
              <w:t>11.3.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CD7363">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CD7363">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CD7363">
            <w:pPr>
              <w:pStyle w:val="TAC"/>
              <w:rPr>
                <w:lang w:eastAsia="zh-CN"/>
              </w:rPr>
            </w:pPr>
            <w:r w:rsidRPr="00C6761E">
              <w:rPr>
                <w:rFonts w:hint="eastAsia"/>
                <w:lang w:eastAsia="zh-CN"/>
              </w:rPr>
              <w:t>7-19</w:t>
            </w:r>
          </w:p>
        </w:tc>
      </w:tr>
      <w:tr w:rsidR="0029089E" w:rsidRPr="00C6761E" w14:paraId="0D41758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3D3754" w14:textId="12C0341D" w:rsidR="0029089E" w:rsidRPr="00C6761E" w:rsidRDefault="00D968CA" w:rsidP="0029089E">
            <w:pPr>
              <w:pStyle w:val="TAL"/>
              <w:rPr>
                <w:lang w:eastAsia="zh-CN"/>
              </w:rPr>
            </w:pPr>
            <w:r w:rsidRPr="00C6761E">
              <w:rPr>
                <w:lang w:eastAsia="zh-CN"/>
              </w:rPr>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C6761E" w:rsidRDefault="0029089E" w:rsidP="0029089E">
            <w:pPr>
              <w:pStyle w:val="TAL"/>
              <w:rPr>
                <w:lang w:eastAsia="zh-CN"/>
              </w:rPr>
            </w:pPr>
            <w:r w:rsidRPr="00C6761E">
              <w:rPr>
                <w:rFonts w:eastAsia="Arial" w:cs="Arial"/>
                <w:szCs w:val="18"/>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C6761E" w:rsidRDefault="0029089E" w:rsidP="0029089E">
            <w:pPr>
              <w:pStyle w:val="TAL"/>
              <w:rPr>
                <w:rFonts w:eastAsia="Arial" w:cs="Arial"/>
                <w:szCs w:val="18"/>
              </w:rPr>
            </w:pPr>
            <w:r w:rsidRPr="00C6761E">
              <w:rPr>
                <w:rFonts w:eastAsia="Arial" w:cs="Arial"/>
                <w:szCs w:val="18"/>
              </w:rPr>
              <w:t>IP address/prefix needed indication</w:t>
            </w:r>
          </w:p>
          <w:p w14:paraId="2D338FCC" w14:textId="2AA2150B" w:rsidR="0029089E" w:rsidRPr="00C6761E" w:rsidRDefault="0029089E" w:rsidP="0029089E">
            <w:pPr>
              <w:pStyle w:val="TAL"/>
              <w:rPr>
                <w:lang w:eastAsia="zh-CN"/>
              </w:rPr>
            </w:pPr>
            <w:r w:rsidRPr="00C6761E">
              <w:rPr>
                <w:rFonts w:eastAsia="Arial" w:cs="Arial"/>
                <w:szCs w:val="18"/>
              </w:rPr>
              <w:t>11.3.</w:t>
            </w:r>
            <w:r w:rsidR="004C7DAA" w:rsidRPr="00C6761E">
              <w:rPr>
                <w:rFonts w:eastAsia="Arial" w:cs="Arial"/>
                <w:szCs w:val="18"/>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29089E">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29089E">
            <w:pPr>
              <w:pStyle w:val="TAC"/>
              <w:rPr>
                <w:lang w:eastAsia="zh-CN"/>
              </w:rPr>
            </w:pPr>
            <w:r w:rsidRPr="00C6761E">
              <w:rPr>
                <w:rFonts w:eastAsia="Arial" w:cs="Arial"/>
                <w:szCs w:val="18"/>
              </w:rPr>
              <w:t>1</w:t>
            </w:r>
          </w:p>
        </w:tc>
      </w:tr>
      <w:tr w:rsidR="0029089E" w:rsidRPr="00C6761E" w14:paraId="7D94A8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7849C93" w14:textId="0F0DB689" w:rsidR="0029089E" w:rsidRPr="00C6761E" w:rsidRDefault="006321DA" w:rsidP="0029089E">
            <w:pPr>
              <w:pStyle w:val="TAL"/>
              <w:rPr>
                <w:lang w:eastAsia="zh-CN"/>
              </w:rPr>
            </w:pPr>
            <w:r w:rsidRPr="00C6761E">
              <w:rPr>
                <w:lang w:eastAsia="zh-CN"/>
              </w:rPr>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C04300" w:rsidRDefault="008B5AD9" w:rsidP="008B5AD9">
            <w:pPr>
              <w:pStyle w:val="TAL"/>
              <w:rPr>
                <w:rFonts w:cs="Arial"/>
                <w:szCs w:val="18"/>
                <w:lang w:eastAsia="zh-CN"/>
              </w:rPr>
            </w:pPr>
            <w:r>
              <w:rPr>
                <w:rFonts w:cs="Arial" w:hint="eastAsia"/>
                <w:szCs w:val="18"/>
                <w:lang w:eastAsia="zh-CN"/>
              </w:rPr>
              <w:t>List of application layer IDs</w:t>
            </w:r>
          </w:p>
          <w:p w14:paraId="73CED396" w14:textId="3DBF4A8B" w:rsidR="0029089E" w:rsidRPr="00C6761E" w:rsidRDefault="008B5AD9" w:rsidP="0029089E">
            <w:pPr>
              <w:pStyle w:val="TAL"/>
              <w:rPr>
                <w:lang w:eastAsia="zh-CN"/>
              </w:rPr>
            </w:pPr>
            <w:r w:rsidRPr="00C6761E">
              <w:rPr>
                <w:rFonts w:eastAsia="Arial" w:cs="Arial"/>
                <w:szCs w:val="18"/>
              </w:rPr>
              <w:t>11.3.</w:t>
            </w:r>
            <w:r w:rsidR="008654F3">
              <w:rPr>
                <w:rFonts w:eastAsia="Arial" w:cs="Arial"/>
                <w:szCs w:val="18"/>
              </w:rPr>
              <w:t>5</w:t>
            </w:r>
            <w:r w:rsidR="0006033C">
              <w:rPr>
                <w:rFonts w:eastAsia="Arial" w:cs="Arial"/>
                <w:szCs w:val="18"/>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29089E">
            <w:pPr>
              <w:pStyle w:val="TAC"/>
              <w:rPr>
                <w:lang w:eastAsia="zh-CN"/>
              </w:rPr>
            </w:pPr>
            <w:r w:rsidRPr="00C6761E">
              <w:rPr>
                <w:rFonts w:eastAsia="Arial" w:cs="Arial"/>
                <w:szCs w:val="18"/>
              </w:rPr>
              <w:t>3-257</w:t>
            </w:r>
          </w:p>
        </w:tc>
      </w:tr>
      <w:tr w:rsidR="0029089E" w:rsidRPr="00C6761E" w14:paraId="3C99087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B046F68" w14:textId="1F2F5886" w:rsidR="0029089E" w:rsidRPr="00C6761E" w:rsidRDefault="006321DA" w:rsidP="0029089E">
            <w:pPr>
              <w:pStyle w:val="TAL"/>
              <w:rPr>
                <w:lang w:eastAsia="zh-CN"/>
              </w:rPr>
            </w:pPr>
            <w:r w:rsidRPr="00C6761E">
              <w:rPr>
                <w:lang w:eastAsia="zh-CN"/>
              </w:rPr>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C6761E" w:rsidRDefault="0029089E" w:rsidP="0029089E">
            <w:pPr>
              <w:pStyle w:val="TAL"/>
              <w:rPr>
                <w:lang w:eastAsia="zh-CN"/>
              </w:rPr>
            </w:pPr>
            <w:r w:rsidRPr="00C6761E">
              <w:rPr>
                <w:rFonts w:eastAsia="Arial" w:cs="Arial"/>
                <w:szCs w:val="18"/>
              </w:rPr>
              <w:t xml:space="preserve">List of target </w:t>
            </w:r>
            <w:r w:rsidR="00C649A4" w:rsidRPr="00C6761E">
              <w:rPr>
                <w:rFonts w:eastAsia="Arial" w:cs="Arial"/>
                <w:szCs w:val="18"/>
              </w:rPr>
              <w:t>e</w:t>
            </w:r>
            <w:r w:rsidRPr="00C6761E">
              <w:rPr>
                <w:rFonts w:eastAsia="Arial" w:cs="Arial"/>
                <w:szCs w:val="18"/>
              </w:rPr>
              <w:t>nd UE IP address</w:t>
            </w:r>
            <w:r w:rsidR="008B5AD9">
              <w:rPr>
                <w:rFonts w:eastAsia="Arial" w:cs="Arial"/>
                <w:szCs w:val="18"/>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C6761E" w:rsidRDefault="008B5AD9" w:rsidP="008B5AD9">
            <w:pPr>
              <w:pStyle w:val="TAL"/>
            </w:pPr>
            <w:r w:rsidRPr="00C6761E">
              <w:rPr>
                <w:rFonts w:hint="eastAsia"/>
                <w:lang w:eastAsia="zh-CN"/>
              </w:rPr>
              <w:t>List of UE IP addresses</w:t>
            </w:r>
          </w:p>
          <w:p w14:paraId="2D7A7BBE" w14:textId="39952BAB" w:rsidR="0029089E" w:rsidRPr="00C6761E" w:rsidRDefault="008B5AD9" w:rsidP="008B5AD9">
            <w:pPr>
              <w:pStyle w:val="TAL"/>
              <w:rPr>
                <w:lang w:eastAsia="zh-CN"/>
              </w:rPr>
            </w:pPr>
            <w:r w:rsidRPr="00C6761E">
              <w:t>11.3.</w:t>
            </w:r>
            <w:r>
              <w:rPr>
                <w:rFonts w:hint="eastAsia"/>
                <w:lang w:eastAsia="zh-CN"/>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29089E">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29089E">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E9B908F" w:rsidR="0029089E" w:rsidRPr="00C6761E" w:rsidRDefault="0029089E" w:rsidP="0029089E">
            <w:pPr>
              <w:pStyle w:val="TAC"/>
              <w:rPr>
                <w:lang w:eastAsia="zh-CN"/>
              </w:rPr>
            </w:pPr>
            <w:r w:rsidRPr="00C6761E">
              <w:rPr>
                <w:rFonts w:eastAsia="Arial" w:cs="Arial"/>
                <w:szCs w:val="18"/>
              </w:rPr>
              <w:t>7-257</w:t>
            </w:r>
          </w:p>
        </w:tc>
      </w:tr>
    </w:tbl>
    <w:p w14:paraId="220B613F" w14:textId="77777777" w:rsidR="000D7A1B" w:rsidRPr="00C6761E" w:rsidRDefault="000D7A1B" w:rsidP="000D7A1B">
      <w:bookmarkStart w:id="3346" w:name="_Toc68196397"/>
      <w:bookmarkStart w:id="3347" w:name="_Toc59209068"/>
      <w:bookmarkStart w:id="3348" w:name="_Toc51951291"/>
      <w:bookmarkStart w:id="3349" w:name="_Toc45882741"/>
      <w:bookmarkStart w:id="3350" w:name="_Toc45282355"/>
    </w:p>
    <w:p w14:paraId="69A9AE53" w14:textId="08578EBB" w:rsidR="007E60DF" w:rsidRPr="00C6761E" w:rsidRDefault="007E60DF" w:rsidP="000D7A1B">
      <w:pPr>
        <w:pStyle w:val="Heading4"/>
      </w:pPr>
      <w:bookmarkStart w:id="3351" w:name="_CR10_3_18_2"/>
      <w:bookmarkStart w:id="3352" w:name="_Toc187963385"/>
      <w:bookmarkEnd w:id="3351"/>
      <w:r w:rsidRPr="00C6761E">
        <w:t>10.3.18.</w:t>
      </w:r>
      <w:r w:rsidRPr="00C6761E">
        <w:rPr>
          <w:lang w:eastAsia="zh-CN"/>
        </w:rPr>
        <w:t>2</w:t>
      </w:r>
      <w:r w:rsidRPr="00C6761E">
        <w:tab/>
      </w:r>
      <w:r w:rsidRPr="00C6761E">
        <w:rPr>
          <w:lang w:eastAsia="zh-CN"/>
        </w:rPr>
        <w:t>Source user info</w:t>
      </w:r>
      <w:bookmarkEnd w:id="3346"/>
      <w:bookmarkEnd w:id="3347"/>
      <w:bookmarkEnd w:id="3348"/>
      <w:bookmarkEnd w:id="3349"/>
      <w:bookmarkEnd w:id="3350"/>
      <w:bookmarkEnd w:id="3352"/>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353" w:name="_CR10_3_18_3"/>
      <w:bookmarkStart w:id="3354" w:name="_Toc68196398"/>
      <w:bookmarkStart w:id="3355" w:name="_Toc59209069"/>
      <w:bookmarkStart w:id="3356" w:name="_Toc51951292"/>
      <w:bookmarkStart w:id="3357" w:name="_Toc45882742"/>
      <w:bookmarkStart w:id="3358" w:name="_Toc45282356"/>
      <w:bookmarkStart w:id="3359" w:name="_Toc187963386"/>
      <w:bookmarkEnd w:id="3353"/>
      <w:r w:rsidRPr="00C6761E">
        <w:t>10.3.18.</w:t>
      </w:r>
      <w:r w:rsidRPr="00C6761E">
        <w:rPr>
          <w:lang w:eastAsia="zh-CN"/>
        </w:rPr>
        <w:t>3</w:t>
      </w:r>
      <w:r w:rsidRPr="00C6761E">
        <w:tab/>
        <w:t xml:space="preserve">Source </w:t>
      </w:r>
      <w:r w:rsidRPr="00C6761E">
        <w:rPr>
          <w:lang w:eastAsia="zh-CN"/>
        </w:rPr>
        <w:t>link local IPv6 address</w:t>
      </w:r>
      <w:bookmarkEnd w:id="3354"/>
      <w:bookmarkEnd w:id="3355"/>
      <w:bookmarkEnd w:id="3356"/>
      <w:bookmarkEnd w:id="3357"/>
      <w:bookmarkEnd w:id="3358"/>
      <w:bookmarkEnd w:id="3359"/>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360" w:name="_CR10_3_18_4"/>
      <w:bookmarkStart w:id="3361" w:name="_Toc187963387"/>
      <w:bookmarkEnd w:id="3360"/>
      <w:r w:rsidRPr="00C6761E">
        <w:t>10.3.18.4</w:t>
      </w:r>
      <w:r w:rsidRPr="00C6761E">
        <w:tab/>
        <w:t>IP address/prefix needed indication</w:t>
      </w:r>
      <w:bookmarkEnd w:id="3361"/>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362" w:name="_CR10_3_18_5"/>
      <w:bookmarkStart w:id="3363" w:name="_Toc187963388"/>
      <w:bookmarkEnd w:id="3362"/>
      <w:r w:rsidRPr="00C6761E">
        <w:t>10.3.18.5</w:t>
      </w:r>
      <w:r w:rsidRPr="00C6761E">
        <w:tab/>
      </w:r>
      <w:r w:rsidR="00000EFA" w:rsidRPr="00C6761E">
        <w:t>Void</w:t>
      </w:r>
      <w:bookmarkEnd w:id="3363"/>
    </w:p>
    <w:p w14:paraId="062350F7" w14:textId="77777777" w:rsidR="00C34AE4" w:rsidRPr="00C6761E" w:rsidRDefault="00C34AE4" w:rsidP="00C34AE4">
      <w:pPr>
        <w:pStyle w:val="Heading4"/>
      </w:pPr>
      <w:bookmarkStart w:id="3364" w:name="_CR10_3_18_6"/>
      <w:bookmarkStart w:id="3365" w:name="_Toc187963389"/>
      <w:bookmarkEnd w:id="3364"/>
      <w:r w:rsidRPr="00C6761E">
        <w:t>10.3.18.6</w:t>
      </w:r>
      <w:r w:rsidRPr="00C6761E">
        <w:tab/>
        <w:t>List of target End UE user info</w:t>
      </w:r>
      <w:bookmarkEnd w:id="3365"/>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71AAA754" w14:textId="3A7925F9" w:rsidR="00C34AE4" w:rsidRPr="00C6761E" w:rsidRDefault="00C34AE4" w:rsidP="00C34AE4">
      <w:pPr>
        <w:pStyle w:val="Heading4"/>
      </w:pPr>
      <w:bookmarkStart w:id="3366" w:name="_CR10_3_18_7"/>
      <w:bookmarkStart w:id="3367" w:name="_Toc187963390"/>
      <w:bookmarkEnd w:id="3366"/>
      <w:r w:rsidRPr="00C6761E">
        <w:t>10.3.18.7</w:t>
      </w:r>
      <w:r w:rsidRPr="00C6761E">
        <w:tab/>
        <w:t>List of target IP address</w:t>
      </w:r>
      <w:r w:rsidR="008B5AD9">
        <w:t>es</w:t>
      </w:r>
      <w:bookmarkEnd w:id="3367"/>
      <w:r w:rsidRPr="00C6761E">
        <w:t xml:space="preserve"> </w:t>
      </w:r>
    </w:p>
    <w:p w14:paraId="71B62E1E" w14:textId="56170882" w:rsidR="00C34AE4" w:rsidRDefault="00C34AE4" w:rsidP="007E60DF">
      <w:r w:rsidRPr="00C6761E">
        <w:t xml:space="preserve">This IE is included when the UE </w:t>
      </w:r>
      <w:r w:rsidR="00DA633F">
        <w:rPr>
          <w:rFonts w:hint="eastAsia"/>
          <w:lang w:eastAsia="zh-CN"/>
        </w:rPr>
        <w:t>acting as a 5G ProSe layer-3 end UE</w:t>
      </w:r>
      <w:r w:rsidR="00DA633F" w:rsidRPr="00C6761E">
        <w:t xml:space="preserve"> </w:t>
      </w:r>
      <w:r w:rsidRPr="00C6761E">
        <w:t>changes its IP address/prefix and its peer UE(s) (i.e. target</w:t>
      </w:r>
      <w:r w:rsidR="00DA633F">
        <w:t xml:space="preserve"> </w:t>
      </w:r>
      <w:r w:rsidR="00DA633F">
        <w:rPr>
          <w:rFonts w:hint="eastAsia"/>
          <w:lang w:eastAsia="zh-CN"/>
        </w:rPr>
        <w:t>5G ProSe</w:t>
      </w:r>
      <w:r w:rsidRPr="00C6761E">
        <w:t xml:space="preserve"> End UE</w:t>
      </w:r>
      <w:r w:rsidR="00DA633F">
        <w:t>(</w:t>
      </w:r>
      <w:r w:rsidRPr="00C6761E">
        <w:t>s</w:t>
      </w:r>
      <w:r w:rsidR="00DA633F">
        <w:t>)</w:t>
      </w:r>
      <w:r w:rsidRPr="00C6761E">
        <w:t>) need to be informed of this new IP address/prefix.</w:t>
      </w:r>
    </w:p>
    <w:p w14:paraId="72EAF81F" w14:textId="77777777" w:rsidR="00DA633F" w:rsidRPr="00C6761E" w:rsidRDefault="00DA633F" w:rsidP="00DA633F">
      <w:pPr>
        <w:pStyle w:val="Heading4"/>
      </w:pPr>
      <w:bookmarkStart w:id="3368" w:name="_CR10_3_18_8"/>
      <w:bookmarkStart w:id="3369" w:name="_Toc187963391"/>
      <w:bookmarkEnd w:id="3368"/>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369"/>
    </w:p>
    <w:p w14:paraId="7821634B" w14:textId="3B3DB55F" w:rsidR="00DA633F" w:rsidRPr="00C6761E"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EBB644C" w14:textId="77777777" w:rsidR="007E60DF" w:rsidRPr="00C6761E" w:rsidRDefault="007E60DF" w:rsidP="007E60DF">
      <w:pPr>
        <w:pStyle w:val="Heading3"/>
        <w:rPr>
          <w:lang w:eastAsia="zh-CN"/>
        </w:rPr>
      </w:pPr>
      <w:bookmarkStart w:id="3370" w:name="_CR10_3_19"/>
      <w:bookmarkStart w:id="3371" w:name="_Toc68196399"/>
      <w:bookmarkStart w:id="3372" w:name="_Toc59209070"/>
      <w:bookmarkStart w:id="3373" w:name="_Toc51951293"/>
      <w:bookmarkStart w:id="3374" w:name="_Toc45882743"/>
      <w:bookmarkStart w:id="3375" w:name="_Toc45282357"/>
      <w:bookmarkStart w:id="3376" w:name="_Toc187963392"/>
      <w:bookmarkEnd w:id="3370"/>
      <w:r w:rsidRPr="00C6761E">
        <w:rPr>
          <w:lang w:eastAsia="zh-CN"/>
        </w:rPr>
        <w:t>10.3.19</w:t>
      </w:r>
      <w:r w:rsidRPr="00C6761E">
        <w:tab/>
        <w:t xml:space="preserve">ProSe direct link </w:t>
      </w:r>
      <w:r w:rsidRPr="00C6761E">
        <w:rPr>
          <w:lang w:eastAsia="zh-CN"/>
        </w:rPr>
        <w:t>identifier update accept</w:t>
      </w:r>
      <w:bookmarkEnd w:id="3371"/>
      <w:bookmarkEnd w:id="3372"/>
      <w:bookmarkEnd w:id="3373"/>
      <w:bookmarkEnd w:id="3374"/>
      <w:bookmarkEnd w:id="3375"/>
      <w:bookmarkEnd w:id="3376"/>
    </w:p>
    <w:p w14:paraId="5603A215" w14:textId="77777777" w:rsidR="007E60DF" w:rsidRPr="00C6761E" w:rsidRDefault="007E60DF" w:rsidP="007E60DF">
      <w:pPr>
        <w:pStyle w:val="Heading4"/>
      </w:pPr>
      <w:bookmarkStart w:id="3377" w:name="_CR10_3_19_1"/>
      <w:bookmarkStart w:id="3378" w:name="_Toc68196400"/>
      <w:bookmarkStart w:id="3379" w:name="_Toc59209071"/>
      <w:bookmarkStart w:id="3380" w:name="_Toc51951294"/>
      <w:bookmarkStart w:id="3381" w:name="_Toc45882744"/>
      <w:bookmarkStart w:id="3382" w:name="_Toc45282358"/>
      <w:bookmarkStart w:id="3383" w:name="_Toc187963393"/>
      <w:bookmarkEnd w:id="3377"/>
      <w:r w:rsidRPr="00C6761E">
        <w:rPr>
          <w:lang w:eastAsia="zh-CN"/>
        </w:rPr>
        <w:t>10.3.19.1</w:t>
      </w:r>
      <w:r w:rsidRPr="00C6761E">
        <w:tab/>
        <w:t>Message definition</w:t>
      </w:r>
      <w:bookmarkEnd w:id="3378"/>
      <w:bookmarkEnd w:id="3379"/>
      <w:bookmarkEnd w:id="3380"/>
      <w:bookmarkEnd w:id="3381"/>
      <w:bookmarkEnd w:id="3382"/>
      <w:bookmarkEnd w:id="3383"/>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384" w:name="_CRTable10_3_19_1_1"/>
      <w:r w:rsidRPr="00C6761E">
        <w:t>Table </w:t>
      </w:r>
      <w:bookmarkEnd w:id="3384"/>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36"/>
        <w:gridCol w:w="531"/>
        <w:gridCol w:w="36"/>
        <w:gridCol w:w="2799"/>
        <w:gridCol w:w="36"/>
        <w:gridCol w:w="3083"/>
        <w:gridCol w:w="36"/>
        <w:gridCol w:w="1098"/>
        <w:gridCol w:w="36"/>
        <w:gridCol w:w="815"/>
        <w:gridCol w:w="36"/>
        <w:gridCol w:w="815"/>
        <w:gridCol w:w="36"/>
      </w:tblGrid>
      <w:tr w:rsidR="007E60DF" w:rsidRPr="00C6761E" w14:paraId="4ABCB1B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pPr>
              <w:pStyle w:val="TAH"/>
            </w:pPr>
            <w:r w:rsidRPr="00C6761E">
              <w:t>IEI</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pPr>
              <w:pStyle w:val="TAH"/>
            </w:pPr>
            <w:r w:rsidRPr="00C6761E">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pPr>
              <w:pStyle w:val="TAH"/>
            </w:pPr>
            <w:r w:rsidRPr="00C6761E">
              <w:t>Format</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pPr>
              <w:pStyle w:val="TAH"/>
            </w:pPr>
            <w:r w:rsidRPr="00C6761E">
              <w:t>Length</w:t>
            </w:r>
          </w:p>
        </w:tc>
      </w:tr>
      <w:tr w:rsidR="007E60DF" w:rsidRPr="00C6761E" w14:paraId="723E638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3FA13A4"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BD05ED4" w14:textId="77777777" w:rsidR="007E60DF" w:rsidRPr="00C6761E" w:rsidRDefault="007E60DF">
            <w:pPr>
              <w:pStyle w:val="TAL"/>
            </w:pPr>
            <w:r w:rsidRPr="00C6761E">
              <w:t>PROSE DIRECT LINK IDENTIFIER UPDATE ACCEPT message identity</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3D2EC91" w14:textId="77777777" w:rsidR="007E60DF" w:rsidRPr="00C6761E" w:rsidRDefault="007E60DF">
            <w:pPr>
              <w:pStyle w:val="TAL"/>
            </w:pPr>
            <w:r w:rsidRPr="00C6761E">
              <w:t>ProSe PC5 signalling message type</w:t>
            </w:r>
          </w:p>
          <w:p w14:paraId="3DCA52C3" w14:textId="77777777" w:rsidR="007E60DF" w:rsidRPr="00C6761E" w:rsidRDefault="007E60DF">
            <w:pPr>
              <w:pStyle w:val="TAL"/>
            </w:pPr>
            <w:r w:rsidRPr="00C6761E">
              <w:rPr>
                <w:lang w:eastAsia="zh-CN"/>
              </w:rPr>
              <w:t>11.3.</w:t>
            </w:r>
            <w:r w:rsidRPr="00C6761E">
              <w:t>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pPr>
              <w:pStyle w:val="TAC"/>
            </w:pPr>
            <w:r w:rsidRPr="00C6761E">
              <w:t>1</w:t>
            </w:r>
          </w:p>
        </w:tc>
      </w:tr>
      <w:tr w:rsidR="007E60DF" w:rsidRPr="00C6761E" w14:paraId="52AF71E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E7D4666" w14:textId="77777777" w:rsidR="007E60DF" w:rsidRPr="00C6761E" w:rsidRDefault="007E60DF">
            <w:pPr>
              <w:pStyle w:val="TAL"/>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0702A9C6" w14:textId="77777777" w:rsidR="007E60DF" w:rsidRPr="00C6761E" w:rsidRDefault="007E60DF">
            <w:pPr>
              <w:pStyle w:val="TAL"/>
            </w:pPr>
            <w:r w:rsidRPr="00C6761E">
              <w:t>Sequence number</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0C37C7EE" w14:textId="77777777" w:rsidR="007E60DF" w:rsidRPr="00C6761E" w:rsidRDefault="007E60DF">
            <w:pPr>
              <w:pStyle w:val="TAL"/>
            </w:pPr>
            <w:r w:rsidRPr="00C6761E">
              <w:t>Sequence number</w:t>
            </w:r>
          </w:p>
          <w:p w14:paraId="52FDB560" w14:textId="77777777" w:rsidR="007E60DF" w:rsidRPr="00C6761E" w:rsidRDefault="007E60DF">
            <w:pPr>
              <w:pStyle w:val="TAL"/>
            </w:pPr>
            <w:r w:rsidRPr="00C6761E">
              <w:rPr>
                <w:lang w:eastAsia="zh-CN"/>
              </w:rPr>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pPr>
              <w:pStyle w:val="TAC"/>
              <w:rPr>
                <w:lang w:eastAsia="zh-CN"/>
              </w:rPr>
            </w:pPr>
            <w:r w:rsidRPr="00C6761E">
              <w:rPr>
                <w:lang w:eastAsia="zh-CN"/>
              </w:rPr>
              <w:t>1</w:t>
            </w:r>
          </w:p>
        </w:tc>
      </w:tr>
      <w:tr w:rsidR="007E60DF" w:rsidRPr="00C6761E" w14:paraId="3A0DC459"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FB10920"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5B7ED89"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6C208399"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366574D3" w14:textId="77777777" w:rsidR="007E60DF" w:rsidRPr="00C6761E" w:rsidRDefault="007E60DF">
            <w:pPr>
              <w:pStyle w:val="TAL"/>
              <w:rPr>
                <w:lang w:eastAsia="zh-CN"/>
              </w:rPr>
            </w:pPr>
            <w:r w:rsidRPr="00C6761E">
              <w:rPr>
                <w:lang w:eastAsia="ja-JP"/>
              </w:rPr>
              <w:t>11.3.15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pPr>
              <w:pStyle w:val="TAC"/>
              <w:rPr>
                <w:lang w:eastAsia="zh-CN"/>
              </w:rPr>
            </w:pPr>
            <w:r w:rsidRPr="00C6761E">
              <w:rPr>
                <w:lang w:eastAsia="zh-CN"/>
              </w:rPr>
              <w:t>1</w:t>
            </w:r>
          </w:p>
        </w:tc>
      </w:tr>
      <w:tr w:rsidR="007E60DF" w:rsidRPr="00C6761E" w14:paraId="30D7090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D325689"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F2E9531" w14:textId="77777777" w:rsidR="007E60DF" w:rsidRPr="00C6761E" w:rsidRDefault="007E60DF">
            <w:pPr>
              <w:pStyle w:val="TAL"/>
              <w:rPr>
                <w:lang w:eastAsia="ja-JP"/>
              </w:rPr>
            </w:pPr>
            <w:r w:rsidRPr="00C6761E">
              <w:rPr>
                <w:lang w:eastAsia="ja-JP"/>
              </w:rPr>
              <w:t>MSB of K</w:t>
            </w:r>
            <w:r w:rsidRPr="00C6761E">
              <w:rPr>
                <w:vertAlign w:val="subscript"/>
                <w:lang w:eastAsia="ja-JP"/>
              </w:rPr>
              <w:t>NRP-sess</w:t>
            </w:r>
            <w:r w:rsidRPr="00C6761E">
              <w:rPr>
                <w:lang w:eastAsia="ja-JP"/>
              </w:rPr>
              <w:t xml:space="preserve">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491E6752" w14:textId="77777777" w:rsidR="007E60DF" w:rsidRPr="00C6761E" w:rsidRDefault="007E60DF">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2E6E8B8F" w14:textId="77777777" w:rsidR="007E60DF" w:rsidRPr="00C6761E" w:rsidRDefault="007E60DF">
            <w:pPr>
              <w:pStyle w:val="TAL"/>
              <w:rPr>
                <w:lang w:eastAsia="ja-JP"/>
              </w:rPr>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pPr>
              <w:pStyle w:val="TAC"/>
              <w:rPr>
                <w:lang w:eastAsia="zh-CN"/>
              </w:rPr>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pPr>
              <w:pStyle w:val="TAC"/>
              <w:rPr>
                <w:lang w:eastAsia="zh-CN"/>
              </w:rPr>
            </w:pPr>
            <w:r w:rsidRPr="00C6761E">
              <w:t>1</w:t>
            </w:r>
          </w:p>
        </w:tc>
      </w:tr>
      <w:tr w:rsidR="007E60DF" w:rsidRPr="00C6761E" w14:paraId="04F20F50"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48184E4"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37D3FFA3" w14:textId="77777777" w:rsidR="007E60DF" w:rsidRPr="00C6761E" w:rsidRDefault="007E60DF">
            <w:pPr>
              <w:pStyle w:val="TAL"/>
              <w:rPr>
                <w:lang w:eastAsia="ja-JP"/>
              </w:rPr>
            </w:pPr>
            <w:r w:rsidRPr="00C6761E">
              <w:rPr>
                <w:lang w:eastAsia="zh-CN"/>
              </w:rPr>
              <w:t>Source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B02DDC4" w14:textId="77777777" w:rsidR="007E60DF" w:rsidRPr="00C6761E" w:rsidRDefault="007E60DF">
            <w:pPr>
              <w:pStyle w:val="TAL"/>
              <w:rPr>
                <w:lang w:eastAsia="zh-CN"/>
              </w:rPr>
            </w:pPr>
            <w:r w:rsidRPr="00C6761E">
              <w:rPr>
                <w:lang w:eastAsia="zh-CN"/>
              </w:rPr>
              <w:t>Layer-2 ID</w:t>
            </w:r>
          </w:p>
          <w:p w14:paraId="180281F8" w14:textId="77777777" w:rsidR="007E60DF" w:rsidRPr="00C6761E" w:rsidRDefault="007E60DF">
            <w:pPr>
              <w:pStyle w:val="TAL"/>
              <w:rPr>
                <w:lang w:eastAsia="ja-JP"/>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pPr>
              <w:pStyle w:val="TAC"/>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pPr>
              <w:pStyle w:val="TAC"/>
            </w:pPr>
            <w:r w:rsidRPr="00C6761E">
              <w:rPr>
                <w:lang w:eastAsia="zh-CN"/>
              </w:rPr>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pPr>
              <w:pStyle w:val="TAC"/>
            </w:pPr>
            <w:r w:rsidRPr="00C6761E">
              <w:rPr>
                <w:lang w:eastAsia="zh-CN"/>
              </w:rPr>
              <w:t>3</w:t>
            </w:r>
          </w:p>
        </w:tc>
      </w:tr>
      <w:tr w:rsidR="007E60DF" w:rsidRPr="00C6761E" w14:paraId="19F6D2A8"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5422A6E" w14:textId="77777777" w:rsidR="007E60DF" w:rsidRPr="00C6761E" w:rsidRDefault="007E60DF">
            <w:pPr>
              <w:pStyle w:val="TAL"/>
              <w:rPr>
                <w:lang w:eastAsia="zh-CN"/>
              </w:rPr>
            </w:pP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6662AAE8" w14:textId="77777777" w:rsidR="007E60DF" w:rsidRPr="00C6761E" w:rsidRDefault="007E60DF">
            <w:pPr>
              <w:pStyle w:val="TAL"/>
            </w:pPr>
            <w:r w:rsidRPr="00C6761E">
              <w:t>Target layer-2 ID</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43642A" w14:textId="77777777" w:rsidR="007E60DF" w:rsidRPr="00C6761E" w:rsidRDefault="007E60DF">
            <w:pPr>
              <w:pStyle w:val="TAL"/>
              <w:rPr>
                <w:lang w:eastAsia="zh-CN"/>
              </w:rPr>
            </w:pPr>
            <w:r w:rsidRPr="00C6761E">
              <w:rPr>
                <w:lang w:eastAsia="zh-CN"/>
              </w:rPr>
              <w:t>Layer-2 ID</w:t>
            </w:r>
          </w:p>
          <w:p w14:paraId="1E668FF4" w14:textId="77777777" w:rsidR="007E60DF" w:rsidRPr="00C6761E" w:rsidRDefault="007E60DF">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pPr>
              <w:pStyle w:val="TAC"/>
            </w:pPr>
            <w:r w:rsidRPr="00C6761E">
              <w: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pPr>
              <w:pStyle w:val="TAC"/>
            </w:pPr>
            <w:r w:rsidRPr="00C6761E">
              <w:t>3</w:t>
            </w:r>
          </w:p>
        </w:tc>
      </w:tr>
      <w:tr w:rsidR="007E60DF" w:rsidRPr="00C6761E" w14:paraId="751BA324"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CFC239D" w14:textId="77777777" w:rsidR="007E60DF" w:rsidRPr="00C6761E" w:rsidRDefault="007E60DF">
            <w:pPr>
              <w:pStyle w:val="TAL"/>
              <w:rPr>
                <w:lang w:eastAsia="zh-CN"/>
              </w:rPr>
            </w:pPr>
            <w:r w:rsidRPr="00C6761E">
              <w:rPr>
                <w:lang w:eastAsia="zh-CN"/>
              </w:rPr>
              <w:t>28</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FEF1ACB" w14:textId="77777777" w:rsidR="007E60DF" w:rsidRPr="00C6761E" w:rsidRDefault="007E60DF">
            <w:pPr>
              <w:pStyle w:val="TAL"/>
              <w:rPr>
                <w:lang w:eastAsia="ja-JP"/>
              </w:rPr>
            </w:pPr>
            <w:r w:rsidRPr="00C6761E">
              <w:t>Target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72E3D900" w14:textId="0FD714D2" w:rsidR="007E60DF" w:rsidRPr="00C6761E" w:rsidRDefault="007E60DF">
            <w:pPr>
              <w:pStyle w:val="TAL"/>
              <w:rPr>
                <w:lang w:eastAsia="zh-CN"/>
              </w:rPr>
            </w:pPr>
            <w:r w:rsidRPr="00C6761E">
              <w:rPr>
                <w:lang w:eastAsia="zh-CN"/>
              </w:rPr>
              <w:t>Application layer ID</w:t>
            </w:r>
          </w:p>
          <w:p w14:paraId="2A08CD7D" w14:textId="77777777" w:rsidR="007E60DF" w:rsidRPr="00C6761E" w:rsidRDefault="007E60DF">
            <w:pPr>
              <w:pStyle w:val="TAL"/>
              <w:rPr>
                <w:lang w:eastAsia="ja-JP"/>
              </w:rPr>
            </w:pPr>
            <w:r w:rsidRPr="00C6761E">
              <w:rPr>
                <w:lang w:eastAsia="zh-CN"/>
              </w:rPr>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pPr>
              <w:pStyle w:val="TAC"/>
              <w:rPr>
                <w:lang w:eastAsia="zh-CN"/>
              </w:rPr>
            </w:pPr>
            <w:r w:rsidRPr="00C6761E">
              <w:t>3-257</w:t>
            </w:r>
          </w:p>
        </w:tc>
      </w:tr>
      <w:tr w:rsidR="007E60DF" w:rsidRPr="00C6761E" w14:paraId="242D922D"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404E9AC8" w14:textId="13222EC8" w:rsidR="007E60DF" w:rsidRPr="00C6761E" w:rsidRDefault="00FC2E2C">
            <w:pPr>
              <w:pStyle w:val="TAL"/>
              <w:rPr>
                <w:lang w:eastAsia="zh-CN"/>
              </w:rPr>
            </w:pPr>
            <w:r w:rsidRPr="00C6761E">
              <w:rPr>
                <w:lang w:eastAsia="zh-CN"/>
              </w:rPr>
              <w:t>61</w:t>
            </w:r>
          </w:p>
        </w:tc>
        <w:tc>
          <w:tcPr>
            <w:tcW w:w="2835" w:type="dxa"/>
            <w:gridSpan w:val="2"/>
            <w:tcBorders>
              <w:top w:val="single" w:sz="6" w:space="0" w:color="000000"/>
              <w:left w:val="single" w:sz="6" w:space="0" w:color="000000"/>
              <w:bottom w:val="single" w:sz="6" w:space="0" w:color="000000"/>
              <w:right w:val="single" w:sz="6" w:space="0" w:color="000000"/>
            </w:tcBorders>
          </w:tcPr>
          <w:p w14:paraId="2294CA7E" w14:textId="7D4C6D1D" w:rsidR="007E60DF" w:rsidRPr="00C6761E" w:rsidRDefault="007E60DF">
            <w:pPr>
              <w:pStyle w:val="TAL"/>
            </w:pPr>
            <w:r w:rsidRPr="00C6761E">
              <w:t>Target link local IPv6 address</w:t>
            </w:r>
          </w:p>
          <w:p w14:paraId="41290376" w14:textId="77777777" w:rsidR="007E60DF" w:rsidRPr="00C6761E" w:rsidRDefault="007E60DF">
            <w:pPr>
              <w:pStyle w:val="TAL"/>
            </w:pP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D76AED7" w14:textId="77777777" w:rsidR="007E60DF" w:rsidRPr="00C6761E" w:rsidRDefault="007E60DF">
            <w:pPr>
              <w:pStyle w:val="TAL"/>
              <w:rPr>
                <w:lang w:eastAsia="zh-CN"/>
              </w:rPr>
            </w:pPr>
            <w:r w:rsidRPr="00C6761E">
              <w:rPr>
                <w:lang w:eastAsia="zh-CN"/>
              </w:rPr>
              <w:t>Link local IPv6 address</w:t>
            </w:r>
          </w:p>
          <w:p w14:paraId="2D1E5A4E" w14:textId="77777777" w:rsidR="007E60DF" w:rsidRPr="00C6761E" w:rsidRDefault="007E60DF">
            <w:pPr>
              <w:pStyle w:val="TAL"/>
              <w:rPr>
                <w:lang w:eastAsia="zh-CN"/>
              </w:rPr>
            </w:pPr>
            <w:r w:rsidRPr="00C6761E">
              <w:rPr>
                <w:lang w:eastAsia="zh-CN"/>
              </w:rPr>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pPr>
              <w:pStyle w:val="TAC"/>
            </w:pPr>
            <w:r w:rsidRPr="00C6761E">
              <w:t>17</w:t>
            </w:r>
          </w:p>
        </w:tc>
      </w:tr>
      <w:tr w:rsidR="007E60DF" w:rsidRPr="00C6761E" w14:paraId="36CA7BD3"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034D8C46" w14:textId="21697863" w:rsidR="007E60DF" w:rsidRPr="00C6761E" w:rsidRDefault="00FC2E2C">
            <w:pPr>
              <w:pStyle w:val="TAL"/>
              <w:rPr>
                <w:lang w:eastAsia="zh-CN"/>
              </w:rPr>
            </w:pPr>
            <w:r w:rsidRPr="00C6761E">
              <w:rPr>
                <w:lang w:eastAsia="zh-CN"/>
              </w:rPr>
              <w:t>27</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10B12F0" w14:textId="77777777" w:rsidR="007E60DF" w:rsidRPr="00C6761E" w:rsidRDefault="007E60DF">
            <w:pPr>
              <w:pStyle w:val="TAL"/>
              <w:rPr>
                <w:lang w:eastAsia="zh-CN"/>
              </w:rPr>
            </w:pPr>
            <w:r w:rsidRPr="00C6761E">
              <w:rPr>
                <w:lang w:eastAsia="zh-CN"/>
              </w:rPr>
              <w:t>Source user info</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30E2578C" w14:textId="2CE008B8" w:rsidR="007E60DF" w:rsidRPr="00C6761E" w:rsidRDefault="007E60DF">
            <w:pPr>
              <w:pStyle w:val="TAL"/>
              <w:rPr>
                <w:lang w:eastAsia="zh-CN"/>
              </w:rPr>
            </w:pPr>
            <w:r w:rsidRPr="00C6761E">
              <w:rPr>
                <w:lang w:eastAsia="zh-CN"/>
              </w:rPr>
              <w:t>Application layer ID</w:t>
            </w:r>
          </w:p>
          <w:p w14:paraId="76455A31" w14:textId="77777777" w:rsidR="007E60DF" w:rsidRPr="00C6761E" w:rsidRDefault="007E60DF">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pPr>
              <w:pStyle w:val="TAC"/>
              <w:rPr>
                <w:lang w:eastAsia="zh-CN"/>
              </w:rPr>
            </w:pPr>
            <w:r w:rsidRPr="00C6761E">
              <w:rPr>
                <w:lang w:eastAsia="zh-CN"/>
              </w:rPr>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pPr>
              <w:pStyle w:val="TAC"/>
            </w:pPr>
            <w:r w:rsidRPr="00C6761E">
              <w:t>3-257</w:t>
            </w:r>
          </w:p>
        </w:tc>
      </w:tr>
      <w:tr w:rsidR="007E60DF" w:rsidRPr="00C6761E" w14:paraId="1795B9AA" w14:textId="77777777" w:rsidTr="00DA633F">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10FD1FC7" w14:textId="30148D19" w:rsidR="007E60DF" w:rsidRPr="00C6761E" w:rsidRDefault="00FC2E2C">
            <w:pPr>
              <w:pStyle w:val="TAL"/>
              <w:rPr>
                <w:lang w:eastAsia="zh-CN"/>
              </w:rPr>
            </w:pPr>
            <w:r w:rsidRPr="00C6761E">
              <w:rPr>
                <w:lang w:eastAsia="zh-CN"/>
              </w:rPr>
              <w:t>60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59B8CBC4" w14:textId="77777777" w:rsidR="007E60DF" w:rsidRPr="00C6761E" w:rsidRDefault="007E60DF">
            <w:pPr>
              <w:pStyle w:val="TAL"/>
              <w:rPr>
                <w:lang w:eastAsia="zh-CN"/>
              </w:rPr>
            </w:pPr>
            <w:r w:rsidRPr="00C6761E">
              <w:rPr>
                <w:lang w:eastAsia="zh-CN"/>
              </w:rPr>
              <w:t>Source</w:t>
            </w:r>
            <w:r w:rsidRPr="00C6761E">
              <w:t xml:space="preserve"> link local IPv6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16DFA11" w14:textId="77777777" w:rsidR="007E60DF" w:rsidRPr="00C6761E" w:rsidRDefault="007E60DF">
            <w:pPr>
              <w:pStyle w:val="TAL"/>
            </w:pPr>
            <w:r w:rsidRPr="00C6761E">
              <w:t>Link local IPv6 address</w:t>
            </w:r>
          </w:p>
          <w:p w14:paraId="131F2C2E" w14:textId="77777777" w:rsidR="007E60DF" w:rsidRPr="00C6761E" w:rsidRDefault="007E60DF">
            <w:pPr>
              <w:pStyle w:val="TAL"/>
            </w:pPr>
            <w:r w:rsidRPr="00C6761E">
              <w:t>11.3.7</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pPr>
              <w:pStyle w:val="TAC"/>
            </w:pPr>
            <w:r w:rsidRPr="00C6761E">
              <w:t>TV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pPr>
              <w:pStyle w:val="TAC"/>
            </w:pPr>
            <w:r w:rsidRPr="00C6761E">
              <w:t>17</w:t>
            </w:r>
          </w:p>
        </w:tc>
      </w:tr>
      <w:tr w:rsidR="00DA633F" w:rsidRPr="00C6761E" w14:paraId="42B2997D" w14:textId="77777777" w:rsidTr="00DA633F">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2DC02DB9" w14:textId="77777777" w:rsidR="00DA633F" w:rsidRPr="00C6761E" w:rsidRDefault="00DA633F" w:rsidP="00CD7363">
            <w:pPr>
              <w:pStyle w:val="TAL"/>
              <w:rPr>
                <w:lang w:eastAsia="zh-CN"/>
              </w:rPr>
            </w:pPr>
            <w:r w:rsidRPr="00C6761E">
              <w:rPr>
                <w:lang w:eastAsia="zh-CN"/>
              </w:rPr>
              <w:t>30</w:t>
            </w:r>
          </w:p>
        </w:tc>
        <w:tc>
          <w:tcPr>
            <w:tcW w:w="2835" w:type="dxa"/>
            <w:gridSpan w:val="2"/>
            <w:tcBorders>
              <w:top w:val="single" w:sz="6" w:space="0" w:color="000000"/>
              <w:left w:val="single" w:sz="6" w:space="0" w:color="000000"/>
              <w:bottom w:val="single" w:sz="6" w:space="0" w:color="000000"/>
              <w:right w:val="single" w:sz="6" w:space="0" w:color="000000"/>
            </w:tcBorders>
            <w:hideMark/>
          </w:tcPr>
          <w:p w14:paraId="40A6CEF9" w14:textId="77777777" w:rsidR="00DA633F" w:rsidRPr="00C6761E" w:rsidRDefault="00DA633F" w:rsidP="00CD7363">
            <w:pPr>
              <w:pStyle w:val="TAL"/>
              <w:rPr>
                <w:lang w:eastAsia="zh-CN"/>
              </w:rPr>
            </w:pPr>
            <w:r w:rsidRPr="00C6761E">
              <w:rPr>
                <w:lang w:eastAsia="zh-CN"/>
              </w:rPr>
              <w:t>Source end UE IP address</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5A5F0C35" w14:textId="77777777" w:rsidR="00DA633F" w:rsidRPr="00C6761E" w:rsidRDefault="00DA633F" w:rsidP="00CD7363">
            <w:pPr>
              <w:pStyle w:val="TAL"/>
            </w:pPr>
            <w:r w:rsidRPr="00C6761E">
              <w:rPr>
                <w:rFonts w:hint="eastAsia"/>
              </w:rPr>
              <w:t>UE IP address</w:t>
            </w:r>
          </w:p>
          <w:p w14:paraId="0B6440B9" w14:textId="77777777" w:rsidR="00DA633F" w:rsidRPr="00C6761E" w:rsidRDefault="00DA633F" w:rsidP="00CD7363">
            <w:pPr>
              <w:pStyle w:val="TAL"/>
              <w:rPr>
                <w:lang w:eastAsia="zh-CN"/>
              </w:rPr>
            </w:pPr>
            <w:r w:rsidRPr="00C6761E">
              <w:t>11.3.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13A92A" w14:textId="77777777" w:rsidR="00DA633F" w:rsidRPr="00C6761E" w:rsidRDefault="00DA633F" w:rsidP="00CD7363">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D4D6D53" w14:textId="77777777" w:rsidR="00DA633F" w:rsidRPr="00C6761E" w:rsidRDefault="00DA633F" w:rsidP="00CD7363">
            <w:pPr>
              <w:pStyle w:val="TAC"/>
            </w:pPr>
            <w:r w:rsidRPr="00C6761E">
              <w:t>TLV</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E67E46B" w14:textId="77777777" w:rsidR="00DA633F" w:rsidRPr="00C6761E" w:rsidRDefault="00DA633F" w:rsidP="00CD7363">
            <w:pPr>
              <w:pStyle w:val="TAC"/>
            </w:pPr>
            <w:r w:rsidRPr="00C6761E">
              <w:rPr>
                <w:rFonts w:hint="eastAsia"/>
              </w:rPr>
              <w:t>7-19</w:t>
            </w:r>
          </w:p>
        </w:tc>
      </w:tr>
    </w:tbl>
    <w:p w14:paraId="66007590" w14:textId="77777777" w:rsidR="007E60DF" w:rsidRPr="00C6761E" w:rsidRDefault="007E60DF" w:rsidP="00123C9D">
      <w:pPr>
        <w:rPr>
          <w:lang w:eastAsia="zh-CN"/>
        </w:rPr>
      </w:pPr>
      <w:bookmarkStart w:id="3385" w:name="_Toc45882745"/>
      <w:bookmarkStart w:id="3386" w:name="_Toc45282359"/>
    </w:p>
    <w:p w14:paraId="3AAB081A" w14:textId="77777777" w:rsidR="007E60DF" w:rsidRPr="00C6761E" w:rsidRDefault="007E60DF" w:rsidP="007E60DF">
      <w:pPr>
        <w:pStyle w:val="Heading4"/>
      </w:pPr>
      <w:bookmarkStart w:id="3387" w:name="_CR10_3_19_2"/>
      <w:bookmarkStart w:id="3388" w:name="_Toc68196401"/>
      <w:bookmarkStart w:id="3389" w:name="_Toc59209072"/>
      <w:bookmarkStart w:id="3390" w:name="_Toc51951295"/>
      <w:bookmarkStart w:id="3391" w:name="_Toc187963394"/>
      <w:bookmarkEnd w:id="3387"/>
      <w:r w:rsidRPr="00C6761E">
        <w:t>10.3.19.</w:t>
      </w:r>
      <w:r w:rsidRPr="00C6761E">
        <w:rPr>
          <w:lang w:eastAsia="zh-CN"/>
        </w:rPr>
        <w:t>2</w:t>
      </w:r>
      <w:r w:rsidRPr="00C6761E">
        <w:tab/>
      </w:r>
      <w:r w:rsidRPr="00C6761E">
        <w:rPr>
          <w:lang w:eastAsia="zh-CN"/>
        </w:rPr>
        <w:t>Target user info</w:t>
      </w:r>
      <w:bookmarkEnd w:id="3385"/>
      <w:bookmarkEnd w:id="3386"/>
      <w:bookmarkEnd w:id="3388"/>
      <w:bookmarkEnd w:id="3389"/>
      <w:bookmarkEnd w:id="3390"/>
      <w:bookmarkEnd w:id="3391"/>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392" w:name="_CR10_3_19_3"/>
      <w:bookmarkStart w:id="3393" w:name="_Toc68196402"/>
      <w:bookmarkStart w:id="3394" w:name="_Toc59209073"/>
      <w:bookmarkStart w:id="3395" w:name="_Toc51951296"/>
      <w:bookmarkStart w:id="3396" w:name="_Toc45882747"/>
      <w:bookmarkStart w:id="3397" w:name="_Toc45282361"/>
      <w:bookmarkStart w:id="3398" w:name="_Toc187963395"/>
      <w:bookmarkEnd w:id="3392"/>
      <w:r w:rsidRPr="00C6761E">
        <w:t>10.3.19.3</w:t>
      </w:r>
      <w:r w:rsidRPr="00C6761E">
        <w:tab/>
        <w:t xml:space="preserve">Target </w:t>
      </w:r>
      <w:r w:rsidRPr="00C6761E">
        <w:rPr>
          <w:lang w:eastAsia="zh-CN"/>
        </w:rPr>
        <w:t>link local IPv6 address</w:t>
      </w:r>
      <w:bookmarkEnd w:id="3393"/>
      <w:bookmarkEnd w:id="3394"/>
      <w:bookmarkEnd w:id="3395"/>
      <w:bookmarkEnd w:id="3396"/>
      <w:bookmarkEnd w:id="3397"/>
      <w:bookmarkEnd w:id="3398"/>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399" w:name="_CR10_3_19_4"/>
      <w:bookmarkStart w:id="3400" w:name="_Toc68196403"/>
      <w:bookmarkStart w:id="3401" w:name="_Toc59209074"/>
      <w:bookmarkStart w:id="3402" w:name="_Toc51951297"/>
      <w:bookmarkStart w:id="3403" w:name="_Toc45882748"/>
      <w:bookmarkStart w:id="3404" w:name="_Toc45282362"/>
      <w:bookmarkStart w:id="3405" w:name="_Toc187963396"/>
      <w:bookmarkEnd w:id="3399"/>
      <w:r w:rsidRPr="00C6761E">
        <w:t>10.3.19.4</w:t>
      </w:r>
      <w:r w:rsidRPr="00C6761E">
        <w:tab/>
        <w:t>Source user info</w:t>
      </w:r>
      <w:bookmarkEnd w:id="3400"/>
      <w:bookmarkEnd w:id="3401"/>
      <w:bookmarkEnd w:id="3402"/>
      <w:bookmarkEnd w:id="3403"/>
      <w:bookmarkEnd w:id="3404"/>
      <w:bookmarkEnd w:id="3405"/>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406" w:name="_CR10_3_19_5"/>
      <w:bookmarkStart w:id="3407" w:name="_Toc68196404"/>
      <w:bookmarkStart w:id="3408" w:name="_Toc59209075"/>
      <w:bookmarkStart w:id="3409" w:name="_Toc51951298"/>
      <w:bookmarkStart w:id="3410" w:name="_Toc45882749"/>
      <w:bookmarkStart w:id="3411" w:name="_Toc45282363"/>
      <w:bookmarkStart w:id="3412" w:name="_Toc187963397"/>
      <w:bookmarkEnd w:id="3406"/>
      <w:r w:rsidRPr="00C6761E">
        <w:t>10.3.19.5</w:t>
      </w:r>
      <w:r w:rsidRPr="00C6761E">
        <w:tab/>
        <w:t>Source link local IPv6 address</w:t>
      </w:r>
      <w:bookmarkEnd w:id="3407"/>
      <w:bookmarkEnd w:id="3408"/>
      <w:bookmarkEnd w:id="3409"/>
      <w:bookmarkEnd w:id="3410"/>
      <w:bookmarkEnd w:id="3411"/>
      <w:bookmarkEnd w:id="3412"/>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DA633F">
      <w:pPr>
        <w:keepNext/>
        <w:keepLines/>
        <w:overflowPunct/>
        <w:autoSpaceDE/>
        <w:autoSpaceDN/>
        <w:adjustRightInd/>
        <w:spacing w:before="120"/>
        <w:ind w:left="1418" w:hanging="1418"/>
        <w:textAlignment w:val="auto"/>
        <w:outlineLvl w:val="3"/>
        <w:rPr>
          <w:rFonts w:ascii="Arial" w:eastAsia="SimSun" w:hAnsi="Arial"/>
          <w:sz w:val="24"/>
          <w:lang w:eastAsia="en-US"/>
        </w:rPr>
      </w:pPr>
      <w:r w:rsidRPr="00DA633F">
        <w:rPr>
          <w:rFonts w:ascii="Arial" w:eastAsia="SimSun" w:hAnsi="Arial"/>
          <w:sz w:val="24"/>
          <w:lang w:eastAsia="en-US"/>
        </w:rPr>
        <w:t>10.3.19.</w:t>
      </w:r>
      <w:r w:rsidRPr="00DA633F">
        <w:rPr>
          <w:rFonts w:ascii="Arial" w:eastAsia="SimSun" w:hAnsi="Arial" w:hint="eastAsia"/>
          <w:sz w:val="24"/>
          <w:lang w:eastAsia="zh-CN"/>
        </w:rPr>
        <w:t>6</w:t>
      </w:r>
      <w:r w:rsidRPr="00DA633F">
        <w:rPr>
          <w:rFonts w:ascii="Arial" w:eastAsia="SimSun" w:hAnsi="Arial"/>
          <w:sz w:val="24"/>
          <w:lang w:eastAsia="en-US"/>
        </w:rPr>
        <w:tab/>
      </w:r>
      <w:r w:rsidRPr="00DA633F">
        <w:rPr>
          <w:rFonts w:ascii="Arial" w:eastAsia="SimSun" w:hAnsi="Arial"/>
          <w:sz w:val="24"/>
          <w:lang w:eastAsia="zh-CN"/>
        </w:rPr>
        <w:t>Source end UE IP address</w:t>
      </w:r>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413" w:name="_CR10_3_20"/>
      <w:bookmarkStart w:id="3414" w:name="_Toc68196405"/>
      <w:bookmarkStart w:id="3415" w:name="_Toc59209076"/>
      <w:bookmarkStart w:id="3416" w:name="_Toc51951299"/>
      <w:bookmarkStart w:id="3417" w:name="_Toc45882750"/>
      <w:bookmarkStart w:id="3418" w:name="_Toc45282364"/>
      <w:bookmarkStart w:id="3419" w:name="_Toc187963398"/>
      <w:bookmarkEnd w:id="3413"/>
      <w:r w:rsidRPr="00C6761E">
        <w:rPr>
          <w:lang w:eastAsia="zh-CN"/>
        </w:rPr>
        <w:t>10.3.20</w:t>
      </w:r>
      <w:r w:rsidRPr="00C6761E">
        <w:tab/>
        <w:t xml:space="preserve">ProSe direct link </w:t>
      </w:r>
      <w:r w:rsidRPr="00C6761E">
        <w:rPr>
          <w:lang w:eastAsia="zh-CN"/>
        </w:rPr>
        <w:t>identifier update ack</w:t>
      </w:r>
      <w:bookmarkEnd w:id="3414"/>
      <w:bookmarkEnd w:id="3415"/>
      <w:bookmarkEnd w:id="3416"/>
      <w:bookmarkEnd w:id="3417"/>
      <w:bookmarkEnd w:id="3418"/>
      <w:bookmarkEnd w:id="3419"/>
    </w:p>
    <w:p w14:paraId="496A3D08" w14:textId="77777777" w:rsidR="007E60DF" w:rsidRPr="00C6761E" w:rsidRDefault="007E60DF" w:rsidP="007E60DF">
      <w:pPr>
        <w:pStyle w:val="Heading4"/>
      </w:pPr>
      <w:bookmarkStart w:id="3420" w:name="_CR10_3_20_1"/>
      <w:bookmarkStart w:id="3421" w:name="_Toc68196406"/>
      <w:bookmarkStart w:id="3422" w:name="_Toc59209077"/>
      <w:bookmarkStart w:id="3423" w:name="_Toc51951300"/>
      <w:bookmarkStart w:id="3424" w:name="_Toc45882751"/>
      <w:bookmarkStart w:id="3425" w:name="_Toc45282365"/>
      <w:bookmarkStart w:id="3426" w:name="_Toc187963399"/>
      <w:bookmarkEnd w:id="3420"/>
      <w:r w:rsidRPr="00C6761E">
        <w:rPr>
          <w:lang w:eastAsia="zh-CN"/>
        </w:rPr>
        <w:t>10.3.20.1</w:t>
      </w:r>
      <w:r w:rsidRPr="00C6761E">
        <w:tab/>
        <w:t>Message definition</w:t>
      </w:r>
      <w:bookmarkEnd w:id="3421"/>
      <w:bookmarkEnd w:id="3422"/>
      <w:bookmarkEnd w:id="3423"/>
      <w:bookmarkEnd w:id="3424"/>
      <w:bookmarkEnd w:id="3425"/>
      <w:bookmarkEnd w:id="3426"/>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427" w:name="_CRTable10_3_20_1_1"/>
      <w:r w:rsidRPr="00C6761E">
        <w:t>Table </w:t>
      </w:r>
      <w:bookmarkEnd w:id="3427"/>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6761E" w:rsidRDefault="007E60DF">
            <w:pPr>
              <w:pStyle w:val="TAL"/>
            </w:pPr>
            <w:r w:rsidRPr="00C6761E">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6761E" w:rsidRDefault="007E60DF">
            <w:pPr>
              <w:pStyle w:val="TAL"/>
            </w:pPr>
            <w:r w:rsidRPr="00C6761E">
              <w:t>ProSe PC5 signalling message type</w:t>
            </w:r>
          </w:p>
          <w:p w14:paraId="0FE5B54F"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6761E" w:rsidRDefault="007E60DF">
            <w:pPr>
              <w:pStyle w:val="TAL"/>
            </w:pPr>
            <w:r w:rsidRPr="00C6761E">
              <w:t>Sequence number</w:t>
            </w:r>
          </w:p>
          <w:p w14:paraId="62E0E87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6761E" w:rsidRDefault="007E60DF">
            <w:pPr>
              <w:pStyle w:val="TAL"/>
            </w:pPr>
            <w:r w:rsidRPr="00C6761E">
              <w:rPr>
                <w:lang w:eastAsia="ja-JP"/>
              </w:rPr>
              <w:t>LSB of K</w:t>
            </w:r>
            <w:r w:rsidRPr="00C6761E">
              <w:rPr>
                <w:vertAlign w:val="subscript"/>
                <w:lang w:eastAsia="ja-JP"/>
              </w:rPr>
              <w:t>NRP-sess</w:t>
            </w:r>
            <w:r w:rsidRPr="00C6761E">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6761E" w:rsidRDefault="007E60DF">
            <w:pPr>
              <w:pStyle w:val="TAL"/>
              <w:rPr>
                <w:lang w:eastAsia="ja-JP"/>
              </w:rPr>
            </w:pPr>
            <w:r w:rsidRPr="00C6761E">
              <w:rPr>
                <w:lang w:eastAsia="ja-JP"/>
              </w:rPr>
              <w:t>LSB of K</w:t>
            </w:r>
            <w:r w:rsidRPr="00C6761E">
              <w:rPr>
                <w:vertAlign w:val="subscript"/>
                <w:lang w:eastAsia="ja-JP"/>
              </w:rPr>
              <w:t xml:space="preserve">NRP-sess </w:t>
            </w:r>
            <w:r w:rsidRPr="00C6761E">
              <w:rPr>
                <w:lang w:eastAsia="ja-JP"/>
              </w:rPr>
              <w:t>ID</w:t>
            </w:r>
          </w:p>
          <w:p w14:paraId="6EBD5D6D" w14:textId="77777777" w:rsidR="007E60DF" w:rsidRPr="00C6761E" w:rsidRDefault="007E60DF">
            <w:pPr>
              <w:pStyle w:val="TAL"/>
              <w:rPr>
                <w:lang w:eastAsia="zh-CN"/>
              </w:rPr>
            </w:pPr>
            <w:r w:rsidRPr="00C6761E">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6761E" w:rsidRDefault="007E60DF">
            <w:pPr>
              <w:pStyle w:val="TAL"/>
              <w:rPr>
                <w:lang w:eastAsia="ja-JP"/>
              </w:rPr>
            </w:pPr>
            <w:r w:rsidRPr="00C6761E">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6761E" w:rsidRDefault="007E60DF">
            <w:pPr>
              <w:pStyle w:val="TAL"/>
              <w:rPr>
                <w:lang w:eastAsia="zh-CN"/>
              </w:rPr>
            </w:pPr>
            <w:r w:rsidRPr="00C6761E">
              <w:rPr>
                <w:lang w:eastAsia="zh-CN"/>
              </w:rPr>
              <w:t>Layer-2 ID</w:t>
            </w:r>
          </w:p>
          <w:p w14:paraId="48F64F10" w14:textId="77777777" w:rsidR="007E60DF" w:rsidRPr="00C6761E" w:rsidRDefault="007E60DF">
            <w:pPr>
              <w:pStyle w:val="TAL"/>
              <w:rPr>
                <w:lang w:eastAsia="ja-JP"/>
              </w:rPr>
            </w:pPr>
            <w:r w:rsidRPr="00C6761E">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6761E" w:rsidRDefault="007E60DF">
            <w:pPr>
              <w:pStyle w:val="TAL"/>
            </w:pPr>
            <w:r w:rsidRPr="00C6761E">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6761E" w:rsidRDefault="007E60DF">
            <w:pPr>
              <w:pStyle w:val="TAL"/>
            </w:pPr>
            <w:r w:rsidRPr="00C6761E">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6761E" w:rsidRDefault="007E60DF">
            <w:pPr>
              <w:pStyle w:val="TAL"/>
            </w:pPr>
            <w:r w:rsidRPr="00C6761E">
              <w:t>Application layer ID</w:t>
            </w:r>
          </w:p>
          <w:p w14:paraId="34FBE7FF" w14:textId="77777777" w:rsidR="007E60DF" w:rsidRPr="00C6761E" w:rsidRDefault="007E60DF">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6761E" w:rsidRDefault="005D1372">
            <w:pPr>
              <w:pStyle w:val="TAL"/>
            </w:pPr>
            <w:r w:rsidRPr="00C6761E">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6761E" w:rsidRDefault="007E60DF">
            <w:pPr>
              <w:pStyle w:val="TAL"/>
            </w:pPr>
            <w:r w:rsidRPr="00C6761E">
              <w:t>Target link local IPv6 address</w:t>
            </w:r>
          </w:p>
          <w:p w14:paraId="2466F3E3" w14:textId="77777777" w:rsidR="007E60DF" w:rsidRPr="00C6761E"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6761E" w:rsidRDefault="007E60DF">
            <w:pPr>
              <w:pStyle w:val="TAL"/>
            </w:pPr>
            <w:r w:rsidRPr="00C6761E">
              <w:t>Link local IPv6 address</w:t>
            </w:r>
          </w:p>
          <w:p w14:paraId="519A06AA" w14:textId="77777777" w:rsidR="007E60DF" w:rsidRPr="00C6761E" w:rsidRDefault="007E60DF">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C6761E" w:rsidDel="00DA633F" w:rsidRDefault="00DA633F" w:rsidP="00DA633F">
            <w:pPr>
              <w:pStyle w:val="TAL"/>
            </w:pPr>
            <w:r w:rsidRPr="00C6761E">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C6761E" w:rsidDel="00DA633F" w:rsidRDefault="00DA633F" w:rsidP="00DA633F">
            <w:pPr>
              <w:pStyle w:val="TAL"/>
              <w:rPr>
                <w:rFonts w:eastAsia="Arial" w:cs="Arial"/>
                <w:szCs w:val="18"/>
              </w:rPr>
            </w:pPr>
            <w:r w:rsidRPr="006E67CB">
              <w:rPr>
                <w:rFonts w:eastAsia="Arial" w:cs="Arial"/>
                <w:szCs w:val="18"/>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6E67CB" w:rsidRDefault="00DA633F" w:rsidP="00DA633F">
            <w:pPr>
              <w:pStyle w:val="TAL"/>
              <w:rPr>
                <w:rFonts w:eastAsia="Arial" w:cs="Arial"/>
                <w:szCs w:val="18"/>
              </w:rPr>
            </w:pPr>
            <w:r w:rsidRPr="006E67CB">
              <w:rPr>
                <w:rFonts w:eastAsia="Arial" w:cs="Arial" w:hint="eastAsia"/>
                <w:szCs w:val="18"/>
              </w:rPr>
              <w:t>UE IP address</w:t>
            </w:r>
          </w:p>
          <w:p w14:paraId="18CFC6EA" w14:textId="40A64BC2" w:rsidR="00DA633F" w:rsidRPr="00C6761E" w:rsidDel="00DA633F" w:rsidRDefault="00DA633F" w:rsidP="00DA633F">
            <w:pPr>
              <w:pStyle w:val="TAL"/>
              <w:rPr>
                <w:rFonts w:eastAsia="Arial" w:cs="Arial"/>
                <w:szCs w:val="18"/>
              </w:rPr>
            </w:pPr>
            <w:r w:rsidRPr="006E67CB">
              <w:rPr>
                <w:rFonts w:eastAsia="Arial" w:cs="Arial"/>
                <w:szCs w:val="18"/>
              </w:rPr>
              <w:t>11.3.</w:t>
            </w:r>
            <w:r>
              <w:rPr>
                <w:rFonts w:cs="Arial" w:hint="eastAsia"/>
                <w:szCs w:val="18"/>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DA633F">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DA633F">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DA633F">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428" w:name="_Toc45882752"/>
      <w:bookmarkStart w:id="3429" w:name="_Toc45282366"/>
    </w:p>
    <w:p w14:paraId="4A23EC41" w14:textId="77777777" w:rsidR="007E60DF" w:rsidRPr="00C6761E" w:rsidRDefault="007E60DF" w:rsidP="007E60DF">
      <w:pPr>
        <w:pStyle w:val="Heading4"/>
      </w:pPr>
      <w:bookmarkStart w:id="3430" w:name="_CR10_3_20_2"/>
      <w:bookmarkStart w:id="3431" w:name="_Toc68196407"/>
      <w:bookmarkStart w:id="3432" w:name="_Toc59209078"/>
      <w:bookmarkStart w:id="3433" w:name="_Toc51951301"/>
      <w:bookmarkStart w:id="3434" w:name="_Toc45882753"/>
      <w:bookmarkStart w:id="3435" w:name="_Toc45282367"/>
      <w:bookmarkStart w:id="3436" w:name="_Toc187963400"/>
      <w:bookmarkEnd w:id="3428"/>
      <w:bookmarkEnd w:id="3429"/>
      <w:bookmarkEnd w:id="3430"/>
      <w:r w:rsidRPr="00C6761E">
        <w:t>10.3.20.</w:t>
      </w:r>
      <w:r w:rsidRPr="00C6761E">
        <w:rPr>
          <w:lang w:eastAsia="zh-CN"/>
        </w:rPr>
        <w:t>2</w:t>
      </w:r>
      <w:r w:rsidRPr="00C6761E">
        <w:tab/>
      </w:r>
      <w:r w:rsidRPr="00C6761E">
        <w:rPr>
          <w:lang w:eastAsia="zh-CN"/>
        </w:rPr>
        <w:t>Target user info</w:t>
      </w:r>
      <w:bookmarkEnd w:id="3431"/>
      <w:bookmarkEnd w:id="3432"/>
      <w:bookmarkEnd w:id="3433"/>
      <w:bookmarkEnd w:id="3434"/>
      <w:bookmarkEnd w:id="3435"/>
      <w:bookmarkEnd w:id="3436"/>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437" w:name="_CR10_3_20_3"/>
      <w:bookmarkStart w:id="3438" w:name="_Toc68196408"/>
      <w:bookmarkStart w:id="3439" w:name="_Toc59209079"/>
      <w:bookmarkStart w:id="3440" w:name="_Toc51951302"/>
      <w:bookmarkStart w:id="3441" w:name="_Toc45882754"/>
      <w:bookmarkStart w:id="3442" w:name="_Toc45282368"/>
      <w:bookmarkStart w:id="3443" w:name="_Toc187963401"/>
      <w:bookmarkEnd w:id="3437"/>
      <w:r w:rsidRPr="00C6761E">
        <w:t>10.3.20.3</w:t>
      </w:r>
      <w:r w:rsidRPr="00C6761E">
        <w:tab/>
      </w:r>
      <w:r w:rsidRPr="00C6761E">
        <w:rPr>
          <w:lang w:eastAsia="zh-CN"/>
        </w:rPr>
        <w:t>Target link local IPv6 address</w:t>
      </w:r>
      <w:bookmarkEnd w:id="3438"/>
      <w:bookmarkEnd w:id="3439"/>
      <w:bookmarkEnd w:id="3440"/>
      <w:bookmarkEnd w:id="3441"/>
      <w:bookmarkEnd w:id="3442"/>
      <w:bookmarkEnd w:id="3443"/>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444" w:name="_CR10_3_20_4"/>
      <w:bookmarkStart w:id="3445" w:name="_Toc187963402"/>
      <w:bookmarkEnd w:id="3444"/>
      <w:r w:rsidRPr="00C6761E">
        <w:rPr>
          <w:rFonts w:eastAsia="Arial" w:cs="Arial"/>
          <w:szCs w:val="24"/>
        </w:rPr>
        <w:t>10.3.20.4</w:t>
      </w:r>
      <w:r w:rsidRPr="00C6761E">
        <w:tab/>
      </w:r>
      <w:r w:rsidR="00DA633F" w:rsidRPr="00C6761E">
        <w:rPr>
          <w:lang w:eastAsia="zh-CN"/>
        </w:rPr>
        <w:t>Source end UE IP address</w:t>
      </w:r>
      <w:bookmarkEnd w:id="3445"/>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446" w:name="_CR10_3_21"/>
      <w:bookmarkStart w:id="3447" w:name="_Toc68196409"/>
      <w:bookmarkStart w:id="3448" w:name="_Toc59209080"/>
      <w:bookmarkStart w:id="3449" w:name="_Toc51951303"/>
      <w:bookmarkStart w:id="3450" w:name="_Toc45882755"/>
      <w:bookmarkStart w:id="3451" w:name="_Toc45282369"/>
      <w:bookmarkStart w:id="3452" w:name="_Toc187963403"/>
      <w:bookmarkEnd w:id="3446"/>
      <w:r w:rsidRPr="00C6761E">
        <w:rPr>
          <w:lang w:eastAsia="zh-CN"/>
        </w:rPr>
        <w:t>10.3.21</w:t>
      </w:r>
      <w:r w:rsidRPr="00C6761E">
        <w:tab/>
        <w:t xml:space="preserve">ProSe direct link </w:t>
      </w:r>
      <w:r w:rsidRPr="00C6761E">
        <w:rPr>
          <w:lang w:eastAsia="zh-CN"/>
        </w:rPr>
        <w:t>identifier update reject</w:t>
      </w:r>
      <w:bookmarkEnd w:id="3447"/>
      <w:bookmarkEnd w:id="3448"/>
      <w:bookmarkEnd w:id="3449"/>
      <w:bookmarkEnd w:id="3450"/>
      <w:bookmarkEnd w:id="3451"/>
      <w:bookmarkEnd w:id="3452"/>
    </w:p>
    <w:p w14:paraId="3C856DAA" w14:textId="77777777" w:rsidR="007E60DF" w:rsidRPr="00C6761E" w:rsidRDefault="007E60DF" w:rsidP="007E60DF">
      <w:pPr>
        <w:pStyle w:val="Heading4"/>
      </w:pPr>
      <w:bookmarkStart w:id="3453" w:name="_CR10_3_21_1"/>
      <w:bookmarkStart w:id="3454" w:name="_Toc68196410"/>
      <w:bookmarkStart w:id="3455" w:name="_Toc59209081"/>
      <w:bookmarkStart w:id="3456" w:name="_Toc51951304"/>
      <w:bookmarkStart w:id="3457" w:name="_Toc45882756"/>
      <w:bookmarkStart w:id="3458" w:name="_Toc45282370"/>
      <w:bookmarkStart w:id="3459" w:name="_Toc187963404"/>
      <w:bookmarkEnd w:id="3453"/>
      <w:r w:rsidRPr="00C6761E">
        <w:rPr>
          <w:lang w:eastAsia="zh-CN"/>
        </w:rPr>
        <w:t>10.3.21.1</w:t>
      </w:r>
      <w:r w:rsidRPr="00C6761E">
        <w:tab/>
        <w:t>Message definition</w:t>
      </w:r>
      <w:bookmarkEnd w:id="3454"/>
      <w:bookmarkEnd w:id="3455"/>
      <w:bookmarkEnd w:id="3456"/>
      <w:bookmarkEnd w:id="3457"/>
      <w:bookmarkEnd w:id="3458"/>
      <w:bookmarkEnd w:id="3459"/>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460" w:name="_CRTable10_3_21_1_1"/>
      <w:r w:rsidRPr="00C6761E">
        <w:t>Table </w:t>
      </w:r>
      <w:bookmarkEnd w:id="3460"/>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6761E" w:rsidRDefault="007E60DF">
            <w:pPr>
              <w:pStyle w:val="TAL"/>
            </w:pPr>
            <w:r w:rsidRPr="00C6761E">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6761E" w:rsidRDefault="007E60DF">
            <w:pPr>
              <w:pStyle w:val="TAL"/>
            </w:pPr>
            <w:r w:rsidRPr="00C6761E">
              <w:t>ProSe PC5 signalling message type</w:t>
            </w:r>
          </w:p>
          <w:p w14:paraId="551A3BE5"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6761E" w:rsidRDefault="007E60DF">
            <w:pPr>
              <w:pStyle w:val="TAL"/>
            </w:pPr>
            <w:r w:rsidRPr="00C6761E">
              <w:t>Sequence number</w:t>
            </w:r>
          </w:p>
          <w:p w14:paraId="0A4DCD9B"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6761E" w:rsidRDefault="007E60DF">
            <w:pPr>
              <w:pStyle w:val="TAL"/>
              <w:rPr>
                <w:lang w:eastAsia="zh-CN"/>
              </w:rPr>
            </w:pPr>
            <w:r w:rsidRPr="00C6761E">
              <w:rPr>
                <w:lang w:eastAsia="zh-CN"/>
              </w:rPr>
              <w:t>PC5 signalling protocol cause</w:t>
            </w:r>
          </w:p>
          <w:p w14:paraId="13F86871" w14:textId="77777777" w:rsidR="007E60DF" w:rsidRPr="00C6761E" w:rsidRDefault="007E60DF">
            <w:pPr>
              <w:pStyle w:val="TAL"/>
              <w:rPr>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461" w:name="_CR10_3_22"/>
      <w:bookmarkStart w:id="3462" w:name="_Toc68196411"/>
      <w:bookmarkStart w:id="3463" w:name="_Toc59209082"/>
      <w:bookmarkStart w:id="3464" w:name="_Toc51951305"/>
      <w:bookmarkStart w:id="3465" w:name="_Toc45882757"/>
      <w:bookmarkStart w:id="3466" w:name="_Toc45282371"/>
      <w:bookmarkStart w:id="3467" w:name="_Toc187963405"/>
      <w:bookmarkEnd w:id="3461"/>
      <w:r w:rsidRPr="00C6761E">
        <w:t>10.3.22</w:t>
      </w:r>
      <w:r w:rsidRPr="00C6761E">
        <w:tab/>
        <w:t>ProSe direct link modification reject</w:t>
      </w:r>
      <w:bookmarkEnd w:id="3462"/>
      <w:bookmarkEnd w:id="3463"/>
      <w:bookmarkEnd w:id="3464"/>
      <w:bookmarkEnd w:id="3465"/>
      <w:bookmarkEnd w:id="3466"/>
      <w:bookmarkEnd w:id="3467"/>
    </w:p>
    <w:p w14:paraId="4459E6FF" w14:textId="77777777" w:rsidR="007E60DF" w:rsidRPr="00C6761E" w:rsidRDefault="007E60DF" w:rsidP="007E60DF">
      <w:pPr>
        <w:pStyle w:val="Heading4"/>
      </w:pPr>
      <w:bookmarkStart w:id="3468" w:name="_CR10_3_22_1"/>
      <w:bookmarkStart w:id="3469" w:name="_Toc68196412"/>
      <w:bookmarkStart w:id="3470" w:name="_Toc59209083"/>
      <w:bookmarkStart w:id="3471" w:name="_Toc51951306"/>
      <w:bookmarkStart w:id="3472" w:name="_Toc45882758"/>
      <w:bookmarkStart w:id="3473" w:name="_Toc45282372"/>
      <w:bookmarkStart w:id="3474" w:name="_Toc187963406"/>
      <w:bookmarkEnd w:id="3468"/>
      <w:r w:rsidRPr="00C6761E">
        <w:t>10.3.22.1</w:t>
      </w:r>
      <w:r w:rsidRPr="00C6761E">
        <w:tab/>
        <w:t>Message definition</w:t>
      </w:r>
      <w:bookmarkEnd w:id="3469"/>
      <w:bookmarkEnd w:id="3470"/>
      <w:bookmarkEnd w:id="3471"/>
      <w:bookmarkEnd w:id="3472"/>
      <w:bookmarkEnd w:id="3473"/>
      <w:bookmarkEnd w:id="3474"/>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475" w:name="_CRTable10_3_22_1_1"/>
      <w:r w:rsidRPr="00C6761E">
        <w:t>Table </w:t>
      </w:r>
      <w:bookmarkEnd w:id="3475"/>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6761E" w:rsidRDefault="007E60DF">
            <w:pPr>
              <w:pStyle w:val="TAL"/>
            </w:pPr>
            <w:r w:rsidRPr="00C6761E">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6761E" w:rsidRDefault="007E60DF">
            <w:pPr>
              <w:pStyle w:val="TAL"/>
            </w:pPr>
            <w:r w:rsidRPr="00C6761E">
              <w:t>ProSe PC5 signalling message type</w:t>
            </w:r>
          </w:p>
          <w:p w14:paraId="70751D4E" w14:textId="77777777" w:rsidR="007E60DF" w:rsidRPr="00C6761E" w:rsidRDefault="007E60DF">
            <w:pPr>
              <w:pStyle w:val="TAL"/>
            </w:pPr>
            <w:r w:rsidRPr="00C6761E">
              <w:rPr>
                <w:lang w:eastAsia="zh-CN"/>
              </w:rPr>
              <w:t>11.3.</w:t>
            </w:r>
            <w:r w:rsidRPr="00C6761E">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6761E"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6761E" w:rsidRDefault="007E60D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6761E" w:rsidRDefault="007E60DF">
            <w:pPr>
              <w:pStyle w:val="TAL"/>
            </w:pPr>
            <w:r w:rsidRPr="00C6761E">
              <w:t>Sequence number</w:t>
            </w:r>
          </w:p>
          <w:p w14:paraId="4BF86D07" w14:textId="77777777" w:rsidR="007E60DF" w:rsidRPr="00C6761E" w:rsidRDefault="007E60DF">
            <w:pPr>
              <w:pStyle w:val="TAL"/>
            </w:pPr>
            <w:r w:rsidRPr="00C6761E">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6761E"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6761E" w:rsidRDefault="007E60DF">
            <w:pPr>
              <w:pStyle w:val="TAL"/>
            </w:pPr>
            <w:r w:rsidRPr="00C6761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6761E" w:rsidRDefault="007E60DF">
            <w:pPr>
              <w:pStyle w:val="TAL"/>
              <w:rPr>
                <w:lang w:eastAsia="zh-CN"/>
              </w:rPr>
            </w:pPr>
            <w:r w:rsidRPr="00C6761E">
              <w:rPr>
                <w:lang w:eastAsia="zh-CN"/>
              </w:rPr>
              <w:t>PC5 signalling protocol cause</w:t>
            </w:r>
          </w:p>
          <w:p w14:paraId="6ACF1711" w14:textId="77777777" w:rsidR="007E60DF" w:rsidRPr="00C6761E" w:rsidRDefault="007E60DF">
            <w:pPr>
              <w:pStyle w:val="TAL"/>
              <w:rPr>
                <w:rFonts w:eastAsia="SimSun"/>
                <w:lang w:eastAsia="zh-CN"/>
              </w:rPr>
            </w:pPr>
            <w:r w:rsidRPr="00C6761E">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C6761E" w:rsidRDefault="006321DA" w:rsidP="004E152C">
            <w:pPr>
              <w:pStyle w:val="TAL"/>
              <w:rPr>
                <w:lang w:eastAsia="zh-CN"/>
              </w:rPr>
            </w:pPr>
            <w:r w:rsidRPr="00C6761E">
              <w:rPr>
                <w:lang w:eastAsia="zh-CN"/>
              </w:rPr>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C6761E" w:rsidRDefault="004E152C" w:rsidP="004E152C">
            <w:pPr>
              <w:pStyle w:val="TAL"/>
            </w:pPr>
            <w:r w:rsidRPr="00C6761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C6761E" w:rsidRDefault="004E152C" w:rsidP="004E152C">
            <w:pPr>
              <w:pStyle w:val="TAL"/>
              <w:rPr>
                <w:lang w:eastAsia="zh-CN"/>
              </w:rPr>
            </w:pPr>
            <w:r w:rsidRPr="00C6761E">
              <w:rPr>
                <w:lang w:eastAsia="zh-CN"/>
              </w:rPr>
              <w:t>PC5 signalling protocol cause 2</w:t>
            </w:r>
          </w:p>
          <w:p w14:paraId="6D013AE8" w14:textId="4EB296DA" w:rsidR="004E152C" w:rsidRPr="00C6761E" w:rsidRDefault="004E152C" w:rsidP="004E152C">
            <w:pPr>
              <w:pStyle w:val="TAL"/>
              <w:rPr>
                <w:lang w:eastAsia="zh-CN"/>
              </w:rPr>
            </w:pPr>
            <w:r w:rsidRPr="00C6761E">
              <w:rPr>
                <w:lang w:eastAsia="zh-CN"/>
              </w:rPr>
              <w:t>11.3.</w:t>
            </w:r>
            <w:r w:rsidR="00B035F7" w:rsidRPr="00C6761E">
              <w:rPr>
                <w:lang w:eastAsia="zh-CN"/>
              </w:rPr>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4E152C">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C6761E" w:rsidRDefault="006321DA" w:rsidP="004E152C">
            <w:pPr>
              <w:pStyle w:val="TAL"/>
              <w:rPr>
                <w:lang w:eastAsia="zh-CN"/>
              </w:rPr>
            </w:pPr>
            <w:r w:rsidRPr="00C6761E">
              <w:rPr>
                <w:lang w:eastAsia="zh-CN"/>
              </w:rPr>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C6761E" w:rsidRDefault="004E152C" w:rsidP="004E152C">
            <w:pPr>
              <w:pStyle w:val="TAL"/>
            </w:pPr>
            <w:r w:rsidRPr="00C6761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Default="00B65823" w:rsidP="00B65823">
            <w:pPr>
              <w:pStyle w:val="TAL"/>
            </w:pPr>
            <w:r>
              <w:t>Application layer ID</w:t>
            </w:r>
          </w:p>
          <w:p w14:paraId="03FF34B3" w14:textId="6F3B98BF"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4E152C">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C6761E" w:rsidRDefault="006321DA" w:rsidP="004E152C">
            <w:pPr>
              <w:pStyle w:val="TAL"/>
              <w:rPr>
                <w:lang w:eastAsia="zh-CN"/>
              </w:rPr>
            </w:pPr>
            <w:r w:rsidRPr="00C6761E">
              <w:rPr>
                <w:lang w:eastAsia="zh-CN"/>
              </w:rPr>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C6761E" w:rsidRDefault="004E152C" w:rsidP="004E152C">
            <w:pPr>
              <w:pStyle w:val="TAL"/>
            </w:pPr>
            <w:r w:rsidRPr="00C6761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Default="00B65823" w:rsidP="00B65823">
            <w:pPr>
              <w:pStyle w:val="TAL"/>
            </w:pPr>
            <w:r>
              <w:t>Application layer ID</w:t>
            </w:r>
          </w:p>
          <w:p w14:paraId="0A4BB409" w14:textId="4A17C25D" w:rsidR="004E152C" w:rsidRPr="00C6761E" w:rsidRDefault="00B65823" w:rsidP="004E152C">
            <w:pPr>
              <w:pStyle w:val="TAL"/>
              <w:rPr>
                <w:lang w:eastAsia="zh-CN"/>
              </w:rPr>
            </w:pPr>
            <w:r>
              <w:rPr>
                <w:lang w:eastAsia="zh-CN"/>
              </w:rPr>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4E152C">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4E152C">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4E152C">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476" w:name="_CR10_3_22_2"/>
      <w:bookmarkStart w:id="3477" w:name="_Toc187963407"/>
      <w:bookmarkEnd w:id="3476"/>
      <w:r w:rsidRPr="00C6761E">
        <w:t>10.3.22.2</w:t>
      </w:r>
      <w:r w:rsidRPr="00C6761E">
        <w:tab/>
        <w:t>PC5 end UE failure cause</w:t>
      </w:r>
      <w:bookmarkEnd w:id="3477"/>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478" w:name="_CR10_3_22_3"/>
      <w:bookmarkStart w:id="3479" w:name="_Toc187963408"/>
      <w:bookmarkEnd w:id="3478"/>
      <w:r w:rsidRPr="00C6761E">
        <w:t>10.3.22.3</w:t>
      </w:r>
      <w:r w:rsidRPr="00C6761E">
        <w:tab/>
        <w:t>Source end UE info</w:t>
      </w:r>
      <w:bookmarkEnd w:id="3479"/>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480" w:name="_CR10_3_22_4"/>
      <w:bookmarkStart w:id="3481" w:name="_Toc187963409"/>
      <w:bookmarkEnd w:id="3480"/>
      <w:r w:rsidRPr="00C6761E">
        <w:t>10.3.22.4</w:t>
      </w:r>
      <w:r w:rsidRPr="00C6761E">
        <w:tab/>
        <w:t>Target end UE info</w:t>
      </w:r>
      <w:bookmarkEnd w:id="3481"/>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482" w:name="_CR10_3_23"/>
      <w:bookmarkStart w:id="3483" w:name="_Toc68196415"/>
      <w:bookmarkStart w:id="3484" w:name="_Toc187963410"/>
      <w:bookmarkEnd w:id="3482"/>
      <w:r w:rsidRPr="00C6761E">
        <w:t>10.3.23</w:t>
      </w:r>
      <w:r w:rsidRPr="00C6761E">
        <w:tab/>
        <w:t>ProSe direct link authentication failure</w:t>
      </w:r>
      <w:bookmarkEnd w:id="3483"/>
      <w:bookmarkEnd w:id="3484"/>
    </w:p>
    <w:p w14:paraId="4A95CD9B" w14:textId="77777777" w:rsidR="007E60DF" w:rsidRPr="00C6761E" w:rsidRDefault="007E60DF" w:rsidP="00DF0AEF">
      <w:pPr>
        <w:pStyle w:val="Heading4"/>
      </w:pPr>
      <w:bookmarkStart w:id="3485" w:name="_CR10_3_23_1"/>
      <w:bookmarkStart w:id="3486" w:name="_Toc68196416"/>
      <w:bookmarkStart w:id="3487" w:name="_Toc187963411"/>
      <w:bookmarkEnd w:id="3485"/>
      <w:r w:rsidRPr="00C6761E">
        <w:t>10.3.23.1</w:t>
      </w:r>
      <w:r w:rsidRPr="00C6761E">
        <w:tab/>
        <w:t>Message definition</w:t>
      </w:r>
      <w:bookmarkEnd w:id="3486"/>
      <w:bookmarkEnd w:id="3487"/>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488" w:name="_CRTable10_3_23_1_1"/>
      <w:r w:rsidRPr="00C6761E">
        <w:t>Table </w:t>
      </w:r>
      <w:bookmarkEnd w:id="3488"/>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6761E" w:rsidRDefault="007E60DF">
            <w:pPr>
              <w:pStyle w:val="TAL"/>
            </w:pPr>
            <w:r w:rsidRPr="00C6761E">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6761E" w:rsidRDefault="007E60DF">
            <w:pPr>
              <w:pStyle w:val="TAL"/>
            </w:pPr>
            <w:r w:rsidRPr="00C6761E">
              <w:t>ProSe PC5 signalling message type</w:t>
            </w:r>
          </w:p>
          <w:p w14:paraId="1BD16FC4" w14:textId="77777777" w:rsidR="007E60DF" w:rsidRPr="00C6761E" w:rsidRDefault="007E60D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6761E"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6761E" w:rsidRDefault="007E60DF">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6761E" w:rsidRDefault="007E60DF">
            <w:pPr>
              <w:pStyle w:val="TAL"/>
            </w:pPr>
            <w:r w:rsidRPr="00C6761E">
              <w:t>Sequence number</w:t>
            </w:r>
          </w:p>
          <w:p w14:paraId="622926AE" w14:textId="77777777" w:rsidR="007E60DF" w:rsidRPr="00C6761E" w:rsidRDefault="007E60DF">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6761E" w:rsidRDefault="007E60DF" w:rsidP="0010363A">
            <w:pPr>
              <w:pStyle w:val="TAL"/>
            </w:pPr>
            <w:r w:rsidRPr="00C6761E">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6761E" w:rsidRDefault="007E60DF">
            <w:pPr>
              <w:pStyle w:val="TAL"/>
            </w:pPr>
            <w:r w:rsidRPr="00C6761E">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6761E" w:rsidRDefault="007E60DF">
            <w:pPr>
              <w:pStyle w:val="TAL"/>
              <w:rPr>
                <w:lang w:eastAsia="ja-JP"/>
              </w:rPr>
            </w:pPr>
            <w:r w:rsidRPr="00C6761E">
              <w:rPr>
                <w:lang w:eastAsia="ja-JP"/>
              </w:rPr>
              <w:t>Key establishment information container</w:t>
            </w:r>
          </w:p>
          <w:p w14:paraId="1CAF3F3F" w14:textId="77777777" w:rsidR="007E60DF" w:rsidRPr="00C6761E" w:rsidRDefault="007E60DF">
            <w:pPr>
              <w:pStyle w:val="TAL"/>
            </w:pPr>
            <w:r w:rsidRPr="00C6761E">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489" w:name="_CR10_3_23_2"/>
      <w:bookmarkStart w:id="3490" w:name="_Toc59208725"/>
      <w:bookmarkStart w:id="3491" w:name="_Toc68196417"/>
      <w:bookmarkStart w:id="3492" w:name="_Toc187963412"/>
      <w:bookmarkEnd w:id="3489"/>
      <w:r w:rsidRPr="00C6761E">
        <w:t>10.3.23.2</w:t>
      </w:r>
      <w:r w:rsidRPr="00C6761E">
        <w:tab/>
      </w:r>
      <w:bookmarkEnd w:id="3490"/>
      <w:r w:rsidRPr="00C6761E">
        <w:t>Key establishment information container</w:t>
      </w:r>
      <w:bookmarkEnd w:id="3491"/>
      <w:bookmarkEnd w:id="3492"/>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493" w:name="_CR10_3_24"/>
      <w:bookmarkStart w:id="3494" w:name="_Toc75283125"/>
      <w:bookmarkStart w:id="3495" w:name="_Toc59198767"/>
      <w:bookmarkStart w:id="3496" w:name="_Toc525231367"/>
      <w:bookmarkStart w:id="3497" w:name="_Toc187963413"/>
      <w:bookmarkEnd w:id="3493"/>
      <w:r w:rsidRPr="00C6761E">
        <w:t>10.3.24</w:t>
      </w:r>
      <w:r w:rsidR="005202BF" w:rsidRPr="00C6761E">
        <w:tab/>
      </w:r>
      <w:bookmarkEnd w:id="3494"/>
      <w:bookmarkEnd w:id="3495"/>
      <w:bookmarkEnd w:id="3496"/>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497"/>
    </w:p>
    <w:p w14:paraId="2AF01311" w14:textId="6101D836" w:rsidR="005202BF" w:rsidRPr="00C6761E" w:rsidRDefault="00AD1200" w:rsidP="005202BF">
      <w:pPr>
        <w:pStyle w:val="Heading4"/>
        <w:rPr>
          <w:lang w:eastAsia="zh-CN"/>
        </w:rPr>
      </w:pPr>
      <w:bookmarkStart w:id="3498" w:name="_CR10_3_24_1"/>
      <w:bookmarkStart w:id="3499" w:name="_Toc75283126"/>
      <w:bookmarkStart w:id="3500" w:name="_Toc59198768"/>
      <w:bookmarkStart w:id="3501" w:name="_Toc525231368"/>
      <w:bookmarkStart w:id="3502" w:name="_Toc187963414"/>
      <w:bookmarkEnd w:id="3498"/>
      <w:r w:rsidRPr="00C6761E">
        <w:t>10.3.24</w:t>
      </w:r>
      <w:r w:rsidR="005202BF" w:rsidRPr="00C6761E">
        <w:t>.1</w:t>
      </w:r>
      <w:r w:rsidR="005202BF" w:rsidRPr="00C6761E">
        <w:tab/>
        <w:t>Message definition</w:t>
      </w:r>
      <w:bookmarkEnd w:id="3499"/>
      <w:bookmarkEnd w:id="3500"/>
      <w:bookmarkEnd w:id="3501"/>
      <w:bookmarkEnd w:id="3502"/>
    </w:p>
    <w:p w14:paraId="57184A51" w14:textId="2D304259" w:rsidR="005202BF" w:rsidRPr="00C6761E" w:rsidRDefault="005202BF" w:rsidP="005202BF">
      <w:pPr>
        <w:rPr>
          <w:lang w:eastAsia="zh-CN"/>
        </w:rPr>
      </w:pPr>
      <w:r w:rsidRPr="00C6761E">
        <w:rPr>
          <w:lang w:eastAsia="zh-CN"/>
        </w:rPr>
        <w:t>This message is s</w:t>
      </w:r>
      <w:r w:rsidRPr="00C6761E">
        <w:t xml:space="preserve">ent by the </w:t>
      </w:r>
      <w:r w:rsidRPr="00C6761E">
        <w:rPr>
          <w:lang w:eastAsia="zh-CN"/>
        </w:rPr>
        <w:t>5G ProSe layer-3 remote UE</w:t>
      </w:r>
      <w:r w:rsidRPr="00C6761E">
        <w:t xml:space="preserve"> </w:t>
      </w:r>
      <w:r w:rsidRPr="00C6761E">
        <w:rPr>
          <w:lang w:eastAsia="zh-CN"/>
        </w:rPr>
        <w:t xml:space="preserve">to 5G ProSe layer-3 UE-to-network relay UE 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503" w:name="_CRTable10_3_24_1_1"/>
      <w:r w:rsidRPr="00C6761E">
        <w:t>Table </w:t>
      </w:r>
      <w:bookmarkEnd w:id="3503"/>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REQUEST identity</w:t>
            </w:r>
            <w:r w:rsidRPr="00C6761E">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6761E" w:rsidRDefault="005202BF" w:rsidP="00DF0AEF">
            <w:pPr>
              <w:pStyle w:val="TAL"/>
            </w:pPr>
            <w:r w:rsidRPr="00C6761E">
              <w:rPr>
                <w:lang w:eastAsia="zh-CN"/>
              </w:rPr>
              <w:t>ProSe PC5 signalling message type</w:t>
            </w:r>
          </w:p>
          <w:p w14:paraId="6BE365FA" w14:textId="77777777" w:rsidR="005202BF" w:rsidRPr="00C6761E" w:rsidRDefault="005202BF" w:rsidP="00DF0AEF">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6761E"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6761E" w:rsidRDefault="005202BF" w:rsidP="00DF0AEF">
            <w:pPr>
              <w:pStyle w:val="TAL"/>
            </w:pPr>
            <w:r w:rsidRPr="00C6761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6761E" w:rsidRDefault="005202BF">
            <w:pPr>
              <w:pStyle w:val="TAL"/>
            </w:pPr>
            <w:r w:rsidRPr="00C6761E">
              <w:t>Sequence Number</w:t>
            </w:r>
          </w:p>
          <w:p w14:paraId="0747B7E6"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322CC9">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504" w:name="_CR10_3_25"/>
      <w:bookmarkStart w:id="3505" w:name="_Toc75283127"/>
      <w:bookmarkStart w:id="3506" w:name="_Toc59198769"/>
      <w:bookmarkStart w:id="3507" w:name="_Toc525231369"/>
      <w:bookmarkStart w:id="3508" w:name="_Toc187963415"/>
      <w:bookmarkEnd w:id="3504"/>
      <w:r w:rsidRPr="00C6761E">
        <w:t>10.3.25</w:t>
      </w:r>
      <w:r w:rsidR="005202BF" w:rsidRPr="00C6761E">
        <w:tab/>
      </w:r>
      <w:bookmarkEnd w:id="3505"/>
      <w:bookmarkEnd w:id="3506"/>
      <w:bookmarkEnd w:id="3507"/>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508"/>
    </w:p>
    <w:p w14:paraId="597E0AD6" w14:textId="3364E8BA" w:rsidR="005202BF" w:rsidRPr="00C6761E" w:rsidRDefault="00AD1200" w:rsidP="005202BF">
      <w:pPr>
        <w:pStyle w:val="Heading4"/>
        <w:rPr>
          <w:lang w:eastAsia="zh-CN"/>
        </w:rPr>
      </w:pPr>
      <w:bookmarkStart w:id="3509" w:name="_CR10_3_25_1"/>
      <w:bookmarkStart w:id="3510" w:name="_Toc75283128"/>
      <w:bookmarkStart w:id="3511" w:name="_Toc59198770"/>
      <w:bookmarkStart w:id="3512" w:name="_Toc525231370"/>
      <w:bookmarkStart w:id="3513" w:name="_Toc187963416"/>
      <w:bookmarkEnd w:id="3509"/>
      <w:r w:rsidRPr="00C6761E">
        <w:t>10.3.25</w:t>
      </w:r>
      <w:r w:rsidR="005202BF" w:rsidRPr="00C6761E">
        <w:t>.1</w:t>
      </w:r>
      <w:r w:rsidR="005202BF" w:rsidRPr="00C6761E">
        <w:tab/>
        <w:t>Message definition</w:t>
      </w:r>
      <w:bookmarkEnd w:id="3510"/>
      <w:bookmarkEnd w:id="3511"/>
      <w:bookmarkEnd w:id="3512"/>
      <w:bookmarkEnd w:id="3513"/>
    </w:p>
    <w:p w14:paraId="53729A2B" w14:textId="04CA4712" w:rsidR="005202BF" w:rsidRPr="00C6761E" w:rsidRDefault="005202BF" w:rsidP="005202BF">
      <w:pPr>
        <w:rPr>
          <w:lang w:eastAsia="zh-CN"/>
        </w:rPr>
      </w:pPr>
      <w:r w:rsidRPr="00C6761E">
        <w:rPr>
          <w:lang w:eastAsia="zh-CN"/>
        </w:rPr>
        <w:t>This message is s</w:t>
      </w:r>
      <w:r w:rsidRPr="00C6761E">
        <w:t>ent by the</w:t>
      </w:r>
      <w:r w:rsidRPr="00C6761E">
        <w:rPr>
          <w:lang w:eastAsia="zh-CN"/>
        </w:rPr>
        <w:t xml:space="preserve"> 5G ProSe layer-3 UE-to-network relay UE to the 5G ProSe layer-3</w:t>
      </w:r>
      <w:r w:rsidRPr="00C6761E">
        <w:t xml:space="preserve"> </w:t>
      </w:r>
      <w:r w:rsidRPr="00C6761E">
        <w:rPr>
          <w:lang w:eastAsia="zh-CN"/>
        </w:rPr>
        <w:t>remote UE</w:t>
      </w:r>
      <w:r w:rsidRPr="00C6761E">
        <w:t xml:space="preserve"> 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514" w:name="_CRTable10_3_25_1_1"/>
      <w:r w:rsidRPr="00C6761E">
        <w:t>Table </w:t>
      </w:r>
      <w:bookmarkEnd w:id="3514"/>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6761E" w:rsidRDefault="005202BF">
            <w:pPr>
              <w:pStyle w:val="TAL"/>
              <w:rPr>
                <w:lang w:eastAsia="zh-CN"/>
              </w:rPr>
            </w:pPr>
            <w:r w:rsidRPr="00C6761E">
              <w:rPr>
                <w:lang w:eastAsia="zh-CN"/>
              </w:rPr>
              <w:t xml:space="preserve">PROSE </w:t>
            </w:r>
            <w:r w:rsidR="00A37E62" w:rsidRPr="00C6761E">
              <w:rPr>
                <w:lang w:eastAsia="zh-CN"/>
              </w:rPr>
              <w:t>ADDITIONAL PARAMETERS</w:t>
            </w:r>
            <w:r w:rsidRPr="00C6761E">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6761E" w:rsidRDefault="005202BF">
            <w:pPr>
              <w:pStyle w:val="TAL"/>
              <w:rPr>
                <w:lang w:eastAsia="zh-CN"/>
              </w:rPr>
            </w:pPr>
            <w:r w:rsidRPr="00C6761E">
              <w:rPr>
                <w:lang w:eastAsia="zh-CN"/>
              </w:rPr>
              <w:t>ProSe PC5 signalling message type</w:t>
            </w:r>
          </w:p>
          <w:p w14:paraId="68F2A88B" w14:textId="77777777" w:rsidR="005202BF" w:rsidRPr="00C6761E" w:rsidRDefault="005202BF" w:rsidP="00DF0AEF">
            <w:pPr>
              <w:pStyle w:val="TAL"/>
            </w:pPr>
            <w:r w:rsidRPr="00C6761E">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6761E"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6761E" w:rsidRDefault="005202BF" w:rsidP="00DF0AEF">
            <w:pPr>
              <w:pStyle w:val="TAL"/>
            </w:pPr>
            <w:r w:rsidRPr="00C6761E">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6761E" w:rsidRDefault="005202BF">
            <w:pPr>
              <w:pStyle w:val="TAL"/>
            </w:pPr>
            <w:r w:rsidRPr="00C6761E">
              <w:t xml:space="preserve">Sequence </w:t>
            </w:r>
            <w:r w:rsidRPr="00C6761E">
              <w:rPr>
                <w:lang w:eastAsia="zh-CN"/>
              </w:rPr>
              <w:t>n</w:t>
            </w:r>
            <w:r w:rsidRPr="00C6761E">
              <w:t>umber</w:t>
            </w:r>
          </w:p>
          <w:p w14:paraId="37E7247A" w14:textId="77777777" w:rsidR="005202BF" w:rsidRPr="00C6761E" w:rsidRDefault="005202BF">
            <w:pPr>
              <w:pStyle w:val="TAL"/>
            </w:pPr>
            <w:r w:rsidRPr="00C6761E">
              <w:t>1</w:t>
            </w:r>
            <w:r w:rsidRPr="00C6761E">
              <w:rPr>
                <w:lang w:eastAsia="zh-CN"/>
              </w:rPr>
              <w:t>1</w:t>
            </w:r>
            <w:r w:rsidRPr="00C6761E">
              <w:t>.</w:t>
            </w:r>
            <w:r w:rsidRPr="00C6761E">
              <w:rPr>
                <w:lang w:eastAsia="zh-CN"/>
              </w:rPr>
              <w:t>3</w:t>
            </w:r>
            <w:r w:rsidRPr="00C6761E">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6761E"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6761E" w:rsidRDefault="000F0B66">
            <w:pPr>
              <w:pStyle w:val="TAL"/>
              <w:rPr>
                <w:kern w:val="2"/>
                <w:lang w:eastAsia="zh-CN"/>
              </w:rPr>
            </w:pPr>
            <w:r w:rsidRPr="00C6761E">
              <w:rPr>
                <w:lang w:eastAsia="zh-CN"/>
              </w:rPr>
              <w:t>Additional parameters</w:t>
            </w:r>
            <w:r w:rsidR="005202BF" w:rsidRPr="00C6761E">
              <w:t xml:space="preserve"> announcement request refresh timer</w:t>
            </w:r>
            <w:r w:rsidR="005202BF" w:rsidRPr="00C6761E">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6761E" w:rsidRDefault="005202BF">
            <w:pPr>
              <w:pStyle w:val="TAL"/>
              <w:rPr>
                <w:lang w:eastAsia="zh-CN"/>
              </w:rPr>
            </w:pPr>
            <w:r w:rsidRPr="00C6761E">
              <w:rPr>
                <w:lang w:eastAsia="zh-CN"/>
              </w:rPr>
              <w:t>Binary</w:t>
            </w:r>
          </w:p>
          <w:p w14:paraId="32EA677A" w14:textId="5BDD0A21" w:rsidR="005202BF" w:rsidRPr="00C6761E" w:rsidRDefault="00953252">
            <w:pPr>
              <w:pStyle w:val="TAL"/>
              <w:rPr>
                <w:kern w:val="2"/>
              </w:rPr>
            </w:pPr>
            <w:r w:rsidRPr="00C6761E">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322CC9">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322CC9">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515" w:name="_CR10_3_26"/>
      <w:bookmarkStart w:id="3516" w:name="_Toc187963417"/>
      <w:bookmarkEnd w:id="3515"/>
      <w:r w:rsidRPr="00C6761E">
        <w:t>10.3.26</w:t>
      </w:r>
      <w:r w:rsidRPr="00C6761E">
        <w:tab/>
        <w:t>ProSe AA message transport request</w:t>
      </w:r>
      <w:bookmarkEnd w:id="3516"/>
    </w:p>
    <w:p w14:paraId="52B8FE40" w14:textId="6124769D" w:rsidR="00CE7C6B" w:rsidRPr="00C6761E" w:rsidRDefault="009F73A6" w:rsidP="00D61366">
      <w:pPr>
        <w:pStyle w:val="Heading4"/>
      </w:pPr>
      <w:bookmarkStart w:id="3517" w:name="_CR10_3_26_1"/>
      <w:bookmarkStart w:id="3518" w:name="_Toc187963418"/>
      <w:bookmarkEnd w:id="3517"/>
      <w:r w:rsidRPr="00C6761E">
        <w:t>10.3.26.1</w:t>
      </w:r>
      <w:r w:rsidRPr="00C6761E">
        <w:tab/>
        <w:t>Message definition</w:t>
      </w:r>
      <w:bookmarkEnd w:id="3518"/>
    </w:p>
    <w:p w14:paraId="426C58A0" w14:textId="77777777" w:rsidR="00D471F5" w:rsidRPr="00C6761E" w:rsidRDefault="009F73A6" w:rsidP="009F73A6">
      <w:pPr>
        <w:rPr>
          <w:lang w:eastAsia="zh-CN"/>
        </w:rPr>
      </w:pPr>
      <w:bookmarkStart w:id="3519" w:name="_Toc68196060"/>
      <w:bookmarkStart w:id="3520" w:name="_Toc51951234"/>
      <w:bookmarkStart w:id="3521" w:name="_Toc45882684"/>
      <w:bookmarkStart w:id="3522" w:name="_Toc45282298"/>
      <w:bookmarkStart w:id="3523" w:name="_Toc34404453"/>
      <w:bookmarkStart w:id="3524" w:name="_Toc34388682"/>
      <w:bookmarkStart w:id="3525"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526" w:name="_CRTable10_3_26_1_1"/>
      <w:r w:rsidRPr="00C6761E">
        <w:rPr>
          <w:lang w:eastAsia="zh-CN"/>
        </w:rPr>
        <w:t xml:space="preserve">Table </w:t>
      </w:r>
      <w:bookmarkEnd w:id="3526"/>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AF1D77">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AF1D77">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AF1D77">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AF1D77">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AF1D77">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AF1D77">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C6761E"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C6761E" w:rsidRDefault="009F73A6" w:rsidP="00AF1D77">
            <w:pPr>
              <w:pStyle w:val="TAL"/>
              <w:rPr>
                <w:lang w:eastAsia="zh-CN"/>
              </w:rPr>
            </w:pPr>
            <w:r w:rsidRPr="00C6761E">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C6761E" w:rsidRDefault="009F73A6" w:rsidP="00AF1D77">
            <w:pPr>
              <w:pStyle w:val="TAL"/>
            </w:pPr>
            <w:r w:rsidRPr="00C6761E">
              <w:t>ProSe PC5 signalling message type</w:t>
            </w:r>
          </w:p>
          <w:p w14:paraId="32E59F69" w14:textId="68F7B9DD" w:rsidR="009F73A6" w:rsidRPr="00C6761E" w:rsidRDefault="009F73A6" w:rsidP="00AF1D77">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AF1D77">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AF1D77">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AF1D77">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C6761E"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C6761E" w:rsidRDefault="009F73A6" w:rsidP="009F73A6">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C6761E" w:rsidRDefault="009F73A6" w:rsidP="009F73A6">
            <w:pPr>
              <w:pStyle w:val="TAL"/>
            </w:pPr>
            <w:r w:rsidRPr="00C6761E">
              <w:t>Sequence number</w:t>
            </w:r>
          </w:p>
          <w:p w14:paraId="1C70B7EE" w14:textId="78993E69" w:rsidR="009F73A6" w:rsidRPr="00C6761E" w:rsidRDefault="009F73A6" w:rsidP="009F73A6">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9F73A6">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9F73A6">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9F73A6">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C6761E" w:rsidRDefault="00BD4256" w:rsidP="009F73A6">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C6761E" w:rsidRDefault="009F73A6" w:rsidP="009F73A6">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C6761E" w:rsidRDefault="009F73A6" w:rsidP="009F73A6">
            <w:pPr>
              <w:pStyle w:val="TAL"/>
              <w:rPr>
                <w:kern w:val="2"/>
              </w:rPr>
            </w:pPr>
            <w:r w:rsidRPr="00C6761E">
              <w:rPr>
                <w:kern w:val="2"/>
              </w:rPr>
              <w:t>EAP message</w:t>
            </w:r>
          </w:p>
          <w:p w14:paraId="1A6BDE10" w14:textId="40948AE9" w:rsidR="009F73A6" w:rsidRPr="00C6761E" w:rsidRDefault="009F73A6" w:rsidP="009F73A6">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9F73A6">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9F73A6">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9F73A6">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527" w:name="_CR10_3_26_2"/>
      <w:bookmarkStart w:id="3528" w:name="_Toc187963419"/>
      <w:bookmarkEnd w:id="3527"/>
      <w:r w:rsidRPr="00C6761E">
        <w:rPr>
          <w:lang w:eastAsia="zh-CN"/>
        </w:rPr>
        <w:t>10.3.26.2</w:t>
      </w:r>
      <w:r w:rsidRPr="00C6761E">
        <w:rPr>
          <w:lang w:eastAsia="zh-CN"/>
        </w:rPr>
        <w:tab/>
        <w:t>EAP message</w:t>
      </w:r>
      <w:bookmarkEnd w:id="3528"/>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529" w:name="_CR10_3_27"/>
      <w:bookmarkStart w:id="3530" w:name="_Toc187963420"/>
      <w:bookmarkEnd w:id="3529"/>
      <w:r w:rsidRPr="00B1280E">
        <w:rPr>
          <w:lang w:eastAsia="zh-CN"/>
        </w:rPr>
        <w:t>10.3.27</w:t>
      </w:r>
      <w:r w:rsidRPr="00B1280E">
        <w:rPr>
          <w:lang w:eastAsia="zh-CN"/>
        </w:rPr>
        <w:tab/>
        <w:t>ProSe AA message transport response</w:t>
      </w:r>
      <w:bookmarkEnd w:id="3530"/>
    </w:p>
    <w:p w14:paraId="4D5C8D9B" w14:textId="704D36D0" w:rsidR="00E3299F" w:rsidRPr="00B1280E" w:rsidRDefault="00E3299F" w:rsidP="00E3299F">
      <w:pPr>
        <w:pStyle w:val="Heading4"/>
        <w:rPr>
          <w:lang w:eastAsia="zh-CN"/>
        </w:rPr>
      </w:pPr>
      <w:bookmarkStart w:id="3531" w:name="_CR10_3_27_1"/>
      <w:bookmarkStart w:id="3532" w:name="_Toc187963421"/>
      <w:bookmarkEnd w:id="3531"/>
      <w:r w:rsidRPr="00B1280E">
        <w:rPr>
          <w:lang w:eastAsia="zh-CN"/>
        </w:rPr>
        <w:t>10.3.27.1</w:t>
      </w:r>
      <w:r w:rsidRPr="00B1280E">
        <w:rPr>
          <w:lang w:eastAsia="zh-CN"/>
        </w:rPr>
        <w:tab/>
        <w:t>Message definition</w:t>
      </w:r>
      <w:bookmarkEnd w:id="3532"/>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533" w:name="_CRTable10_3_27_1_1"/>
      <w:r w:rsidRPr="00C6761E">
        <w:rPr>
          <w:lang w:eastAsia="zh-CN"/>
        </w:rPr>
        <w:t xml:space="preserve">Table </w:t>
      </w:r>
      <w:bookmarkEnd w:id="3533"/>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8A4B02">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8A4B02">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8A4B02">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8A4B02">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8A4B02">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8A4B02">
            <w:pPr>
              <w:pStyle w:val="TAH"/>
            </w:pPr>
            <w:r w:rsidRPr="00C6761E">
              <w:t>Length</w:t>
            </w:r>
          </w:p>
        </w:tc>
      </w:tr>
      <w:tr w:rsidR="00E3299F" w:rsidRPr="00C6761E"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C6761E" w:rsidRDefault="00E3299F" w:rsidP="008A4B02">
            <w:pPr>
              <w:pStyle w:val="TAL"/>
              <w:rPr>
                <w:lang w:eastAsia="zh-CN"/>
              </w:rPr>
            </w:pPr>
            <w:r w:rsidRPr="00C6761E">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C6761E" w:rsidRDefault="00E3299F" w:rsidP="008A4B02">
            <w:pPr>
              <w:pStyle w:val="TAL"/>
            </w:pPr>
            <w:r w:rsidRPr="00C6761E">
              <w:t>ProSe PC5 signalling message type</w:t>
            </w:r>
          </w:p>
          <w:p w14:paraId="08C50FEC" w14:textId="688C3440" w:rsidR="00E3299F" w:rsidRPr="00C6761E" w:rsidRDefault="00E3299F" w:rsidP="008A4B02">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8A4B02">
            <w:pPr>
              <w:pStyle w:val="TAC"/>
            </w:pPr>
            <w:r w:rsidRPr="00C6761E">
              <w:t>1</w:t>
            </w:r>
          </w:p>
        </w:tc>
      </w:tr>
      <w:tr w:rsidR="00E3299F" w:rsidRPr="00C6761E"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C6761E"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C6761E" w:rsidRDefault="00E3299F" w:rsidP="008A4B02">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C6761E" w:rsidRDefault="00E3299F" w:rsidP="008A4B02">
            <w:pPr>
              <w:pStyle w:val="TAL"/>
            </w:pPr>
            <w:r w:rsidRPr="00C6761E">
              <w:t>Sequence number</w:t>
            </w:r>
          </w:p>
          <w:p w14:paraId="329E25FE" w14:textId="4336DDB3" w:rsidR="00E3299F" w:rsidRPr="00C6761E" w:rsidRDefault="00E3299F" w:rsidP="008A4B02">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8A4B02">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8A4B02">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8A4B02">
            <w:pPr>
              <w:pStyle w:val="TAC"/>
              <w:rPr>
                <w:lang w:eastAsia="zh-CN"/>
              </w:rPr>
            </w:pPr>
            <w:r w:rsidRPr="00C6761E">
              <w:t>1</w:t>
            </w:r>
          </w:p>
        </w:tc>
      </w:tr>
      <w:tr w:rsidR="00E3299F" w:rsidRPr="00C6761E"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C6761E" w:rsidRDefault="00BD4256" w:rsidP="008A4B02">
            <w:pPr>
              <w:pStyle w:val="TAL"/>
              <w:rPr>
                <w:lang w:eastAsia="zh-CN"/>
              </w:rPr>
            </w:pPr>
            <w:r w:rsidRPr="00C6761E">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C6761E" w:rsidRDefault="00E3299F" w:rsidP="008A4B02">
            <w:pPr>
              <w:pStyle w:val="TAL"/>
              <w:rPr>
                <w:kern w:val="2"/>
                <w:lang w:eastAsia="zh-CN"/>
              </w:rPr>
            </w:pPr>
            <w:r w:rsidRPr="00C6761E">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C6761E" w:rsidRDefault="00E3299F" w:rsidP="008A4B02">
            <w:pPr>
              <w:pStyle w:val="TAL"/>
              <w:rPr>
                <w:kern w:val="2"/>
              </w:rPr>
            </w:pPr>
            <w:r w:rsidRPr="00C6761E">
              <w:rPr>
                <w:kern w:val="2"/>
              </w:rPr>
              <w:t>EAP message</w:t>
            </w:r>
          </w:p>
          <w:p w14:paraId="3C052BF4" w14:textId="77777777" w:rsidR="00E3299F" w:rsidRPr="00C6761E" w:rsidRDefault="00E3299F" w:rsidP="008A4B02">
            <w:pPr>
              <w:pStyle w:val="TAL"/>
              <w:rPr>
                <w:kern w:val="2"/>
              </w:rPr>
            </w:pPr>
            <w:r w:rsidRPr="00C6761E">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8A4B02">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8A4B02">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8A4B02">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534" w:name="_CR10_3_27_2"/>
      <w:bookmarkStart w:id="3535" w:name="_Toc187963422"/>
      <w:bookmarkEnd w:id="3534"/>
      <w:r w:rsidRPr="00C6761E">
        <w:rPr>
          <w:lang w:eastAsia="zh-CN"/>
        </w:rPr>
        <w:t>10.3.27.2</w:t>
      </w:r>
      <w:r w:rsidRPr="00C6761E">
        <w:rPr>
          <w:lang w:eastAsia="zh-CN"/>
        </w:rPr>
        <w:tab/>
        <w:t>EAP message</w:t>
      </w:r>
      <w:bookmarkEnd w:id="3535"/>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536" w:name="_CR10_3_28"/>
      <w:bookmarkStart w:id="3537" w:name="_Toc187963423"/>
      <w:bookmarkEnd w:id="3536"/>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537"/>
    </w:p>
    <w:p w14:paraId="1A5D2A9E" w14:textId="718A8EE6" w:rsidR="00CC72C6" w:rsidRPr="00C6761E" w:rsidRDefault="00CC72C6" w:rsidP="00CC72C6">
      <w:pPr>
        <w:pStyle w:val="Heading4"/>
      </w:pPr>
      <w:bookmarkStart w:id="3538" w:name="_CR10_3_28_1"/>
      <w:bookmarkStart w:id="3539" w:name="_Toc187963424"/>
      <w:bookmarkEnd w:id="3538"/>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539"/>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C6761E" w:rsidRDefault="00CC72C6" w:rsidP="00CC72C6">
      <w:pPr>
        <w:ind w:left="284" w:hanging="284"/>
      </w:pPr>
      <w:r w:rsidRPr="00C6761E">
        <w:t>Message type:</w:t>
      </w:r>
      <w:r w:rsidRPr="00C6761E">
        <w:tab/>
        <w:t xml:space="preserve">PROSE </w:t>
      </w:r>
      <w:r w:rsidRPr="00C6761E">
        <w:rPr>
          <w:rFonts w:eastAsia="Arial" w:cs="Arial"/>
          <w:szCs w:val="28"/>
        </w:rPr>
        <w:t xml:space="preserve">UE </w:t>
      </w:r>
      <w:r w:rsidR="00B75C94" w:rsidRPr="00C6761E">
        <w:rPr>
          <w:rFonts w:eastAsia="Arial" w:cs="Arial"/>
          <w:szCs w:val="28"/>
        </w:rPr>
        <w:t>TO</w:t>
      </w:r>
      <w:r w:rsidRPr="00C6761E">
        <w:rPr>
          <w:rFonts w:eastAsia="Arial" w:cs="Arial"/>
          <w:szCs w:val="28"/>
        </w:rPr>
        <w:t xml:space="preserve"> UE </w:t>
      </w:r>
      <w:r w:rsidRPr="00C6761E">
        <w:t>RELAY UPDATE REQUEST</w:t>
      </w:r>
    </w:p>
    <w:p w14:paraId="2A584B44" w14:textId="77777777" w:rsidR="00CC72C6" w:rsidRPr="00C6761E" w:rsidRDefault="00CC72C6" w:rsidP="00CC72C6">
      <w:pPr>
        <w:ind w:left="284" w:hanging="284"/>
      </w:pPr>
      <w:r w:rsidRPr="00C6761E">
        <w:t>Significance:</w:t>
      </w:r>
      <w:r w:rsidRPr="00C6761E">
        <w:tab/>
        <w:t>dual</w:t>
      </w:r>
    </w:p>
    <w:p w14:paraId="184C4C51" w14:textId="338D2F79" w:rsidR="00CC72C6" w:rsidRPr="00C6761E" w:rsidRDefault="00CC72C6" w:rsidP="00CC72C6">
      <w:pPr>
        <w:ind w:left="284" w:hanging="284"/>
      </w:pPr>
      <w:r w:rsidRPr="00C6761E">
        <w:t>Direction:</w:t>
      </w:r>
      <w:r w:rsidRPr="00C6761E">
        <w:tab/>
      </w:r>
      <w:r w:rsidR="006321DA" w:rsidRPr="00C6761E">
        <w:t>UE to peer UE</w:t>
      </w:r>
      <w:r w:rsidR="006321DA" w:rsidRPr="00C6761E" w:rsidDel="006321DA">
        <w:t xml:space="preserve"> </w:t>
      </w:r>
    </w:p>
    <w:p w14:paraId="42188662" w14:textId="1A4CB099" w:rsidR="00CC72C6" w:rsidRPr="00C6761E" w:rsidRDefault="00CC72C6" w:rsidP="00CC72C6">
      <w:pPr>
        <w:jc w:val="center"/>
      </w:pPr>
      <w:r w:rsidRPr="00C6761E">
        <w:rPr>
          <w:rFonts w:ascii="Arial" w:eastAsia="Arial" w:hAnsi="Arial" w:cs="Arial"/>
          <w:b/>
          <w:bCs/>
        </w:rPr>
        <w:t>Table</w:t>
      </w:r>
      <w:r w:rsidR="00E27F9F" w:rsidRPr="00C6761E">
        <w:rPr>
          <w:rFonts w:ascii="Arial" w:eastAsia="Arial" w:hAnsi="Arial" w:cs="Arial"/>
          <w:b/>
          <w:bCs/>
        </w:rPr>
        <w:t> </w:t>
      </w:r>
      <w:r w:rsidRPr="00C6761E">
        <w:rPr>
          <w:rFonts w:ascii="Arial" w:eastAsia="Arial" w:hAnsi="Arial" w:cs="Arial"/>
          <w:b/>
          <w:bCs/>
        </w:rPr>
        <w:t>10.3.</w:t>
      </w:r>
      <w:r w:rsidR="00570459" w:rsidRPr="00C6761E">
        <w:rPr>
          <w:rFonts w:ascii="Arial" w:eastAsia="Arial" w:hAnsi="Arial" w:cs="Arial"/>
          <w:b/>
          <w:bCs/>
        </w:rPr>
        <w:t>28</w:t>
      </w:r>
      <w:r w:rsidRPr="00C6761E">
        <w:rPr>
          <w:rFonts w:ascii="Arial" w:eastAsia="Arial" w:hAnsi="Arial" w:cs="Arial"/>
          <w:b/>
          <w:bCs/>
        </w:rPr>
        <w:t xml:space="preserve">.1.1: PROSE UE </w:t>
      </w:r>
      <w:r w:rsidR="00822FEE" w:rsidRPr="00C6761E">
        <w:rPr>
          <w:rFonts w:ascii="Arial" w:eastAsia="Arial" w:hAnsi="Arial" w:cs="Arial"/>
          <w:b/>
          <w:bCs/>
        </w:rPr>
        <w:t>TO</w:t>
      </w:r>
      <w:r w:rsidRPr="00C6761E">
        <w:rPr>
          <w:rFonts w:ascii="Arial" w:eastAsia="Arial" w:hAnsi="Arial" w:cs="Arial"/>
          <w:b/>
          <w:bCs/>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31"/>
        <w:gridCol w:w="537"/>
        <w:gridCol w:w="31"/>
        <w:gridCol w:w="2806"/>
        <w:gridCol w:w="31"/>
        <w:gridCol w:w="3089"/>
        <w:gridCol w:w="31"/>
        <w:gridCol w:w="1103"/>
        <w:gridCol w:w="31"/>
        <w:gridCol w:w="820"/>
        <w:gridCol w:w="31"/>
        <w:gridCol w:w="856"/>
      </w:tblGrid>
      <w:tr w:rsidR="00CC72C6" w:rsidRPr="00C6761E" w14:paraId="7FD2835C"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225E5">
            <w:pPr>
              <w:pStyle w:val="TAH"/>
            </w:pPr>
            <w:r w:rsidRPr="00C6761E">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225E5">
            <w:pPr>
              <w:pStyle w:val="TAH"/>
            </w:pPr>
            <w:r w:rsidRPr="00C6761E">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225E5">
            <w:pPr>
              <w:pStyle w:val="TAH"/>
            </w:pPr>
            <w:r w:rsidRPr="00C6761E">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225E5">
            <w:pPr>
              <w:pStyle w:val="TAH"/>
            </w:pPr>
            <w:r w:rsidRPr="00C6761E">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225E5">
            <w:pPr>
              <w:pStyle w:val="TAH"/>
            </w:pPr>
            <w:r w:rsidRPr="00C6761E">
              <w:t>Length</w:t>
            </w:r>
          </w:p>
        </w:tc>
      </w:tr>
      <w:tr w:rsidR="00CC72C6" w:rsidRPr="00C6761E" w14:paraId="15985345"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A065323" w14:textId="695FAC09"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FB04326" w14:textId="77777777" w:rsidR="00CC72C6" w:rsidRPr="00C6761E" w:rsidRDefault="00CC72C6" w:rsidP="000225E5">
            <w:pPr>
              <w:pStyle w:val="TAL"/>
            </w:pPr>
            <w:r w:rsidRPr="00C6761E">
              <w:t>PROSE UE TO UE RELAY UPDATE REQUEST message 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80CF60D" w14:textId="77777777" w:rsidR="00CC72C6" w:rsidRPr="00C6761E" w:rsidRDefault="00CC72C6" w:rsidP="000225E5">
            <w:pPr>
              <w:pStyle w:val="TAL"/>
            </w:pPr>
            <w:r w:rsidRPr="00C6761E">
              <w:t>ProSe PC5 signalling message type</w:t>
            </w:r>
          </w:p>
          <w:p w14:paraId="04482446" w14:textId="77777777" w:rsidR="00CC72C6" w:rsidRPr="00C6761E" w:rsidRDefault="00CC72C6" w:rsidP="000225E5">
            <w:pPr>
              <w:pStyle w:val="TAL"/>
            </w:pPr>
            <w:r w:rsidRPr="00C6761E">
              <w:t>11.3.1</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225E5">
            <w:pPr>
              <w:pStyle w:val="TAC"/>
            </w:pPr>
            <w:r w:rsidRPr="00C6761E">
              <w:t>1</w:t>
            </w:r>
          </w:p>
        </w:tc>
      </w:tr>
      <w:tr w:rsidR="00CC72C6" w:rsidRPr="00C6761E" w14:paraId="06C1B36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FBF282E" w14:textId="1657C404" w:rsidR="00CC72C6" w:rsidRPr="00C6761E" w:rsidRDefault="00CC72C6" w:rsidP="000225E5">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752356" w14:textId="77777777" w:rsidR="00CC72C6" w:rsidRPr="00C6761E" w:rsidRDefault="00CC72C6" w:rsidP="000225E5">
            <w:pPr>
              <w:pStyle w:val="TAL"/>
            </w:pPr>
            <w:r w:rsidRPr="00C6761E">
              <w:t>Sequence number</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2FD95DAE" w14:textId="77777777" w:rsidR="00CC72C6" w:rsidRPr="00C6761E" w:rsidRDefault="00CC72C6" w:rsidP="000225E5">
            <w:pPr>
              <w:pStyle w:val="TAL"/>
            </w:pPr>
            <w:r w:rsidRPr="00C6761E">
              <w:t>Sequence number</w:t>
            </w:r>
          </w:p>
          <w:p w14:paraId="40EBA1F8" w14:textId="77777777" w:rsidR="00CC72C6" w:rsidRPr="00C6761E" w:rsidRDefault="00CC72C6" w:rsidP="000225E5">
            <w:pPr>
              <w:pStyle w:val="TAL"/>
            </w:pPr>
            <w:r w:rsidRPr="00C6761E">
              <w:t>11.3.2</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225E5">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225E5">
            <w:pPr>
              <w:pStyle w:val="TAC"/>
            </w:pPr>
            <w:r w:rsidRPr="00C6761E">
              <w:t>1</w:t>
            </w:r>
          </w:p>
        </w:tc>
      </w:tr>
      <w:tr w:rsidR="00D422D1" w:rsidRPr="00C6761E" w14:paraId="2ABC8235" w14:textId="77777777" w:rsidTr="00D422D1">
        <w:trPr>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01A62C" w14:textId="77777777" w:rsidR="00D422D1" w:rsidRPr="00C6761E" w:rsidRDefault="00D422D1" w:rsidP="00CD7363">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B50A0A6" w14:textId="77777777" w:rsidR="00D422D1" w:rsidRPr="00C6761E" w:rsidRDefault="00D422D1" w:rsidP="00CD7363">
            <w:pPr>
              <w:pStyle w:val="TAL"/>
            </w:pPr>
            <w:r w:rsidRPr="00C6761E">
              <w:rPr>
                <w:lang w:eastAsia="ja-JP"/>
              </w:rPr>
              <w:t>MSB of K</w:t>
            </w:r>
            <w:r w:rsidRPr="00C6761E">
              <w:rPr>
                <w:vertAlign w:val="subscript"/>
                <w:lang w:eastAsia="ja-JP"/>
              </w:rPr>
              <w:t>NRP-sess</w:t>
            </w:r>
            <w:r w:rsidRPr="00C6761E">
              <w:rPr>
                <w:lang w:eastAsia="ja-JP"/>
              </w:rPr>
              <w:t xml:space="preserve">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5F30091F" w14:textId="77777777" w:rsidR="00D422D1" w:rsidRPr="00C6761E" w:rsidRDefault="00D422D1" w:rsidP="00CD7363">
            <w:pPr>
              <w:pStyle w:val="TAL"/>
              <w:rPr>
                <w:lang w:eastAsia="ja-JP"/>
              </w:rPr>
            </w:pPr>
            <w:r w:rsidRPr="00C6761E">
              <w:rPr>
                <w:lang w:eastAsia="ja-JP"/>
              </w:rPr>
              <w:t>MSB of K</w:t>
            </w:r>
            <w:r w:rsidRPr="00C6761E">
              <w:rPr>
                <w:vertAlign w:val="subscript"/>
                <w:lang w:eastAsia="ja-JP"/>
              </w:rPr>
              <w:t xml:space="preserve">NRP-sess </w:t>
            </w:r>
            <w:r w:rsidRPr="00C6761E">
              <w:rPr>
                <w:lang w:eastAsia="ja-JP"/>
              </w:rPr>
              <w:t>ID</w:t>
            </w:r>
          </w:p>
          <w:p w14:paraId="50DADE2D" w14:textId="77777777" w:rsidR="00D422D1" w:rsidRPr="00C6761E" w:rsidRDefault="00D422D1" w:rsidP="00CD7363">
            <w:pPr>
              <w:pStyle w:val="TAL"/>
            </w:pPr>
            <w:r w:rsidRPr="00C6761E">
              <w:rPr>
                <w:lang w:eastAsia="ja-JP"/>
              </w:rPr>
              <w:t>11.3.13</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78A3E1C" w14:textId="77777777" w:rsidR="00D422D1" w:rsidRPr="00C6761E" w:rsidRDefault="00D422D1" w:rsidP="00CD7363">
            <w:pPr>
              <w:pStyle w:val="TAC"/>
            </w:pPr>
            <w:r w:rsidRPr="00C6761E">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0D7DA93E" w14:textId="77777777" w:rsidR="00D422D1" w:rsidRPr="00C6761E" w:rsidRDefault="00D422D1" w:rsidP="00CD7363">
            <w:pPr>
              <w:pStyle w:val="TAC"/>
            </w:pPr>
            <w:r w:rsidRPr="00C6761E">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28D266BF" w14:textId="77777777" w:rsidR="00D422D1" w:rsidRPr="00C6761E" w:rsidRDefault="00D422D1" w:rsidP="00CD7363">
            <w:pPr>
              <w:pStyle w:val="TAC"/>
            </w:pPr>
            <w:r w:rsidRPr="00C6761E">
              <w:t>1</w:t>
            </w:r>
          </w:p>
        </w:tc>
      </w:tr>
      <w:tr w:rsidR="00D422D1" w:rsidRPr="00C6761E" w14:paraId="098E9B73" w14:textId="77777777" w:rsidTr="00D422D1">
        <w:trPr>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CDBF669" w14:textId="77777777" w:rsidR="00D422D1" w:rsidRPr="00C6761E" w:rsidRDefault="00D422D1" w:rsidP="00CD7363">
            <w:pPr>
              <w:keepNext/>
              <w:keepLines/>
              <w:spacing w:after="0"/>
              <w:rPr>
                <w:rFonts w:ascii="Arial" w:hAnsi="Arial"/>
                <w:sz w:val="18"/>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D88D4BD" w14:textId="77777777" w:rsidR="00D422D1" w:rsidRPr="00C6761E" w:rsidRDefault="00D422D1" w:rsidP="00CD7363">
            <w:pPr>
              <w:pStyle w:val="TAL"/>
              <w:rPr>
                <w:lang w:eastAsia="zh-CN"/>
              </w:rPr>
            </w:pPr>
            <w:r w:rsidRPr="00C6761E">
              <w:rPr>
                <w:lang w:eastAsia="zh-CN"/>
              </w:rPr>
              <w:t>Source layer-2 ID</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45563226" w14:textId="77777777" w:rsidR="00D422D1" w:rsidRPr="00C6761E" w:rsidRDefault="00D422D1" w:rsidP="00CD7363">
            <w:pPr>
              <w:pStyle w:val="TAL"/>
              <w:rPr>
                <w:lang w:eastAsia="zh-CN"/>
              </w:rPr>
            </w:pPr>
            <w:r w:rsidRPr="00C6761E">
              <w:rPr>
                <w:lang w:eastAsia="zh-CN"/>
              </w:rPr>
              <w:t>Layer-2 ID</w:t>
            </w:r>
          </w:p>
          <w:p w14:paraId="16CEAD54" w14:textId="77777777" w:rsidR="00D422D1" w:rsidRPr="00C6761E" w:rsidRDefault="00D422D1" w:rsidP="00CD7363">
            <w:pPr>
              <w:pStyle w:val="TAL"/>
              <w:rPr>
                <w:lang w:eastAsia="zh-CN"/>
              </w:rPr>
            </w:pPr>
            <w:r w:rsidRPr="00C6761E">
              <w:rPr>
                <w:lang w:eastAsia="zh-CN"/>
              </w:rPr>
              <w:t>11.3.25</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11DC3AF9" w14:textId="77777777" w:rsidR="00D422D1" w:rsidRPr="00C6761E" w:rsidRDefault="00D422D1" w:rsidP="00CD7363">
            <w:pPr>
              <w:pStyle w:val="TAC"/>
              <w:rPr>
                <w:lang w:eastAsia="zh-CN"/>
              </w:rPr>
            </w:pPr>
            <w:r w:rsidRPr="00C6761E">
              <w:rPr>
                <w:lang w:eastAsia="zh-CN"/>
              </w:rP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48CF1290" w14:textId="77777777" w:rsidR="00D422D1" w:rsidRPr="00C6761E" w:rsidRDefault="00D422D1" w:rsidP="00CD7363">
            <w:pPr>
              <w:pStyle w:val="TAC"/>
              <w:rPr>
                <w:lang w:eastAsia="zh-CN"/>
              </w:rPr>
            </w:pPr>
            <w:r w:rsidRPr="00C6761E">
              <w:rPr>
                <w:lang w:eastAsia="zh-CN"/>
              </w:rPr>
              <w:t>V</w:t>
            </w:r>
          </w:p>
        </w:tc>
        <w:tc>
          <w:tcPr>
            <w:tcW w:w="887" w:type="dxa"/>
            <w:gridSpan w:val="2"/>
            <w:tcBorders>
              <w:top w:val="single" w:sz="6" w:space="0" w:color="000000"/>
              <w:left w:val="single" w:sz="6" w:space="0" w:color="000000"/>
              <w:bottom w:val="single" w:sz="6" w:space="0" w:color="000000"/>
              <w:right w:val="single" w:sz="6" w:space="0" w:color="000000"/>
            </w:tcBorders>
            <w:hideMark/>
          </w:tcPr>
          <w:p w14:paraId="4B07E951" w14:textId="77777777" w:rsidR="00D422D1" w:rsidRPr="00C6761E" w:rsidRDefault="00D422D1" w:rsidP="00CD7363">
            <w:pPr>
              <w:pStyle w:val="TAC"/>
              <w:rPr>
                <w:lang w:eastAsia="zh-CN"/>
              </w:rPr>
            </w:pPr>
            <w:r w:rsidRPr="00C6761E">
              <w:rPr>
                <w:lang w:eastAsia="zh-CN"/>
              </w:rPr>
              <w:t>3</w:t>
            </w:r>
          </w:p>
        </w:tc>
      </w:tr>
      <w:tr w:rsidR="00CC72C6" w:rsidRPr="00C6761E" w14:paraId="027E9B3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500D0030" w14:textId="400792C3" w:rsidR="00CC72C6" w:rsidRPr="00C6761E" w:rsidRDefault="00E27F9F" w:rsidP="000225E5">
            <w:pPr>
              <w:pStyle w:val="TAL"/>
              <w:rPr>
                <w:lang w:eastAsia="zh-CN"/>
              </w:rPr>
            </w:pPr>
            <w:r w:rsidRPr="00C6761E">
              <w:rPr>
                <w:lang w:eastAsia="zh-CN"/>
              </w:rPr>
              <w:t>36</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DCD15FE" w14:textId="02BD112C" w:rsidR="00CC72C6" w:rsidRPr="00C6761E" w:rsidRDefault="00CC72C6" w:rsidP="000225E5">
            <w:pPr>
              <w:pStyle w:val="TAL"/>
            </w:pPr>
            <w:r w:rsidRPr="00C6761E">
              <w:t xml:space="preserve">Old </w:t>
            </w:r>
            <w:r w:rsidR="00C649A4" w:rsidRPr="00C6761E">
              <w:t>s</w:t>
            </w:r>
            <w:r w:rsidRPr="00C6761E">
              <w:t>ource end UE IP address</w:t>
            </w:r>
          </w:p>
          <w:p w14:paraId="5FD181F8" w14:textId="77777777" w:rsidR="00CC72C6" w:rsidRPr="00C6761E" w:rsidRDefault="00CC72C6" w:rsidP="000225E5">
            <w:pPr>
              <w:pStyle w:val="TAL"/>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37B3C060"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323B8FC" w14:textId="2397D67B"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5C7C626D" w14:textId="515EA645"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2AD8E95C" w14:textId="0E351326"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E7D2844" w14:textId="4C71F63C" w:rsidR="00CC72C6" w:rsidRPr="00C6761E" w:rsidRDefault="00D422D1" w:rsidP="000225E5">
            <w:pPr>
              <w:pStyle w:val="TAC"/>
            </w:pPr>
            <w:r>
              <w:rPr>
                <w:rFonts w:hint="eastAsia"/>
                <w:lang w:eastAsia="zh-CN"/>
              </w:rPr>
              <w:t>7-19</w:t>
            </w:r>
          </w:p>
        </w:tc>
      </w:tr>
      <w:tr w:rsidR="00CC72C6" w:rsidRPr="00C6761E" w14:paraId="0DA2811E"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E16212A" w14:textId="4B003ABB" w:rsidR="00EF4BF4" w:rsidRPr="00C6761E" w:rsidRDefault="007F628D" w:rsidP="000622A4">
            <w:pPr>
              <w:rPr>
                <w:lang w:eastAsia="zh-CN"/>
              </w:rPr>
            </w:pPr>
            <w:r w:rsidRPr="002463D6">
              <w:rPr>
                <w:rFonts w:ascii="Arial" w:hAnsi="Arial"/>
                <w:sz w:val="18"/>
              </w:rPr>
              <w:t>37</w:t>
            </w:r>
          </w:p>
        </w:tc>
        <w:tc>
          <w:tcPr>
            <w:tcW w:w="2837" w:type="dxa"/>
            <w:gridSpan w:val="2"/>
            <w:tcBorders>
              <w:top w:val="single" w:sz="6" w:space="0" w:color="000000"/>
              <w:left w:val="single" w:sz="6" w:space="0" w:color="000000"/>
              <w:bottom w:val="single" w:sz="6" w:space="0" w:color="000000"/>
              <w:right w:val="single" w:sz="6" w:space="0" w:color="000000"/>
            </w:tcBorders>
          </w:tcPr>
          <w:p w14:paraId="42033654" w14:textId="62D9F717" w:rsidR="00CC72C6" w:rsidRPr="00C6761E" w:rsidRDefault="00CC72C6" w:rsidP="000225E5">
            <w:pPr>
              <w:pStyle w:val="TAL"/>
            </w:pPr>
            <w:r w:rsidRPr="00C6761E">
              <w:t xml:space="preserve">New </w:t>
            </w:r>
            <w:r w:rsidR="00C649A4" w:rsidRPr="00C6761E">
              <w:t>s</w:t>
            </w:r>
            <w:r w:rsidRPr="00C6761E">
              <w:t>ource end UE IP address</w:t>
            </w:r>
          </w:p>
          <w:p w14:paraId="10481ED8" w14:textId="77777777" w:rsidR="00CC72C6" w:rsidRPr="00C6761E" w:rsidRDefault="00CC72C6" w:rsidP="000225E5">
            <w:pPr>
              <w:pStyle w:val="TAL"/>
              <w:rPr>
                <w:lang w:eastAsia="zh-CN"/>
              </w:rPr>
            </w:pPr>
            <w:r w:rsidRPr="00C6761E">
              <w:t xml:space="preserve"> </w:t>
            </w:r>
          </w:p>
        </w:tc>
        <w:tc>
          <w:tcPr>
            <w:tcW w:w="3120" w:type="dxa"/>
            <w:gridSpan w:val="2"/>
            <w:tcBorders>
              <w:top w:val="single" w:sz="6" w:space="0" w:color="000000"/>
              <w:left w:val="single" w:sz="6" w:space="0" w:color="000000"/>
              <w:bottom w:val="single" w:sz="6" w:space="0" w:color="000000"/>
              <w:right w:val="single" w:sz="6" w:space="0" w:color="000000"/>
            </w:tcBorders>
            <w:hideMark/>
          </w:tcPr>
          <w:p w14:paraId="76D15ED1"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12690146" w14:textId="47356AB5" w:rsidR="00CC72C6" w:rsidRPr="00C6761E" w:rsidRDefault="00D422D1" w:rsidP="00D422D1">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616287FC" w14:textId="01441FD6" w:rsidR="00CC72C6" w:rsidRPr="00C6761E" w:rsidRDefault="00EF4BF4"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hideMark/>
          </w:tcPr>
          <w:p w14:paraId="1C07B92C" w14:textId="2ACDEC74"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F5792AA" w14:textId="536D0370" w:rsidR="00CC72C6" w:rsidRPr="00C6761E" w:rsidRDefault="00D422D1" w:rsidP="000225E5">
            <w:pPr>
              <w:pStyle w:val="TAC"/>
            </w:pPr>
            <w:r>
              <w:rPr>
                <w:rFonts w:hint="eastAsia"/>
                <w:lang w:eastAsia="zh-CN"/>
              </w:rPr>
              <w:t>7-19</w:t>
            </w:r>
          </w:p>
        </w:tc>
      </w:tr>
      <w:tr w:rsidR="00CC72C6" w:rsidRPr="00C6761E" w14:paraId="7862E2BD"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E400B08" w14:textId="2D861050" w:rsidR="00CC72C6" w:rsidRPr="00C6761E" w:rsidDel="00FA6DE3" w:rsidRDefault="002B047F" w:rsidP="000225E5">
            <w:pPr>
              <w:pStyle w:val="TAL"/>
            </w:pPr>
            <w:r w:rsidRPr="00C6761E">
              <w:t>6C</w:t>
            </w:r>
          </w:p>
        </w:tc>
        <w:tc>
          <w:tcPr>
            <w:tcW w:w="2837" w:type="dxa"/>
            <w:gridSpan w:val="2"/>
            <w:tcBorders>
              <w:top w:val="single" w:sz="6" w:space="0" w:color="000000"/>
              <w:left w:val="single" w:sz="6" w:space="0" w:color="000000"/>
              <w:bottom w:val="single" w:sz="6" w:space="0" w:color="000000"/>
              <w:right w:val="single" w:sz="6" w:space="0" w:color="000000"/>
            </w:tcBorders>
          </w:tcPr>
          <w:p w14:paraId="69F3EF0C" w14:textId="0B2C900E" w:rsidR="00CC72C6" w:rsidRPr="00C6761E" w:rsidRDefault="00CC72C6" w:rsidP="000225E5">
            <w:pPr>
              <w:pStyle w:val="TAL"/>
            </w:pPr>
            <w:r w:rsidRPr="00C6761E">
              <w:t xml:space="preserve">Old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4E268197" w14:textId="77777777" w:rsidR="00CC72C6" w:rsidRPr="00C6761E" w:rsidRDefault="00CC72C6" w:rsidP="000225E5">
            <w:pPr>
              <w:pStyle w:val="TAL"/>
            </w:pPr>
            <w:r w:rsidRPr="00C6761E">
              <w:t>Application layer ID</w:t>
            </w:r>
          </w:p>
          <w:p w14:paraId="36465C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445FB0AC"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2609884F"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6BEFFA9" w14:textId="77777777" w:rsidR="00CC72C6" w:rsidRPr="00C6761E" w:rsidRDefault="00CC72C6" w:rsidP="000225E5">
            <w:pPr>
              <w:pStyle w:val="TAC"/>
            </w:pPr>
            <w:r w:rsidRPr="00C6761E">
              <w:t>3-257</w:t>
            </w:r>
          </w:p>
        </w:tc>
      </w:tr>
      <w:tr w:rsidR="00CC72C6" w:rsidRPr="00C6761E" w14:paraId="67E5CEE2" w14:textId="77777777" w:rsidTr="00D422D1">
        <w:trPr>
          <w:gridBefore w:val="1"/>
          <w:wBefore w:w="31"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04A15F87" w14:textId="479F1089" w:rsidR="00CC72C6" w:rsidRPr="00C6761E" w:rsidDel="00FA6DE3" w:rsidRDefault="002B047F" w:rsidP="000225E5">
            <w:pPr>
              <w:pStyle w:val="TAL"/>
            </w:pPr>
            <w:r w:rsidRPr="00C6761E">
              <w:t>6D</w:t>
            </w:r>
          </w:p>
        </w:tc>
        <w:tc>
          <w:tcPr>
            <w:tcW w:w="2837" w:type="dxa"/>
            <w:gridSpan w:val="2"/>
            <w:tcBorders>
              <w:top w:val="single" w:sz="6" w:space="0" w:color="000000"/>
              <w:left w:val="single" w:sz="6" w:space="0" w:color="000000"/>
              <w:bottom w:val="single" w:sz="6" w:space="0" w:color="000000"/>
              <w:right w:val="single" w:sz="6" w:space="0" w:color="000000"/>
            </w:tcBorders>
          </w:tcPr>
          <w:p w14:paraId="3DDA830D" w14:textId="3C4A36BE" w:rsidR="00CC72C6" w:rsidRPr="00C6761E" w:rsidRDefault="00CC72C6" w:rsidP="000225E5">
            <w:pPr>
              <w:pStyle w:val="TAL"/>
            </w:pPr>
            <w:r w:rsidRPr="00C6761E">
              <w:t xml:space="preserve">New </w:t>
            </w:r>
            <w:r w:rsidR="00C649A4" w:rsidRPr="00C6761E">
              <w:t>s</w:t>
            </w:r>
            <w:r w:rsidRPr="00C6761E">
              <w:t>ource end UE user info</w:t>
            </w:r>
          </w:p>
        </w:tc>
        <w:tc>
          <w:tcPr>
            <w:tcW w:w="3120" w:type="dxa"/>
            <w:gridSpan w:val="2"/>
            <w:tcBorders>
              <w:top w:val="single" w:sz="6" w:space="0" w:color="000000"/>
              <w:left w:val="single" w:sz="6" w:space="0" w:color="000000"/>
              <w:bottom w:val="single" w:sz="6" w:space="0" w:color="000000"/>
              <w:right w:val="single" w:sz="6" w:space="0" w:color="000000"/>
            </w:tcBorders>
          </w:tcPr>
          <w:p w14:paraId="02E26EBB" w14:textId="77777777" w:rsidR="00CC72C6" w:rsidRPr="00C6761E" w:rsidRDefault="00CC72C6" w:rsidP="000225E5">
            <w:pPr>
              <w:pStyle w:val="TAL"/>
            </w:pPr>
            <w:r w:rsidRPr="00C6761E">
              <w:t>Application layer ID</w:t>
            </w:r>
          </w:p>
          <w:p w14:paraId="43BEA9B7" w14:textId="77777777" w:rsidR="00CC72C6" w:rsidRPr="00C6761E" w:rsidRDefault="00CC72C6" w:rsidP="000225E5">
            <w:pPr>
              <w:pStyle w:val="TAL"/>
            </w:pPr>
            <w:r w:rsidRPr="00C6761E">
              <w:t>11.3.4</w:t>
            </w:r>
          </w:p>
        </w:tc>
        <w:tc>
          <w:tcPr>
            <w:tcW w:w="1134" w:type="dxa"/>
            <w:gridSpan w:val="2"/>
            <w:tcBorders>
              <w:top w:val="single" w:sz="6" w:space="0" w:color="000000"/>
              <w:left w:val="single" w:sz="6" w:space="0" w:color="000000"/>
              <w:bottom w:val="single" w:sz="6" w:space="0" w:color="000000"/>
              <w:right w:val="single" w:sz="6" w:space="0" w:color="000000"/>
            </w:tcBorders>
          </w:tcPr>
          <w:p w14:paraId="0481AAA7" w14:textId="77777777" w:rsidR="00CC72C6" w:rsidRPr="00C6761E" w:rsidRDefault="00CC72C6" w:rsidP="000225E5">
            <w:pPr>
              <w:pStyle w:val="TAC"/>
            </w:pPr>
            <w:r w:rsidRPr="00C6761E">
              <w:t>O</w:t>
            </w:r>
          </w:p>
        </w:tc>
        <w:tc>
          <w:tcPr>
            <w:tcW w:w="851" w:type="dxa"/>
            <w:gridSpan w:val="2"/>
            <w:tcBorders>
              <w:top w:val="single" w:sz="6" w:space="0" w:color="000000"/>
              <w:left w:val="single" w:sz="6" w:space="0" w:color="000000"/>
              <w:bottom w:val="single" w:sz="6" w:space="0" w:color="000000"/>
              <w:right w:val="single" w:sz="6" w:space="0" w:color="000000"/>
            </w:tcBorders>
          </w:tcPr>
          <w:p w14:paraId="7D7C72A0"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A46598A" w14:textId="77777777" w:rsidR="00CC72C6" w:rsidRPr="00C6761E" w:rsidRDefault="00CC72C6" w:rsidP="000225E5">
            <w:pPr>
              <w:pStyle w:val="TAC"/>
            </w:pPr>
            <w:r w:rsidRPr="00C6761E">
              <w:t>3-257</w:t>
            </w:r>
          </w:p>
        </w:tc>
      </w:tr>
    </w:tbl>
    <w:p w14:paraId="222E1E83" w14:textId="77777777" w:rsidR="0084207C" w:rsidRPr="00C6761E" w:rsidRDefault="0084207C" w:rsidP="0084207C"/>
    <w:p w14:paraId="5E554AE0" w14:textId="1829B482" w:rsidR="0084207C" w:rsidRPr="00C6761E" w:rsidRDefault="0084207C" w:rsidP="0084207C">
      <w:pPr>
        <w:pStyle w:val="Heading4"/>
        <w:rPr>
          <w:lang w:val="en-US"/>
        </w:rPr>
      </w:pPr>
      <w:bookmarkStart w:id="3540" w:name="_CR10_3_28_2"/>
      <w:bookmarkStart w:id="3541" w:name="_Toc187963425"/>
      <w:bookmarkEnd w:id="3540"/>
      <w:r w:rsidRPr="00C6761E">
        <w:t xml:space="preserve">10.3.28.2 </w:t>
      </w:r>
      <w:r w:rsidRPr="00C6761E">
        <w:tab/>
        <w:t>Old source end UE IP address</w:t>
      </w:r>
      <w:bookmarkEnd w:id="3541"/>
    </w:p>
    <w:p w14:paraId="09265190" w14:textId="4EDB2C32" w:rsidR="0084207C" w:rsidRPr="00C6761E" w:rsidRDefault="0084207C" w:rsidP="0084207C">
      <w:r w:rsidRPr="00C6761E">
        <w:t>This IE shall be included if IP communication is used and the IP address changes at the source end UE.</w:t>
      </w:r>
    </w:p>
    <w:p w14:paraId="1E13C127" w14:textId="493B55A7" w:rsidR="0084207C" w:rsidRPr="00C6761E" w:rsidRDefault="0084207C" w:rsidP="0084207C">
      <w:pPr>
        <w:pStyle w:val="Heading4"/>
      </w:pPr>
      <w:bookmarkStart w:id="3542" w:name="_CR10_3_28_3"/>
      <w:bookmarkStart w:id="3543" w:name="_Toc187963426"/>
      <w:bookmarkEnd w:id="3542"/>
      <w:r w:rsidRPr="00C6761E">
        <w:t xml:space="preserve">10.3.28.3 </w:t>
      </w:r>
      <w:r w:rsidRPr="00C6761E">
        <w:tab/>
      </w:r>
      <w:r w:rsidRPr="00C6761E">
        <w:tab/>
        <w:t>New source end UE IP address</w:t>
      </w:r>
      <w:bookmarkEnd w:id="3543"/>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544" w:name="_CR10_3_28_4"/>
      <w:bookmarkStart w:id="3545" w:name="_Toc187963427"/>
      <w:bookmarkEnd w:id="3544"/>
      <w:r w:rsidRPr="00C6761E">
        <w:t>10.3.28.4</w:t>
      </w:r>
      <w:r w:rsidRPr="00C6761E">
        <w:tab/>
      </w:r>
      <w:r w:rsidRPr="00C6761E">
        <w:tab/>
        <w:t>Old source end UE user info</w:t>
      </w:r>
      <w:bookmarkEnd w:id="3545"/>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546" w:name="_CR10_3_28_5"/>
      <w:bookmarkStart w:id="3547" w:name="_Toc187963428"/>
      <w:bookmarkEnd w:id="3546"/>
      <w:r w:rsidRPr="00C6761E">
        <w:t>10.3.28.5</w:t>
      </w:r>
      <w:r w:rsidRPr="00C6761E">
        <w:tab/>
      </w:r>
      <w:r w:rsidRPr="00C6761E">
        <w:tab/>
        <w:t>New source end UE user info</w:t>
      </w:r>
      <w:bookmarkEnd w:id="3547"/>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548" w:name="_CR10_3_28_6"/>
      <w:bookmarkStart w:id="3549" w:name="_Toc187963429"/>
      <w:bookmarkEnd w:id="3548"/>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549"/>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550" w:name="_CR10_3_28_7"/>
      <w:bookmarkStart w:id="3551" w:name="_Toc187963430"/>
      <w:bookmarkEnd w:id="3550"/>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551"/>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552" w:name="_CR10_3_29"/>
      <w:bookmarkStart w:id="3553" w:name="_Toc187963431"/>
      <w:bookmarkEnd w:id="3552"/>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553"/>
    </w:p>
    <w:p w14:paraId="28029419" w14:textId="09146DDB" w:rsidR="00CC72C6" w:rsidRPr="00C6761E" w:rsidRDefault="00CC72C6" w:rsidP="00CC72C6">
      <w:pPr>
        <w:pStyle w:val="Heading4"/>
      </w:pPr>
      <w:bookmarkStart w:id="3554" w:name="_CR10_3_29_1"/>
      <w:bookmarkStart w:id="3555" w:name="_Toc187963432"/>
      <w:bookmarkEnd w:id="3554"/>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555"/>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C6761E" w:rsidRDefault="00CC72C6" w:rsidP="00CC72C6">
      <w:pPr>
        <w:ind w:left="284" w:hanging="284"/>
      </w:pPr>
      <w:r w:rsidRPr="00C6761E">
        <w:t>Message type:</w:t>
      </w:r>
      <w:r w:rsidRPr="00C6761E">
        <w:tab/>
        <w:t xml:space="preserve">PROSE UE </w:t>
      </w:r>
      <w:r w:rsidR="007A1A0E" w:rsidRPr="00C6761E">
        <w:t>TO</w:t>
      </w:r>
      <w:r w:rsidRPr="00C6761E">
        <w:t xml:space="preserve"> UE RELAY UPDATE ACCEPT</w:t>
      </w:r>
    </w:p>
    <w:p w14:paraId="6AEAE953" w14:textId="77777777" w:rsidR="00CC72C6" w:rsidRPr="00C6761E" w:rsidRDefault="00CC72C6" w:rsidP="00CC72C6">
      <w:pPr>
        <w:ind w:left="284" w:hanging="284"/>
      </w:pPr>
      <w:r w:rsidRPr="00C6761E">
        <w:t>Significance:</w:t>
      </w:r>
      <w:r w:rsidRPr="00C6761E">
        <w:tab/>
        <w:t>dual</w:t>
      </w:r>
    </w:p>
    <w:p w14:paraId="51060877" w14:textId="58C00BBB" w:rsidR="00CC72C6" w:rsidRPr="00C6761E" w:rsidRDefault="00CC72C6" w:rsidP="00CC72C6">
      <w:pPr>
        <w:ind w:left="284" w:hanging="284"/>
      </w:pPr>
      <w:r w:rsidRPr="00C6761E">
        <w:t>Direction:</w:t>
      </w:r>
      <w:r w:rsidRPr="00C6761E">
        <w:tab/>
      </w:r>
      <w:r w:rsidR="002B047F" w:rsidRPr="00C6761E">
        <w:t>UE to peer UE</w:t>
      </w:r>
    </w:p>
    <w:p w14:paraId="6F7FAC0C" w14:textId="7317B7EA" w:rsidR="00CC72C6" w:rsidRPr="00C6761E" w:rsidRDefault="00CC72C6" w:rsidP="00CC72C6">
      <w:pPr>
        <w:jc w:val="center"/>
      </w:pPr>
      <w:r w:rsidRPr="00C6761E">
        <w:rPr>
          <w:rFonts w:ascii="Arial" w:eastAsia="Arial" w:hAnsi="Arial" w:cs="Arial"/>
          <w:b/>
          <w:bCs/>
        </w:rPr>
        <w:t>Table 10.3.</w:t>
      </w:r>
      <w:r w:rsidR="00570459" w:rsidRPr="00C6761E">
        <w:rPr>
          <w:rFonts w:ascii="Arial" w:eastAsia="Arial" w:hAnsi="Arial" w:cs="Arial"/>
          <w:b/>
          <w:bCs/>
        </w:rPr>
        <w:t>29</w:t>
      </w:r>
      <w:r w:rsidRPr="00C6761E">
        <w:rPr>
          <w:rFonts w:ascii="Arial" w:eastAsia="Arial" w:hAnsi="Arial" w:cs="Arial"/>
          <w:b/>
          <w:bCs/>
        </w:rPr>
        <w:t xml:space="preserve">.1.1: PROSE UE </w:t>
      </w:r>
      <w:r w:rsidR="007766CE" w:rsidRPr="00C6761E">
        <w:rPr>
          <w:rFonts w:ascii="Arial" w:eastAsia="Arial" w:hAnsi="Arial" w:cs="Arial"/>
          <w:b/>
          <w:bCs/>
        </w:rPr>
        <w:t>TO</w:t>
      </w:r>
      <w:r w:rsidRPr="00C6761E">
        <w:rPr>
          <w:rFonts w:ascii="Arial" w:eastAsia="Arial" w:hAnsi="Arial" w:cs="Arial"/>
          <w:b/>
          <w:bCs/>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225E5">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225E5">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225E5">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225E5">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225E5">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225E5">
            <w:pPr>
              <w:pStyle w:val="TAH"/>
            </w:pPr>
            <w:r w:rsidRPr="00C6761E">
              <w:t>Length</w:t>
            </w:r>
          </w:p>
        </w:tc>
      </w:tr>
      <w:tr w:rsidR="00CC72C6" w:rsidRPr="00C6761E" w14:paraId="5238A03A"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C6761E" w:rsidRDefault="00CC72C6" w:rsidP="000225E5">
            <w:pPr>
              <w:pStyle w:val="TAL"/>
            </w:pPr>
            <w:r w:rsidRPr="00C6761E">
              <w:t xml:space="preserve">PROSE </w:t>
            </w:r>
            <w:r w:rsidR="00FE14A9" w:rsidRPr="00C6761E">
              <w:t>UE TO UE</w:t>
            </w:r>
            <w:r w:rsidRPr="00C6761E">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C6761E" w:rsidRDefault="00CC72C6" w:rsidP="000225E5">
            <w:pPr>
              <w:pStyle w:val="TAL"/>
            </w:pPr>
            <w:r w:rsidRPr="00C6761E">
              <w:t>ProSe PC5 signalling message type</w:t>
            </w:r>
          </w:p>
          <w:p w14:paraId="1A89D2A2" w14:textId="77777777" w:rsidR="00CC72C6" w:rsidRPr="00C6761E" w:rsidRDefault="00CC72C6" w:rsidP="000225E5">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225E5">
            <w:pPr>
              <w:pStyle w:val="TAC"/>
            </w:pPr>
            <w:r w:rsidRPr="00C6761E">
              <w:t>1</w:t>
            </w:r>
          </w:p>
        </w:tc>
      </w:tr>
      <w:tr w:rsidR="00CC72C6" w:rsidRPr="00C6761E" w14:paraId="2D9F85D4"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C6761E" w:rsidRDefault="00CC72C6" w:rsidP="000225E5">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C6761E" w:rsidRDefault="00CC72C6" w:rsidP="000225E5">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C6761E" w:rsidRDefault="00CC72C6" w:rsidP="000225E5">
            <w:pPr>
              <w:pStyle w:val="TAL"/>
            </w:pPr>
            <w:r w:rsidRPr="00C6761E">
              <w:t>Sequence number</w:t>
            </w:r>
          </w:p>
          <w:p w14:paraId="2313A3E3" w14:textId="77777777" w:rsidR="00CC72C6" w:rsidRPr="00C6761E" w:rsidRDefault="00CC72C6" w:rsidP="000225E5">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225E5">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225E5">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225E5">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C6761E" w:rsidRDefault="00D422D1" w:rsidP="00CD7363">
            <w:pPr>
              <w:pStyle w:val="TAL"/>
            </w:pPr>
            <w:r w:rsidRPr="00C6761E">
              <w:t>LSB of K</w:t>
            </w:r>
            <w:r w:rsidRPr="00D422D1">
              <w:t>NRP</w:t>
            </w:r>
            <w:r w:rsidRPr="00051B81">
              <w:t>-</w:t>
            </w:r>
            <w:r w:rsidRPr="00D422D1">
              <w:t>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C6761E" w:rsidRDefault="00D422D1" w:rsidP="00CD7363">
            <w:pPr>
              <w:pStyle w:val="TAL"/>
            </w:pPr>
            <w:r w:rsidRPr="00C6761E">
              <w:t>LSB of K</w:t>
            </w:r>
            <w:r w:rsidRPr="00D422D1">
              <w:t>NRP-sess</w:t>
            </w:r>
            <w:r w:rsidRPr="00051B81">
              <w:t xml:space="preserve"> </w:t>
            </w:r>
            <w:r w:rsidRPr="00C6761E">
              <w:t>ID</w:t>
            </w:r>
          </w:p>
          <w:p w14:paraId="3125AD37" w14:textId="77777777" w:rsidR="00D422D1" w:rsidRPr="00C6761E" w:rsidRDefault="00D422D1" w:rsidP="00CD7363">
            <w:pPr>
              <w:pStyle w:val="TAL"/>
            </w:pPr>
            <w:r w:rsidRPr="00C6761E">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CD7363">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C6761E" w:rsidRDefault="00D422D1" w:rsidP="00CD7363">
            <w:pPr>
              <w:pStyle w:val="TAL"/>
            </w:pPr>
            <w:r w:rsidRPr="00C6761E">
              <w:t>MSB of K</w:t>
            </w:r>
            <w:r w:rsidRPr="00D422D1">
              <w:t>NRP-sess</w:t>
            </w:r>
            <w:r w:rsidRPr="00C6761E">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C6761E" w:rsidRDefault="00D422D1" w:rsidP="00CD7363">
            <w:pPr>
              <w:pStyle w:val="TAL"/>
            </w:pPr>
            <w:r w:rsidRPr="00C6761E">
              <w:t>MSB of K</w:t>
            </w:r>
            <w:r w:rsidRPr="00D422D1">
              <w:t>NRP-sess</w:t>
            </w:r>
            <w:r w:rsidRPr="00051B81">
              <w:t xml:space="preserve"> </w:t>
            </w:r>
            <w:r w:rsidRPr="00C6761E">
              <w:t>ID</w:t>
            </w:r>
          </w:p>
          <w:p w14:paraId="511BDFB3" w14:textId="77777777" w:rsidR="00D422D1" w:rsidRPr="00C6761E" w:rsidRDefault="00D422D1" w:rsidP="00CD7363">
            <w:pPr>
              <w:pStyle w:val="TAL"/>
            </w:pPr>
            <w:r w:rsidRPr="00C6761E">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CD7363">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C6761E" w:rsidRDefault="00D422D1" w:rsidP="00CD7363">
            <w:pPr>
              <w:pStyle w:val="TAL"/>
            </w:pPr>
            <w:r w:rsidRPr="00C6761E">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C6761E" w:rsidRDefault="00D422D1" w:rsidP="00CD7363">
            <w:pPr>
              <w:pStyle w:val="TAL"/>
            </w:pPr>
            <w:r w:rsidRPr="00C6761E">
              <w:t>Layer-2 ID</w:t>
            </w:r>
          </w:p>
          <w:p w14:paraId="545E5877"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CD7363">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C6761E" w:rsidRDefault="00D422D1" w:rsidP="00CD7363">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C6761E" w:rsidRDefault="00D422D1" w:rsidP="00CD7363">
            <w:pPr>
              <w:pStyle w:val="TAL"/>
            </w:pPr>
            <w:r w:rsidRPr="00C6761E">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C6761E" w:rsidRDefault="00D422D1" w:rsidP="00CD7363">
            <w:pPr>
              <w:pStyle w:val="TAL"/>
            </w:pPr>
            <w:r w:rsidRPr="00C6761E">
              <w:t>Layer-2 ID</w:t>
            </w:r>
          </w:p>
          <w:p w14:paraId="7DA65621" w14:textId="77777777" w:rsidR="00D422D1" w:rsidRPr="00C6761E" w:rsidRDefault="00D422D1" w:rsidP="00CD7363">
            <w:pPr>
              <w:pStyle w:val="TAL"/>
            </w:pPr>
            <w:r w:rsidRPr="00C6761E">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CD7363">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CD7363">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CD7363">
            <w:pPr>
              <w:pStyle w:val="TAC"/>
            </w:pPr>
            <w:r w:rsidRPr="00C6761E">
              <w:t>3</w:t>
            </w:r>
          </w:p>
        </w:tc>
      </w:tr>
      <w:tr w:rsidR="00CC72C6" w:rsidRPr="00C6761E" w14:paraId="64A179AD"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C6761E" w:rsidRDefault="007B074D" w:rsidP="000225E5">
            <w:pPr>
              <w:pStyle w:val="TAL"/>
              <w:rPr>
                <w:lang w:eastAsia="zh-CN"/>
              </w:rPr>
            </w:pPr>
            <w:r w:rsidRPr="00C6761E">
              <w:rPr>
                <w:lang w:eastAsia="zh-CN"/>
              </w:rPr>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C6761E" w:rsidRDefault="00CC72C6" w:rsidP="000225E5">
            <w:pPr>
              <w:pStyle w:val="TAL"/>
            </w:pPr>
            <w:r w:rsidRPr="00C6761E">
              <w:t xml:space="preserve">Old </w:t>
            </w:r>
            <w:r w:rsidR="002B047F" w:rsidRPr="00C6761E">
              <w:t>s</w:t>
            </w:r>
            <w:r w:rsidRPr="00C6761E">
              <w:t>ource end UE IP address</w:t>
            </w:r>
          </w:p>
          <w:p w14:paraId="1A5C3FB3" w14:textId="77777777" w:rsidR="00CC72C6" w:rsidRPr="00C6761E" w:rsidRDefault="00CC72C6" w:rsidP="000225E5">
            <w:pPr>
              <w:pStyle w:val="TAL"/>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27E26269" w14:textId="5D9DD168" w:rsidR="00CC72C6" w:rsidRPr="00C6761E" w:rsidRDefault="00D422D1" w:rsidP="000225E5">
            <w:pPr>
              <w:pStyle w:val="TAL"/>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225E5">
            <w:pPr>
              <w:pStyle w:val="TAC"/>
            </w:pPr>
            <w:r>
              <w:rPr>
                <w:rFonts w:hint="eastAsia"/>
                <w:lang w:eastAsia="zh-CN"/>
              </w:rPr>
              <w:t>7-19</w:t>
            </w:r>
          </w:p>
        </w:tc>
      </w:tr>
      <w:tr w:rsidR="00CC72C6" w:rsidRPr="00C6761E" w14:paraId="1295E04E"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C6761E" w:rsidRDefault="007B074D" w:rsidP="000225E5">
            <w:pPr>
              <w:pStyle w:val="TAL"/>
              <w:rPr>
                <w:lang w:eastAsia="zh-CN"/>
              </w:rPr>
            </w:pPr>
            <w:r w:rsidRPr="00C6761E">
              <w:rPr>
                <w:lang w:eastAsia="zh-CN"/>
              </w:rPr>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C6761E" w:rsidRDefault="00CC72C6" w:rsidP="000225E5">
            <w:pPr>
              <w:pStyle w:val="TAL"/>
            </w:pPr>
            <w:r w:rsidRPr="00C6761E">
              <w:t xml:space="preserve">New </w:t>
            </w:r>
            <w:r w:rsidR="002B047F" w:rsidRPr="00C6761E">
              <w:t>s</w:t>
            </w:r>
            <w:r w:rsidRPr="00C6761E">
              <w:t>ource end UE IP address</w:t>
            </w:r>
          </w:p>
          <w:p w14:paraId="1A146A44" w14:textId="77777777" w:rsidR="00CC72C6" w:rsidRPr="00C6761E" w:rsidRDefault="00CC72C6" w:rsidP="000225E5">
            <w:pPr>
              <w:pStyle w:val="TAL"/>
              <w:rPr>
                <w:lang w:eastAsia="zh-CN"/>
              </w:rPr>
            </w:pPr>
            <w:r w:rsidRPr="00C6761E">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C6761E" w:rsidRDefault="00D422D1" w:rsidP="00D422D1">
            <w:pPr>
              <w:pStyle w:val="TAL"/>
              <w:rPr>
                <w:lang w:eastAsia="zh-CN"/>
              </w:rPr>
            </w:pPr>
            <w:r w:rsidRPr="00C6761E">
              <w:rPr>
                <w:rFonts w:hint="eastAsia"/>
                <w:lang w:eastAsia="zh-CN"/>
              </w:rPr>
              <w:t>UE</w:t>
            </w:r>
            <w:r w:rsidRPr="00C6761E">
              <w:t xml:space="preserve"> IP address</w:t>
            </w:r>
          </w:p>
          <w:p w14:paraId="7BF893B2" w14:textId="2799F98A" w:rsidR="00CC72C6" w:rsidRPr="00C6761E" w:rsidRDefault="00D422D1" w:rsidP="000225E5">
            <w:pPr>
              <w:pStyle w:val="TAL"/>
              <w:rPr>
                <w:lang w:eastAsia="zh-CN"/>
              </w:rPr>
            </w:pPr>
            <w:r w:rsidRPr="00C6761E">
              <w:rPr>
                <w:rFonts w:hint="eastAsia"/>
                <w:lang w:eastAsia="zh-CN"/>
              </w:rPr>
              <w:t>1</w:t>
            </w:r>
            <w:r w:rsidRPr="00C6761E">
              <w:rPr>
                <w:lang w:eastAsia="zh-CN"/>
              </w:rPr>
              <w:t>1.3.</w:t>
            </w:r>
            <w:r>
              <w:rPr>
                <w:rFonts w:hint="eastAsia"/>
                <w:lang w:eastAsia="zh-CN"/>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225E5">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225E5">
            <w:pPr>
              <w:pStyle w:val="TAC"/>
            </w:pPr>
            <w:r>
              <w:rPr>
                <w:rFonts w:hint="eastAsia"/>
                <w:lang w:eastAsia="zh-CN"/>
              </w:rPr>
              <w:t>7-19</w:t>
            </w:r>
          </w:p>
        </w:tc>
      </w:tr>
      <w:tr w:rsidR="00CC72C6" w:rsidRPr="00C6761E" w14:paraId="424A05A6"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C6761E" w:rsidRDefault="002B047F" w:rsidP="000225E5">
            <w:pPr>
              <w:pStyle w:val="TAL"/>
              <w:rPr>
                <w:lang w:eastAsia="zh-CN"/>
              </w:rPr>
            </w:pPr>
            <w:r w:rsidRPr="00C6761E">
              <w:rPr>
                <w:lang w:eastAsia="zh-CN"/>
              </w:rPr>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C6761E" w:rsidRDefault="00CC72C6" w:rsidP="000225E5">
            <w:pPr>
              <w:pStyle w:val="TAL"/>
            </w:pPr>
            <w:r w:rsidRPr="00C6761E">
              <w:t xml:space="preserve">Old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C6761E" w:rsidRDefault="00CC72C6" w:rsidP="000225E5">
            <w:pPr>
              <w:pStyle w:val="TAL"/>
            </w:pPr>
            <w:r w:rsidRPr="00C6761E">
              <w:t>Application layer ID</w:t>
            </w:r>
          </w:p>
          <w:p w14:paraId="392A12ED"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225E5">
            <w:pPr>
              <w:pStyle w:val="TAC"/>
            </w:pPr>
            <w:r w:rsidRPr="00C6761E">
              <w:t>3-257</w:t>
            </w:r>
          </w:p>
        </w:tc>
      </w:tr>
      <w:tr w:rsidR="00CC72C6" w:rsidRPr="00C6761E" w14:paraId="6DEC6FF5" w14:textId="77777777" w:rsidTr="000225E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C6761E" w:rsidRDefault="002B047F" w:rsidP="000225E5">
            <w:pPr>
              <w:pStyle w:val="TAL"/>
              <w:rPr>
                <w:lang w:eastAsia="zh-CN"/>
              </w:rPr>
            </w:pPr>
            <w:r w:rsidRPr="00C6761E">
              <w:rPr>
                <w:lang w:eastAsia="zh-CN"/>
              </w:rPr>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C6761E" w:rsidRDefault="00CC72C6" w:rsidP="000225E5">
            <w:pPr>
              <w:pStyle w:val="TAL"/>
            </w:pPr>
            <w:r w:rsidRPr="00C6761E">
              <w:t xml:space="preserve">New </w:t>
            </w:r>
            <w:r w:rsidR="002B047F" w:rsidRPr="00C6761E">
              <w:t>s</w:t>
            </w:r>
            <w:r w:rsidRPr="00C6761E">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C6761E" w:rsidRDefault="00CC72C6" w:rsidP="000225E5">
            <w:pPr>
              <w:pStyle w:val="TAL"/>
            </w:pPr>
            <w:r w:rsidRPr="00C6761E">
              <w:t>Application layer ID</w:t>
            </w:r>
          </w:p>
          <w:p w14:paraId="7BECEB8B" w14:textId="77777777" w:rsidR="00CC72C6" w:rsidRPr="00C6761E" w:rsidRDefault="00CC72C6" w:rsidP="000225E5">
            <w:pPr>
              <w:pStyle w:val="TAL"/>
            </w:pPr>
            <w:r w:rsidRPr="00C6761E">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225E5">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225E5">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225E5">
            <w:pPr>
              <w:pStyle w:val="TAC"/>
            </w:pPr>
            <w:r w:rsidRPr="00C6761E">
              <w:t>3-257</w:t>
            </w:r>
          </w:p>
        </w:tc>
      </w:tr>
    </w:tbl>
    <w:p w14:paraId="1CF0CDCD" w14:textId="4B890ACC" w:rsidR="00F015CB" w:rsidRPr="00C6761E" w:rsidRDefault="00F015CB" w:rsidP="00F015CB">
      <w:pPr>
        <w:pStyle w:val="Heading4"/>
        <w:rPr>
          <w:lang w:val="en-US"/>
        </w:rPr>
      </w:pPr>
      <w:bookmarkStart w:id="3556" w:name="_CR10_3_29_2"/>
      <w:bookmarkStart w:id="3557" w:name="_Toc187963433"/>
      <w:bookmarkEnd w:id="3556"/>
      <w:r w:rsidRPr="00C6761E">
        <w:t>10.3.29.2</w:t>
      </w:r>
      <w:r w:rsidRPr="00C6761E">
        <w:tab/>
        <w:t>Old source end UE IP address</w:t>
      </w:r>
      <w:bookmarkEnd w:id="3557"/>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5E77A211" w:rsidR="00F015CB" w:rsidRPr="00C6761E" w:rsidRDefault="00F015CB" w:rsidP="00F015CB">
      <w:pPr>
        <w:pStyle w:val="Heading4"/>
      </w:pPr>
      <w:bookmarkStart w:id="3558" w:name="_CR10_3_29_3"/>
      <w:bookmarkStart w:id="3559" w:name="_Toc187963434"/>
      <w:bookmarkEnd w:id="3558"/>
      <w:r w:rsidRPr="00C6761E">
        <w:t>10.3.29.3</w:t>
      </w:r>
      <w:r w:rsidRPr="00C6761E">
        <w:tab/>
      </w:r>
      <w:r w:rsidRPr="00C6761E">
        <w:tab/>
        <w:t>New source end UE IP address</w:t>
      </w:r>
      <w:bookmarkEnd w:id="3559"/>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77777777" w:rsidR="00F015CB" w:rsidRPr="00C6761E" w:rsidRDefault="00F015CB" w:rsidP="00F015CB">
      <w:pPr>
        <w:pStyle w:val="Heading4"/>
      </w:pPr>
      <w:bookmarkStart w:id="3560" w:name="_CR10_3_29_4"/>
      <w:bookmarkStart w:id="3561" w:name="_Toc187963435"/>
      <w:bookmarkEnd w:id="3560"/>
      <w:r w:rsidRPr="00C6761E">
        <w:t>10.3.29.4</w:t>
      </w:r>
      <w:r w:rsidRPr="00C6761E">
        <w:tab/>
      </w:r>
      <w:r w:rsidRPr="00C6761E">
        <w:tab/>
        <w:t>Old source end UE user info</w:t>
      </w:r>
      <w:bookmarkEnd w:id="3561"/>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77777777" w:rsidR="00F015CB" w:rsidRPr="00C6761E" w:rsidRDefault="00F015CB" w:rsidP="00F015CB">
      <w:pPr>
        <w:pStyle w:val="Heading4"/>
      </w:pPr>
      <w:bookmarkStart w:id="3562" w:name="_CR10_3_29_5"/>
      <w:bookmarkStart w:id="3563" w:name="_Toc187963436"/>
      <w:bookmarkEnd w:id="3562"/>
      <w:r w:rsidRPr="00C6761E">
        <w:t>10.3.29.5</w:t>
      </w:r>
      <w:r w:rsidRPr="00C6761E">
        <w:tab/>
      </w:r>
      <w:r w:rsidRPr="00C6761E">
        <w:tab/>
        <w:t>New source end UE user info</w:t>
      </w:r>
      <w:bookmarkEnd w:id="3563"/>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564" w:name="_CR10_3_29_6"/>
      <w:bookmarkStart w:id="3565" w:name="_Toc187963437"/>
      <w:bookmarkEnd w:id="3564"/>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565"/>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566" w:name="_CR10_3_29_7"/>
      <w:bookmarkStart w:id="3567" w:name="_Toc187963438"/>
      <w:bookmarkEnd w:id="3566"/>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567"/>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568" w:name="_CR10_3_30"/>
      <w:bookmarkStart w:id="3569" w:name="_Toc187963439"/>
      <w:bookmarkEnd w:id="3568"/>
      <w:r w:rsidRPr="00C6761E">
        <w:rPr>
          <w:lang w:eastAsia="zh-CN"/>
        </w:rPr>
        <w:t>10.3.30</w:t>
      </w:r>
      <w:r w:rsidRPr="00C6761E">
        <w:rPr>
          <w:lang w:eastAsia="zh-CN"/>
        </w:rPr>
        <w:tab/>
        <w:t>ProSe path switching request</w:t>
      </w:r>
      <w:bookmarkEnd w:id="3569"/>
    </w:p>
    <w:p w14:paraId="489D7061" w14:textId="529E8353" w:rsidR="00A459AF" w:rsidRPr="00C6761E" w:rsidRDefault="00A459AF" w:rsidP="00A459AF">
      <w:pPr>
        <w:pStyle w:val="Heading4"/>
        <w:rPr>
          <w:lang w:eastAsia="zh-CN"/>
        </w:rPr>
      </w:pPr>
      <w:bookmarkStart w:id="3570" w:name="_CR10_3_30_1"/>
      <w:bookmarkStart w:id="3571" w:name="_Toc187963440"/>
      <w:bookmarkEnd w:id="3570"/>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571"/>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572" w:name="_CRTable10_3_30_1_1"/>
      <w:r w:rsidRPr="00C6761E">
        <w:rPr>
          <w:lang w:eastAsia="zh-CN"/>
        </w:rPr>
        <w:t xml:space="preserve">Table </w:t>
      </w:r>
      <w:bookmarkEnd w:id="3572"/>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225E5">
            <w:pPr>
              <w:pStyle w:val="TAH"/>
            </w:pPr>
            <w:r w:rsidRPr="00C6761E">
              <w:t>Length</w:t>
            </w:r>
          </w:p>
        </w:tc>
      </w:tr>
      <w:tr w:rsidR="00A459AF" w:rsidRPr="00C6761E" w14:paraId="7E87E7E8"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C6761E" w:rsidRDefault="00A459AF" w:rsidP="000225E5">
            <w:pPr>
              <w:pStyle w:val="TAL"/>
              <w:rPr>
                <w:lang w:eastAsia="zh-CN"/>
              </w:rPr>
            </w:pPr>
            <w:r w:rsidRPr="00C6761E">
              <w:rPr>
                <w:lang w:eastAsia="zh-CN"/>
              </w:rPr>
              <w:t xml:space="preserve">PROSE PATH SWITCHING REQUEST </w:t>
            </w:r>
            <w:r w:rsidR="00967A80" w:rsidRPr="00C6761E">
              <w:rPr>
                <w:lang w:eastAsia="zh-CN"/>
              </w:rPr>
              <w:t xml:space="preserve">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C6761E" w:rsidRDefault="00A459AF" w:rsidP="000225E5">
            <w:pPr>
              <w:pStyle w:val="TAL"/>
            </w:pPr>
            <w:r w:rsidRPr="00C6761E">
              <w:t>ProSe PC5 signalling message type</w:t>
            </w:r>
          </w:p>
          <w:p w14:paraId="5363BBAF"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225E5">
            <w:pPr>
              <w:pStyle w:val="TAC"/>
            </w:pPr>
            <w:r w:rsidRPr="00C6761E">
              <w:t>1</w:t>
            </w:r>
          </w:p>
        </w:tc>
      </w:tr>
      <w:tr w:rsidR="00A459AF" w:rsidRPr="00C6761E" w14:paraId="02340C4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C6761E" w:rsidRDefault="00A459AF" w:rsidP="000225E5">
            <w:pPr>
              <w:pStyle w:val="TAL"/>
            </w:pPr>
            <w:r w:rsidRPr="00C6761E">
              <w:t>Sequence number</w:t>
            </w:r>
          </w:p>
          <w:p w14:paraId="67EC50A7"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225E5">
            <w:pPr>
              <w:pStyle w:val="TAC"/>
              <w:rPr>
                <w:lang w:eastAsia="zh-CN"/>
              </w:rPr>
            </w:pPr>
            <w:r w:rsidRPr="00C6761E">
              <w:t>1</w:t>
            </w:r>
          </w:p>
        </w:tc>
      </w:tr>
      <w:tr w:rsidR="00A459AF" w:rsidRPr="00C6761E" w14:paraId="72DC196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C6761E" w:rsidRDefault="00A459AF" w:rsidP="000225E5">
            <w:pPr>
              <w:pStyle w:val="TAL"/>
              <w:rPr>
                <w:kern w:val="2"/>
                <w:lang w:eastAsia="zh-CN"/>
              </w:rPr>
            </w:pPr>
            <w:r w:rsidRPr="00C6761E">
              <w:rPr>
                <w:kern w:val="2"/>
                <w:lang w:eastAsia="zh-CN"/>
              </w:rPr>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C6761E" w:rsidRDefault="00A459AF" w:rsidP="000225E5">
            <w:pPr>
              <w:pStyle w:val="TAL"/>
            </w:pPr>
            <w:r w:rsidRPr="00C6761E">
              <w:t>ProSe identifier</w:t>
            </w:r>
          </w:p>
          <w:p w14:paraId="09C3DA85"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225E5">
            <w:pPr>
              <w:pStyle w:val="TAC"/>
              <w:rPr>
                <w:lang w:eastAsia="ja-JP"/>
              </w:rPr>
            </w:pPr>
            <w:r w:rsidRPr="00C6761E">
              <w:t>21-65538</w:t>
            </w:r>
          </w:p>
        </w:tc>
      </w:tr>
      <w:tr w:rsidR="00A459AF" w:rsidRPr="00C6761E" w14:paraId="194CFA7D"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C6761E" w:rsidRDefault="002B047F" w:rsidP="000225E5">
            <w:pPr>
              <w:pStyle w:val="TAL"/>
              <w:rPr>
                <w:lang w:eastAsia="zh-CN"/>
              </w:rPr>
            </w:pPr>
            <w:r w:rsidRPr="00C6761E">
              <w:rPr>
                <w:lang w:eastAsia="zh-CN"/>
              </w:rPr>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C6761E" w:rsidRDefault="00A459AF" w:rsidP="000225E5">
            <w:pPr>
              <w:pStyle w:val="TAL"/>
              <w:rPr>
                <w:kern w:val="2"/>
                <w:lang w:eastAsia="zh-CN"/>
              </w:rPr>
            </w:pPr>
            <w:r w:rsidRPr="00C6761E">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C6761E" w:rsidRDefault="00A459AF" w:rsidP="000225E5">
            <w:pPr>
              <w:pStyle w:val="TAL"/>
            </w:pPr>
            <w:r w:rsidRPr="00C6761E">
              <w:t>QoS flow descriptions</w:t>
            </w:r>
          </w:p>
          <w:p w14:paraId="00D90F6A" w14:textId="2F0FD098" w:rsidR="00A459AF" w:rsidRPr="00C6761E" w:rsidRDefault="00A459AF" w:rsidP="000225E5">
            <w:pPr>
              <w:pStyle w:val="TAL"/>
              <w:rPr>
                <w:lang w:eastAsia="zh-CN"/>
              </w:rPr>
            </w:pPr>
            <w:r w:rsidRPr="00C6761E">
              <w:rPr>
                <w:rFonts w:hint="eastAsia"/>
                <w:lang w:eastAsia="zh-CN"/>
              </w:rPr>
              <w:t>1</w:t>
            </w:r>
            <w:r w:rsidRPr="00C6761E">
              <w:rPr>
                <w:lang w:eastAsia="zh-CN"/>
              </w:rPr>
              <w:t>1.3.</w:t>
            </w:r>
            <w:r w:rsidR="00EE613E" w:rsidRPr="00C6761E">
              <w:rPr>
                <w:lang w:eastAsia="zh-CN"/>
              </w:rPr>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225E5">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225E5">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225E5">
            <w:pPr>
              <w:pStyle w:val="TAC"/>
            </w:pPr>
            <w:r w:rsidRPr="00C6761E">
              <w:t>6-65538</w:t>
            </w:r>
          </w:p>
        </w:tc>
      </w:tr>
    </w:tbl>
    <w:p w14:paraId="39324ED3" w14:textId="55AC4A39" w:rsidR="00A459AF" w:rsidRPr="00C6761E" w:rsidRDefault="00A459AF" w:rsidP="00A459AF">
      <w:pPr>
        <w:pStyle w:val="Heading4"/>
        <w:rPr>
          <w:lang w:eastAsia="zh-CN"/>
        </w:rPr>
      </w:pPr>
      <w:bookmarkStart w:id="3573" w:name="_CR10_3_30_2"/>
      <w:bookmarkStart w:id="3574" w:name="_Toc187963441"/>
      <w:bookmarkEnd w:id="3573"/>
      <w:r w:rsidRPr="00C6761E">
        <w:rPr>
          <w:lang w:eastAsia="zh-CN"/>
        </w:rPr>
        <w:t>10.3.</w:t>
      </w:r>
      <w:r w:rsidR="00570459" w:rsidRPr="00C6761E">
        <w:rPr>
          <w:lang w:eastAsia="zh-CN"/>
        </w:rPr>
        <w:t>30</w:t>
      </w:r>
      <w:r w:rsidRPr="00C6761E">
        <w:rPr>
          <w:lang w:eastAsia="zh-CN"/>
        </w:rPr>
        <w:t>.2</w:t>
      </w:r>
      <w:r w:rsidRPr="00C6761E">
        <w:rPr>
          <w:lang w:eastAsia="zh-CN"/>
        </w:rPr>
        <w:tab/>
      </w:r>
      <w:r w:rsidRPr="00C6761E">
        <w:t>Uu QoS flow descriptions</w:t>
      </w:r>
      <w:bookmarkEnd w:id="3574"/>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575" w:name="_CR10_3_31"/>
      <w:bookmarkStart w:id="3576" w:name="_Toc187963442"/>
      <w:bookmarkEnd w:id="3575"/>
      <w:r w:rsidRPr="00C6761E">
        <w:rPr>
          <w:lang w:eastAsia="zh-CN"/>
        </w:rPr>
        <w:t>10.3.</w:t>
      </w:r>
      <w:r w:rsidR="00570459" w:rsidRPr="00C6761E">
        <w:rPr>
          <w:lang w:eastAsia="zh-CN"/>
        </w:rPr>
        <w:t>31</w:t>
      </w:r>
      <w:r w:rsidRPr="00C6761E">
        <w:rPr>
          <w:lang w:eastAsia="zh-CN"/>
        </w:rPr>
        <w:tab/>
        <w:t>ProSe path switching accept</w:t>
      </w:r>
      <w:bookmarkEnd w:id="3576"/>
    </w:p>
    <w:p w14:paraId="243E048D" w14:textId="4ADE0395" w:rsidR="00A459AF" w:rsidRPr="00C6761E" w:rsidRDefault="00A459AF" w:rsidP="00A459AF">
      <w:pPr>
        <w:pStyle w:val="Heading4"/>
        <w:rPr>
          <w:lang w:eastAsia="zh-CN"/>
        </w:rPr>
      </w:pPr>
      <w:bookmarkStart w:id="3577" w:name="_CR10_3_31_1"/>
      <w:bookmarkStart w:id="3578" w:name="_Toc187963443"/>
      <w:bookmarkEnd w:id="3577"/>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578"/>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579" w:name="_CRTable10_3_31_1_1"/>
      <w:r w:rsidRPr="00C6761E">
        <w:rPr>
          <w:lang w:eastAsia="zh-CN"/>
        </w:rPr>
        <w:t xml:space="preserve">Table </w:t>
      </w:r>
      <w:bookmarkEnd w:id="3579"/>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225E5">
            <w:pPr>
              <w:pStyle w:val="TAH"/>
            </w:pPr>
            <w:r w:rsidRPr="00C6761E">
              <w:t>Length</w:t>
            </w:r>
          </w:p>
        </w:tc>
      </w:tr>
      <w:tr w:rsidR="00A459AF" w:rsidRPr="00C6761E" w14:paraId="5ECDC8FE"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C6761E" w:rsidRDefault="00A459AF" w:rsidP="000225E5">
            <w:pPr>
              <w:pStyle w:val="TAL"/>
              <w:rPr>
                <w:lang w:eastAsia="zh-CN"/>
              </w:rPr>
            </w:pPr>
            <w:r w:rsidRPr="00C6761E">
              <w:rPr>
                <w:lang w:eastAsia="zh-CN"/>
              </w:rPr>
              <w:t xml:space="preserve">PROSE PATH SWITCHING </w:t>
            </w:r>
            <w:r w:rsidR="00AF105F" w:rsidRPr="00C6761E">
              <w:rPr>
                <w:lang w:eastAsia="zh-CN"/>
              </w:rPr>
              <w:t xml:space="preserve">ACCEPT message </w:t>
            </w:r>
            <w:r w:rsidRPr="00C6761E">
              <w:rPr>
                <w:lang w:eastAsia="zh-CN"/>
              </w:rPr>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C6761E" w:rsidRDefault="00A459AF" w:rsidP="000225E5">
            <w:pPr>
              <w:pStyle w:val="TAL"/>
            </w:pPr>
            <w:r w:rsidRPr="00C6761E">
              <w:t>ProSe PC5 signalling message type</w:t>
            </w:r>
          </w:p>
          <w:p w14:paraId="502CEDFD" w14:textId="77777777" w:rsidR="00A459AF" w:rsidRPr="00C6761E" w:rsidRDefault="00A459AF"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225E5">
            <w:pPr>
              <w:pStyle w:val="TAC"/>
            </w:pPr>
            <w:r w:rsidRPr="00C6761E">
              <w:t>1</w:t>
            </w:r>
          </w:p>
        </w:tc>
      </w:tr>
      <w:tr w:rsidR="00A459AF" w:rsidRPr="00C6761E" w14:paraId="2EB1614C"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C6761E" w:rsidRDefault="00A459AF"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C6761E" w:rsidRDefault="00A459AF"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C6761E" w:rsidRDefault="00A459AF" w:rsidP="000225E5">
            <w:pPr>
              <w:pStyle w:val="TAL"/>
            </w:pPr>
            <w:r w:rsidRPr="00C6761E">
              <w:t>Sequence number</w:t>
            </w:r>
          </w:p>
          <w:p w14:paraId="1AA04573" w14:textId="77777777" w:rsidR="00A459AF" w:rsidRPr="00C6761E" w:rsidRDefault="00A459AF"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225E5">
            <w:pPr>
              <w:pStyle w:val="TAC"/>
              <w:rPr>
                <w:lang w:eastAsia="zh-CN"/>
              </w:rPr>
            </w:pPr>
            <w:r w:rsidRPr="00C6761E">
              <w:t>1</w:t>
            </w:r>
          </w:p>
        </w:tc>
      </w:tr>
      <w:tr w:rsidR="00A459AF" w:rsidRPr="00C6761E" w14:paraId="0C41222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C6761E" w:rsidRDefault="00A459AF"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C6761E" w:rsidRDefault="00A459AF" w:rsidP="000225E5">
            <w:pPr>
              <w:pStyle w:val="TAL"/>
              <w:rPr>
                <w:kern w:val="2"/>
                <w:lang w:eastAsia="zh-CN"/>
              </w:rPr>
            </w:pPr>
            <w:r w:rsidRPr="00C6761E">
              <w:t xml:space="preserve">Negotiated </w:t>
            </w:r>
            <w:r w:rsidRPr="00C6761E">
              <w:rPr>
                <w:kern w:val="2"/>
                <w:lang w:eastAsia="zh-CN"/>
              </w:rPr>
              <w:t>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C6761E" w:rsidRDefault="00A459AF" w:rsidP="000225E5">
            <w:pPr>
              <w:pStyle w:val="TAL"/>
            </w:pPr>
            <w:r w:rsidRPr="00C6761E">
              <w:t>ProSe identifier</w:t>
            </w:r>
          </w:p>
          <w:p w14:paraId="36952D3B" w14:textId="77777777" w:rsidR="00A459AF" w:rsidRPr="00C6761E" w:rsidRDefault="00A459AF" w:rsidP="000225E5">
            <w:pPr>
              <w:pStyle w:val="TAL"/>
              <w:rPr>
                <w:kern w:val="2"/>
              </w:rPr>
            </w:pPr>
            <w:r w:rsidRPr="00C6761E">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225E5">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225E5">
            <w:pPr>
              <w:pStyle w:val="TAC"/>
              <w:rPr>
                <w:lang w:eastAsia="ja-JP"/>
              </w:rPr>
            </w:pPr>
            <w:r w:rsidRPr="00C6761E">
              <w:t>21-65538</w:t>
            </w:r>
          </w:p>
        </w:tc>
      </w:tr>
    </w:tbl>
    <w:p w14:paraId="081FE48F" w14:textId="229D572B" w:rsidR="00D23139" w:rsidRPr="00C6761E" w:rsidRDefault="00D23139" w:rsidP="00D23139">
      <w:pPr>
        <w:pStyle w:val="Heading3"/>
        <w:rPr>
          <w:lang w:eastAsia="zh-CN"/>
        </w:rPr>
      </w:pPr>
      <w:bookmarkStart w:id="3580" w:name="_CR10_3_32"/>
      <w:bookmarkStart w:id="3581" w:name="_Toc187963444"/>
      <w:bookmarkEnd w:id="3580"/>
      <w:r w:rsidRPr="00C6761E">
        <w:rPr>
          <w:lang w:eastAsia="zh-CN"/>
        </w:rPr>
        <w:t>10.3.</w:t>
      </w:r>
      <w:r w:rsidR="00570459" w:rsidRPr="00C6761E">
        <w:rPr>
          <w:lang w:eastAsia="zh-CN"/>
        </w:rPr>
        <w:t>32</w:t>
      </w:r>
      <w:r w:rsidRPr="00C6761E">
        <w:rPr>
          <w:lang w:eastAsia="zh-CN"/>
        </w:rPr>
        <w:tab/>
        <w:t>ProSe path switching reject</w:t>
      </w:r>
      <w:bookmarkEnd w:id="3581"/>
    </w:p>
    <w:p w14:paraId="4A90035C" w14:textId="0925C92B" w:rsidR="00D23139" w:rsidRPr="00C6761E" w:rsidRDefault="00D23139" w:rsidP="00D23139">
      <w:pPr>
        <w:pStyle w:val="Heading4"/>
        <w:rPr>
          <w:lang w:eastAsia="zh-CN"/>
        </w:rPr>
      </w:pPr>
      <w:bookmarkStart w:id="3582" w:name="_CR10_3_32_1"/>
      <w:bookmarkStart w:id="3583" w:name="_Toc187963445"/>
      <w:bookmarkEnd w:id="3582"/>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583"/>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584" w:name="_CRTable10_3_32_1_1"/>
      <w:r w:rsidRPr="00C6761E">
        <w:rPr>
          <w:lang w:eastAsia="zh-CN"/>
        </w:rPr>
        <w:t xml:space="preserve">Table </w:t>
      </w:r>
      <w:bookmarkEnd w:id="3584"/>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225E5">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225E5">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225E5">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225E5">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225E5">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225E5">
            <w:pPr>
              <w:pStyle w:val="TAH"/>
            </w:pPr>
            <w:r w:rsidRPr="00C6761E">
              <w:t>Length</w:t>
            </w:r>
          </w:p>
        </w:tc>
      </w:tr>
      <w:tr w:rsidR="00D23139" w:rsidRPr="00C6761E" w14:paraId="29ECACA4"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C6761E" w:rsidRDefault="00C250E9" w:rsidP="000225E5">
            <w:pPr>
              <w:pStyle w:val="TAL"/>
              <w:rPr>
                <w:lang w:eastAsia="zh-CN"/>
              </w:rPr>
            </w:pPr>
            <w:r w:rsidRPr="00C6761E">
              <w:rPr>
                <w:lang w:eastAsia="zh-CN"/>
              </w:rPr>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C6761E" w:rsidRDefault="00D23139" w:rsidP="000225E5">
            <w:pPr>
              <w:pStyle w:val="TAL"/>
            </w:pPr>
            <w:r w:rsidRPr="00C6761E">
              <w:t>ProSe PC5 signalling message type</w:t>
            </w:r>
          </w:p>
          <w:p w14:paraId="479C0980" w14:textId="77777777" w:rsidR="00D23139" w:rsidRPr="00C6761E" w:rsidRDefault="00D23139" w:rsidP="000225E5">
            <w:pPr>
              <w:pStyle w:val="TAL"/>
            </w:pPr>
            <w:r w:rsidRPr="00C6761E">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225E5">
            <w:pPr>
              <w:pStyle w:val="TAC"/>
            </w:pPr>
            <w:r w:rsidRPr="00C6761E">
              <w:t>1</w:t>
            </w:r>
          </w:p>
        </w:tc>
      </w:tr>
      <w:tr w:rsidR="00D23139" w:rsidRPr="00C6761E" w14:paraId="793357EA"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C6761E" w:rsidRDefault="00D23139" w:rsidP="000225E5">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C6761E" w:rsidRDefault="00D23139" w:rsidP="000225E5">
            <w:pPr>
              <w:pStyle w:val="TAL"/>
            </w:pPr>
            <w:r w:rsidRPr="00C6761E">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C6761E" w:rsidRDefault="00D23139" w:rsidP="000225E5">
            <w:pPr>
              <w:pStyle w:val="TAL"/>
            </w:pPr>
            <w:r w:rsidRPr="00C6761E">
              <w:t>Sequence number</w:t>
            </w:r>
          </w:p>
          <w:p w14:paraId="76CC25BF" w14:textId="77777777" w:rsidR="00D23139" w:rsidRPr="00C6761E" w:rsidRDefault="00D23139" w:rsidP="000225E5">
            <w:pPr>
              <w:pStyle w:val="TAL"/>
            </w:pPr>
            <w:r w:rsidRPr="00C6761E">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225E5">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225E5">
            <w:pPr>
              <w:pStyle w:val="TAC"/>
              <w:rPr>
                <w:lang w:eastAsia="zh-CN"/>
              </w:rPr>
            </w:pPr>
            <w:r w:rsidRPr="00C6761E">
              <w:t>1</w:t>
            </w:r>
          </w:p>
        </w:tc>
      </w:tr>
      <w:tr w:rsidR="00D23139" w:rsidRPr="00C6761E" w14:paraId="30489851" w14:textId="77777777" w:rsidTr="000225E5">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C6761E" w:rsidRDefault="00D23139" w:rsidP="000225E5">
            <w:pPr>
              <w:pStyle w:val="TAL"/>
              <w:rPr>
                <w:lang w:eastAsia="zh-CN"/>
              </w:rPr>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C6761E" w:rsidRDefault="00D23139" w:rsidP="000225E5">
            <w:pPr>
              <w:pStyle w:val="TAL"/>
              <w:rPr>
                <w:kern w:val="2"/>
                <w:lang w:eastAsia="zh-CN"/>
              </w:rPr>
            </w:pPr>
            <w:r w:rsidRPr="00C6761E">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C6761E" w:rsidRDefault="00D23139" w:rsidP="000225E5">
            <w:pPr>
              <w:pStyle w:val="TAL"/>
              <w:rPr>
                <w:lang w:eastAsia="zh-CN"/>
              </w:rPr>
            </w:pPr>
            <w:r w:rsidRPr="00C6761E">
              <w:rPr>
                <w:lang w:eastAsia="zh-CN"/>
              </w:rPr>
              <w:t>PC5 signalling protocol cause</w:t>
            </w:r>
          </w:p>
          <w:p w14:paraId="54F8E4F3" w14:textId="77777777" w:rsidR="00D23139" w:rsidRPr="00C6761E" w:rsidRDefault="00D23139" w:rsidP="000225E5">
            <w:pPr>
              <w:pStyle w:val="TAL"/>
              <w:rPr>
                <w:kern w:val="2"/>
              </w:rPr>
            </w:pPr>
            <w:r w:rsidRPr="00C6761E">
              <w:rPr>
                <w:lang w:eastAsia="zh-CN"/>
              </w:rPr>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225E5">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225E5">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225E5">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585" w:name="_CR10_3_33"/>
      <w:bookmarkStart w:id="3586" w:name="_Toc187963446"/>
      <w:bookmarkEnd w:id="3585"/>
      <w:r w:rsidRPr="00C6761E">
        <w:rPr>
          <w:rFonts w:eastAsia="Arial" w:cs="Arial"/>
          <w:szCs w:val="28"/>
        </w:rPr>
        <w:t>10.3.33</w:t>
      </w:r>
      <w:r w:rsidRPr="00C6761E">
        <w:tab/>
      </w:r>
      <w:r w:rsidRPr="00C6761E">
        <w:rPr>
          <w:rFonts w:eastAsia="Arial" w:cs="Arial"/>
          <w:szCs w:val="28"/>
        </w:rPr>
        <w:t>ProSe UE to UE relay update reject</w:t>
      </w:r>
      <w:bookmarkEnd w:id="3586"/>
    </w:p>
    <w:p w14:paraId="64A3FD2F" w14:textId="5F9434E6" w:rsidR="00050F9A" w:rsidRPr="00C6761E" w:rsidRDefault="00050F9A" w:rsidP="00050F9A">
      <w:pPr>
        <w:pStyle w:val="Heading4"/>
      </w:pPr>
      <w:bookmarkStart w:id="3587" w:name="_CR10_3_33_1"/>
      <w:bookmarkStart w:id="3588" w:name="_Toc187963447"/>
      <w:bookmarkEnd w:id="3587"/>
      <w:r w:rsidRPr="00C6761E">
        <w:rPr>
          <w:rFonts w:eastAsia="Arial" w:cs="Arial"/>
          <w:szCs w:val="24"/>
        </w:rPr>
        <w:t>10.3.33.1</w:t>
      </w:r>
      <w:r w:rsidRPr="00C6761E">
        <w:tab/>
      </w:r>
      <w:r w:rsidRPr="00C6761E">
        <w:rPr>
          <w:rFonts w:eastAsia="Arial" w:cs="Arial"/>
          <w:szCs w:val="24"/>
        </w:rPr>
        <w:t>Message definition</w:t>
      </w:r>
      <w:bookmarkEnd w:id="3588"/>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C6761E" w:rsidRDefault="00050F9A" w:rsidP="00050F9A">
      <w:pPr>
        <w:ind w:left="284" w:hanging="284"/>
      </w:pPr>
      <w:r w:rsidRPr="00C6761E">
        <w:t>Message type:</w:t>
      </w:r>
      <w:r w:rsidRPr="00C6761E">
        <w:tab/>
        <w:t xml:space="preserve">PROSE UE </w:t>
      </w:r>
      <w:r w:rsidR="00410A6E" w:rsidRPr="00C6761E">
        <w:t>TO</w:t>
      </w:r>
      <w:r w:rsidRPr="00C6761E">
        <w:t xml:space="preserve"> UE RELAY UPDATE REJECT</w:t>
      </w:r>
    </w:p>
    <w:p w14:paraId="34A2D779" w14:textId="77777777" w:rsidR="00050F9A" w:rsidRPr="00C6761E" w:rsidRDefault="00050F9A" w:rsidP="00050F9A">
      <w:pPr>
        <w:ind w:left="284" w:hanging="284"/>
      </w:pPr>
      <w:r w:rsidRPr="00C6761E">
        <w:t>Significance:</w:t>
      </w:r>
      <w:r w:rsidRPr="00C6761E">
        <w:tab/>
        <w:t>dual</w:t>
      </w:r>
    </w:p>
    <w:p w14:paraId="663108A2" w14:textId="77777777" w:rsidR="00050F9A" w:rsidRPr="00C6761E" w:rsidRDefault="00050F9A" w:rsidP="00050F9A">
      <w:pPr>
        <w:ind w:left="284" w:hanging="284"/>
      </w:pPr>
      <w:r w:rsidRPr="00C6761E">
        <w:t>Direction:</w:t>
      </w:r>
      <w:r w:rsidRPr="00C6761E">
        <w:tab/>
        <w:t>UE to peer UE</w:t>
      </w:r>
    </w:p>
    <w:p w14:paraId="02251A3A" w14:textId="359F814D" w:rsidR="00050F9A" w:rsidRPr="00C6761E" w:rsidRDefault="00050F9A" w:rsidP="00050F9A">
      <w:pPr>
        <w:jc w:val="center"/>
      </w:pPr>
      <w:r w:rsidRPr="00C6761E">
        <w:rPr>
          <w:rFonts w:ascii="Arial" w:eastAsia="Arial" w:hAnsi="Arial" w:cs="Arial"/>
          <w:b/>
          <w:bCs/>
        </w:rPr>
        <w:t xml:space="preserve">Table 10.3.33.1.1: PROSE UE </w:t>
      </w:r>
      <w:r w:rsidR="00D915EB" w:rsidRPr="00C6761E">
        <w:rPr>
          <w:rFonts w:ascii="Arial" w:eastAsia="Arial" w:hAnsi="Arial" w:cs="Arial"/>
          <w:b/>
          <w:bCs/>
        </w:rPr>
        <w:t>TO</w:t>
      </w:r>
      <w:r w:rsidRPr="00C6761E">
        <w:rPr>
          <w:rFonts w:ascii="Arial" w:eastAsia="Arial" w:hAnsi="Arial" w:cs="Arial"/>
          <w:b/>
          <w:bCs/>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360540">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360540">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360540">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360540">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360540">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360540">
            <w:pPr>
              <w:pStyle w:val="TAH"/>
            </w:pPr>
            <w:r w:rsidRPr="00C6761E">
              <w:t>Length</w:t>
            </w:r>
          </w:p>
        </w:tc>
      </w:tr>
      <w:tr w:rsidR="00050F9A" w:rsidRPr="00C6761E" w14:paraId="57EF44FA"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C6761E" w:rsidRDefault="00F05D99" w:rsidP="00360540">
            <w:pPr>
              <w:pStyle w:val="TAL"/>
            </w:pPr>
            <w:r w:rsidRPr="00C6761E">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C6761E" w:rsidRDefault="00050F9A" w:rsidP="00360540">
            <w:pPr>
              <w:pStyle w:val="TAL"/>
            </w:pPr>
            <w:r w:rsidRPr="00C6761E">
              <w:t>ProSe PC5 signalling message type</w:t>
            </w:r>
          </w:p>
          <w:p w14:paraId="6C3BE04F" w14:textId="77777777" w:rsidR="00050F9A" w:rsidRPr="00C6761E" w:rsidRDefault="00050F9A" w:rsidP="00360540">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360540">
            <w:pPr>
              <w:pStyle w:val="TAC"/>
            </w:pPr>
            <w:r w:rsidRPr="00C6761E">
              <w:t>1</w:t>
            </w:r>
          </w:p>
        </w:tc>
      </w:tr>
      <w:tr w:rsidR="00050F9A" w:rsidRPr="00C6761E" w14:paraId="4F697647"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77777777" w:rsidR="00050F9A" w:rsidRPr="00C6761E" w:rsidRDefault="00050F9A" w:rsidP="00360540">
            <w:pPr>
              <w:pStyle w:val="TAL"/>
            </w:pPr>
            <w:r w:rsidRPr="00C6761E">
              <w:t xml:space="preserve"> </w:t>
            </w: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C6761E" w:rsidRDefault="00050F9A" w:rsidP="00360540">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C6761E" w:rsidRDefault="00050F9A" w:rsidP="00360540">
            <w:pPr>
              <w:pStyle w:val="TAL"/>
            </w:pPr>
            <w:r w:rsidRPr="00C6761E">
              <w:t>Sequence number</w:t>
            </w:r>
          </w:p>
          <w:p w14:paraId="282C1A2A" w14:textId="77777777" w:rsidR="00050F9A" w:rsidRPr="00C6761E" w:rsidRDefault="00050F9A" w:rsidP="00360540">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360540">
            <w:pPr>
              <w:pStyle w:val="TAC"/>
            </w:pPr>
            <w:r w:rsidRPr="00C6761E">
              <w:t>1</w:t>
            </w:r>
          </w:p>
        </w:tc>
      </w:tr>
      <w:tr w:rsidR="00050F9A" w:rsidRPr="00C6761E" w14:paraId="0885AFC6" w14:textId="77777777" w:rsidTr="003605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C6761E" w:rsidRDefault="00050F9A" w:rsidP="00360540">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C6761E" w:rsidRDefault="00050F9A" w:rsidP="00360540">
            <w:pPr>
              <w:pStyle w:val="TAL"/>
            </w:pPr>
            <w:r w:rsidRPr="00C6761E">
              <w:rPr>
                <w:lang w:eastAsia="zh-CN"/>
              </w:rPr>
              <w:t>PC5</w:t>
            </w:r>
            <w:r w:rsidRPr="00C6761E">
              <w:t xml:space="preserve">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C6761E" w:rsidRDefault="00050F9A" w:rsidP="00360540">
            <w:pPr>
              <w:pStyle w:val="TAL"/>
            </w:pPr>
            <w:r w:rsidRPr="00C6761E">
              <w:rPr>
                <w:lang w:eastAsia="zh-CN"/>
              </w:rPr>
              <w:t>PC5</w:t>
            </w:r>
            <w:r w:rsidRPr="00C6761E">
              <w:t xml:space="preserve"> signalling protocol cause</w:t>
            </w:r>
          </w:p>
          <w:p w14:paraId="5FE295C3" w14:textId="77777777" w:rsidR="00050F9A" w:rsidRPr="00C6761E" w:rsidRDefault="00050F9A" w:rsidP="00360540">
            <w:pPr>
              <w:pStyle w:val="TAL"/>
            </w:pPr>
            <w:r w:rsidRPr="00C6761E">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360540">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360540">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360540">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589" w:name="_CR10_3_34"/>
      <w:bookmarkStart w:id="3590" w:name="_Toc187963448"/>
      <w:bookmarkEnd w:id="3589"/>
      <w:r w:rsidRPr="00C6761E">
        <w:t>10.3.34</w:t>
      </w:r>
      <w:r w:rsidRPr="00C6761E">
        <w:tab/>
        <w:t>ProSe direct link identity request</w:t>
      </w:r>
      <w:bookmarkEnd w:id="3590"/>
    </w:p>
    <w:p w14:paraId="6C5847F8" w14:textId="49A4560F" w:rsidR="001A3631" w:rsidRPr="00C6761E" w:rsidRDefault="001A3631" w:rsidP="001A3631">
      <w:pPr>
        <w:pStyle w:val="Heading4"/>
      </w:pPr>
      <w:bookmarkStart w:id="3591" w:name="_CR10_3_34_1"/>
      <w:bookmarkStart w:id="3592" w:name="_Toc187963449"/>
      <w:bookmarkEnd w:id="3591"/>
      <w:r w:rsidRPr="00C6761E">
        <w:t>10.3.34.1</w:t>
      </w:r>
      <w:r w:rsidRPr="00C6761E">
        <w:tab/>
        <w:t>Message definition</w:t>
      </w:r>
      <w:bookmarkEnd w:id="3592"/>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593" w:name="_CRTable10_3_34_1_1"/>
      <w:r w:rsidRPr="00C6761E">
        <w:t>Table </w:t>
      </w:r>
      <w:bookmarkEnd w:id="3593"/>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1814EE">
            <w:pPr>
              <w:pStyle w:val="TAH"/>
            </w:pPr>
            <w:r w:rsidRPr="00C6761E">
              <w:t>Length</w:t>
            </w:r>
          </w:p>
        </w:tc>
      </w:tr>
      <w:tr w:rsidR="001A3631" w:rsidRPr="00C6761E" w14:paraId="4A79E05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C6761E" w:rsidRDefault="001A3631" w:rsidP="001814EE">
            <w:pPr>
              <w:pStyle w:val="TAL"/>
            </w:pPr>
            <w:r w:rsidRPr="00C6761E">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C6761E" w:rsidRDefault="001A3631" w:rsidP="001814EE">
            <w:pPr>
              <w:pStyle w:val="TAL"/>
            </w:pPr>
            <w:r w:rsidRPr="00C6761E">
              <w:t>ProSe PC5 signalling message type</w:t>
            </w:r>
          </w:p>
          <w:p w14:paraId="11E99A37"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1814EE">
            <w:pPr>
              <w:pStyle w:val="TAC"/>
            </w:pPr>
            <w:r w:rsidRPr="00C6761E">
              <w:t>1</w:t>
            </w:r>
          </w:p>
        </w:tc>
      </w:tr>
      <w:tr w:rsidR="001A3631" w:rsidRPr="00C6761E" w14:paraId="3212CF8F"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C6761E" w:rsidRDefault="001A3631" w:rsidP="001814EE">
            <w:pPr>
              <w:pStyle w:val="TAL"/>
            </w:pPr>
            <w:r w:rsidRPr="00C6761E">
              <w:t>Sequence number</w:t>
            </w:r>
          </w:p>
          <w:p w14:paraId="375E1683"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1814EE">
            <w:pPr>
              <w:pStyle w:val="TAC"/>
            </w:pPr>
            <w:r w:rsidRPr="00C6761E">
              <w:t>1</w:t>
            </w:r>
          </w:p>
        </w:tc>
      </w:tr>
      <w:tr w:rsidR="001A3631" w:rsidRPr="00C6761E" w14:paraId="1534C1A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C6761E" w:rsidRDefault="001A3631" w:rsidP="001814EE">
            <w:pPr>
              <w:pStyle w:val="TAL"/>
              <w:rPr>
                <w:lang w:eastAsia="zh-CN"/>
              </w:rPr>
            </w:pPr>
            <w:r w:rsidRPr="00C6761E">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C6761E" w:rsidRDefault="001A3631" w:rsidP="001814EE">
            <w:pPr>
              <w:pStyle w:val="TAL"/>
            </w:pPr>
            <w:r w:rsidRPr="00C6761E">
              <w:t>5GS identity type</w:t>
            </w:r>
          </w:p>
          <w:p w14:paraId="556234CF" w14:textId="351565CE" w:rsidR="001A3631" w:rsidRPr="00C6761E" w:rsidRDefault="001A3631" w:rsidP="001814EE">
            <w:pPr>
              <w:pStyle w:val="TAL"/>
            </w:pPr>
            <w:r w:rsidRPr="00C6761E">
              <w:t>11.3.</w:t>
            </w:r>
            <w:r w:rsidR="006B017B">
              <w:t>50</w:t>
            </w:r>
            <w:r w:rsidR="006F3637">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1814EE">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1814EE">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1814EE">
            <w:pPr>
              <w:pStyle w:val="TAC"/>
            </w:pPr>
            <w:r w:rsidRPr="00C6761E">
              <w:rPr>
                <w:lang w:val="en-US"/>
              </w:rPr>
              <w:t>1/2</w:t>
            </w:r>
          </w:p>
        </w:tc>
      </w:tr>
      <w:tr w:rsidR="001A3631" w:rsidRPr="00C6761E" w14:paraId="6EFDE6B8"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C6761E" w:rsidRDefault="001A3631" w:rsidP="001814EE">
            <w:pPr>
              <w:pStyle w:val="TAL"/>
            </w:pPr>
            <w:r w:rsidRPr="00C6761E">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C6761E" w:rsidRDefault="001A3631" w:rsidP="001814EE">
            <w:pPr>
              <w:pStyle w:val="TAL"/>
            </w:pPr>
            <w:r w:rsidRPr="00C6761E">
              <w:t>Spare half octet</w:t>
            </w:r>
          </w:p>
          <w:p w14:paraId="2E3EDDB0" w14:textId="2AE83154" w:rsidR="001A3631" w:rsidRPr="00C6761E" w:rsidRDefault="001A3631" w:rsidP="001814EE">
            <w:pPr>
              <w:pStyle w:val="TAL"/>
            </w:pPr>
            <w:r w:rsidRPr="00C6761E">
              <w:t>11.3.</w:t>
            </w:r>
            <w:r w:rsidR="006B017B">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1814EE">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1814EE">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1814EE">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594" w:name="_CR10_3_35"/>
      <w:bookmarkStart w:id="3595" w:name="_Toc187963450"/>
      <w:bookmarkEnd w:id="3594"/>
      <w:r w:rsidRPr="00C6761E">
        <w:t>10.3.35</w:t>
      </w:r>
      <w:r w:rsidRPr="00C6761E">
        <w:tab/>
        <w:t>ProSe direct link identity response</w:t>
      </w:r>
      <w:bookmarkEnd w:id="3595"/>
    </w:p>
    <w:p w14:paraId="04A7492A" w14:textId="261AC0C8" w:rsidR="001A3631" w:rsidRPr="00C6761E" w:rsidRDefault="001A3631" w:rsidP="001A3631">
      <w:pPr>
        <w:pStyle w:val="Heading4"/>
      </w:pPr>
      <w:bookmarkStart w:id="3596" w:name="_CR10_3_35_1"/>
      <w:bookmarkStart w:id="3597" w:name="_Toc187963451"/>
      <w:bookmarkEnd w:id="3596"/>
      <w:r w:rsidRPr="00C6761E">
        <w:t>10.3.35.1</w:t>
      </w:r>
      <w:r w:rsidRPr="00C6761E">
        <w:tab/>
        <w:t>Message definition</w:t>
      </w:r>
      <w:bookmarkEnd w:id="3597"/>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598" w:name="_CRTable10_3_35_1_1"/>
      <w:r w:rsidRPr="00C6761E">
        <w:t>Table </w:t>
      </w:r>
      <w:bookmarkEnd w:id="3598"/>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1814E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1814E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1814E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1814E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1814E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1814EE">
            <w:pPr>
              <w:pStyle w:val="TAH"/>
            </w:pPr>
            <w:r w:rsidRPr="00C6761E">
              <w:t>Length</w:t>
            </w:r>
          </w:p>
        </w:tc>
      </w:tr>
      <w:tr w:rsidR="001A3631" w:rsidRPr="00C6761E" w14:paraId="7A9A5107"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C6761E" w:rsidRDefault="001A3631" w:rsidP="001814EE">
            <w:pPr>
              <w:pStyle w:val="TAL"/>
            </w:pPr>
            <w:r w:rsidRPr="00C6761E">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C6761E" w:rsidRDefault="001A3631" w:rsidP="001814EE">
            <w:pPr>
              <w:pStyle w:val="TAL"/>
            </w:pPr>
            <w:r w:rsidRPr="00C6761E">
              <w:t>ProSe PC5 signalling message type</w:t>
            </w:r>
          </w:p>
          <w:p w14:paraId="51B617F4" w14:textId="77777777" w:rsidR="001A3631" w:rsidRPr="00C6761E" w:rsidRDefault="001A3631" w:rsidP="001814EE">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1814EE">
            <w:pPr>
              <w:pStyle w:val="TAC"/>
            </w:pPr>
            <w:r w:rsidRPr="00C6761E">
              <w:t>1</w:t>
            </w:r>
          </w:p>
        </w:tc>
      </w:tr>
      <w:tr w:rsidR="001A3631" w:rsidRPr="00C6761E" w14:paraId="030F3C76"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C6761E" w:rsidRDefault="001A3631" w:rsidP="001814E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C6761E" w:rsidRDefault="001A3631" w:rsidP="001814EE">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C6761E" w:rsidRDefault="001A3631" w:rsidP="001814EE">
            <w:pPr>
              <w:pStyle w:val="TAL"/>
            </w:pPr>
            <w:r w:rsidRPr="00C6761E">
              <w:t>Sequence number</w:t>
            </w:r>
          </w:p>
          <w:p w14:paraId="2829809F" w14:textId="77777777" w:rsidR="001A3631" w:rsidRPr="00C6761E" w:rsidRDefault="001A3631" w:rsidP="001814EE">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1814E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1814E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1814EE">
            <w:pPr>
              <w:pStyle w:val="TAC"/>
            </w:pPr>
            <w:r w:rsidRPr="00C6761E">
              <w:t>1</w:t>
            </w:r>
          </w:p>
        </w:tc>
      </w:tr>
      <w:tr w:rsidR="001A3631" w:rsidRPr="00C6761E" w14:paraId="579DE0D1" w14:textId="77777777" w:rsidTr="001814E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C6761E" w:rsidRDefault="001A3631" w:rsidP="001814EE">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C6761E" w:rsidRDefault="001A3631" w:rsidP="001814EE">
            <w:pPr>
              <w:pStyle w:val="TAL"/>
              <w:rPr>
                <w:lang w:eastAsia="zh-CN"/>
              </w:rPr>
            </w:pPr>
            <w:r w:rsidRPr="00C6761E">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C6761E" w:rsidRDefault="001A3631" w:rsidP="001814EE">
            <w:pPr>
              <w:pStyle w:val="TAL"/>
            </w:pPr>
            <w:r w:rsidRPr="00C6761E">
              <w:t>5GS mobile identity</w:t>
            </w:r>
          </w:p>
          <w:p w14:paraId="451F99F0" w14:textId="77777777" w:rsidR="001A3631" w:rsidRPr="00C6761E" w:rsidRDefault="001A3631" w:rsidP="001814EE">
            <w:pPr>
              <w:pStyle w:val="TAL"/>
            </w:pPr>
            <w:r w:rsidRPr="00C6761E">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1814EE">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1814EE">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1814EE">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599" w:name="_CR10_3_36"/>
      <w:bookmarkStart w:id="3600" w:name="_Toc187963452"/>
      <w:bookmarkStart w:id="3601" w:name="_Hlk162783578"/>
      <w:bookmarkEnd w:id="3599"/>
      <w:r w:rsidRPr="00C33F68">
        <w:t>10.3.</w:t>
      </w:r>
      <w:r>
        <w:t>36</w:t>
      </w:r>
      <w:r w:rsidRPr="00C33F68">
        <w:tab/>
      </w:r>
      <w:r>
        <w:t>P</w:t>
      </w:r>
      <w:r w:rsidRPr="00327361">
        <w:t>ro</w:t>
      </w:r>
      <w:r>
        <w:t>S</w:t>
      </w:r>
      <w:r w:rsidRPr="00327361">
        <w:t>e direct link security establishment accept</w:t>
      </w:r>
      <w:bookmarkEnd w:id="3600"/>
    </w:p>
    <w:p w14:paraId="3C9CF7CC" w14:textId="1B124056" w:rsidR="00863645" w:rsidRPr="00C33F68" w:rsidRDefault="00863645" w:rsidP="00863645">
      <w:pPr>
        <w:pStyle w:val="Heading4"/>
      </w:pPr>
      <w:bookmarkStart w:id="3602" w:name="_CR10_3_36_1"/>
      <w:bookmarkStart w:id="3603" w:name="_Toc187963453"/>
      <w:bookmarkEnd w:id="3602"/>
      <w:r w:rsidRPr="00C33F68">
        <w:t>10.3.</w:t>
      </w:r>
      <w:r>
        <w:t>36</w:t>
      </w:r>
      <w:r w:rsidRPr="00C33F68">
        <w:t>.1</w:t>
      </w:r>
      <w:r w:rsidRPr="00C33F68">
        <w:tab/>
        <w:t>Message definition</w:t>
      </w:r>
      <w:bookmarkEnd w:id="3603"/>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604" w:name="_CRTable10_3_36_1_1"/>
      <w:r w:rsidRPr="00C33F68">
        <w:t>Table </w:t>
      </w:r>
      <w:bookmarkEnd w:id="3604"/>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7B2DE9">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7B2DE9">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7B2DE9">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7B2DE9">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7B2DE9">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7B2DE9">
            <w:pPr>
              <w:pStyle w:val="TAH"/>
            </w:pPr>
            <w:r w:rsidRPr="00C33F68">
              <w:t>Length</w:t>
            </w:r>
          </w:p>
        </w:tc>
      </w:tr>
      <w:tr w:rsidR="00863645" w:rsidRPr="00C33F68" w14:paraId="577AA88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C33F68" w:rsidRDefault="00863645" w:rsidP="007B2DE9">
            <w:pPr>
              <w:pStyle w:val="TAL"/>
            </w:pPr>
            <w:r w:rsidRPr="00327361">
              <w:t>PROSE DIRECT LINK SECURITY ESTABLISHMENT ACCEPT</w:t>
            </w:r>
            <w:r w:rsidRPr="00C33F68">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C33F68" w:rsidRDefault="00863645" w:rsidP="007B2DE9">
            <w:pPr>
              <w:pStyle w:val="TAL"/>
            </w:pPr>
            <w:r w:rsidRPr="00C33F68">
              <w:t>ProSe PC5 signalling message type</w:t>
            </w:r>
          </w:p>
          <w:p w14:paraId="04022D56" w14:textId="77777777" w:rsidR="00863645" w:rsidRPr="00C33F68" w:rsidRDefault="00863645" w:rsidP="007B2DE9">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7B2DE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7B2DE9">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7B2DE9">
            <w:pPr>
              <w:pStyle w:val="TAC"/>
            </w:pPr>
            <w:r w:rsidRPr="00C33F68">
              <w:t>1</w:t>
            </w:r>
          </w:p>
        </w:tc>
      </w:tr>
      <w:tr w:rsidR="00863645" w:rsidRPr="00D61366" w14:paraId="41463DA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C33F68" w:rsidRDefault="00863645" w:rsidP="007B2DE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D61366" w:rsidRDefault="00863645" w:rsidP="007B2DE9">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D61366" w:rsidRDefault="00863645" w:rsidP="007B2DE9">
            <w:pPr>
              <w:pStyle w:val="TAL"/>
            </w:pPr>
            <w:r w:rsidRPr="00D61366">
              <w:t>Sequence number</w:t>
            </w:r>
          </w:p>
          <w:p w14:paraId="20B87E57" w14:textId="77777777" w:rsidR="00863645" w:rsidRPr="00D61366" w:rsidRDefault="00863645" w:rsidP="007B2DE9">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7B2DE9">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7B2DE9">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7B2DE9">
            <w:pPr>
              <w:pStyle w:val="TAC"/>
            </w:pPr>
            <w:r w:rsidRPr="00D61366">
              <w:t>1</w:t>
            </w:r>
          </w:p>
        </w:tc>
      </w:tr>
      <w:tr w:rsidR="00863645" w:rsidRPr="00D61366" w14:paraId="2213A114"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C33F68" w:rsidRDefault="00863645" w:rsidP="007B2DE9">
            <w:pPr>
              <w:pStyle w:val="TAL"/>
            </w:pPr>
            <w:r w:rsidRPr="00C6761E">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D61366" w:rsidRDefault="00863645" w:rsidP="007B2DE9">
            <w:pPr>
              <w:pStyle w:val="TAL"/>
            </w:pPr>
            <w:r w:rsidRPr="00C6761E">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C6761E" w:rsidRDefault="00863645" w:rsidP="007B2DE9">
            <w:pPr>
              <w:pStyle w:val="TAL"/>
            </w:pPr>
            <w:r w:rsidRPr="00C6761E">
              <w:t>PC5 QoS flow descriptions</w:t>
            </w:r>
          </w:p>
          <w:p w14:paraId="089C59C2" w14:textId="77777777" w:rsidR="00863645" w:rsidRPr="00D61366" w:rsidRDefault="00863645" w:rsidP="007B2DE9">
            <w:pPr>
              <w:pStyle w:val="TAL"/>
            </w:pPr>
            <w:r w:rsidRPr="00C6761E">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7B2DE9">
            <w:pPr>
              <w:pStyle w:val="TAC"/>
            </w:pPr>
            <w:r w:rsidRPr="00C6761E">
              <w:t>6-65538</w:t>
            </w:r>
          </w:p>
        </w:tc>
      </w:tr>
      <w:tr w:rsidR="00863645" w:rsidRPr="00D61366" w14:paraId="449D817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C33F68" w:rsidRDefault="00863645" w:rsidP="007B2DE9">
            <w:pPr>
              <w:pStyle w:val="TAL"/>
            </w:pPr>
            <w:r w:rsidRPr="00C6761E">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D61366" w:rsidRDefault="00863645" w:rsidP="007B2DE9">
            <w:pPr>
              <w:pStyle w:val="TAL"/>
            </w:pPr>
            <w:r w:rsidRPr="00C6761E">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C6761E" w:rsidRDefault="00863645" w:rsidP="007B2DE9">
            <w:pPr>
              <w:pStyle w:val="TAL"/>
            </w:pPr>
            <w:r w:rsidRPr="00C6761E">
              <w:t>PC5 QoS rules</w:t>
            </w:r>
          </w:p>
          <w:p w14:paraId="506AFB90" w14:textId="77777777" w:rsidR="00863645" w:rsidRPr="00D61366" w:rsidRDefault="00863645" w:rsidP="007B2DE9">
            <w:pPr>
              <w:pStyle w:val="TAL"/>
            </w:pPr>
            <w:r w:rsidRPr="00C6761E">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7B2DE9">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7B2DE9">
            <w:pPr>
              <w:pStyle w:val="TAC"/>
            </w:pPr>
            <w:r w:rsidRPr="00C6761E">
              <w:t>7-65538</w:t>
            </w:r>
          </w:p>
        </w:tc>
      </w:tr>
      <w:tr w:rsidR="00863645" w:rsidRPr="00D61366" w14:paraId="7478EAB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C33F68" w:rsidRDefault="00863645" w:rsidP="007B2DE9">
            <w:pPr>
              <w:pStyle w:val="TAL"/>
            </w:pPr>
            <w:r w:rsidRPr="00C6761E">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D61366" w:rsidRDefault="00863645" w:rsidP="007B2DE9">
            <w:pPr>
              <w:pStyle w:val="TAL"/>
            </w:pPr>
            <w:r w:rsidRPr="00C6761E">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C6761E" w:rsidRDefault="00863645" w:rsidP="007B2DE9">
            <w:pPr>
              <w:pStyle w:val="TAL"/>
            </w:pPr>
            <w:r w:rsidRPr="00C6761E">
              <w:t>IP address configuration</w:t>
            </w:r>
          </w:p>
          <w:p w14:paraId="7111E336" w14:textId="77777777" w:rsidR="00863645" w:rsidRPr="00D61366" w:rsidRDefault="00863645" w:rsidP="007B2DE9">
            <w:pPr>
              <w:pStyle w:val="TAL"/>
            </w:pPr>
            <w:r w:rsidRPr="00C6761E">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7B2DE9">
            <w:pPr>
              <w:pStyle w:val="TAC"/>
            </w:pPr>
            <w:r w:rsidRPr="00C6761E">
              <w:t>2</w:t>
            </w:r>
          </w:p>
        </w:tc>
      </w:tr>
      <w:tr w:rsidR="00863645" w:rsidRPr="00D61366" w14:paraId="377EC1D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C33F68" w:rsidRDefault="00863645" w:rsidP="007B2DE9">
            <w:pPr>
              <w:pStyle w:val="TAL"/>
            </w:pPr>
            <w:r w:rsidRPr="00C6761E">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C6761E" w:rsidRDefault="00863645" w:rsidP="007B2DE9">
            <w:pPr>
              <w:pStyle w:val="TAL"/>
            </w:pPr>
            <w:r w:rsidRPr="00C6761E">
              <w:t>Target link local IPv6 address</w:t>
            </w:r>
          </w:p>
          <w:p w14:paraId="7D8E7790" w14:textId="77777777" w:rsidR="00863645" w:rsidRPr="00D61366" w:rsidRDefault="00863645" w:rsidP="007B2DE9">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C6761E" w:rsidRDefault="00863645" w:rsidP="007B2DE9">
            <w:pPr>
              <w:pStyle w:val="TAL"/>
            </w:pPr>
            <w:r w:rsidRPr="00C6761E">
              <w:t>Link local IPv6 address</w:t>
            </w:r>
          </w:p>
          <w:p w14:paraId="2641B6FA" w14:textId="77777777" w:rsidR="00863645" w:rsidRPr="00D61366" w:rsidRDefault="00863645" w:rsidP="007B2DE9">
            <w:pPr>
              <w:pStyle w:val="TAL"/>
            </w:pPr>
            <w:r w:rsidRPr="00C6761E">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7B2DE9">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7B2DE9">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7B2DE9">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D61366" w:rsidRDefault="00863645" w:rsidP="007B2DE9">
            <w:pPr>
              <w:pStyle w:val="TAL"/>
            </w:pPr>
            <w:r>
              <w:rPr>
                <w:lang w:eastAsia="ja-JP"/>
              </w:rPr>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D61366" w:rsidRDefault="00863645" w:rsidP="007B2DE9">
            <w:pPr>
              <w:pStyle w:val="TAL"/>
            </w:pPr>
            <w:r>
              <w:t xml:space="preserve">Source </w:t>
            </w:r>
            <w:r>
              <w:rPr>
                <w:rFonts w:hint="eastAsia"/>
                <w:lang w:eastAsia="zh-CN"/>
              </w:rPr>
              <w:t>5G ProSe layer-3 end UE</w:t>
            </w:r>
            <w:r>
              <w:rPr>
                <w:lang w:eastAsia="zh-CN"/>
              </w:rPr>
              <w:t xml:space="preserve"> </w:t>
            </w:r>
            <w:r>
              <w:rPr>
                <w:lang w:eastAsia="ja-JP"/>
              </w:rPr>
              <w:t>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Default="00863645" w:rsidP="007B2DE9">
            <w:pPr>
              <w:pStyle w:val="TAL"/>
              <w:rPr>
                <w:lang w:eastAsia="ja-JP"/>
              </w:rPr>
            </w:pPr>
            <w:r>
              <w:rPr>
                <w:lang w:eastAsia="ja-JP"/>
              </w:rPr>
              <w:t>MAC address</w:t>
            </w:r>
          </w:p>
          <w:p w14:paraId="25266E13" w14:textId="77777777" w:rsidR="00863645" w:rsidRPr="00D61366" w:rsidRDefault="00863645" w:rsidP="007B2DE9">
            <w:pPr>
              <w:pStyle w:val="TAL"/>
            </w:pPr>
            <w:r>
              <w:rPr>
                <w:lang w:eastAsia="ja-JP"/>
              </w:rPr>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7B2DE9">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7B2DE9">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7B2DE9">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605" w:name="_CR10_3_36_2"/>
      <w:bookmarkStart w:id="3606" w:name="_Toc187963454"/>
      <w:bookmarkEnd w:id="3605"/>
      <w:r w:rsidRPr="00C6761E">
        <w:t>10.3.</w:t>
      </w:r>
      <w:r>
        <w:rPr>
          <w:rFonts w:eastAsiaTheme="minorEastAsia"/>
          <w:lang w:eastAsia="zh-CN"/>
        </w:rPr>
        <w:t>36</w:t>
      </w:r>
      <w:r w:rsidRPr="00C6761E">
        <w:t>.2</w:t>
      </w:r>
      <w:r w:rsidRPr="00C6761E">
        <w:tab/>
        <w:t>IP address configuration</w:t>
      </w:r>
      <w:bookmarkEnd w:id="3606"/>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607" w:name="_CR10_3_36_3"/>
      <w:bookmarkStart w:id="3608" w:name="_Toc187963455"/>
      <w:bookmarkEnd w:id="3607"/>
      <w:r w:rsidRPr="00C6761E">
        <w:t>10.3.</w:t>
      </w:r>
      <w:r>
        <w:rPr>
          <w:rFonts w:eastAsiaTheme="minorEastAsia"/>
          <w:lang w:eastAsia="zh-CN"/>
        </w:rPr>
        <w:t>36</w:t>
      </w:r>
      <w:r w:rsidRPr="00C6761E">
        <w:t>.3</w:t>
      </w:r>
      <w:r w:rsidRPr="00C6761E">
        <w:tab/>
        <w:t>Target link local IPv6 address</w:t>
      </w:r>
      <w:bookmarkEnd w:id="3608"/>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609" w:name="_CR10_3_36_4"/>
      <w:bookmarkStart w:id="3610" w:name="_Toc187963456"/>
      <w:bookmarkEnd w:id="3609"/>
      <w:r w:rsidRPr="00C6761E">
        <w:t>10.3.</w:t>
      </w:r>
      <w:r>
        <w:rPr>
          <w:rFonts w:eastAsiaTheme="minorEastAsia"/>
          <w:lang w:eastAsia="zh-CN"/>
        </w:rPr>
        <w:t>36</w:t>
      </w:r>
      <w:r w:rsidRPr="00C6761E">
        <w:t>.4</w:t>
      </w:r>
      <w:r w:rsidRPr="00C6761E">
        <w:tab/>
        <w:t>QoS flow descriptions</w:t>
      </w:r>
      <w:bookmarkEnd w:id="3610"/>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611" w:name="_CR10_3_36_5"/>
      <w:bookmarkStart w:id="3612" w:name="_Toc187963457"/>
      <w:bookmarkEnd w:id="3611"/>
      <w:r w:rsidRPr="00C6761E">
        <w:t>10.3.</w:t>
      </w:r>
      <w:r>
        <w:rPr>
          <w:rFonts w:eastAsiaTheme="minorEastAsia"/>
          <w:lang w:eastAsia="zh-CN"/>
        </w:rPr>
        <w:t>36</w:t>
      </w:r>
      <w:r w:rsidRPr="00C6761E">
        <w:t>.5</w:t>
      </w:r>
      <w:r w:rsidRPr="00C6761E">
        <w:tab/>
        <w:t>QoS rules</w:t>
      </w:r>
      <w:bookmarkEnd w:id="3612"/>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613" w:name="_CR10_3_36_6"/>
      <w:bookmarkStart w:id="3614" w:name="_Toc187963458"/>
      <w:bookmarkEnd w:id="3613"/>
      <w:r w:rsidRPr="00C33F68">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614"/>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bookmarkEnd w:id="3601"/>
    </w:p>
    <w:p w14:paraId="25B74A05" w14:textId="77777777" w:rsidR="006D2268" w:rsidRDefault="006D2268" w:rsidP="006D2268">
      <w:pPr>
        <w:rPr>
          <w:lang w:eastAsia="zh-CN"/>
        </w:rPr>
      </w:pPr>
    </w:p>
    <w:p w14:paraId="6187448C" w14:textId="180B2F4F" w:rsidR="000A0672" w:rsidRPr="000A0672" w:rsidRDefault="000A0672" w:rsidP="006D2268">
      <w:pPr>
        <w:pStyle w:val="Heading3"/>
        <w:rPr>
          <w:rFonts w:eastAsia="SimSun"/>
          <w:lang w:eastAsia="en-US"/>
        </w:rPr>
      </w:pPr>
      <w:bookmarkStart w:id="3615" w:name="_CR10_3_37"/>
      <w:bookmarkStart w:id="3616" w:name="_Toc187963459"/>
      <w:bookmarkEnd w:id="3615"/>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616"/>
    </w:p>
    <w:p w14:paraId="1D5D95D0" w14:textId="3721ECDB" w:rsidR="000A0672" w:rsidRPr="000A0672" w:rsidRDefault="000A0672" w:rsidP="006D2268">
      <w:pPr>
        <w:pStyle w:val="Heading4"/>
        <w:rPr>
          <w:rFonts w:eastAsia="SimSun"/>
          <w:lang w:eastAsia="en-US"/>
        </w:rPr>
      </w:pPr>
      <w:bookmarkStart w:id="3617" w:name="_CR10_3_37_1"/>
      <w:bookmarkStart w:id="3618" w:name="_Toc187963460"/>
      <w:bookmarkEnd w:id="3617"/>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618"/>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619" w:name="_CRTable10_3_37_1_1"/>
      <w:r w:rsidRPr="000A0672">
        <w:rPr>
          <w:rFonts w:eastAsia="SimSun"/>
          <w:lang w:eastAsia="en-US"/>
        </w:rPr>
        <w:t>Table </w:t>
      </w:r>
      <w:bookmarkEnd w:id="3619"/>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A0672">
            <w:pPr>
              <w:keepNext/>
              <w:keepLines/>
              <w:overflowPunct/>
              <w:autoSpaceDE/>
              <w:autoSpaceDN/>
              <w:adjustRightInd/>
              <w:spacing w:after="0"/>
              <w:jc w:val="center"/>
              <w:textAlignment w:val="auto"/>
              <w:rPr>
                <w:rFonts w:ascii="Arial" w:hAnsi="Arial"/>
                <w:b/>
                <w:sz w:val="18"/>
              </w:rPr>
            </w:pPr>
            <w:r w:rsidRPr="000A0672">
              <w:rPr>
                <w:rFonts w:ascii="Arial" w:eastAsia="SimSun" w:hAnsi="Arial"/>
                <w:b/>
                <w:sz w:val="18"/>
                <w:lang w:eastAsia="en-US"/>
              </w:rPr>
              <w:t>Length</w:t>
            </w:r>
          </w:p>
        </w:tc>
      </w:tr>
      <w:tr w:rsidR="000A0672" w:rsidRPr="000A0672" w14:paraId="4A9E79B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 xml:space="preserve">PROSE DIRECT LINK </w:t>
            </w:r>
            <w:r w:rsidRPr="000A0672">
              <w:rPr>
                <w:rFonts w:ascii="Arial" w:eastAsia="SimSun" w:hAnsi="Arial"/>
                <w:sz w:val="18"/>
                <w:lang w:val="en-US" w:eastAsia="zh-CN"/>
              </w:rPr>
              <w:t xml:space="preserve">SECURITY </w:t>
            </w:r>
            <w:r w:rsidRPr="000A0672">
              <w:rPr>
                <w:rFonts w:ascii="Arial" w:eastAsia="SimSun" w:hAnsi="Arial"/>
                <w:sz w:val="18"/>
                <w:lang w:eastAsia="en-US"/>
              </w:rPr>
              <w:t>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ProSe PC5 signalling message type</w:t>
            </w:r>
          </w:p>
          <w:p w14:paraId="325D21B4"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F1635E6"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Sequence number</w:t>
            </w:r>
          </w:p>
          <w:p w14:paraId="2BA589B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179130D5"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security capabilities</w:t>
            </w:r>
          </w:p>
          <w:p w14:paraId="0908507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3-9</w:t>
            </w:r>
          </w:p>
        </w:tc>
      </w:tr>
      <w:tr w:rsidR="000A0672" w:rsidRPr="000A0672" w14:paraId="7ACF37EA"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A0672" w:rsidRDefault="000A0672" w:rsidP="000A0672">
            <w:pPr>
              <w:keepNext/>
              <w:keepLines/>
              <w:spacing w:after="0"/>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PC5 unicast signalling security policy</w:t>
            </w:r>
          </w:p>
          <w:p w14:paraId="578C1916"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1</w:t>
            </w:r>
          </w:p>
        </w:tc>
      </w:tr>
      <w:tr w:rsidR="000A0672" w:rsidRPr="000A0672" w14:paraId="41EE82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Nonce</w:t>
            </w:r>
          </w:p>
          <w:p w14:paraId="2B89946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en-US"/>
              </w:rPr>
              <w:t>1</w:t>
            </w:r>
            <w:r w:rsidRPr="000A0672">
              <w:rPr>
                <w:rFonts w:ascii="Arial" w:eastAsia="SimSun" w:hAnsi="Arial" w:hint="eastAsia"/>
                <w:sz w:val="18"/>
                <w:lang w:eastAsia="zh-CN"/>
              </w:rPr>
              <w:t>6</w:t>
            </w:r>
          </w:p>
        </w:tc>
      </w:tr>
      <w:tr w:rsidR="000A0672" w:rsidRPr="000A0672" w14:paraId="6E07007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UTC-based counter LSB</w:t>
            </w:r>
          </w:p>
          <w:p w14:paraId="4E8E7545"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en-US"/>
              </w:rPr>
              <w:t>11.2.1</w:t>
            </w:r>
            <w:r w:rsidRPr="000A0672">
              <w:rPr>
                <w:rFonts w:ascii="Arial" w:eastAsia="SimSun" w:hAnsi="Arial" w:hint="eastAsia"/>
                <w:sz w:val="18"/>
                <w:lang w:eastAsia="zh-CN"/>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1</w:t>
            </w:r>
          </w:p>
        </w:tc>
      </w:tr>
      <w:tr w:rsidR="000A0672" w:rsidRPr="000A0672" w14:paraId="78701BA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A0672" w:rsidRDefault="000A0672" w:rsidP="000A0672">
            <w:pPr>
              <w:textAlignment w:val="auto"/>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Relay service code</w:t>
            </w:r>
          </w:p>
          <w:p w14:paraId="2445E12C"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en-US"/>
              </w:rPr>
            </w:pPr>
            <w:r w:rsidRPr="000A0672">
              <w:rPr>
                <w:rFonts w:ascii="Arial" w:eastAsia="SimSun" w:hAnsi="Arial"/>
                <w:sz w:val="18"/>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hint="eastAsia"/>
                <w:sz w:val="18"/>
                <w:lang w:eastAsia="zh-CN"/>
              </w:rPr>
              <w:t>3</w:t>
            </w:r>
          </w:p>
        </w:tc>
      </w:tr>
      <w:tr w:rsidR="000A0672" w:rsidRPr="000A0672" w14:paraId="6D184ED3"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MSB of K</w:t>
            </w:r>
            <w:r w:rsidRPr="000A0672">
              <w:rPr>
                <w:rFonts w:ascii="Arial" w:eastAsia="SimSun" w:hAnsi="Arial" w:cs="Arial"/>
                <w:sz w:val="18"/>
                <w:szCs w:val="18"/>
                <w:vertAlign w:val="subscript"/>
                <w:lang w:eastAsia="en-US"/>
              </w:rPr>
              <w:t>NRP-sess</w:t>
            </w:r>
            <w:r w:rsidRPr="000A0672">
              <w:rPr>
                <w:rFonts w:ascii="Arial" w:eastAsia="SimSun" w:hAnsi="Arial"/>
                <w:sz w:val="18"/>
                <w:lang w:eastAsia="en-US"/>
              </w:rPr>
              <w:t xml:space="preserve"> ID</w:t>
            </w:r>
          </w:p>
          <w:p w14:paraId="0A0FB737"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A0672">
            <w:pPr>
              <w:keepNext/>
              <w:keepLines/>
              <w:overflowPunct/>
              <w:autoSpaceDE/>
              <w:autoSpaceDN/>
              <w:adjustRightInd/>
              <w:spacing w:after="0"/>
              <w:jc w:val="center"/>
              <w:textAlignment w:val="auto"/>
              <w:rPr>
                <w:rFonts w:ascii="Arial" w:hAnsi="Arial"/>
                <w:sz w:val="18"/>
              </w:rPr>
            </w:pPr>
            <w:r w:rsidRPr="000A0672">
              <w:rPr>
                <w:rFonts w:ascii="Arial" w:eastAsia="SimSun" w:hAnsi="Arial"/>
                <w:sz w:val="18"/>
                <w:lang w:eastAsia="en-US"/>
              </w:rPr>
              <w:t>2</w:t>
            </w:r>
          </w:p>
        </w:tc>
      </w:tr>
      <w:tr w:rsidR="000A0672" w:rsidRPr="000A0672" w14:paraId="3F7393CC"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5GS mobile identity</w:t>
            </w:r>
          </w:p>
          <w:p w14:paraId="147A1920"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4-n</w:t>
            </w:r>
          </w:p>
        </w:tc>
      </w:tr>
      <w:tr w:rsidR="000A0672" w:rsidRPr="000A0672" w14:paraId="519E70F2"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User security key ID</w:t>
            </w:r>
          </w:p>
          <w:p w14:paraId="61413C01"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3-n</w:t>
            </w:r>
          </w:p>
        </w:tc>
      </w:tr>
      <w:tr w:rsidR="000A0672" w:rsidRPr="000A0672" w14:paraId="2129D0A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A0672" w:rsidRDefault="000A0672" w:rsidP="000A0672">
            <w:pPr>
              <w:keepNext/>
              <w:keepLines/>
              <w:overflowPunct/>
              <w:autoSpaceDE/>
              <w:autoSpaceDN/>
              <w:adjustRightInd/>
              <w:spacing w:after="0"/>
              <w:textAlignment w:val="auto"/>
              <w:rPr>
                <w:rFonts w:ascii="Arial" w:hAnsi="Arial"/>
                <w:sz w:val="18"/>
                <w:lang w:eastAsia="zh-CN"/>
              </w:rPr>
            </w:pPr>
            <w:r w:rsidRPr="000A0672">
              <w:rPr>
                <w:rFonts w:ascii="Arial" w:eastAsia="SimSun" w:hAnsi="Arial"/>
                <w:sz w:val="18"/>
                <w:lang w:eastAsia="zh-C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PLMN ID</w:t>
            </w:r>
          </w:p>
          <w:p w14:paraId="43110872" w14:textId="77777777" w:rsidR="000A0672" w:rsidRPr="000A0672" w:rsidRDefault="000A0672" w:rsidP="000A0672">
            <w:pPr>
              <w:keepNext/>
              <w:keepLines/>
              <w:overflowPunct/>
              <w:autoSpaceDE/>
              <w:autoSpaceDN/>
              <w:adjustRightInd/>
              <w:spacing w:after="0"/>
              <w:textAlignment w:val="auto"/>
              <w:rPr>
                <w:rFonts w:ascii="Arial" w:hAnsi="Arial"/>
                <w:sz w:val="18"/>
              </w:rPr>
            </w:pPr>
            <w:r w:rsidRPr="000A0672">
              <w:rPr>
                <w:rFonts w:ascii="Arial" w:eastAsia="SimSun" w:hAnsi="Arial"/>
                <w:sz w:val="18"/>
                <w:lang w:eastAsia="en-US"/>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A0672">
            <w:pPr>
              <w:keepNext/>
              <w:keepLines/>
              <w:overflowPunct/>
              <w:autoSpaceDE/>
              <w:autoSpaceDN/>
              <w:adjustRightInd/>
              <w:spacing w:after="0"/>
              <w:jc w:val="center"/>
              <w:textAlignment w:val="auto"/>
              <w:rPr>
                <w:rFonts w:ascii="Arial" w:hAnsi="Arial"/>
                <w:sz w:val="18"/>
                <w:lang w:eastAsia="zh-CN"/>
              </w:rPr>
            </w:pPr>
            <w:r w:rsidRPr="000A0672">
              <w:rPr>
                <w:rFonts w:ascii="Arial" w:eastAsia="SimSun" w:hAnsi="Arial"/>
                <w:sz w:val="18"/>
                <w:lang w:eastAsia="zh-CN"/>
              </w:rPr>
              <w:t>5</w:t>
            </w:r>
          </w:p>
        </w:tc>
      </w:tr>
      <w:tr w:rsidR="000A0672" w:rsidRPr="000A0672" w14:paraId="41AB650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zh-CN"/>
              </w:rPr>
            </w:pPr>
            <w:r w:rsidRPr="000A0672">
              <w:rPr>
                <w:rFonts w:ascii="Arial" w:eastAsia="SimSun" w:hAnsi="Arial"/>
                <w:sz w:val="18"/>
                <w:lang w:eastAsia="zh-C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MIC</w:t>
            </w:r>
          </w:p>
          <w:p w14:paraId="1271C799" w14:textId="77777777" w:rsidR="000A0672" w:rsidRPr="000A0672" w:rsidRDefault="000A0672" w:rsidP="000A0672">
            <w:pPr>
              <w:keepNext/>
              <w:keepLines/>
              <w:overflowPunct/>
              <w:autoSpaceDE/>
              <w:autoSpaceDN/>
              <w:adjustRightInd/>
              <w:spacing w:after="0"/>
              <w:textAlignment w:val="auto"/>
              <w:rPr>
                <w:rFonts w:ascii="Arial" w:eastAsia="SimSun" w:hAnsi="Arial"/>
                <w:sz w:val="18"/>
                <w:lang w:eastAsia="en-US"/>
              </w:rPr>
            </w:pPr>
            <w:r w:rsidRPr="000A0672">
              <w:rPr>
                <w:rFonts w:ascii="Arial" w:eastAsia="SimSun" w:hAnsi="Arial"/>
                <w:sz w:val="18"/>
                <w:lang w:eastAsia="en-US"/>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A0672">
            <w:pPr>
              <w:keepNext/>
              <w:keepLines/>
              <w:overflowPunct/>
              <w:autoSpaceDE/>
              <w:autoSpaceDN/>
              <w:adjustRightInd/>
              <w:spacing w:after="0"/>
              <w:jc w:val="center"/>
              <w:textAlignment w:val="auto"/>
              <w:rPr>
                <w:rFonts w:ascii="Arial" w:eastAsia="SimSun" w:hAnsi="Arial"/>
                <w:sz w:val="18"/>
                <w:lang w:eastAsia="zh-CN"/>
              </w:rPr>
            </w:pPr>
            <w:r w:rsidRPr="000A0672">
              <w:rPr>
                <w:rFonts w:ascii="Arial" w:eastAsia="SimSun" w:hAnsi="Arial"/>
                <w:sz w:val="18"/>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620" w:name="_CR10_3_37_2"/>
      <w:bookmarkStart w:id="3621" w:name="_Toc187963461"/>
      <w:bookmarkEnd w:id="3620"/>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621"/>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622" w:name="_CR10_3_37_3"/>
      <w:bookmarkStart w:id="3623" w:name="_Toc187963462"/>
      <w:bookmarkEnd w:id="3622"/>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623"/>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624" w:name="_CR10_3_37_4"/>
      <w:bookmarkStart w:id="3625" w:name="_Toc187963463"/>
      <w:bookmarkEnd w:id="362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625"/>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626" w:name="_CR10_3_37_5"/>
      <w:bookmarkStart w:id="3627" w:name="_Toc187963464"/>
      <w:bookmarkEnd w:id="3626"/>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627"/>
    </w:p>
    <w:p w14:paraId="6D04884C"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628" w:name="_CR10_3_37_6"/>
      <w:bookmarkStart w:id="3629" w:name="_Toc187963465"/>
      <w:bookmarkEnd w:id="3628"/>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629"/>
    </w:p>
    <w:p w14:paraId="55C7255F" w14:textId="4C50AEE8"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630" w:name="_CR10_3_38"/>
      <w:bookmarkStart w:id="3631" w:name="_Toc187963466"/>
      <w:bookmarkEnd w:id="3630"/>
      <w:r w:rsidRPr="000A0672">
        <w:rPr>
          <w:rFonts w:eastAsia="SimSun"/>
          <w:lang w:eastAsia="en-US"/>
        </w:rPr>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631"/>
    </w:p>
    <w:p w14:paraId="53F1A147" w14:textId="1E9698C0" w:rsidR="000A0672" w:rsidRDefault="000A0672" w:rsidP="000A0672">
      <w:pPr>
        <w:pStyle w:val="Heading4"/>
      </w:pPr>
      <w:bookmarkStart w:id="3632" w:name="_CR10_3_38_1"/>
      <w:bookmarkStart w:id="3633" w:name="_Toc187963467"/>
      <w:bookmarkEnd w:id="3632"/>
      <w:r>
        <w:t>10.3.38.1</w:t>
      </w:r>
      <w:r>
        <w:tab/>
        <w:t>Message definition</w:t>
      </w:r>
      <w:bookmarkEnd w:id="3633"/>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634" w:name="_CRTable10_3_38_1_1"/>
      <w:r>
        <w:t>Table </w:t>
      </w:r>
      <w:bookmarkEnd w:id="3634"/>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7B2DE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7B2DE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7B2DE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7B2DE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7B2DE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7B2DE9">
            <w:pPr>
              <w:pStyle w:val="TAH"/>
            </w:pPr>
            <w:r>
              <w:t>Length</w:t>
            </w:r>
          </w:p>
        </w:tc>
      </w:tr>
      <w:tr w:rsidR="000A0672" w14:paraId="4140EEA8"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4E52D58B" w:rsidR="000A0672" w:rsidRDefault="000A0672" w:rsidP="007B2DE9">
            <w:pPr>
              <w:pStyle w:val="TAL"/>
            </w:pPr>
            <w:r>
              <w:t xml:space="preserve">PROSE DIRECT LINK </w:t>
            </w:r>
            <w:r w:rsidRPr="00C6761E">
              <w:rPr>
                <w:lang w:val="en-US" w:eastAsia="zh-CN"/>
              </w:rPr>
              <w:t xml:space="preserve">SECURITY </w:t>
            </w:r>
            <w:r>
              <w:t xml:space="preserve">ESTABLISHMENT </w:t>
            </w:r>
            <w:r w:rsidR="00AC1122">
              <w:rPr>
                <w:lang w:val="en-US" w:eastAsia="zh-CN"/>
              </w:rPr>
              <w:t>REJECT</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Default="000A0672" w:rsidP="007B2DE9">
            <w:pPr>
              <w:pStyle w:val="TAL"/>
            </w:pPr>
            <w:r>
              <w:t>ProSe PC5 signalling message type</w:t>
            </w:r>
          </w:p>
          <w:p w14:paraId="4AEDC7E2" w14:textId="77777777" w:rsidR="000A0672" w:rsidRDefault="000A0672" w:rsidP="007B2DE9">
            <w:pPr>
              <w:pStyle w:val="TAL"/>
            </w:pPr>
            <w:r>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7B2DE9">
            <w:pPr>
              <w:pStyle w:val="TAC"/>
            </w:pPr>
            <w:r>
              <w:t>1</w:t>
            </w:r>
          </w:p>
        </w:tc>
      </w:tr>
      <w:tr w:rsidR="000A0672" w14:paraId="5643DB79"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Default="000A0672" w:rsidP="007B2DE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Default="000A0672" w:rsidP="007B2DE9">
            <w:pPr>
              <w:pStyle w:val="TAL"/>
            </w:pPr>
            <w: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Default="000A0672" w:rsidP="007B2DE9">
            <w:pPr>
              <w:pStyle w:val="TAL"/>
            </w:pPr>
            <w:r>
              <w:t>Sequence number</w:t>
            </w:r>
          </w:p>
          <w:p w14:paraId="3860A18F" w14:textId="77777777" w:rsidR="000A0672" w:rsidRDefault="000A0672" w:rsidP="007B2DE9">
            <w:pPr>
              <w:pStyle w:val="TAL"/>
            </w:pPr>
            <w:r>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7B2DE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7B2DE9">
            <w:pPr>
              <w:pStyle w:val="TAC"/>
            </w:pPr>
            <w:r>
              <w:t>1</w:t>
            </w:r>
          </w:p>
        </w:tc>
      </w:tr>
      <w:tr w:rsidR="000A0672" w14:paraId="5FAB07DF" w14:textId="77777777" w:rsidTr="007B2DE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Default="000A0672" w:rsidP="007B2DE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Default="000A0672" w:rsidP="007B2DE9">
            <w:pPr>
              <w:pStyle w:val="TAL"/>
            </w:pPr>
            <w:r>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Default="000A0672" w:rsidP="007B2DE9">
            <w:pPr>
              <w:pStyle w:val="TAL"/>
              <w:rPr>
                <w:lang w:eastAsia="zh-CN"/>
              </w:rPr>
            </w:pPr>
            <w:r>
              <w:rPr>
                <w:lang w:eastAsia="zh-CN"/>
              </w:rPr>
              <w:t>PC5 signalling protocol cause</w:t>
            </w:r>
          </w:p>
          <w:p w14:paraId="75BE5CE6" w14:textId="77777777" w:rsidR="000A0672" w:rsidRDefault="000A0672" w:rsidP="007B2DE9">
            <w:pPr>
              <w:pStyle w:val="TAL"/>
              <w:rPr>
                <w:lang w:eastAsia="zh-CN"/>
              </w:rPr>
            </w:pPr>
            <w:r>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7B2DE9">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7B2DE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7B2DE9">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635" w:name="_CR10_3_39"/>
      <w:bookmarkStart w:id="3636" w:name="_Toc187963468"/>
      <w:bookmarkEnd w:id="3635"/>
      <w:r w:rsidRPr="00C6761E">
        <w:t>10.3.</w:t>
      </w:r>
      <w:r>
        <w:t>39</w:t>
      </w:r>
      <w:r w:rsidRPr="00C6761E">
        <w:tab/>
        <w:t xml:space="preserve">ProSe direct </w:t>
      </w:r>
      <w:r>
        <w:t>discovery set transfer ind</w:t>
      </w:r>
      <w:bookmarkEnd w:id="3636"/>
    </w:p>
    <w:p w14:paraId="54EC8242" w14:textId="6138C578" w:rsidR="00957FC6" w:rsidRPr="00C6761E" w:rsidRDefault="00957FC6" w:rsidP="00957FC6">
      <w:pPr>
        <w:pStyle w:val="Heading4"/>
      </w:pPr>
      <w:bookmarkStart w:id="3637" w:name="_CR10_3_39_1"/>
      <w:bookmarkStart w:id="3638" w:name="_Toc155372320"/>
      <w:bookmarkStart w:id="3639" w:name="_Toc187963469"/>
      <w:bookmarkEnd w:id="3637"/>
      <w:r w:rsidRPr="00C6761E">
        <w:t>10.3.</w:t>
      </w:r>
      <w:r>
        <w:t>39</w:t>
      </w:r>
      <w:r w:rsidRPr="00C6761E">
        <w:t>.1</w:t>
      </w:r>
      <w:r w:rsidRPr="00C6761E">
        <w:tab/>
        <w:t>Message definition</w:t>
      </w:r>
      <w:bookmarkEnd w:id="3638"/>
      <w:bookmarkEnd w:id="3639"/>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640" w:name="_CRTable10_3_39_1_1"/>
      <w:r w:rsidRPr="00C6761E">
        <w:t>Table </w:t>
      </w:r>
      <w:bookmarkEnd w:id="3640"/>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9B2188">
            <w:pPr>
              <w:pStyle w:val="TAH"/>
            </w:pPr>
            <w:r w:rsidRPr="00C6761E">
              <w:t>Length</w:t>
            </w:r>
          </w:p>
        </w:tc>
      </w:tr>
      <w:tr w:rsidR="00957FC6" w:rsidRPr="00C6761E" w14:paraId="4BA16E6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C6761E" w:rsidRDefault="00957FC6" w:rsidP="009B2188">
            <w:pPr>
              <w:pStyle w:val="TAL"/>
            </w:pPr>
            <w:r w:rsidRPr="00FF2F7B">
              <w:t xml:space="preserve">PROSE DIRECT DISCOVERY SET TRANSFER IND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C6761E" w:rsidRDefault="00957FC6" w:rsidP="009B2188">
            <w:pPr>
              <w:pStyle w:val="TAL"/>
            </w:pPr>
            <w:r w:rsidRPr="00C6761E">
              <w:t>ProSe PC5 signalling message type</w:t>
            </w:r>
          </w:p>
          <w:p w14:paraId="7F38B6F2" w14:textId="77777777" w:rsidR="00957FC6" w:rsidRPr="00C6761E" w:rsidRDefault="00957FC6"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9B2188">
            <w:pPr>
              <w:pStyle w:val="TAC"/>
            </w:pPr>
            <w:r w:rsidRPr="00C6761E">
              <w:t>1</w:t>
            </w:r>
          </w:p>
        </w:tc>
      </w:tr>
      <w:tr w:rsidR="00957FC6" w:rsidRPr="00C6761E" w14:paraId="54B4F02D"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C6761E" w:rsidRDefault="00957FC6"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C6761E" w:rsidRDefault="00957FC6" w:rsidP="009B2188">
            <w:pPr>
              <w:pStyle w:val="TAL"/>
            </w:pPr>
            <w:r w:rsidRPr="00C6761E">
              <w:t>Sequence number</w:t>
            </w:r>
          </w:p>
          <w:p w14:paraId="2663BA2A" w14:textId="77777777" w:rsidR="00957FC6" w:rsidRPr="00C6761E" w:rsidRDefault="00957FC6"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9B2188">
            <w:pPr>
              <w:pStyle w:val="TAC"/>
            </w:pPr>
            <w:r w:rsidRPr="00C6761E">
              <w:t>1</w:t>
            </w:r>
          </w:p>
        </w:tc>
      </w:tr>
      <w:tr w:rsidR="00957FC6" w:rsidRPr="00C6761E" w14:paraId="2B1B524B"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C6761E" w:rsidRDefault="00957FC6" w:rsidP="009B2188">
            <w:pPr>
              <w:pStyle w:val="TAL"/>
            </w:pPr>
            <w:r w:rsidRPr="00C6761E">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C6761E" w:rsidRDefault="00957FC6" w:rsidP="009B2188">
            <w:pPr>
              <w:pStyle w:val="TAL"/>
            </w:pPr>
            <w:r w:rsidRPr="00C6761E">
              <w:t>Relay service code</w:t>
            </w:r>
          </w:p>
          <w:p w14:paraId="5A319525" w14:textId="77777777" w:rsidR="00957FC6" w:rsidRPr="00C6761E" w:rsidRDefault="00957FC6" w:rsidP="009B2188">
            <w:pPr>
              <w:pStyle w:val="TAL"/>
            </w:pPr>
            <w:r w:rsidRPr="00C6761E">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9B218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9B2188">
            <w:pPr>
              <w:pStyle w:val="TAC"/>
            </w:pPr>
            <w:r w:rsidRPr="00C6761E">
              <w:rPr>
                <w:lang w:eastAsia="zh-CN"/>
              </w:rPr>
              <w:t>4</w:t>
            </w:r>
          </w:p>
        </w:tc>
      </w:tr>
      <w:tr w:rsidR="00957FC6" w:rsidRPr="00C6761E" w14:paraId="627A5467"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C6761E" w:rsidRDefault="00957FC6" w:rsidP="009B218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C6761E" w:rsidRDefault="00957FC6" w:rsidP="009B2188">
            <w:pPr>
              <w:pStyle w:val="TAL"/>
            </w:pPr>
            <w:r w:rsidRPr="00C6761E">
              <w:rPr>
                <w:rFonts w:hint="eastAsia"/>
                <w:lang w:eastAsia="zh-CN"/>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C6761E" w:rsidRDefault="00957FC6" w:rsidP="009B2188">
            <w:pPr>
              <w:pStyle w:val="TAL"/>
              <w:rPr>
                <w:lang w:eastAsia="zh-CN"/>
              </w:rPr>
            </w:pPr>
            <w:r w:rsidRPr="00C6761E">
              <w:rPr>
                <w:rFonts w:hint="eastAsia"/>
                <w:lang w:eastAsia="zh-CN"/>
              </w:rPr>
              <w:t>Direct discovery set</w:t>
            </w:r>
          </w:p>
          <w:p w14:paraId="742AD5DB" w14:textId="77777777" w:rsidR="00957FC6" w:rsidRPr="00C6761E" w:rsidRDefault="00957FC6" w:rsidP="009B2188">
            <w:pPr>
              <w:pStyle w:val="TAL"/>
            </w:pPr>
            <w:r w:rsidRPr="00C6761E">
              <w:rPr>
                <w:rFonts w:hint="eastAsia"/>
                <w:lang w:eastAsia="zh-CN"/>
              </w:rPr>
              <w:t>11.2.</w:t>
            </w:r>
            <w:r w:rsidRPr="00C6761E">
              <w:rPr>
                <w:lang w:eastAsia="zh-CN"/>
              </w:rPr>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9B218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9B2188">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9B2188">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641" w:name="_CR10_3_40"/>
      <w:bookmarkStart w:id="3642" w:name="_Toc187963470"/>
      <w:bookmarkEnd w:id="3641"/>
      <w:r w:rsidRPr="00C6761E">
        <w:t>10.3.</w:t>
      </w:r>
      <w:r>
        <w:t>40</w:t>
      </w:r>
      <w:r w:rsidRPr="00C6761E">
        <w:tab/>
        <w:t xml:space="preserve">ProSe direct </w:t>
      </w:r>
      <w:r>
        <w:t>discovery set transfer ack</w:t>
      </w:r>
      <w:bookmarkEnd w:id="3642"/>
    </w:p>
    <w:p w14:paraId="2F4ED030" w14:textId="315AEBBA" w:rsidR="007F0373" w:rsidRPr="00C6761E" w:rsidRDefault="007F0373" w:rsidP="007F0373">
      <w:pPr>
        <w:pStyle w:val="Heading4"/>
      </w:pPr>
      <w:bookmarkStart w:id="3643" w:name="_CR10_3_40_1"/>
      <w:bookmarkStart w:id="3644" w:name="_Toc187963471"/>
      <w:bookmarkEnd w:id="3643"/>
      <w:r w:rsidRPr="00C6761E">
        <w:t>10.3.</w:t>
      </w:r>
      <w:r>
        <w:t>40</w:t>
      </w:r>
      <w:r w:rsidRPr="00C6761E">
        <w:t>.1</w:t>
      </w:r>
      <w:r w:rsidRPr="00C6761E">
        <w:tab/>
        <w:t>Message definition</w:t>
      </w:r>
      <w:bookmarkEnd w:id="3644"/>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t>Direction:</w:t>
      </w:r>
      <w:r w:rsidRPr="00C6761E">
        <w:tab/>
        <w:t>UE to peer UE</w:t>
      </w:r>
    </w:p>
    <w:p w14:paraId="0B5D6C8E" w14:textId="3DE5A38C" w:rsidR="007F0373" w:rsidRPr="00C6761E" w:rsidRDefault="007F0373" w:rsidP="007F0373">
      <w:pPr>
        <w:pStyle w:val="TH"/>
      </w:pPr>
      <w:bookmarkStart w:id="3645" w:name="_CRTable10_3_40_1_1"/>
      <w:r w:rsidRPr="00C6761E">
        <w:t>Table </w:t>
      </w:r>
      <w:bookmarkEnd w:id="3645"/>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9B218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9B218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9B218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9B218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9B218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9B2188">
            <w:pPr>
              <w:pStyle w:val="TAH"/>
            </w:pPr>
            <w:r w:rsidRPr="00C6761E">
              <w:t>Length</w:t>
            </w:r>
          </w:p>
        </w:tc>
      </w:tr>
      <w:tr w:rsidR="007F0373" w:rsidRPr="00C6761E" w14:paraId="1CA1EA0E"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C6761E" w:rsidRDefault="007F0373" w:rsidP="009B2188">
            <w:pPr>
              <w:pStyle w:val="TAL"/>
            </w:pPr>
            <w:r w:rsidRPr="00FF2F7B">
              <w:t xml:space="preserve">PROSE DIRECT DISCOVERY SET TRANSFER </w:t>
            </w:r>
            <w:r>
              <w:t>ACK</w:t>
            </w:r>
            <w:r w:rsidRPr="00FF2F7B">
              <w:t xml:space="preserve"> </w:t>
            </w:r>
            <w:r w:rsidRPr="00C6761E">
              <w:t>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C6761E" w:rsidRDefault="007F0373" w:rsidP="009B2188">
            <w:pPr>
              <w:pStyle w:val="TAL"/>
            </w:pPr>
            <w:r w:rsidRPr="00C6761E">
              <w:t>ProSe PC5 signalling message type</w:t>
            </w:r>
          </w:p>
          <w:p w14:paraId="36E13FE7" w14:textId="77777777" w:rsidR="007F0373" w:rsidRPr="00C6761E" w:rsidRDefault="007F0373" w:rsidP="009B2188">
            <w:pPr>
              <w:pStyle w:val="TAL"/>
            </w:pPr>
            <w:r w:rsidRPr="00C6761E">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9B2188">
            <w:pPr>
              <w:pStyle w:val="TAC"/>
            </w:pPr>
            <w:r w:rsidRPr="00C6761E">
              <w:t>1</w:t>
            </w:r>
          </w:p>
        </w:tc>
      </w:tr>
      <w:tr w:rsidR="007F0373" w:rsidRPr="00C6761E" w14:paraId="06A9A283" w14:textId="77777777" w:rsidTr="009B2188">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C6761E" w:rsidRDefault="007F0373" w:rsidP="009B218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C6761E" w:rsidRDefault="007F0373" w:rsidP="009B2188">
            <w:pPr>
              <w:pStyle w:val="TAL"/>
            </w:pPr>
            <w:r w:rsidRPr="00C6761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C6761E" w:rsidRDefault="007F0373" w:rsidP="009B2188">
            <w:pPr>
              <w:pStyle w:val="TAL"/>
            </w:pPr>
            <w:r w:rsidRPr="00C6761E">
              <w:t>Sequence number</w:t>
            </w:r>
          </w:p>
          <w:p w14:paraId="1043A34B" w14:textId="77777777" w:rsidR="007F0373" w:rsidRPr="00C6761E" w:rsidRDefault="007F0373" w:rsidP="009B2188">
            <w:pPr>
              <w:pStyle w:val="TAL"/>
            </w:pPr>
            <w:r w:rsidRPr="00C6761E">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9B218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9B218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9B2188">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646" w:name="_CR10_4"/>
      <w:bookmarkStart w:id="3647" w:name="_Toc187963472"/>
      <w:bookmarkEnd w:id="3646"/>
      <w:r w:rsidRPr="00C6761E">
        <w:rPr>
          <w:lang w:eastAsia="zh-CN"/>
        </w:rPr>
        <w:t>10</w:t>
      </w:r>
      <w:r w:rsidRPr="00C6761E">
        <w:t>.</w:t>
      </w:r>
      <w:r w:rsidR="007864F0" w:rsidRPr="00C6761E">
        <w:rPr>
          <w:lang w:eastAsia="zh-CN"/>
        </w:rPr>
        <w:t>4</w:t>
      </w:r>
      <w:r w:rsidRPr="00C6761E">
        <w:tab/>
      </w:r>
      <w:bookmarkEnd w:id="3519"/>
      <w:bookmarkEnd w:id="3520"/>
      <w:bookmarkEnd w:id="3521"/>
      <w:bookmarkEnd w:id="3522"/>
      <w:bookmarkEnd w:id="3523"/>
      <w:bookmarkEnd w:id="3524"/>
      <w:bookmarkEnd w:id="3525"/>
      <w:r w:rsidRPr="00C6761E">
        <w:rPr>
          <w:noProof/>
        </w:rPr>
        <w:t>Provisioning of 5G ProSe configuration information signalling messages</w:t>
      </w:r>
      <w:bookmarkEnd w:id="3647"/>
    </w:p>
    <w:p w14:paraId="26B01B5D" w14:textId="3CC1290F" w:rsidR="004F314B" w:rsidRPr="00C6761E" w:rsidRDefault="004F314B" w:rsidP="004F314B">
      <w:pPr>
        <w:pStyle w:val="Heading3"/>
      </w:pPr>
      <w:bookmarkStart w:id="3648" w:name="_CR10_4_1"/>
      <w:bookmarkStart w:id="3649" w:name="_Toc68196061"/>
      <w:bookmarkStart w:id="3650" w:name="_Toc51951235"/>
      <w:bookmarkStart w:id="3651" w:name="_Toc45882685"/>
      <w:bookmarkStart w:id="3652" w:name="_Toc45282299"/>
      <w:bookmarkStart w:id="3653" w:name="_Toc34404454"/>
      <w:bookmarkStart w:id="3654" w:name="_Toc34388683"/>
      <w:bookmarkStart w:id="3655" w:name="_Toc25070706"/>
      <w:bookmarkStart w:id="3656" w:name="_Toc187963473"/>
      <w:bookmarkEnd w:id="3648"/>
      <w:r w:rsidRPr="00C6761E">
        <w:rPr>
          <w:lang w:eastAsia="zh-CN"/>
        </w:rPr>
        <w:t>10</w:t>
      </w:r>
      <w:r w:rsidRPr="00C6761E">
        <w:t>.</w:t>
      </w:r>
      <w:r w:rsidR="007864F0" w:rsidRPr="00C6761E">
        <w:rPr>
          <w:lang w:eastAsia="zh-CN"/>
        </w:rPr>
        <w:t>4</w:t>
      </w:r>
      <w:r w:rsidRPr="00C6761E">
        <w:t>.1</w:t>
      </w:r>
      <w:r w:rsidRPr="00C6761E">
        <w:tab/>
        <w:t>UE policy provisioning request</w:t>
      </w:r>
      <w:bookmarkEnd w:id="3649"/>
      <w:bookmarkEnd w:id="3650"/>
      <w:bookmarkEnd w:id="3651"/>
      <w:bookmarkEnd w:id="3652"/>
      <w:bookmarkEnd w:id="3653"/>
      <w:bookmarkEnd w:id="3654"/>
      <w:bookmarkEnd w:id="3655"/>
      <w:bookmarkEnd w:id="3656"/>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657" w:name="_CR10_4_2"/>
      <w:bookmarkStart w:id="3658" w:name="_Toc20233354"/>
      <w:bookmarkStart w:id="3659" w:name="_Toc68196063"/>
      <w:bookmarkStart w:id="3660" w:name="_Toc51951237"/>
      <w:bookmarkStart w:id="3661" w:name="_Toc45882687"/>
      <w:bookmarkStart w:id="3662" w:name="_Toc45282301"/>
      <w:bookmarkStart w:id="3663" w:name="_Toc34404456"/>
      <w:bookmarkStart w:id="3664" w:name="_Toc34388685"/>
      <w:bookmarkStart w:id="3665" w:name="_Toc25070708"/>
      <w:bookmarkStart w:id="3666" w:name="_Toc187963474"/>
      <w:bookmarkEnd w:id="3657"/>
      <w:r w:rsidRPr="00C6761E">
        <w:rPr>
          <w:lang w:eastAsia="zh-CN"/>
        </w:rPr>
        <w:t>10</w:t>
      </w:r>
      <w:r w:rsidRPr="00C6761E">
        <w:t>.</w:t>
      </w:r>
      <w:r w:rsidR="007864F0" w:rsidRPr="00C6761E">
        <w:rPr>
          <w:lang w:eastAsia="zh-CN"/>
        </w:rPr>
        <w:t>4</w:t>
      </w:r>
      <w:r w:rsidRPr="00C6761E">
        <w:t>.2</w:t>
      </w:r>
      <w:r w:rsidRPr="00C6761E">
        <w:tab/>
      </w:r>
      <w:bookmarkEnd w:id="3658"/>
      <w:r w:rsidRPr="00C6761E">
        <w:t>UE policy provisioning reject</w:t>
      </w:r>
      <w:bookmarkEnd w:id="3659"/>
      <w:bookmarkEnd w:id="3660"/>
      <w:bookmarkEnd w:id="3661"/>
      <w:bookmarkEnd w:id="3662"/>
      <w:bookmarkEnd w:id="3663"/>
      <w:bookmarkEnd w:id="3664"/>
      <w:bookmarkEnd w:id="3665"/>
      <w:bookmarkEnd w:id="3666"/>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667" w:name="_CR10_5"/>
      <w:bookmarkStart w:id="3668" w:name="_Toc525231309"/>
      <w:bookmarkStart w:id="3669" w:name="_Toc59198709"/>
      <w:bookmarkStart w:id="3670" w:name="_Toc75283067"/>
      <w:bookmarkStart w:id="3671" w:name="_Toc187963475"/>
      <w:bookmarkEnd w:id="3667"/>
      <w:r w:rsidRPr="00C6761E">
        <w:t>10.5</w:t>
      </w:r>
      <w:r w:rsidRPr="00C6761E">
        <w:tab/>
        <w:t>5G ProSe discovery</w:t>
      </w:r>
      <w:r w:rsidR="002E1470" w:rsidRPr="00C6761E">
        <w:t xml:space="preserve"> and security</w:t>
      </w:r>
      <w:r w:rsidRPr="00C6761E">
        <w:t xml:space="preserve"> messages</w:t>
      </w:r>
      <w:bookmarkEnd w:id="3668"/>
      <w:bookmarkEnd w:id="3669"/>
      <w:bookmarkEnd w:id="3670"/>
      <w:r w:rsidRPr="00C6761E">
        <w:t xml:space="preserve"> over PC3a</w:t>
      </w:r>
      <w:bookmarkEnd w:id="3671"/>
    </w:p>
    <w:p w14:paraId="6D54B388" w14:textId="77777777" w:rsidR="00F12D30" w:rsidRPr="00C6761E" w:rsidRDefault="00F12D30" w:rsidP="00F12D30">
      <w:pPr>
        <w:pStyle w:val="Heading3"/>
      </w:pPr>
      <w:bookmarkStart w:id="3672" w:name="_CR10_5_1"/>
      <w:bookmarkStart w:id="3673" w:name="_Toc525231310"/>
      <w:bookmarkStart w:id="3674" w:name="_Toc59198710"/>
      <w:bookmarkStart w:id="3675" w:name="_Toc75283068"/>
      <w:bookmarkStart w:id="3676" w:name="_Toc187963476"/>
      <w:bookmarkEnd w:id="3672"/>
      <w:r w:rsidRPr="00C6761E">
        <w:t>10.5.1</w:t>
      </w:r>
      <w:r w:rsidRPr="00C6761E">
        <w:tab/>
        <w:t>General</w:t>
      </w:r>
      <w:bookmarkEnd w:id="3673"/>
      <w:bookmarkEnd w:id="3674"/>
      <w:bookmarkEnd w:id="3675"/>
      <w:bookmarkEnd w:id="3676"/>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677" w:name="_CR10_5_2"/>
      <w:bookmarkStart w:id="3678" w:name="_Toc525231311"/>
      <w:bookmarkStart w:id="3679" w:name="_Toc59198711"/>
      <w:bookmarkStart w:id="3680" w:name="_Toc75283069"/>
      <w:bookmarkStart w:id="3681" w:name="_Toc187963477"/>
      <w:bookmarkEnd w:id="3677"/>
      <w:r w:rsidRPr="00C6761E">
        <w:t>10.5.2</w:t>
      </w:r>
      <w:r w:rsidRPr="00C6761E">
        <w:tab/>
        <w:t>application/</w:t>
      </w:r>
      <w:r w:rsidR="00520AA2" w:rsidRPr="00C6761E">
        <w:t>vnd.</w:t>
      </w:r>
      <w:r w:rsidRPr="00C6761E">
        <w:t>3gpp-prose</w:t>
      </w:r>
      <w:r w:rsidR="00520AA2" w:rsidRPr="00C6761E">
        <w:t>-pc3a</w:t>
      </w:r>
      <w:r w:rsidRPr="00C6761E">
        <w:t>+xml</w:t>
      </w:r>
      <w:bookmarkEnd w:id="3678"/>
      <w:bookmarkEnd w:id="3679"/>
      <w:bookmarkEnd w:id="3680"/>
      <w:bookmarkEnd w:id="3681"/>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682" w:name="_CR10_5_3"/>
      <w:bookmarkStart w:id="3683" w:name="_Toc525231312"/>
      <w:bookmarkStart w:id="3684" w:name="_Toc59198712"/>
      <w:bookmarkStart w:id="3685" w:name="_Toc75283070"/>
      <w:bookmarkStart w:id="3686" w:name="_Toc187963478"/>
      <w:bookmarkEnd w:id="3682"/>
      <w:r w:rsidRPr="00C6761E">
        <w:t>10.5.3</w:t>
      </w:r>
      <w:r w:rsidRPr="00C6761E">
        <w:tab/>
        <w:t>XML schema</w:t>
      </w:r>
      <w:bookmarkEnd w:id="3683"/>
      <w:bookmarkEnd w:id="3684"/>
      <w:bookmarkEnd w:id="3685"/>
      <w:bookmarkEnd w:id="3686"/>
    </w:p>
    <w:p w14:paraId="633B8784" w14:textId="77777777" w:rsidR="007F1363" w:rsidRPr="00C6761E" w:rsidRDefault="007F1363" w:rsidP="007F1363">
      <w:bookmarkStart w:id="3687" w:name="_Toc525231313"/>
      <w:bookmarkStart w:id="3688" w:name="_Toc59198713"/>
      <w:bookmarkStart w:id="3689"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019492C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690" w:name="_CR10_5_4"/>
      <w:bookmarkStart w:id="3691" w:name="_Toc187963479"/>
      <w:bookmarkEnd w:id="3690"/>
      <w:r w:rsidRPr="00C6761E">
        <w:t>10.5.4</w:t>
      </w:r>
      <w:r w:rsidRPr="00C6761E">
        <w:tab/>
        <w:t>Semantics</w:t>
      </w:r>
      <w:bookmarkEnd w:id="3687"/>
      <w:bookmarkEnd w:id="3688"/>
      <w:bookmarkEnd w:id="3689"/>
      <w:bookmarkEnd w:id="3691"/>
    </w:p>
    <w:p w14:paraId="35B5A8F5" w14:textId="77777777" w:rsidR="00F12D30" w:rsidRPr="00C6761E" w:rsidRDefault="00F12D30" w:rsidP="00F12D30">
      <w:pPr>
        <w:pStyle w:val="Heading4"/>
      </w:pPr>
      <w:bookmarkStart w:id="3692" w:name="_CR10_5_4_1"/>
      <w:bookmarkStart w:id="3693" w:name="_Toc525231314"/>
      <w:bookmarkStart w:id="3694" w:name="_Toc59198714"/>
      <w:bookmarkStart w:id="3695" w:name="_Toc75283072"/>
      <w:bookmarkStart w:id="3696" w:name="_Toc187963480"/>
      <w:bookmarkEnd w:id="3692"/>
      <w:r w:rsidRPr="00C6761E">
        <w:t>10.5.4.1</w:t>
      </w:r>
      <w:r w:rsidRPr="00C6761E">
        <w:tab/>
        <w:t>General</w:t>
      </w:r>
      <w:bookmarkEnd w:id="3693"/>
      <w:bookmarkEnd w:id="3694"/>
      <w:bookmarkEnd w:id="3695"/>
      <w:bookmarkEnd w:id="3696"/>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697" w:name="_Toc525231315"/>
      <w:bookmarkStart w:id="3698" w:name="_Toc59198715"/>
      <w:bookmarkStart w:id="3699"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700" w:name="_CR10_5_4_2"/>
      <w:bookmarkStart w:id="3701" w:name="_Toc187963481"/>
      <w:bookmarkEnd w:id="3700"/>
      <w:r w:rsidRPr="00C6761E">
        <w:t>10.5.4.2</w:t>
      </w:r>
      <w:r w:rsidRPr="00C6761E">
        <w:tab/>
        <w:t>Semantics of &lt;DISCOVERY_REQUEST&gt;</w:t>
      </w:r>
      <w:bookmarkEnd w:id="3697"/>
      <w:bookmarkEnd w:id="3698"/>
      <w:bookmarkEnd w:id="3699"/>
      <w:bookmarkEnd w:id="3701"/>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702" w:name="_CR10_5_4_3"/>
      <w:bookmarkStart w:id="3703" w:name="_Toc525231316"/>
      <w:bookmarkStart w:id="3704" w:name="_Toc59198716"/>
      <w:bookmarkStart w:id="3705" w:name="_Toc75283074"/>
      <w:bookmarkStart w:id="3706" w:name="_Toc187963482"/>
      <w:bookmarkEnd w:id="3702"/>
      <w:r w:rsidRPr="00C6761E">
        <w:t>1</w:t>
      </w:r>
      <w:r w:rsidR="00FE5D5E" w:rsidRPr="00C6761E">
        <w:t>0</w:t>
      </w:r>
      <w:r w:rsidRPr="00C6761E">
        <w:t>.</w:t>
      </w:r>
      <w:r w:rsidR="00AE5015" w:rsidRPr="00C6761E">
        <w:t>5</w:t>
      </w:r>
      <w:r w:rsidRPr="00C6761E">
        <w:t>.4.3</w:t>
      </w:r>
      <w:r w:rsidRPr="00C6761E">
        <w:tab/>
        <w:t>Semantics of &lt;DISCOVERY_RESPONSE&gt;</w:t>
      </w:r>
      <w:bookmarkEnd w:id="3703"/>
      <w:bookmarkEnd w:id="3704"/>
      <w:bookmarkEnd w:id="3705"/>
      <w:bookmarkEnd w:id="3706"/>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77777777"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707" w:name="_CR10_5_4_4"/>
      <w:bookmarkStart w:id="3708" w:name="_Toc525231317"/>
      <w:bookmarkStart w:id="3709" w:name="_Toc59198717"/>
      <w:bookmarkStart w:id="3710" w:name="_Toc75283075"/>
      <w:bookmarkStart w:id="3711" w:name="_Toc187963483"/>
      <w:bookmarkEnd w:id="3707"/>
      <w:r w:rsidRPr="00C6761E">
        <w:t>1</w:t>
      </w:r>
      <w:r w:rsidR="00FE5D5E" w:rsidRPr="00C6761E">
        <w:t>0</w:t>
      </w:r>
      <w:r w:rsidRPr="00C6761E">
        <w:t>.</w:t>
      </w:r>
      <w:r w:rsidR="00AE5015" w:rsidRPr="00C6761E">
        <w:t>5</w:t>
      </w:r>
      <w:r w:rsidRPr="00C6761E">
        <w:t>.4.4</w:t>
      </w:r>
      <w:r w:rsidRPr="00C6761E">
        <w:tab/>
        <w:t>Semantics of &lt;MATCH_REPORT&gt;</w:t>
      </w:r>
      <w:bookmarkEnd w:id="3708"/>
      <w:bookmarkEnd w:id="3709"/>
      <w:bookmarkEnd w:id="3710"/>
      <w:bookmarkEnd w:id="3711"/>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712" w:name="_CR10_5_4_5"/>
      <w:bookmarkStart w:id="3713" w:name="_Toc525231318"/>
      <w:bookmarkStart w:id="3714" w:name="_Toc59198718"/>
      <w:bookmarkStart w:id="3715" w:name="_Toc75283076"/>
      <w:bookmarkStart w:id="3716" w:name="_Toc187963484"/>
      <w:bookmarkEnd w:id="3712"/>
      <w:r w:rsidRPr="00C6761E">
        <w:t>1</w:t>
      </w:r>
      <w:r w:rsidR="00FE5D5E" w:rsidRPr="00C6761E">
        <w:t>0</w:t>
      </w:r>
      <w:r w:rsidRPr="00C6761E">
        <w:t>.</w:t>
      </w:r>
      <w:r w:rsidR="00AE5015" w:rsidRPr="00C6761E">
        <w:t>5</w:t>
      </w:r>
      <w:r w:rsidRPr="00C6761E">
        <w:t>.4.5</w:t>
      </w:r>
      <w:r w:rsidRPr="00C6761E">
        <w:tab/>
        <w:t>Semantics of &lt;MATCH_REPORT_ACK&gt;</w:t>
      </w:r>
      <w:bookmarkEnd w:id="3713"/>
      <w:bookmarkEnd w:id="3714"/>
      <w:bookmarkEnd w:id="3715"/>
      <w:bookmarkEnd w:id="3716"/>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456074D5"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717" w:name="_CR10_5_4_6"/>
      <w:bookmarkStart w:id="3718" w:name="_Toc525231332"/>
      <w:bookmarkStart w:id="3719" w:name="_Toc59198732"/>
      <w:bookmarkStart w:id="3720" w:name="_Toc75283090"/>
      <w:bookmarkStart w:id="3721" w:name="_Toc187963485"/>
      <w:bookmarkEnd w:id="3717"/>
      <w:r w:rsidRPr="00C6761E">
        <w:t>10.5.4.6</w:t>
      </w:r>
      <w:r w:rsidRPr="00C6761E">
        <w:tab/>
        <w:t>Semantics of &lt; DISCOVERY_</w:t>
      </w:r>
      <w:r w:rsidRPr="00C6761E">
        <w:rPr>
          <w:lang w:eastAsia="zh-CN"/>
        </w:rPr>
        <w:t>UPDATE_</w:t>
      </w:r>
      <w:r w:rsidRPr="00C6761E">
        <w:t>REQUEST&gt;</w:t>
      </w:r>
      <w:bookmarkEnd w:id="3718"/>
      <w:bookmarkEnd w:id="3719"/>
      <w:bookmarkEnd w:id="3720"/>
      <w:bookmarkEnd w:id="3721"/>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722" w:name="_CR10_5_4_7"/>
      <w:bookmarkStart w:id="3723" w:name="_Toc525231333"/>
      <w:bookmarkStart w:id="3724" w:name="_Toc59198733"/>
      <w:bookmarkStart w:id="3725" w:name="_Toc75283091"/>
      <w:bookmarkStart w:id="3726" w:name="_Toc187963486"/>
      <w:bookmarkEnd w:id="3722"/>
      <w:r w:rsidRPr="00C6761E">
        <w:t>10.5.4.7</w:t>
      </w:r>
      <w:r w:rsidRPr="00C6761E">
        <w:tab/>
        <w:t>Semantics of &lt; DISCOVERY_</w:t>
      </w:r>
      <w:r w:rsidRPr="00C6761E">
        <w:rPr>
          <w:lang w:eastAsia="zh-CN"/>
        </w:rPr>
        <w:t>UPDATE_</w:t>
      </w:r>
      <w:r w:rsidRPr="00C6761E">
        <w:t>RESPONSE&gt;</w:t>
      </w:r>
      <w:bookmarkEnd w:id="3723"/>
      <w:bookmarkEnd w:id="3724"/>
      <w:bookmarkEnd w:id="3725"/>
      <w:bookmarkEnd w:id="3726"/>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7777777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727" w:name="_CR10_5_4_8"/>
      <w:bookmarkStart w:id="3728" w:name="_Toc525231334"/>
      <w:bookmarkStart w:id="3729" w:name="_Toc59198734"/>
      <w:bookmarkStart w:id="3730" w:name="_Toc75283092"/>
      <w:bookmarkStart w:id="3731" w:name="_Toc187963487"/>
      <w:bookmarkEnd w:id="3727"/>
      <w:r w:rsidRPr="00C6761E">
        <w:t>10.5.4.8</w:t>
      </w:r>
      <w:r w:rsidRPr="00C6761E">
        <w:tab/>
        <w:t>Semantics of &lt;ANNOUNCING_ALERT_REQUEST&gt;</w:t>
      </w:r>
      <w:bookmarkEnd w:id="3728"/>
      <w:bookmarkEnd w:id="3729"/>
      <w:bookmarkEnd w:id="3730"/>
      <w:bookmarkEnd w:id="3731"/>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732" w:name="_CR10_5_4_9"/>
      <w:bookmarkStart w:id="3733" w:name="_Toc525231335"/>
      <w:bookmarkStart w:id="3734" w:name="_Toc59198735"/>
      <w:bookmarkStart w:id="3735" w:name="_Toc75283093"/>
      <w:bookmarkStart w:id="3736" w:name="_Toc187963488"/>
      <w:bookmarkEnd w:id="3732"/>
      <w:r w:rsidRPr="00C6761E">
        <w:t>10.5.4.</w:t>
      </w:r>
      <w:r w:rsidRPr="00C6761E">
        <w:rPr>
          <w:lang w:eastAsia="zh-CN"/>
        </w:rPr>
        <w:t>9</w:t>
      </w:r>
      <w:r w:rsidRPr="00C6761E">
        <w:tab/>
        <w:t>Semantics of &lt; ANNOUNCING_ALERT_RESPONSE &gt;</w:t>
      </w:r>
      <w:bookmarkEnd w:id="3733"/>
      <w:bookmarkEnd w:id="3734"/>
      <w:bookmarkEnd w:id="3735"/>
      <w:bookmarkEnd w:id="3736"/>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737" w:name="_CR10_5_4_10"/>
      <w:bookmarkStart w:id="3738" w:name="_Toc187963489"/>
      <w:bookmarkEnd w:id="3737"/>
      <w:r w:rsidRPr="00C6761E">
        <w:rPr>
          <w:lang w:eastAsia="x-none"/>
        </w:rPr>
        <w:t>10.5.4.10</w:t>
      </w:r>
      <w:r w:rsidRPr="00C6761E">
        <w:rPr>
          <w:lang w:eastAsia="x-none"/>
        </w:rPr>
        <w:tab/>
        <w:t>Semantics of &lt;PROSE_5GPKMF_ADDRESS_REQUEST&gt;</w:t>
      </w:r>
      <w:bookmarkEnd w:id="3738"/>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t>d)</w:t>
      </w:r>
      <w:r w:rsidRPr="00C6761E">
        <w:tab/>
        <w:t>zero, one or more attributes defined in future releases.</w:t>
      </w:r>
    </w:p>
    <w:p w14:paraId="4E59CE62" w14:textId="77777777" w:rsidR="00651E8F" w:rsidRPr="00C6761E" w:rsidRDefault="00651E8F" w:rsidP="00A76685">
      <w:pPr>
        <w:pStyle w:val="Heading4"/>
      </w:pPr>
      <w:bookmarkStart w:id="3739" w:name="_CR10_5_4_11"/>
      <w:bookmarkStart w:id="3740" w:name="_Toc187963490"/>
      <w:bookmarkEnd w:id="3739"/>
      <w:r w:rsidRPr="00C6761E">
        <w:t>10.5.4.11</w:t>
      </w:r>
      <w:r w:rsidRPr="00C6761E">
        <w:tab/>
        <w:t>Semantics of &lt;PROSE_5GPKMF_ADDRESS_RESPONSE&gt;</w:t>
      </w:r>
      <w:bookmarkEnd w:id="3740"/>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741" w:name="_CR10_5_4_12"/>
      <w:bookmarkStart w:id="3742" w:name="_Toc187963491"/>
      <w:bookmarkEnd w:id="3741"/>
      <w:r w:rsidRPr="00C6761E">
        <w:t>10.5.4.12</w:t>
      </w:r>
      <w:r w:rsidRPr="00C6761E">
        <w:tab/>
        <w:t>Semantics of &lt;PROSE_SECURITY_MATERIAL_REQUEST&gt;</w:t>
      </w:r>
      <w:bookmarkEnd w:id="3742"/>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743" w:name="_CR10_5_4_13"/>
      <w:bookmarkStart w:id="3744" w:name="_Toc187963492"/>
      <w:bookmarkEnd w:id="3743"/>
      <w:r w:rsidRPr="00C6761E">
        <w:t>10.5.4.13</w:t>
      </w:r>
      <w:r w:rsidRPr="00C6761E">
        <w:tab/>
        <w:t>Semantics of &lt;PROSE_SECURITY_MATERIAL_RESPONSE&gt;</w:t>
      </w:r>
      <w:bookmarkEnd w:id="3744"/>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745" w:name="_CR10_6"/>
      <w:bookmarkStart w:id="3746" w:name="_Toc187963493"/>
      <w:bookmarkEnd w:id="3745"/>
      <w:r w:rsidRPr="00C6761E">
        <w:t>10.6</w:t>
      </w:r>
      <w:r w:rsidRPr="00C6761E">
        <w:tab/>
        <w:t>5G ProSe security messages over PC8</w:t>
      </w:r>
      <w:bookmarkEnd w:id="3746"/>
    </w:p>
    <w:p w14:paraId="25217183" w14:textId="31253719" w:rsidR="008A4468" w:rsidRPr="00C6761E" w:rsidRDefault="008A4468" w:rsidP="008A4468">
      <w:pPr>
        <w:pStyle w:val="Heading3"/>
      </w:pPr>
      <w:bookmarkStart w:id="3747" w:name="_CR10_6_1"/>
      <w:bookmarkStart w:id="3748" w:name="_Toc187963494"/>
      <w:bookmarkEnd w:id="3747"/>
      <w:r w:rsidRPr="00C6761E">
        <w:t>10.6.1</w:t>
      </w:r>
      <w:r w:rsidRPr="00C6761E">
        <w:tab/>
        <w:t>General</w:t>
      </w:r>
      <w:bookmarkEnd w:id="3748"/>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749" w:name="_CR10_6_2"/>
      <w:bookmarkStart w:id="3750" w:name="_Toc187963495"/>
      <w:bookmarkEnd w:id="3749"/>
      <w:r w:rsidRPr="00C6761E">
        <w:t>10.6.2</w:t>
      </w:r>
      <w:r w:rsidRPr="00C6761E">
        <w:tab/>
        <w:t>application/</w:t>
      </w:r>
      <w:r w:rsidR="00E007FD" w:rsidRPr="00C6761E">
        <w:t>vnd.</w:t>
      </w:r>
      <w:r w:rsidRPr="00C6761E">
        <w:t>3gpp-prose</w:t>
      </w:r>
      <w:r w:rsidR="00E007FD" w:rsidRPr="00C6761E">
        <w:t>-pc8</w:t>
      </w:r>
      <w:r w:rsidRPr="00C6761E">
        <w:t>+xml</w:t>
      </w:r>
      <w:bookmarkEnd w:id="3750"/>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751" w:name="_CR10_6_3"/>
      <w:bookmarkStart w:id="3752" w:name="_Toc187963496"/>
      <w:bookmarkEnd w:id="3751"/>
      <w:r w:rsidRPr="00C6761E">
        <w:t>10.6.3</w:t>
      </w:r>
      <w:r w:rsidRPr="00C6761E">
        <w:tab/>
        <w:t>XML schema</w:t>
      </w:r>
      <w:bookmarkEnd w:id="3752"/>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7777777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753" w:name="_CR10_6_4"/>
      <w:bookmarkStart w:id="3754" w:name="_Toc187963497"/>
      <w:bookmarkEnd w:id="3753"/>
      <w:r w:rsidRPr="00C6761E">
        <w:t>10.6.4</w:t>
      </w:r>
      <w:r w:rsidRPr="00C6761E">
        <w:tab/>
        <w:t>Semantics</w:t>
      </w:r>
      <w:bookmarkEnd w:id="3754"/>
    </w:p>
    <w:p w14:paraId="0175A83B" w14:textId="2249DC31" w:rsidR="008A4468" w:rsidRPr="00C6761E" w:rsidRDefault="008A4468" w:rsidP="008A4468">
      <w:pPr>
        <w:pStyle w:val="Heading4"/>
      </w:pPr>
      <w:bookmarkStart w:id="3755" w:name="_CR10_6_4_1"/>
      <w:bookmarkStart w:id="3756" w:name="_Toc187963498"/>
      <w:bookmarkEnd w:id="3755"/>
      <w:r w:rsidRPr="00C6761E">
        <w:t>10.6.4.1</w:t>
      </w:r>
      <w:r w:rsidRPr="00C6761E">
        <w:tab/>
        <w:t>General</w:t>
      </w:r>
      <w:bookmarkEnd w:id="3756"/>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757" w:name="_CR10_6_4_2"/>
      <w:bookmarkStart w:id="3758" w:name="_Toc187963499"/>
      <w:bookmarkEnd w:id="3757"/>
      <w:r w:rsidRPr="00C6761E">
        <w:t>10.6.4.2</w:t>
      </w:r>
      <w:r w:rsidRPr="00C6761E">
        <w:tab/>
        <w:t>Semantics of &lt;PROSE_SECURITY_PARAM_REQUEST&gt; element</w:t>
      </w:r>
      <w:bookmarkEnd w:id="3758"/>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759" w:name="_CR10_6_4_3"/>
      <w:bookmarkStart w:id="3760" w:name="_Toc187963500"/>
      <w:bookmarkEnd w:id="3759"/>
      <w:r w:rsidRPr="00C6761E">
        <w:t>10.6.4.3</w:t>
      </w:r>
      <w:r w:rsidRPr="00C6761E">
        <w:tab/>
        <w:t>Semantics of &lt;PROSE_SECURITY_PARAM_RESPONSE&gt; element</w:t>
      </w:r>
      <w:bookmarkEnd w:id="3760"/>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77777777"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77777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zero or one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2528F1CD" w:rsidR="004D4EC6" w:rsidRPr="00C6761E" w:rsidRDefault="004D4EC6" w:rsidP="00E36C03">
      <w:pPr>
        <w:pStyle w:val="B1"/>
      </w:pPr>
      <w:r w:rsidRPr="002C2DEE">
        <w:t>e1)</w:t>
      </w:r>
      <w:r w:rsidRPr="002C2DEE">
        <w:tab/>
        <w:t>a &lt;PLMN-ID&gt; element, only for the case of &lt;security-parameters-for-remote-UE&gt;,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761" w:name="_CR10_6_4_4"/>
      <w:bookmarkStart w:id="3762" w:name="_Toc187963501"/>
      <w:bookmarkEnd w:id="3761"/>
      <w:r w:rsidRPr="00C6761E">
        <w:t>10.6.4.4</w:t>
      </w:r>
      <w:r w:rsidRPr="00C6761E">
        <w:tab/>
        <w:t>Semantics of &lt;PROSE_PRUK_REQUEST&gt;</w:t>
      </w:r>
      <w:r w:rsidR="00D3333F" w:rsidRPr="00C6761E">
        <w:t xml:space="preserve"> element</w:t>
      </w:r>
      <w:bookmarkEnd w:id="3762"/>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763" w:name="_CR10_6_4_5"/>
      <w:bookmarkStart w:id="3764" w:name="_Toc187963502"/>
      <w:bookmarkEnd w:id="3763"/>
      <w:r w:rsidRPr="00C6761E">
        <w:t>10.6.4.5</w:t>
      </w:r>
      <w:r w:rsidRPr="00C6761E">
        <w:tab/>
        <w:t>Semantics of &lt;PROSE_PRUK_RESPONSE&gt;</w:t>
      </w:r>
      <w:r w:rsidR="001F71E3" w:rsidRPr="00C6761E">
        <w:t xml:space="preserve"> element</w:t>
      </w:r>
      <w:bookmarkEnd w:id="3764"/>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765" w:name="_CR10_6_4_6"/>
      <w:bookmarkStart w:id="3766" w:name="_Toc187963503"/>
      <w:bookmarkEnd w:id="3765"/>
      <w:r w:rsidRPr="00C6761E">
        <w:t>10.6.4.6</w:t>
      </w:r>
      <w:r w:rsidRPr="00C6761E">
        <w:tab/>
        <w:t>Semantics of &lt;PROSE_KEY_REQUEST&gt; element</w:t>
      </w:r>
      <w:bookmarkEnd w:id="3766"/>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767" w:name="_CR10_6_4_7"/>
      <w:bookmarkStart w:id="3768" w:name="_Toc187963504"/>
      <w:bookmarkEnd w:id="3767"/>
      <w:r w:rsidRPr="00C6761E">
        <w:t>10.6.4.7</w:t>
      </w:r>
      <w:r w:rsidRPr="00C6761E">
        <w:tab/>
        <w:t>Semantics of &lt;PROSE_KEY_RESPONSE&gt; element</w:t>
      </w:r>
      <w:bookmarkEnd w:id="3768"/>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769" w:name="_CR10_7"/>
      <w:bookmarkStart w:id="3770" w:name="_Toc525231338"/>
      <w:bookmarkStart w:id="3771" w:name="_Toc59198738"/>
      <w:bookmarkStart w:id="3772" w:name="_Toc75283096"/>
      <w:bookmarkStart w:id="3773" w:name="_Toc187963505"/>
      <w:bookmarkEnd w:id="3769"/>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770"/>
      <w:bookmarkEnd w:id="3771"/>
      <w:bookmarkEnd w:id="3772"/>
      <w:bookmarkEnd w:id="3773"/>
    </w:p>
    <w:p w14:paraId="6BDE0283" w14:textId="77777777" w:rsidR="0086513B" w:rsidRPr="00C6761E" w:rsidRDefault="0086513B" w:rsidP="0086513B">
      <w:pPr>
        <w:pStyle w:val="Heading3"/>
      </w:pPr>
      <w:bookmarkStart w:id="3774" w:name="_CR10_7_1"/>
      <w:bookmarkStart w:id="3775" w:name="_Toc525231339"/>
      <w:bookmarkStart w:id="3776" w:name="_Toc59198739"/>
      <w:bookmarkStart w:id="3777" w:name="_Toc75283097"/>
      <w:bookmarkStart w:id="3778" w:name="_Toc187963506"/>
      <w:bookmarkEnd w:id="3774"/>
      <w:r w:rsidRPr="00C6761E">
        <w:t>10.7.1</w:t>
      </w:r>
      <w:r w:rsidRPr="00C6761E">
        <w:tab/>
        <w:t>General</w:t>
      </w:r>
      <w:bookmarkEnd w:id="3775"/>
      <w:bookmarkEnd w:id="3776"/>
      <w:bookmarkEnd w:id="3777"/>
      <w:bookmarkEnd w:id="3778"/>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779" w:name="_CR10_7_2"/>
      <w:bookmarkStart w:id="3780" w:name="_Toc525231340"/>
      <w:bookmarkStart w:id="3781" w:name="_Toc59198740"/>
      <w:bookmarkStart w:id="3782" w:name="_Toc75283098"/>
      <w:bookmarkStart w:id="3783" w:name="_Toc187963507"/>
      <w:bookmarkEnd w:id="3779"/>
      <w:r w:rsidRPr="00C6761E">
        <w:t>10.7.2</w:t>
      </w:r>
      <w:r w:rsidRPr="00C6761E">
        <w:tab/>
        <w:t>application/</w:t>
      </w:r>
      <w:r w:rsidR="001C6941" w:rsidRPr="00C6761E">
        <w:t>vnd.</w:t>
      </w:r>
      <w:r w:rsidRPr="00C6761E">
        <w:t>3gpp-prose-pc3</w:t>
      </w:r>
      <w:r w:rsidR="00E5189E" w:rsidRPr="00C6761E">
        <w:t>a</w:t>
      </w:r>
      <w:r w:rsidRPr="00C6761E">
        <w:t>ch+xml</w:t>
      </w:r>
      <w:bookmarkEnd w:id="3780"/>
      <w:bookmarkEnd w:id="3781"/>
      <w:bookmarkEnd w:id="3782"/>
      <w:bookmarkEnd w:id="3783"/>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784" w:name="_CR10_7_3"/>
      <w:bookmarkStart w:id="3785" w:name="_Toc525231341"/>
      <w:bookmarkStart w:id="3786" w:name="_Toc59198741"/>
      <w:bookmarkStart w:id="3787" w:name="_Toc75283099"/>
      <w:bookmarkStart w:id="3788" w:name="_Toc187963508"/>
      <w:bookmarkEnd w:id="3784"/>
      <w:r w:rsidRPr="00AD606A">
        <w:rPr>
          <w:lang w:val="de-DE"/>
        </w:rPr>
        <w:t>10.7.3</w:t>
      </w:r>
      <w:r w:rsidRPr="00AD606A">
        <w:rPr>
          <w:lang w:val="de-DE"/>
        </w:rPr>
        <w:tab/>
        <w:t>XML Schema</w:t>
      </w:r>
      <w:bookmarkEnd w:id="3785"/>
      <w:bookmarkEnd w:id="3786"/>
      <w:bookmarkEnd w:id="3787"/>
      <w:bookmarkEnd w:id="3788"/>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B1280E" w:rsidRDefault="0086513B" w:rsidP="0086513B">
      <w:pPr>
        <w:pStyle w:val="PL"/>
      </w:pPr>
      <w:r w:rsidRPr="00C6761E">
        <w:t xml:space="preserve">    </w:t>
      </w:r>
      <w:r w:rsidRPr="00B1280E">
        <w:t>&lt;xs:restriction base="xs:integer"/&gt;</w:t>
      </w:r>
    </w:p>
    <w:p w14:paraId="2FF1CF6E" w14:textId="77777777" w:rsidR="0086513B" w:rsidRPr="00C6761E" w:rsidRDefault="0086513B" w:rsidP="0086513B">
      <w:pPr>
        <w:pStyle w:val="PL"/>
      </w:pPr>
      <w:r w:rsidRPr="00B1280E">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7777777" w:rsidR="0086513B" w:rsidRPr="00C6761E" w:rsidRDefault="0086513B" w:rsidP="0086513B">
      <w:pPr>
        <w:pStyle w:val="PL"/>
        <w:ind w:firstLine="384"/>
        <w:rPr>
          <w:lang w:eastAsia="zh-CN"/>
        </w:rPr>
      </w:pPr>
      <w:r w:rsidRPr="00C6761E">
        <w:t>&lt;xs:attribute name="</w:t>
      </w:r>
      <w:r w:rsidRPr="00C6761E">
        <w:rPr>
          <w:rFonts w:hint="eastAsia"/>
          <w:lang w:eastAsia="zh-CN"/>
        </w:rPr>
        <w:t>gfbr</w:t>
      </w:r>
      <w:r w:rsidRPr="00C6761E">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789" w:name="_CR10_7_4"/>
      <w:bookmarkStart w:id="3790" w:name="_Toc525231342"/>
      <w:bookmarkStart w:id="3791" w:name="_Toc59198742"/>
      <w:bookmarkStart w:id="3792" w:name="_Toc75283100"/>
      <w:bookmarkStart w:id="3793" w:name="_Toc187963509"/>
      <w:bookmarkEnd w:id="3789"/>
      <w:r w:rsidRPr="00C6761E">
        <w:t>10.7.4</w:t>
      </w:r>
      <w:r w:rsidRPr="00C6761E">
        <w:tab/>
        <w:t>Semantics</w:t>
      </w:r>
      <w:bookmarkEnd w:id="3790"/>
      <w:bookmarkEnd w:id="3791"/>
      <w:bookmarkEnd w:id="3792"/>
      <w:bookmarkEnd w:id="3793"/>
    </w:p>
    <w:p w14:paraId="284A6D87" w14:textId="77777777" w:rsidR="0086513B" w:rsidRPr="00C6761E" w:rsidRDefault="0086513B" w:rsidP="0086513B">
      <w:pPr>
        <w:pStyle w:val="Heading4"/>
      </w:pPr>
      <w:bookmarkStart w:id="3794" w:name="_CR10_7_4_1"/>
      <w:bookmarkStart w:id="3795" w:name="_Toc525231343"/>
      <w:bookmarkStart w:id="3796" w:name="_Toc59198743"/>
      <w:bookmarkStart w:id="3797" w:name="_Toc75283101"/>
      <w:bookmarkStart w:id="3798" w:name="_Toc187963510"/>
      <w:bookmarkEnd w:id="3794"/>
      <w:r w:rsidRPr="00C6761E">
        <w:t>10.7.4.1</w:t>
      </w:r>
      <w:r w:rsidRPr="00C6761E">
        <w:tab/>
        <w:t>General</w:t>
      </w:r>
      <w:bookmarkEnd w:id="3795"/>
      <w:bookmarkEnd w:id="3796"/>
      <w:bookmarkEnd w:id="3797"/>
      <w:bookmarkEnd w:id="3798"/>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799" w:name="_CR10_7_4_2"/>
      <w:bookmarkStart w:id="3800" w:name="_Toc525231344"/>
      <w:bookmarkStart w:id="3801" w:name="_Toc59198744"/>
      <w:bookmarkStart w:id="3802" w:name="_Toc75283102"/>
      <w:bookmarkStart w:id="3803" w:name="_Toc187963511"/>
      <w:bookmarkEnd w:id="3799"/>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800"/>
      <w:bookmarkEnd w:id="3801"/>
      <w:bookmarkEnd w:id="3802"/>
      <w:bookmarkEnd w:id="3803"/>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804" w:name="_CR10_7_4_3"/>
      <w:bookmarkStart w:id="3805" w:name="_Toc525231345"/>
      <w:bookmarkStart w:id="3806" w:name="_Toc59198745"/>
      <w:bookmarkStart w:id="3807" w:name="_Toc75283103"/>
      <w:bookmarkStart w:id="3808" w:name="_Toc187963512"/>
      <w:bookmarkEnd w:id="3804"/>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805"/>
      <w:bookmarkEnd w:id="3806"/>
      <w:bookmarkEnd w:id="3807"/>
      <w:bookmarkEnd w:id="3808"/>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Pr="00C6761E"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4E80CD83" w14:textId="092EB34B" w:rsidR="00FF4F78" w:rsidRPr="00C6761E" w:rsidRDefault="00AF026B" w:rsidP="00FF4F78">
      <w:pPr>
        <w:pStyle w:val="Heading1"/>
      </w:pPr>
      <w:bookmarkStart w:id="3809" w:name="_CR11"/>
      <w:bookmarkStart w:id="3810" w:name="_Toc187963513"/>
      <w:bookmarkEnd w:id="3809"/>
      <w:r w:rsidRPr="00C6761E">
        <w:t>11</w:t>
      </w:r>
      <w:r w:rsidR="00FF4F78" w:rsidRPr="00C6761E">
        <w:tab/>
      </w:r>
      <w:r w:rsidR="00E33D70" w:rsidRPr="00C6761E">
        <w:t>I</w:t>
      </w:r>
      <w:r w:rsidR="00FF4F78" w:rsidRPr="00C6761E">
        <w:t>nformation elements coding</w:t>
      </w:r>
      <w:bookmarkEnd w:id="3810"/>
    </w:p>
    <w:p w14:paraId="3E58F52E" w14:textId="6CDD9745" w:rsidR="00C144F4" w:rsidRPr="00C6761E" w:rsidRDefault="00AF026B" w:rsidP="00C144F4">
      <w:pPr>
        <w:pStyle w:val="Heading2"/>
      </w:pPr>
      <w:bookmarkStart w:id="3811" w:name="_CR11_1"/>
      <w:bookmarkStart w:id="3812" w:name="_Toc187963514"/>
      <w:bookmarkEnd w:id="3811"/>
      <w:r w:rsidRPr="00C6761E">
        <w:t>11.</w:t>
      </w:r>
      <w:r w:rsidR="00C144F4" w:rsidRPr="00C6761E">
        <w:t>1</w:t>
      </w:r>
      <w:r w:rsidR="00C144F4" w:rsidRPr="00C6761E">
        <w:tab/>
        <w:t>Overview</w:t>
      </w:r>
      <w:bookmarkEnd w:id="3812"/>
    </w:p>
    <w:p w14:paraId="0C0113C7" w14:textId="6F760AB7" w:rsidR="00CB3A44" w:rsidRDefault="00CB3A44" w:rsidP="00433536">
      <w:r w:rsidRPr="00C6761E">
        <w:t>This clause contains general message format and information elements coding for the messages used in the procedures described in the present document.</w:t>
      </w:r>
    </w:p>
    <w:p w14:paraId="58779AD6" w14:textId="26FEC730" w:rsidR="007B027C" w:rsidRPr="00C6761E" w:rsidRDefault="007B027C" w:rsidP="00433536">
      <w:r w:rsidRPr="00593740">
        <w:t>Type 6 IE container</w:t>
      </w:r>
      <w:r>
        <w:t xml:space="preserve"> IE should be used if a message contains many type 6 optional IEs and the IEI values may become exhaustive (see clause </w:t>
      </w:r>
      <w:r w:rsidRPr="007F2770">
        <w:t>9.11.3.98</w:t>
      </w:r>
      <w:r>
        <w:t xml:space="preserve"> in 3GPP TS 24.501 [11]). For the type 6 IE, the </w:t>
      </w:r>
      <w:r>
        <w:rPr>
          <w:lang w:val="en-US"/>
        </w:rPr>
        <w:t>IEI values</w:t>
      </w:r>
      <w:r w:rsidRPr="00D60D82">
        <w:rPr>
          <w:lang w:val="en-US"/>
        </w:rPr>
        <w:t xml:space="preserve"> 0x7E and 0x7F </w:t>
      </w:r>
      <w:r>
        <w:rPr>
          <w:lang w:val="en-US"/>
        </w:rPr>
        <w:t xml:space="preserve">are reserved for </w:t>
      </w:r>
      <w:r w:rsidRPr="00D60D82">
        <w:rPr>
          <w:lang w:val="en-US"/>
        </w:rPr>
        <w:t>indicat</w:t>
      </w:r>
      <w:r>
        <w:rPr>
          <w:lang w:val="en-US"/>
        </w:rPr>
        <w:t xml:space="preserve">ing </w:t>
      </w:r>
      <w:r>
        <w:t>"comprehension required" scheme, see clause </w:t>
      </w:r>
      <w:r w:rsidRPr="00AD278E">
        <w:t>11.2.5</w:t>
      </w:r>
      <w:r>
        <w:t xml:space="preserve"> in 3GPP TS 24.007 [20].</w:t>
      </w:r>
    </w:p>
    <w:p w14:paraId="75C2B056" w14:textId="1E86065E" w:rsidR="00C144F4" w:rsidRPr="00C6761E" w:rsidRDefault="00AF026B" w:rsidP="00C144F4">
      <w:pPr>
        <w:pStyle w:val="Heading2"/>
      </w:pPr>
      <w:bookmarkStart w:id="3813" w:name="_CR11_2"/>
      <w:bookmarkStart w:id="3814" w:name="_Toc187963515"/>
      <w:bookmarkEnd w:id="3813"/>
      <w:r w:rsidRPr="00C6761E">
        <w:t>11.</w:t>
      </w:r>
      <w:r w:rsidR="00C144F4" w:rsidRPr="00C6761E">
        <w:t>2</w:t>
      </w:r>
      <w:r w:rsidR="00C144F4" w:rsidRPr="00C6761E">
        <w:tab/>
        <w:t>5G ProSe direct discovery message formats</w:t>
      </w:r>
      <w:bookmarkEnd w:id="3814"/>
    </w:p>
    <w:p w14:paraId="09B68830" w14:textId="332630A8" w:rsidR="00CB3A44" w:rsidRPr="00C6761E" w:rsidRDefault="00CB3A44" w:rsidP="00CB3A44">
      <w:pPr>
        <w:pStyle w:val="Heading3"/>
      </w:pPr>
      <w:bookmarkStart w:id="3815" w:name="_CR11_2_1"/>
      <w:bookmarkStart w:id="3816" w:name="_Toc59199394"/>
      <w:bookmarkStart w:id="3817" w:name="_Toc59198803"/>
      <w:bookmarkStart w:id="3818" w:name="_Toc525231403"/>
      <w:bookmarkStart w:id="3819" w:name="_Toc187963516"/>
      <w:bookmarkEnd w:id="3815"/>
      <w:r w:rsidRPr="00C6761E">
        <w:t>11.2.1</w:t>
      </w:r>
      <w:r w:rsidRPr="00C6761E">
        <w:tab/>
      </w:r>
      <w:r w:rsidR="00B70707" w:rsidRPr="00C6761E">
        <w:t xml:space="preserve">ProSe </w:t>
      </w:r>
      <w:r w:rsidR="006E5116" w:rsidRPr="00C6761E">
        <w:t>direct discovery</w:t>
      </w:r>
      <w:r w:rsidR="00B70707" w:rsidRPr="00C6761E">
        <w:t xml:space="preserve"> PC5 </w:t>
      </w:r>
      <w:bookmarkEnd w:id="3816"/>
      <w:bookmarkEnd w:id="3817"/>
      <w:bookmarkEnd w:id="3818"/>
      <w:r w:rsidR="005808D1" w:rsidRPr="00C6761E">
        <w:t>message type</w:t>
      </w:r>
      <w:bookmarkEnd w:id="3819"/>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670B891F" w:rsidR="00CB3A44" w:rsidRPr="00C6761E" w:rsidRDefault="00CB3A44" w:rsidP="00CB3A44">
      <w:r w:rsidRPr="00C6761E">
        <w:t>This parameter is coded as shown in figure 11.2.1.1 and table 11.2.1.1.</w:t>
      </w:r>
      <w:r w:rsidR="006511C2" w:rsidRPr="006511C2">
        <w:rPr>
          <w:noProof/>
          <w:lang w:eastAsia="zh-CN"/>
        </w:rPr>
        <w:t xml:space="preserve"> </w:t>
      </w:r>
      <w:r w:rsidR="006511C2" w:rsidRPr="00C6761E">
        <w:rPr>
          <w:noProof/>
          <w:lang w:eastAsia="zh-CN"/>
        </w:rPr>
        <w:t>C</w:t>
      </w:r>
      <w:r w:rsidR="006511C2" w:rsidRPr="00C6761E">
        <w:rPr>
          <w:lang w:eastAsia="zh-TW"/>
        </w:rPr>
        <w:t>ontent type '</w:t>
      </w:r>
      <w:r w:rsidR="006511C2">
        <w:rPr>
          <w:lang w:eastAsia="zh-TW"/>
        </w:rPr>
        <w:t>1101</w:t>
      </w:r>
      <w:r w:rsidR="006511C2" w:rsidRPr="00C6761E">
        <w:rPr>
          <w:lang w:eastAsia="zh-TW"/>
        </w:rPr>
        <w:t xml:space="preserve">' </w:t>
      </w:r>
      <w:r w:rsidR="006511C2">
        <w:rPr>
          <w:lang w:eastAsia="zh-TW"/>
        </w:rPr>
        <w:t xml:space="preserve">shall be used to represent </w:t>
      </w:r>
      <w:r w:rsidR="006511C2">
        <w:rPr>
          <w:rFonts w:hint="eastAsia"/>
          <w:lang w:eastAsia="ko-KR"/>
        </w:rPr>
        <w:t xml:space="preserve">the presence of the </w:t>
      </w:r>
      <w:r w:rsidR="006511C2">
        <w:rPr>
          <w:lang w:eastAsia="zh-TW"/>
        </w:rPr>
        <w:t>extended content types as described in clause 11.2.1a.</w:t>
      </w:r>
    </w:p>
    <w:p w14:paraId="718643D8" w14:textId="1F7A10EE"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pPr>
              <w:pStyle w:val="TAC"/>
            </w:pPr>
            <w:bookmarkStart w:id="3820" w:name="MCCQCTEMPBM_00000076"/>
            <w:r w:rsidRPr="00C6761E">
              <w:t>8</w:t>
            </w:r>
          </w:p>
        </w:tc>
        <w:tc>
          <w:tcPr>
            <w:tcW w:w="706" w:type="dxa"/>
            <w:tcBorders>
              <w:top w:val="nil"/>
              <w:left w:val="nil"/>
              <w:bottom w:val="nil"/>
              <w:right w:val="nil"/>
            </w:tcBorders>
            <w:hideMark/>
          </w:tcPr>
          <w:p w14:paraId="05999D3A" w14:textId="77777777" w:rsidR="00CB3A44" w:rsidRPr="00C6761E" w:rsidRDefault="00CB3A44">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pPr>
              <w:pStyle w:val="TAL"/>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821" w:name="_CRFigure11_2_1_1"/>
      <w:bookmarkEnd w:id="3820"/>
      <w:r w:rsidRPr="00C6761E">
        <w:t>Figure </w:t>
      </w:r>
      <w:bookmarkEnd w:id="3821"/>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822" w:name="_CRTable11_2_1_1"/>
      <w:r w:rsidRPr="00C6761E">
        <w:t>Table </w:t>
      </w:r>
      <w:bookmarkEnd w:id="3822"/>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307"/>
        <w:gridCol w:w="33"/>
        <w:gridCol w:w="251"/>
        <w:gridCol w:w="33"/>
        <w:gridCol w:w="250"/>
        <w:gridCol w:w="33"/>
        <w:gridCol w:w="250"/>
        <w:gridCol w:w="33"/>
        <w:gridCol w:w="5745"/>
      </w:tblGrid>
      <w:tr w:rsidR="008D73E9" w:rsidRPr="00C6761E" w14:paraId="0E5FC716" w14:textId="77777777" w:rsidTr="006511C2">
        <w:trPr>
          <w:gridBefore w:val="1"/>
          <w:wBefore w:w="73" w:type="dxa"/>
          <w:cantSplit/>
          <w:jc w:val="center"/>
        </w:trPr>
        <w:tc>
          <w:tcPr>
            <w:tcW w:w="6935"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0225E5">
            <w:pPr>
              <w:pStyle w:val="TAL"/>
            </w:pPr>
            <w:r w:rsidRPr="00C6761E">
              <w:rPr>
                <w:lang w:eastAsia="zh-CN"/>
              </w:rPr>
              <w:t>Discovery type</w:t>
            </w:r>
            <w:r w:rsidRPr="00C6761E">
              <w:t xml:space="preserve"> value (octet 1):</w:t>
            </w:r>
          </w:p>
        </w:tc>
      </w:tr>
      <w:tr w:rsidR="008D73E9" w:rsidRPr="00C6761E" w14:paraId="4920012B"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0B6552A3" w14:textId="77777777" w:rsidR="008D73E9" w:rsidRPr="00C6761E" w:rsidRDefault="008D73E9" w:rsidP="000225E5">
            <w:pPr>
              <w:pStyle w:val="TAL"/>
            </w:pPr>
            <w:r w:rsidRPr="00C6761E">
              <w:t>Bit</w:t>
            </w:r>
          </w:p>
        </w:tc>
      </w:tr>
      <w:tr w:rsidR="008D73E9" w:rsidRPr="00C6761E" w14:paraId="78334211"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BD9B32C" w14:textId="77777777" w:rsidR="008D73E9" w:rsidRPr="00C6761E" w:rsidRDefault="008D73E9" w:rsidP="000225E5">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0225E5">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0225E5">
            <w:pPr>
              <w:pStyle w:val="TAH"/>
            </w:pPr>
          </w:p>
        </w:tc>
        <w:tc>
          <w:tcPr>
            <w:tcW w:w="283" w:type="dxa"/>
            <w:gridSpan w:val="2"/>
            <w:tcBorders>
              <w:top w:val="nil"/>
              <w:left w:val="nil"/>
              <w:bottom w:val="nil"/>
              <w:right w:val="nil"/>
            </w:tcBorders>
          </w:tcPr>
          <w:p w14:paraId="35EF62C6" w14:textId="77777777" w:rsidR="008D73E9" w:rsidRPr="00C6761E" w:rsidRDefault="008D73E9" w:rsidP="000225E5">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0225E5">
            <w:pPr>
              <w:pStyle w:val="TAL"/>
            </w:pPr>
          </w:p>
        </w:tc>
      </w:tr>
      <w:tr w:rsidR="008D73E9" w:rsidRPr="00C6761E" w14:paraId="53365E9E"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17A8939" w14:textId="77777777" w:rsidR="008D73E9" w:rsidRPr="00C6761E" w:rsidRDefault="008D73E9" w:rsidP="000225E5">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0225E5">
            <w:pPr>
              <w:pStyle w:val="TAC"/>
            </w:pPr>
          </w:p>
        </w:tc>
        <w:tc>
          <w:tcPr>
            <w:tcW w:w="283" w:type="dxa"/>
            <w:gridSpan w:val="2"/>
            <w:tcBorders>
              <w:top w:val="nil"/>
              <w:left w:val="nil"/>
              <w:bottom w:val="nil"/>
              <w:right w:val="nil"/>
            </w:tcBorders>
          </w:tcPr>
          <w:p w14:paraId="301AF51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0225E5">
            <w:pPr>
              <w:pStyle w:val="TAL"/>
              <w:rPr>
                <w:lang w:eastAsia="zh-CN"/>
              </w:rPr>
            </w:pPr>
            <w:r w:rsidRPr="00C6761E">
              <w:rPr>
                <w:lang w:eastAsia="zh-CN"/>
              </w:rPr>
              <w:t>Reserved</w:t>
            </w:r>
          </w:p>
        </w:tc>
      </w:tr>
      <w:tr w:rsidR="008D73E9" w:rsidRPr="00C6761E" w14:paraId="0D09D964" w14:textId="77777777" w:rsidTr="006511C2">
        <w:trPr>
          <w:gridBefore w:val="1"/>
          <w:wBefore w:w="73" w:type="dxa"/>
          <w:cantSplit/>
          <w:jc w:val="center"/>
        </w:trPr>
        <w:tc>
          <w:tcPr>
            <w:tcW w:w="307" w:type="dxa"/>
            <w:tcBorders>
              <w:top w:val="nil"/>
              <w:left w:val="single" w:sz="4" w:space="0" w:color="auto"/>
              <w:bottom w:val="nil"/>
              <w:right w:val="nil"/>
            </w:tcBorders>
            <w:hideMark/>
          </w:tcPr>
          <w:p w14:paraId="67D8C07E"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0225E5">
            <w:pPr>
              <w:pStyle w:val="TAC"/>
            </w:pPr>
          </w:p>
        </w:tc>
        <w:tc>
          <w:tcPr>
            <w:tcW w:w="283" w:type="dxa"/>
            <w:gridSpan w:val="2"/>
            <w:tcBorders>
              <w:top w:val="nil"/>
              <w:left w:val="nil"/>
              <w:bottom w:val="nil"/>
              <w:right w:val="nil"/>
            </w:tcBorders>
          </w:tcPr>
          <w:p w14:paraId="19A3C9E8"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0225E5">
            <w:pPr>
              <w:pStyle w:val="TAL"/>
              <w:rPr>
                <w:lang w:eastAsia="zh-CN"/>
              </w:rPr>
            </w:pPr>
            <w:r w:rsidRPr="00C6761E">
              <w:t>Open discovery</w:t>
            </w:r>
          </w:p>
        </w:tc>
      </w:tr>
      <w:tr w:rsidR="008D73E9" w:rsidRPr="00C6761E" w14:paraId="697093AD" w14:textId="77777777" w:rsidTr="006511C2">
        <w:trPr>
          <w:gridBefore w:val="1"/>
          <w:wBefore w:w="73" w:type="dxa"/>
          <w:cantSplit/>
          <w:jc w:val="center"/>
        </w:trPr>
        <w:tc>
          <w:tcPr>
            <w:tcW w:w="307" w:type="dxa"/>
            <w:tcBorders>
              <w:top w:val="nil"/>
              <w:left w:val="single" w:sz="4" w:space="0" w:color="auto"/>
              <w:bottom w:val="nil"/>
              <w:right w:val="nil"/>
            </w:tcBorders>
            <w:hideMark/>
          </w:tcPr>
          <w:p w14:paraId="4DE587F3"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0225E5">
            <w:pPr>
              <w:pStyle w:val="TAC"/>
            </w:pPr>
          </w:p>
        </w:tc>
        <w:tc>
          <w:tcPr>
            <w:tcW w:w="283" w:type="dxa"/>
            <w:gridSpan w:val="2"/>
            <w:tcBorders>
              <w:top w:val="nil"/>
              <w:left w:val="nil"/>
              <w:bottom w:val="nil"/>
              <w:right w:val="nil"/>
            </w:tcBorders>
          </w:tcPr>
          <w:p w14:paraId="53B8EC3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0225E5">
            <w:pPr>
              <w:pStyle w:val="TAL"/>
            </w:pPr>
            <w:r w:rsidRPr="00C6761E">
              <w:rPr>
                <w:lang w:eastAsia="zh-CN"/>
              </w:rPr>
              <w:t>Restricted discovery</w:t>
            </w:r>
          </w:p>
        </w:tc>
      </w:tr>
      <w:tr w:rsidR="008D73E9" w:rsidRPr="00C6761E" w14:paraId="7A8E6F2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1EDE3721"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0225E5">
            <w:pPr>
              <w:pStyle w:val="TAC"/>
            </w:pPr>
          </w:p>
        </w:tc>
        <w:tc>
          <w:tcPr>
            <w:tcW w:w="283" w:type="dxa"/>
            <w:gridSpan w:val="2"/>
            <w:tcBorders>
              <w:top w:val="nil"/>
              <w:left w:val="nil"/>
              <w:bottom w:val="nil"/>
              <w:right w:val="nil"/>
            </w:tcBorders>
          </w:tcPr>
          <w:p w14:paraId="0BD5199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0225E5">
            <w:pPr>
              <w:pStyle w:val="TAL"/>
            </w:pPr>
            <w:r w:rsidRPr="00C6761E">
              <w:rPr>
                <w:lang w:eastAsia="zh-CN"/>
              </w:rPr>
              <w:t>Reserved</w:t>
            </w:r>
          </w:p>
        </w:tc>
      </w:tr>
      <w:tr w:rsidR="008D73E9" w:rsidRPr="00C6761E" w14:paraId="6BFA593A"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454B11E5" w14:textId="77777777" w:rsidR="008D73E9" w:rsidRPr="00C6761E" w:rsidRDefault="008D73E9" w:rsidP="000225E5">
            <w:pPr>
              <w:pStyle w:val="TAL"/>
            </w:pPr>
          </w:p>
        </w:tc>
      </w:tr>
      <w:tr w:rsidR="008D73E9" w:rsidRPr="00C6761E" w14:paraId="2AC0318F"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7E3DFA81" w14:textId="77777777" w:rsidR="008D73E9" w:rsidRPr="00C6761E" w:rsidRDefault="008D73E9" w:rsidP="000225E5">
            <w:pPr>
              <w:pStyle w:val="TAL"/>
              <w:rPr>
                <w:lang w:eastAsia="zh-CN"/>
              </w:rPr>
            </w:pPr>
            <w:r w:rsidRPr="00C6761E">
              <w:t>Content type value (octet 1):</w:t>
            </w:r>
          </w:p>
        </w:tc>
      </w:tr>
      <w:tr w:rsidR="008D73E9" w:rsidRPr="00C6761E" w14:paraId="0CBE8ECA"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2A39F6D2" w14:textId="77777777" w:rsidR="008D73E9" w:rsidRPr="00C6761E" w:rsidRDefault="008D73E9" w:rsidP="000225E5">
            <w:pPr>
              <w:pStyle w:val="TAL"/>
              <w:rPr>
                <w:lang w:eastAsia="zh-CN"/>
              </w:rPr>
            </w:pPr>
            <w:r w:rsidRPr="00C6761E">
              <w:t>Bit</w:t>
            </w:r>
          </w:p>
        </w:tc>
      </w:tr>
      <w:tr w:rsidR="008D73E9" w:rsidRPr="00C6761E" w14:paraId="21E670A1"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05788D37" w14:textId="77777777" w:rsidR="008D73E9" w:rsidRPr="00C6761E" w:rsidRDefault="008D73E9" w:rsidP="000225E5">
            <w:pPr>
              <w:pStyle w:val="TAC"/>
              <w:rPr>
                <w:b/>
                <w:lang w:eastAsia="zh-CN"/>
              </w:rPr>
            </w:pPr>
            <w:r w:rsidRPr="00C6761E">
              <w:rPr>
                <w:b/>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0225E5">
            <w:pPr>
              <w:pStyle w:val="TAC"/>
              <w:rPr>
                <w:b/>
                <w:lang w:eastAsia="zh-CN"/>
              </w:rPr>
            </w:pPr>
            <w:r w:rsidRPr="00C6761E">
              <w:rPr>
                <w:b/>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0225E5">
            <w:pPr>
              <w:pStyle w:val="TAC"/>
              <w:rPr>
                <w:b/>
              </w:rPr>
            </w:pPr>
            <w:r w:rsidRPr="00C6761E">
              <w:rPr>
                <w:b/>
              </w:rPr>
              <w:t>4</w:t>
            </w:r>
          </w:p>
        </w:tc>
        <w:tc>
          <w:tcPr>
            <w:tcW w:w="283" w:type="dxa"/>
            <w:gridSpan w:val="2"/>
            <w:tcBorders>
              <w:top w:val="nil"/>
              <w:left w:val="nil"/>
              <w:bottom w:val="nil"/>
              <w:right w:val="nil"/>
            </w:tcBorders>
            <w:hideMark/>
          </w:tcPr>
          <w:p w14:paraId="67E90182" w14:textId="77777777" w:rsidR="008D73E9" w:rsidRPr="00C6761E" w:rsidRDefault="008D73E9" w:rsidP="000225E5">
            <w:pPr>
              <w:pStyle w:val="TAC"/>
              <w:rPr>
                <w:b/>
              </w:rPr>
            </w:pPr>
            <w:r w:rsidRPr="00C6761E">
              <w:rPr>
                <w:b/>
              </w:rPr>
              <w:t>3</w:t>
            </w:r>
          </w:p>
        </w:tc>
        <w:tc>
          <w:tcPr>
            <w:tcW w:w="5745" w:type="dxa"/>
            <w:tcBorders>
              <w:top w:val="nil"/>
              <w:left w:val="nil"/>
              <w:bottom w:val="nil"/>
              <w:right w:val="single" w:sz="4" w:space="0" w:color="auto"/>
            </w:tcBorders>
            <w:hideMark/>
          </w:tcPr>
          <w:p w14:paraId="70EBD20F" w14:textId="77777777" w:rsidR="008D73E9" w:rsidRPr="00C6761E" w:rsidRDefault="008D73E9" w:rsidP="000225E5">
            <w:pPr>
              <w:rPr>
                <w:b/>
              </w:rPr>
            </w:pPr>
          </w:p>
        </w:tc>
      </w:tr>
      <w:tr w:rsidR="008D73E9" w:rsidRPr="00C6761E" w14:paraId="1644B8E0"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207B889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C6761E" w:rsidRDefault="008D73E9" w:rsidP="000225E5">
            <w:pPr>
              <w:pStyle w:val="TAL"/>
              <w:rPr>
                <w:lang w:eastAsia="zh-CN"/>
              </w:rPr>
            </w:pPr>
            <w:r w:rsidRPr="00C6761E">
              <w:rPr>
                <w:lang w:eastAsia="zh-CN"/>
              </w:rPr>
              <w:t>Announcement/response</w:t>
            </w:r>
          </w:p>
        </w:tc>
      </w:tr>
      <w:tr w:rsidR="008D73E9" w:rsidRPr="00C6761E" w14:paraId="4D47FCB8"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657524F1"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C6761E" w:rsidRDefault="008D73E9" w:rsidP="000225E5">
            <w:pPr>
              <w:pStyle w:val="TAL"/>
              <w:rPr>
                <w:lang w:eastAsia="zh-CN"/>
              </w:rPr>
            </w:pPr>
            <w:r w:rsidRPr="00C6761E">
              <w:rPr>
                <w:lang w:eastAsia="zh-CN"/>
              </w:rPr>
              <w:t>Solicitation</w:t>
            </w:r>
          </w:p>
        </w:tc>
      </w:tr>
      <w:tr w:rsidR="00876B5E" w:rsidRPr="00C6761E" w14:paraId="3ACBF289"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029C4880"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409615D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8CFB90F"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1</w:t>
            </w:r>
          </w:p>
        </w:tc>
        <w:tc>
          <w:tcPr>
            <w:tcW w:w="283" w:type="dxa"/>
            <w:gridSpan w:val="2"/>
            <w:tcBorders>
              <w:top w:val="nil"/>
              <w:left w:val="nil"/>
              <w:bottom w:val="nil"/>
              <w:right w:val="nil"/>
            </w:tcBorders>
          </w:tcPr>
          <w:p w14:paraId="33FB65E4" w14:textId="77777777" w:rsidR="00876B5E" w:rsidRPr="00C6761E" w:rsidRDefault="00876B5E" w:rsidP="004B01A0">
            <w:pPr>
              <w:keepNext/>
              <w:keepLines/>
              <w:spacing w:after="0"/>
              <w:jc w:val="center"/>
              <w:rPr>
                <w:rFonts w:ascii="Arial" w:hAnsi="Arial"/>
                <w:sz w:val="18"/>
              </w:rPr>
            </w:pPr>
            <w:r w:rsidRPr="00C6761E">
              <w:rPr>
                <w:rFonts w:ascii="Arial" w:hAnsi="Arial"/>
                <w:sz w:val="18"/>
                <w:lang w:eastAsia="zh-CN"/>
              </w:rPr>
              <w:t>0</w:t>
            </w:r>
          </w:p>
        </w:tc>
        <w:tc>
          <w:tcPr>
            <w:tcW w:w="5745" w:type="dxa"/>
            <w:tcBorders>
              <w:top w:val="nil"/>
              <w:left w:val="nil"/>
              <w:bottom w:val="nil"/>
              <w:right w:val="single" w:sz="4" w:space="0" w:color="auto"/>
            </w:tcBorders>
          </w:tcPr>
          <w:p w14:paraId="4E80B5D1"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announcement/UE-to-</w:t>
            </w:r>
            <w:r w:rsidRPr="00C6761E">
              <w:rPr>
                <w:rFonts w:ascii="Arial" w:hAnsi="Arial" w:hint="eastAsia"/>
                <w:sz w:val="18"/>
                <w:lang w:eastAsia="zh-CN"/>
              </w:rPr>
              <w:t>UE</w:t>
            </w:r>
            <w:r w:rsidRPr="00C6761E">
              <w:rPr>
                <w:rFonts w:ascii="Arial" w:hAnsi="Arial"/>
                <w:sz w:val="18"/>
                <w:lang w:eastAsia="zh-CN"/>
              </w:rPr>
              <w:t xml:space="preserve"> relay discovery response</w:t>
            </w:r>
          </w:p>
        </w:tc>
      </w:tr>
      <w:tr w:rsidR="00876B5E" w:rsidRPr="00C6761E" w14:paraId="512E3347"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3D2442E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4" w:type="dxa"/>
            <w:gridSpan w:val="2"/>
            <w:tcBorders>
              <w:top w:val="nil"/>
              <w:left w:val="nil"/>
              <w:bottom w:val="nil"/>
              <w:right w:val="nil"/>
            </w:tcBorders>
          </w:tcPr>
          <w:p w14:paraId="33280059"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20A21B0B"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05F43E21" w14:textId="77777777" w:rsidR="00876B5E" w:rsidRPr="00C6761E" w:rsidRDefault="00876B5E" w:rsidP="004B01A0">
            <w:pPr>
              <w:keepNext/>
              <w:keepLines/>
              <w:spacing w:after="0"/>
              <w:jc w:val="center"/>
              <w:rPr>
                <w:rFonts w:ascii="Arial" w:hAnsi="Arial"/>
                <w:sz w:val="18"/>
                <w:lang w:eastAsia="zh-CN"/>
              </w:rPr>
            </w:pPr>
            <w:r w:rsidRPr="00C6761E">
              <w:rPr>
                <w:rFonts w:ascii="Arial" w:hAnsi="Arial" w:hint="eastAsia"/>
                <w:sz w:val="18"/>
                <w:lang w:eastAsia="zh-CN"/>
              </w:rPr>
              <w:t>1</w:t>
            </w:r>
          </w:p>
        </w:tc>
        <w:tc>
          <w:tcPr>
            <w:tcW w:w="5745" w:type="dxa"/>
            <w:tcBorders>
              <w:top w:val="nil"/>
              <w:left w:val="nil"/>
              <w:bottom w:val="nil"/>
              <w:right w:val="single" w:sz="4" w:space="0" w:color="auto"/>
            </w:tcBorders>
          </w:tcPr>
          <w:p w14:paraId="06003642" w14:textId="77777777" w:rsidR="00876B5E" w:rsidRPr="00C6761E" w:rsidRDefault="00876B5E" w:rsidP="004B01A0">
            <w:pPr>
              <w:keepNext/>
              <w:keepLines/>
              <w:spacing w:after="0"/>
              <w:rPr>
                <w:rFonts w:ascii="Arial" w:hAnsi="Arial"/>
                <w:sz w:val="18"/>
                <w:lang w:eastAsia="zh-CN"/>
              </w:rPr>
            </w:pPr>
            <w:r w:rsidRPr="00C6761E">
              <w:rPr>
                <w:rFonts w:ascii="Arial" w:hAnsi="Arial"/>
                <w:sz w:val="18"/>
                <w:lang w:eastAsia="zh-CN"/>
              </w:rPr>
              <w:t>UE-to-</w:t>
            </w:r>
            <w:r w:rsidRPr="00C6761E">
              <w:rPr>
                <w:rFonts w:ascii="Arial" w:hAnsi="Arial" w:hint="eastAsia"/>
                <w:sz w:val="18"/>
                <w:lang w:eastAsia="zh-CN"/>
              </w:rPr>
              <w:t>UE</w:t>
            </w:r>
            <w:r w:rsidRPr="00C6761E">
              <w:rPr>
                <w:rFonts w:ascii="Arial" w:hAnsi="Arial"/>
                <w:sz w:val="18"/>
                <w:lang w:eastAsia="zh-CN"/>
              </w:rPr>
              <w:t xml:space="preserve"> relay discovery solicitation</w:t>
            </w:r>
          </w:p>
        </w:tc>
      </w:tr>
      <w:tr w:rsidR="008D73E9" w:rsidRPr="00C6761E" w14:paraId="21CBDB20"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5DB70A37"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C6761E" w:rsidRDefault="008D73E9" w:rsidP="000225E5">
            <w:pPr>
              <w:pStyle w:val="TAL"/>
              <w:rPr>
                <w:lang w:eastAsia="zh-CN"/>
              </w:rPr>
            </w:pPr>
            <w:r w:rsidRPr="00C6761E">
              <w:rPr>
                <w:lang w:eastAsia="zh-CN"/>
              </w:rPr>
              <w:t>UE-to-network relay discovery announcement/UE-to-network relay discovery response</w:t>
            </w:r>
          </w:p>
        </w:tc>
      </w:tr>
      <w:tr w:rsidR="008D73E9" w:rsidRPr="00C6761E" w14:paraId="24520FC7"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24A2257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C6761E" w:rsidRDefault="008D73E9" w:rsidP="000225E5">
            <w:pPr>
              <w:pStyle w:val="TAL"/>
              <w:rPr>
                <w:lang w:eastAsia="zh-CN"/>
              </w:rPr>
            </w:pPr>
            <w:r w:rsidRPr="00C6761E">
              <w:rPr>
                <w:lang w:eastAsia="zh-CN"/>
              </w:rPr>
              <w:t>UE-to-network relay discovery solicitation</w:t>
            </w:r>
          </w:p>
        </w:tc>
      </w:tr>
      <w:tr w:rsidR="008D73E9" w:rsidRPr="00C6761E" w14:paraId="24D77C2C"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7B34092D"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C6761E" w:rsidRDefault="008D73E9" w:rsidP="000225E5">
            <w:pPr>
              <w:pStyle w:val="TAL"/>
              <w:rPr>
                <w:lang w:eastAsia="zh-CN"/>
              </w:rPr>
            </w:pPr>
            <w:r w:rsidRPr="00C6761E">
              <w:rPr>
                <w:lang w:eastAsia="zh-CN"/>
              </w:rPr>
              <w:t>Group member discovery announcement/group member discovery response</w:t>
            </w:r>
          </w:p>
        </w:tc>
      </w:tr>
      <w:tr w:rsidR="008D73E9" w:rsidRPr="00C6761E" w14:paraId="74AA4423"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79C37C8C"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0225E5">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0225E5">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C6761E" w:rsidRDefault="008D73E9" w:rsidP="000225E5">
            <w:pPr>
              <w:pStyle w:val="TAL"/>
              <w:rPr>
                <w:lang w:eastAsia="zh-CN"/>
              </w:rPr>
            </w:pPr>
            <w:r w:rsidRPr="00C6761E">
              <w:rPr>
                <w:lang w:eastAsia="zh-CN"/>
              </w:rPr>
              <w:t>Group member discovery solicitation</w:t>
            </w:r>
          </w:p>
        </w:tc>
      </w:tr>
      <w:tr w:rsidR="008D73E9" w:rsidRPr="00C6761E" w14:paraId="71B1794B" w14:textId="77777777" w:rsidTr="006511C2">
        <w:trPr>
          <w:gridBefore w:val="1"/>
          <w:wBefore w:w="73" w:type="dxa"/>
          <w:cantSplit/>
          <w:jc w:val="center"/>
        </w:trPr>
        <w:tc>
          <w:tcPr>
            <w:tcW w:w="340" w:type="dxa"/>
            <w:gridSpan w:val="2"/>
            <w:tcBorders>
              <w:top w:val="nil"/>
              <w:left w:val="single" w:sz="4" w:space="0" w:color="auto"/>
              <w:bottom w:val="nil"/>
              <w:right w:val="nil"/>
            </w:tcBorders>
            <w:hideMark/>
          </w:tcPr>
          <w:p w14:paraId="4304D698"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0225E5">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0225E5">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C6761E" w:rsidRDefault="008D73E9" w:rsidP="000225E5">
            <w:pPr>
              <w:pStyle w:val="TAL"/>
              <w:rPr>
                <w:lang w:eastAsia="zh-CN"/>
              </w:rPr>
            </w:pPr>
            <w:r w:rsidRPr="00C6761E">
              <w:rPr>
                <w:lang w:eastAsia="zh-CN"/>
              </w:rPr>
              <w:t>Relay discovery additional information</w:t>
            </w:r>
          </w:p>
        </w:tc>
      </w:tr>
      <w:tr w:rsidR="003F4A86" w:rsidRPr="00C6761E" w14:paraId="6494E330"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78A31374"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32E54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36713C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46EA8A2"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04484BE9"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announcement/Ranging and sidelink positioning UE discovery response</w:t>
            </w:r>
          </w:p>
        </w:tc>
      </w:tr>
      <w:tr w:rsidR="003F4A86" w:rsidRPr="00C6761E" w14:paraId="78B19CC8"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3EDC957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F5E8E5C"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598825A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571872E5"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5FFC9A20"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Ranging and sidelink positioning UE discovery solicitation</w:t>
            </w:r>
          </w:p>
        </w:tc>
      </w:tr>
      <w:tr w:rsidR="003F4A86" w:rsidRPr="00C6761E" w14:paraId="6E70A533"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50D898B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2067B29F"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453C473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3483FCF1"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5745" w:type="dxa"/>
            <w:tcBorders>
              <w:top w:val="nil"/>
              <w:left w:val="nil"/>
              <w:bottom w:val="nil"/>
              <w:right w:val="single" w:sz="4" w:space="0" w:color="auto"/>
            </w:tcBorders>
          </w:tcPr>
          <w:p w14:paraId="468B70BC"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announcement for ranging and sidelink positioning/group member discovery response for ranging and sidelink positioning</w:t>
            </w:r>
          </w:p>
        </w:tc>
      </w:tr>
      <w:tr w:rsidR="003F4A86" w:rsidRPr="00C6761E" w14:paraId="564158D9" w14:textId="77777777" w:rsidTr="006511C2">
        <w:trPr>
          <w:gridBefore w:val="1"/>
          <w:wBefore w:w="73" w:type="dxa"/>
          <w:cantSplit/>
          <w:jc w:val="center"/>
        </w:trPr>
        <w:tc>
          <w:tcPr>
            <w:tcW w:w="340" w:type="dxa"/>
            <w:gridSpan w:val="2"/>
            <w:tcBorders>
              <w:top w:val="nil"/>
              <w:left w:val="single" w:sz="4" w:space="0" w:color="auto"/>
              <w:bottom w:val="nil"/>
              <w:right w:val="nil"/>
            </w:tcBorders>
          </w:tcPr>
          <w:p w14:paraId="727E8B9D"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4" w:type="dxa"/>
            <w:gridSpan w:val="2"/>
            <w:tcBorders>
              <w:top w:val="nil"/>
              <w:left w:val="nil"/>
              <w:bottom w:val="nil"/>
              <w:right w:val="nil"/>
            </w:tcBorders>
          </w:tcPr>
          <w:p w14:paraId="7BBEEA10"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1</w:t>
            </w:r>
          </w:p>
        </w:tc>
        <w:tc>
          <w:tcPr>
            <w:tcW w:w="283" w:type="dxa"/>
            <w:gridSpan w:val="2"/>
            <w:tcBorders>
              <w:top w:val="nil"/>
              <w:left w:val="nil"/>
              <w:bottom w:val="nil"/>
              <w:right w:val="nil"/>
            </w:tcBorders>
          </w:tcPr>
          <w:p w14:paraId="66265488"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283" w:type="dxa"/>
            <w:gridSpan w:val="2"/>
            <w:tcBorders>
              <w:top w:val="nil"/>
              <w:left w:val="nil"/>
              <w:bottom w:val="nil"/>
              <w:right w:val="nil"/>
            </w:tcBorders>
          </w:tcPr>
          <w:p w14:paraId="6785D4D3" w14:textId="77777777" w:rsidR="003F4A86" w:rsidRPr="00C6761E" w:rsidRDefault="003F4A86" w:rsidP="004B01A0">
            <w:pPr>
              <w:keepNext/>
              <w:keepLines/>
              <w:spacing w:after="0"/>
              <w:jc w:val="center"/>
              <w:rPr>
                <w:rFonts w:ascii="Arial" w:hAnsi="Arial"/>
                <w:sz w:val="18"/>
                <w:lang w:eastAsia="zh-CN"/>
              </w:rPr>
            </w:pPr>
            <w:r w:rsidRPr="00C6761E">
              <w:rPr>
                <w:rFonts w:ascii="Arial" w:hAnsi="Arial"/>
                <w:sz w:val="18"/>
                <w:lang w:eastAsia="zh-CN"/>
              </w:rPr>
              <w:t>0</w:t>
            </w:r>
          </w:p>
        </w:tc>
        <w:tc>
          <w:tcPr>
            <w:tcW w:w="5745" w:type="dxa"/>
            <w:tcBorders>
              <w:top w:val="nil"/>
              <w:left w:val="nil"/>
              <w:bottom w:val="nil"/>
              <w:right w:val="single" w:sz="4" w:space="0" w:color="auto"/>
            </w:tcBorders>
          </w:tcPr>
          <w:p w14:paraId="14428051" w14:textId="77777777" w:rsidR="003F4A86" w:rsidRPr="00C6761E" w:rsidRDefault="003F4A86" w:rsidP="004B01A0">
            <w:pPr>
              <w:keepNext/>
              <w:keepLines/>
              <w:spacing w:after="0"/>
              <w:rPr>
                <w:rFonts w:ascii="Arial" w:hAnsi="Arial"/>
                <w:sz w:val="18"/>
                <w:lang w:eastAsia="zh-CN"/>
              </w:rPr>
            </w:pPr>
            <w:r w:rsidRPr="00C6761E">
              <w:rPr>
                <w:rFonts w:ascii="Arial" w:hAnsi="Arial"/>
                <w:sz w:val="18"/>
                <w:lang w:eastAsia="zh-CN"/>
              </w:rPr>
              <w:t>Group member discovery solicitation for ranging and sidelink positioning</w:t>
            </w:r>
          </w:p>
        </w:tc>
      </w:tr>
      <w:tr w:rsidR="006511C2" w:rsidRPr="00C6761E" w14:paraId="121F1435" w14:textId="77777777" w:rsidTr="006511C2">
        <w:trPr>
          <w:cantSplit/>
          <w:jc w:val="center"/>
        </w:trPr>
        <w:tc>
          <w:tcPr>
            <w:tcW w:w="413" w:type="dxa"/>
            <w:gridSpan w:val="3"/>
            <w:tcBorders>
              <w:top w:val="nil"/>
              <w:left w:val="single" w:sz="4" w:space="0" w:color="auto"/>
              <w:bottom w:val="nil"/>
              <w:right w:val="nil"/>
            </w:tcBorders>
          </w:tcPr>
          <w:p w14:paraId="2883E345" w14:textId="77777777" w:rsidR="006511C2" w:rsidRPr="00C6761E" w:rsidRDefault="006511C2" w:rsidP="000B2739">
            <w:pPr>
              <w:keepNext/>
              <w:keepLines/>
              <w:spacing w:after="0"/>
              <w:jc w:val="center"/>
              <w:rPr>
                <w:rFonts w:ascii="Arial" w:hAnsi="Arial"/>
                <w:sz w:val="18"/>
                <w:lang w:eastAsia="zh-CN"/>
              </w:rPr>
            </w:pPr>
            <w:r>
              <w:rPr>
                <w:rFonts w:ascii="Arial" w:hAnsi="Arial"/>
                <w:sz w:val="18"/>
                <w:lang w:eastAsia="zh-CN"/>
              </w:rPr>
              <w:t>1</w:t>
            </w:r>
          </w:p>
        </w:tc>
        <w:tc>
          <w:tcPr>
            <w:tcW w:w="284" w:type="dxa"/>
            <w:gridSpan w:val="2"/>
            <w:tcBorders>
              <w:top w:val="nil"/>
              <w:left w:val="nil"/>
              <w:bottom w:val="nil"/>
              <w:right w:val="nil"/>
            </w:tcBorders>
          </w:tcPr>
          <w:p w14:paraId="66B29984" w14:textId="77777777" w:rsidR="006511C2" w:rsidRPr="00C6761E" w:rsidRDefault="006511C2" w:rsidP="000B2739">
            <w:pPr>
              <w:keepNext/>
              <w:keepLines/>
              <w:spacing w:after="0"/>
              <w:jc w:val="center"/>
              <w:rPr>
                <w:rFonts w:ascii="Arial" w:hAnsi="Arial"/>
                <w:sz w:val="18"/>
                <w:lang w:eastAsia="zh-CN"/>
              </w:rPr>
            </w:pPr>
            <w:r>
              <w:rPr>
                <w:rFonts w:ascii="Arial" w:hAnsi="Arial"/>
                <w:sz w:val="18"/>
                <w:lang w:eastAsia="zh-CN"/>
              </w:rPr>
              <w:t>1</w:t>
            </w:r>
          </w:p>
        </w:tc>
        <w:tc>
          <w:tcPr>
            <w:tcW w:w="283" w:type="dxa"/>
            <w:gridSpan w:val="2"/>
            <w:tcBorders>
              <w:top w:val="nil"/>
              <w:left w:val="nil"/>
              <w:bottom w:val="nil"/>
              <w:right w:val="nil"/>
            </w:tcBorders>
          </w:tcPr>
          <w:p w14:paraId="6CB859C8" w14:textId="77777777" w:rsidR="006511C2" w:rsidRPr="00C6761E" w:rsidRDefault="006511C2" w:rsidP="000B2739">
            <w:pPr>
              <w:keepNext/>
              <w:keepLines/>
              <w:spacing w:after="0"/>
              <w:jc w:val="center"/>
              <w:rPr>
                <w:rFonts w:ascii="Arial" w:hAnsi="Arial"/>
                <w:sz w:val="18"/>
                <w:lang w:eastAsia="zh-CN"/>
              </w:rPr>
            </w:pPr>
            <w:r>
              <w:rPr>
                <w:rFonts w:ascii="Arial" w:hAnsi="Arial"/>
                <w:sz w:val="18"/>
                <w:lang w:eastAsia="zh-CN"/>
              </w:rPr>
              <w:t>0</w:t>
            </w:r>
          </w:p>
        </w:tc>
        <w:tc>
          <w:tcPr>
            <w:tcW w:w="283" w:type="dxa"/>
            <w:gridSpan w:val="2"/>
            <w:tcBorders>
              <w:top w:val="nil"/>
              <w:left w:val="nil"/>
              <w:bottom w:val="nil"/>
              <w:right w:val="nil"/>
            </w:tcBorders>
          </w:tcPr>
          <w:p w14:paraId="77593F05" w14:textId="77777777" w:rsidR="006511C2" w:rsidRPr="00C6761E" w:rsidRDefault="006511C2" w:rsidP="000B2739">
            <w:pPr>
              <w:keepNext/>
              <w:keepLines/>
              <w:spacing w:after="0"/>
              <w:jc w:val="center"/>
              <w:rPr>
                <w:rFonts w:ascii="Arial" w:hAnsi="Arial"/>
                <w:sz w:val="18"/>
                <w:lang w:eastAsia="zh-CN"/>
              </w:rPr>
            </w:pPr>
            <w:r>
              <w:rPr>
                <w:rFonts w:ascii="Arial" w:hAnsi="Arial"/>
                <w:sz w:val="18"/>
                <w:lang w:eastAsia="zh-CN"/>
              </w:rPr>
              <w:t>1</w:t>
            </w:r>
          </w:p>
        </w:tc>
        <w:tc>
          <w:tcPr>
            <w:tcW w:w="5745" w:type="dxa"/>
            <w:tcBorders>
              <w:top w:val="nil"/>
              <w:left w:val="nil"/>
              <w:bottom w:val="nil"/>
              <w:right w:val="single" w:sz="4" w:space="0" w:color="auto"/>
            </w:tcBorders>
          </w:tcPr>
          <w:p w14:paraId="35D39C47" w14:textId="77777777" w:rsidR="006511C2" w:rsidRPr="00C6761E" w:rsidRDefault="006511C2" w:rsidP="000B2739">
            <w:pPr>
              <w:keepNext/>
              <w:keepLines/>
              <w:spacing w:after="0"/>
              <w:rPr>
                <w:rFonts w:ascii="Arial" w:hAnsi="Arial"/>
                <w:sz w:val="18"/>
                <w:lang w:eastAsia="zh-CN"/>
              </w:rPr>
            </w:pPr>
            <w:r>
              <w:rPr>
                <w:rFonts w:ascii="Arial" w:hAnsi="Arial"/>
                <w:sz w:val="18"/>
                <w:lang w:eastAsia="zh-CN"/>
              </w:rPr>
              <w:t>Extended content type</w:t>
            </w:r>
          </w:p>
        </w:tc>
      </w:tr>
      <w:tr w:rsidR="008D73E9" w:rsidRPr="00C6761E" w14:paraId="286532C5"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6D58C0FD" w14:textId="77777777" w:rsidR="008D73E9" w:rsidRPr="00C6761E" w:rsidRDefault="008D73E9" w:rsidP="000225E5">
            <w:pPr>
              <w:pStyle w:val="TAL"/>
              <w:rPr>
                <w:lang w:eastAsia="zh-CN"/>
              </w:rPr>
            </w:pPr>
          </w:p>
          <w:p w14:paraId="00F093DD" w14:textId="77777777" w:rsidR="008D73E9" w:rsidRPr="00C6761E" w:rsidRDefault="008D73E9" w:rsidP="000225E5">
            <w:pPr>
              <w:pStyle w:val="TAL"/>
              <w:rPr>
                <w:lang w:eastAsia="zh-CN"/>
              </w:rPr>
            </w:pPr>
            <w:r w:rsidRPr="00C6761E">
              <w:rPr>
                <w:lang w:eastAsia="zh-CN"/>
              </w:rPr>
              <w:t>The other values are reserved.</w:t>
            </w:r>
          </w:p>
        </w:tc>
      </w:tr>
      <w:tr w:rsidR="008D73E9" w:rsidRPr="00C6761E" w14:paraId="7AB20939"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tcPr>
          <w:p w14:paraId="4D596CDC" w14:textId="77777777" w:rsidR="008D73E9" w:rsidRPr="00C6761E" w:rsidRDefault="008D73E9" w:rsidP="000225E5">
            <w:pPr>
              <w:pStyle w:val="TAL"/>
              <w:rPr>
                <w:lang w:eastAsia="zh-CN"/>
              </w:rPr>
            </w:pPr>
          </w:p>
        </w:tc>
      </w:tr>
      <w:tr w:rsidR="008D73E9" w:rsidRPr="00C6761E" w14:paraId="23A4BB88"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1B18DB60" w14:textId="77777777" w:rsidR="008D73E9" w:rsidRPr="00C6761E" w:rsidRDefault="008D73E9" w:rsidP="000225E5">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6511C2">
        <w:trPr>
          <w:gridBefore w:val="1"/>
          <w:wBefore w:w="73" w:type="dxa"/>
          <w:cantSplit/>
          <w:jc w:val="center"/>
        </w:trPr>
        <w:tc>
          <w:tcPr>
            <w:tcW w:w="6935" w:type="dxa"/>
            <w:gridSpan w:val="9"/>
            <w:tcBorders>
              <w:top w:val="nil"/>
              <w:left w:val="single" w:sz="4" w:space="0" w:color="auto"/>
              <w:bottom w:val="nil"/>
              <w:right w:val="single" w:sz="4" w:space="0" w:color="auto"/>
            </w:tcBorders>
            <w:hideMark/>
          </w:tcPr>
          <w:p w14:paraId="01BB1917" w14:textId="77777777" w:rsidR="008D73E9" w:rsidRPr="00C6761E" w:rsidRDefault="008D73E9" w:rsidP="000225E5">
            <w:pPr>
              <w:pStyle w:val="TAL"/>
              <w:rPr>
                <w:lang w:eastAsia="zh-CN"/>
              </w:rPr>
            </w:pPr>
            <w:r w:rsidRPr="00C6761E">
              <w:t>Bit</w:t>
            </w:r>
          </w:p>
        </w:tc>
      </w:tr>
      <w:tr w:rsidR="008D73E9" w:rsidRPr="00C6761E" w14:paraId="6240F05F" w14:textId="77777777" w:rsidTr="006511C2">
        <w:trPr>
          <w:gridBefore w:val="1"/>
          <w:wBefore w:w="73" w:type="dxa"/>
          <w:cantSplit/>
          <w:jc w:val="center"/>
        </w:trPr>
        <w:tc>
          <w:tcPr>
            <w:tcW w:w="307" w:type="dxa"/>
            <w:tcBorders>
              <w:top w:val="nil"/>
              <w:left w:val="single" w:sz="4" w:space="0" w:color="auto"/>
              <w:bottom w:val="nil"/>
              <w:right w:val="nil"/>
            </w:tcBorders>
            <w:hideMark/>
          </w:tcPr>
          <w:p w14:paraId="7AFD8260" w14:textId="77777777" w:rsidR="008D73E9" w:rsidRPr="00C6761E" w:rsidRDefault="008D73E9" w:rsidP="000225E5">
            <w:pPr>
              <w:pStyle w:val="TAC"/>
              <w:rPr>
                <w:b/>
                <w:lang w:eastAsia="zh-CN"/>
              </w:rPr>
            </w:pPr>
            <w:r w:rsidRPr="00C6761E">
              <w:rPr>
                <w:b/>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0225E5">
            <w:pPr>
              <w:pStyle w:val="TAC"/>
              <w:rPr>
                <w:b/>
                <w:lang w:eastAsia="zh-CN"/>
              </w:rPr>
            </w:pPr>
            <w:r w:rsidRPr="00C6761E">
              <w:rPr>
                <w:b/>
                <w:lang w:eastAsia="zh-CN"/>
              </w:rPr>
              <w:t>1</w:t>
            </w:r>
          </w:p>
        </w:tc>
        <w:tc>
          <w:tcPr>
            <w:tcW w:w="283" w:type="dxa"/>
            <w:gridSpan w:val="2"/>
            <w:tcBorders>
              <w:top w:val="nil"/>
              <w:left w:val="nil"/>
              <w:bottom w:val="nil"/>
              <w:right w:val="nil"/>
            </w:tcBorders>
          </w:tcPr>
          <w:p w14:paraId="3D12C813" w14:textId="77777777" w:rsidR="008D73E9" w:rsidRPr="00C6761E" w:rsidRDefault="008D73E9" w:rsidP="000225E5">
            <w:pPr>
              <w:pStyle w:val="TAC"/>
            </w:pPr>
          </w:p>
        </w:tc>
        <w:tc>
          <w:tcPr>
            <w:tcW w:w="283" w:type="dxa"/>
            <w:gridSpan w:val="2"/>
            <w:tcBorders>
              <w:top w:val="nil"/>
              <w:left w:val="nil"/>
              <w:bottom w:val="nil"/>
              <w:right w:val="nil"/>
            </w:tcBorders>
          </w:tcPr>
          <w:p w14:paraId="14924757"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0225E5"/>
        </w:tc>
      </w:tr>
      <w:tr w:rsidR="008D73E9" w:rsidRPr="00C6761E" w14:paraId="42B7A84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70524CCB"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0225E5">
            <w:pPr>
              <w:pStyle w:val="TAC"/>
            </w:pPr>
          </w:p>
        </w:tc>
        <w:tc>
          <w:tcPr>
            <w:tcW w:w="283" w:type="dxa"/>
            <w:gridSpan w:val="2"/>
            <w:tcBorders>
              <w:top w:val="nil"/>
              <w:left w:val="nil"/>
              <w:bottom w:val="nil"/>
              <w:right w:val="nil"/>
            </w:tcBorders>
          </w:tcPr>
          <w:p w14:paraId="1E8FDCCC"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0225E5">
            <w:pPr>
              <w:pStyle w:val="TAL"/>
              <w:rPr>
                <w:lang w:eastAsia="zh-CN"/>
              </w:rPr>
            </w:pPr>
            <w:r w:rsidRPr="00C6761E">
              <w:rPr>
                <w:lang w:eastAsia="zh-CN"/>
              </w:rPr>
              <w:t>Reserved</w:t>
            </w:r>
          </w:p>
        </w:tc>
      </w:tr>
      <w:tr w:rsidR="008D73E9" w:rsidRPr="00C6761E" w14:paraId="2B34DDA5" w14:textId="77777777" w:rsidTr="006511C2">
        <w:trPr>
          <w:gridBefore w:val="1"/>
          <w:wBefore w:w="73" w:type="dxa"/>
          <w:cantSplit/>
          <w:jc w:val="center"/>
        </w:trPr>
        <w:tc>
          <w:tcPr>
            <w:tcW w:w="307" w:type="dxa"/>
            <w:tcBorders>
              <w:top w:val="nil"/>
              <w:left w:val="single" w:sz="4" w:space="0" w:color="auto"/>
              <w:bottom w:val="nil"/>
              <w:right w:val="nil"/>
            </w:tcBorders>
            <w:hideMark/>
          </w:tcPr>
          <w:p w14:paraId="1ABF9452" w14:textId="77777777" w:rsidR="008D73E9" w:rsidRPr="00C6761E" w:rsidRDefault="008D73E9" w:rsidP="000225E5">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0225E5">
            <w:pPr>
              <w:pStyle w:val="TAC"/>
            </w:pPr>
          </w:p>
        </w:tc>
        <w:tc>
          <w:tcPr>
            <w:tcW w:w="283" w:type="dxa"/>
            <w:gridSpan w:val="2"/>
            <w:tcBorders>
              <w:top w:val="nil"/>
              <w:left w:val="nil"/>
              <w:bottom w:val="nil"/>
              <w:right w:val="nil"/>
            </w:tcBorders>
          </w:tcPr>
          <w:p w14:paraId="3F44CF82"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0225E5">
            <w:pPr>
              <w:pStyle w:val="TAL"/>
              <w:rPr>
                <w:lang w:eastAsia="zh-CN"/>
              </w:rPr>
            </w:pPr>
            <w:r w:rsidRPr="00C6761E">
              <w:rPr>
                <w:lang w:eastAsia="zh-CN"/>
              </w:rPr>
              <w:t>Model A</w:t>
            </w:r>
          </w:p>
        </w:tc>
      </w:tr>
      <w:tr w:rsidR="008D73E9" w:rsidRPr="00C6761E" w14:paraId="2C014C07" w14:textId="77777777" w:rsidTr="006511C2">
        <w:trPr>
          <w:gridBefore w:val="1"/>
          <w:wBefore w:w="73" w:type="dxa"/>
          <w:cantSplit/>
          <w:jc w:val="center"/>
        </w:trPr>
        <w:tc>
          <w:tcPr>
            <w:tcW w:w="307" w:type="dxa"/>
            <w:tcBorders>
              <w:top w:val="nil"/>
              <w:left w:val="single" w:sz="4" w:space="0" w:color="auto"/>
              <w:bottom w:val="nil"/>
              <w:right w:val="nil"/>
            </w:tcBorders>
            <w:hideMark/>
          </w:tcPr>
          <w:p w14:paraId="2627D357"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0225E5">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0225E5">
            <w:pPr>
              <w:pStyle w:val="TAC"/>
            </w:pPr>
          </w:p>
        </w:tc>
        <w:tc>
          <w:tcPr>
            <w:tcW w:w="283" w:type="dxa"/>
            <w:gridSpan w:val="2"/>
            <w:tcBorders>
              <w:top w:val="nil"/>
              <w:left w:val="nil"/>
              <w:bottom w:val="nil"/>
              <w:right w:val="nil"/>
            </w:tcBorders>
          </w:tcPr>
          <w:p w14:paraId="72B951F4" w14:textId="77777777" w:rsidR="008D73E9" w:rsidRPr="00C6761E" w:rsidRDefault="008D73E9" w:rsidP="000225E5">
            <w:pPr>
              <w:pStyle w:val="TAC"/>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0225E5">
            <w:pPr>
              <w:pStyle w:val="TAL"/>
              <w:rPr>
                <w:lang w:eastAsia="zh-CN"/>
              </w:rPr>
            </w:pPr>
            <w:r w:rsidRPr="00C6761E">
              <w:rPr>
                <w:lang w:eastAsia="zh-CN"/>
              </w:rPr>
              <w:t>Model B</w:t>
            </w:r>
          </w:p>
        </w:tc>
      </w:tr>
      <w:tr w:rsidR="008D73E9" w:rsidRPr="00C6761E" w14:paraId="73EB4E6F" w14:textId="77777777" w:rsidTr="006511C2">
        <w:trPr>
          <w:gridBefore w:val="1"/>
          <w:wBefore w:w="73" w:type="dxa"/>
          <w:cantSplit/>
          <w:jc w:val="center"/>
        </w:trPr>
        <w:tc>
          <w:tcPr>
            <w:tcW w:w="307" w:type="dxa"/>
            <w:tcBorders>
              <w:top w:val="nil"/>
              <w:left w:val="single" w:sz="4" w:space="0" w:color="auto"/>
              <w:bottom w:val="single" w:sz="4" w:space="0" w:color="auto"/>
              <w:right w:val="nil"/>
            </w:tcBorders>
            <w:hideMark/>
          </w:tcPr>
          <w:p w14:paraId="48CE6430" w14:textId="77777777" w:rsidR="008D73E9" w:rsidRPr="00C6761E" w:rsidRDefault="008D73E9" w:rsidP="000225E5">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0225E5">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0225E5">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0225E5">
            <w:pPr>
              <w:pStyle w:val="TAC"/>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0225E5">
            <w:pPr>
              <w:pStyle w:val="TAL"/>
              <w:rPr>
                <w:lang w:eastAsia="zh-CN"/>
              </w:rPr>
            </w:pPr>
            <w:r w:rsidRPr="00C6761E">
              <w:rPr>
                <w:lang w:eastAsia="zh-CN"/>
              </w:rPr>
              <w:t>Reserved</w:t>
            </w:r>
          </w:p>
        </w:tc>
      </w:tr>
    </w:tbl>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Default="00094C25" w:rsidP="00094C25">
      <w:pPr>
        <w:pStyle w:val="NO"/>
        <w:rPr>
          <w:rFonts w:eastAsia="SimSun"/>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479087E0" w14:textId="77777777" w:rsidR="006511C2" w:rsidRPr="00C6761E" w:rsidRDefault="006511C2" w:rsidP="006511C2">
      <w:pPr>
        <w:pStyle w:val="Heading3"/>
      </w:pPr>
      <w:bookmarkStart w:id="3823" w:name="_CR11_2_1a"/>
      <w:bookmarkStart w:id="3824" w:name="_Toc187963517"/>
      <w:bookmarkEnd w:id="3823"/>
      <w:r w:rsidRPr="00C6761E">
        <w:t>11.2.1</w:t>
      </w:r>
      <w:r>
        <w:t>a</w:t>
      </w:r>
      <w:r w:rsidRPr="00C6761E">
        <w:tab/>
        <w:t xml:space="preserve">ProSe direct discovery PC5 message </w:t>
      </w:r>
      <w:r>
        <w:t xml:space="preserve">content </w:t>
      </w:r>
      <w:r w:rsidRPr="00C6761E">
        <w:t>type</w:t>
      </w:r>
      <w:r>
        <w:t xml:space="preserve"> extensions</w:t>
      </w:r>
      <w:bookmarkEnd w:id="3824"/>
      <w:r>
        <w:t xml:space="preserve"> </w:t>
      </w:r>
    </w:p>
    <w:p w14:paraId="0EB97ACA" w14:textId="77777777" w:rsidR="006511C2" w:rsidRPr="00C6761E" w:rsidRDefault="006511C2" w:rsidP="006511C2">
      <w:r w:rsidRPr="00C6761E">
        <w:t xml:space="preserve">This parameter is used to indicate the </w:t>
      </w:r>
      <w:r>
        <w:t xml:space="preserve">extended content </w:t>
      </w:r>
      <w:r w:rsidRPr="00C6761E">
        <w:t>type</w:t>
      </w:r>
      <w:r>
        <w:t>s</w:t>
      </w:r>
      <w:r w:rsidRPr="00C6761E">
        <w:t xml:space="preserve"> of </w:t>
      </w:r>
      <w:r>
        <w:t xml:space="preserve">the </w:t>
      </w:r>
      <w:r w:rsidRPr="00C6761E">
        <w:t>ProSe direct discovery</w:t>
      </w:r>
      <w:r w:rsidRPr="00C6761E">
        <w:rPr>
          <w:lang w:eastAsia="zh-CN"/>
        </w:rPr>
        <w:t xml:space="preserve"> message over PC5 interface</w:t>
      </w:r>
      <w:r w:rsidRPr="00C6761E">
        <w:t>.</w:t>
      </w:r>
    </w:p>
    <w:p w14:paraId="7CA85CC3" w14:textId="77777777" w:rsidR="006511C2" w:rsidRPr="00C6761E" w:rsidRDefault="006511C2" w:rsidP="006511C2">
      <w:r w:rsidRPr="00C6761E">
        <w:t>This parameter is coded as shown in figure 11.2.1</w:t>
      </w:r>
      <w:r>
        <w:t>a</w:t>
      </w:r>
      <w:r w:rsidRPr="00C6761E">
        <w:t>.1 and table 11.2.1</w:t>
      </w:r>
      <w:r>
        <w:t>a</w:t>
      </w:r>
      <w:r w:rsidRPr="00C6761E">
        <w:t>.1.</w:t>
      </w:r>
    </w:p>
    <w:p w14:paraId="61FBACAF" w14:textId="77777777" w:rsidR="006511C2" w:rsidRPr="00C6761E" w:rsidRDefault="006511C2" w:rsidP="006511C2">
      <w:r w:rsidRPr="00C6761E">
        <w:t xml:space="preserve">The ProSe direct discovery PC5 message type is a type </w:t>
      </w:r>
      <w:r>
        <w:t>3</w:t>
      </w:r>
      <w:r w:rsidRPr="00C6761E">
        <w:t xml:space="preserve"> information element, with the length of 1 octet.</w:t>
      </w:r>
    </w:p>
    <w:p w14:paraId="0F1C9B8E" w14:textId="77777777" w:rsidR="006511C2" w:rsidRPr="00C6761E" w:rsidRDefault="006511C2" w:rsidP="006511C2">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79"/>
        <w:gridCol w:w="709"/>
        <w:gridCol w:w="709"/>
        <w:gridCol w:w="709"/>
        <w:gridCol w:w="1079"/>
        <w:gridCol w:w="1345"/>
      </w:tblGrid>
      <w:tr w:rsidR="006511C2" w:rsidRPr="00C6761E" w14:paraId="66EA0E4E" w14:textId="77777777" w:rsidTr="000B2739">
        <w:trPr>
          <w:cantSplit/>
        </w:trPr>
        <w:tc>
          <w:tcPr>
            <w:tcW w:w="709" w:type="dxa"/>
            <w:tcBorders>
              <w:top w:val="nil"/>
              <w:left w:val="nil"/>
              <w:bottom w:val="single" w:sz="4" w:space="0" w:color="auto"/>
              <w:right w:val="nil"/>
            </w:tcBorders>
            <w:hideMark/>
          </w:tcPr>
          <w:p w14:paraId="5788523A" w14:textId="77777777" w:rsidR="006511C2" w:rsidRPr="00C6761E" w:rsidRDefault="006511C2" w:rsidP="000B2739">
            <w:pPr>
              <w:pStyle w:val="TAC"/>
            </w:pPr>
            <w:r w:rsidRPr="00C6761E">
              <w:t>8</w:t>
            </w:r>
          </w:p>
        </w:tc>
        <w:tc>
          <w:tcPr>
            <w:tcW w:w="706" w:type="dxa"/>
            <w:tcBorders>
              <w:top w:val="nil"/>
              <w:left w:val="nil"/>
              <w:bottom w:val="single" w:sz="4" w:space="0" w:color="auto"/>
              <w:right w:val="nil"/>
            </w:tcBorders>
            <w:hideMark/>
          </w:tcPr>
          <w:p w14:paraId="23C76B64" w14:textId="77777777" w:rsidR="006511C2" w:rsidRPr="00C6761E" w:rsidRDefault="006511C2" w:rsidP="000B2739">
            <w:pPr>
              <w:pStyle w:val="TAC"/>
            </w:pPr>
            <w:r w:rsidRPr="00C6761E">
              <w:t>7</w:t>
            </w:r>
          </w:p>
        </w:tc>
        <w:tc>
          <w:tcPr>
            <w:tcW w:w="706" w:type="dxa"/>
            <w:tcBorders>
              <w:top w:val="nil"/>
              <w:left w:val="nil"/>
              <w:bottom w:val="single" w:sz="4" w:space="0" w:color="auto"/>
              <w:right w:val="nil"/>
            </w:tcBorders>
            <w:hideMark/>
          </w:tcPr>
          <w:p w14:paraId="346F9985" w14:textId="77777777" w:rsidR="006511C2" w:rsidRPr="00C6761E" w:rsidRDefault="006511C2" w:rsidP="000B2739">
            <w:pPr>
              <w:pStyle w:val="TAC"/>
            </w:pPr>
            <w:r w:rsidRPr="00C6761E">
              <w:t>6</w:t>
            </w:r>
          </w:p>
        </w:tc>
        <w:tc>
          <w:tcPr>
            <w:tcW w:w="779" w:type="dxa"/>
            <w:tcBorders>
              <w:top w:val="nil"/>
              <w:left w:val="nil"/>
              <w:bottom w:val="single" w:sz="4" w:space="0" w:color="auto"/>
              <w:right w:val="nil"/>
            </w:tcBorders>
            <w:hideMark/>
          </w:tcPr>
          <w:p w14:paraId="38615404" w14:textId="77777777" w:rsidR="006511C2" w:rsidRPr="00C6761E" w:rsidRDefault="006511C2" w:rsidP="000B2739">
            <w:pPr>
              <w:pStyle w:val="TAC"/>
            </w:pPr>
            <w:r w:rsidRPr="00C6761E">
              <w:t>5</w:t>
            </w:r>
          </w:p>
        </w:tc>
        <w:tc>
          <w:tcPr>
            <w:tcW w:w="709" w:type="dxa"/>
            <w:tcBorders>
              <w:top w:val="nil"/>
              <w:left w:val="nil"/>
              <w:bottom w:val="single" w:sz="4" w:space="0" w:color="auto"/>
              <w:right w:val="nil"/>
            </w:tcBorders>
            <w:hideMark/>
          </w:tcPr>
          <w:p w14:paraId="08E0E8FC" w14:textId="77777777" w:rsidR="006511C2" w:rsidRPr="00C6761E" w:rsidRDefault="006511C2" w:rsidP="000B2739">
            <w:pPr>
              <w:pStyle w:val="TAC"/>
            </w:pPr>
            <w:r w:rsidRPr="00C6761E">
              <w:t>4</w:t>
            </w:r>
          </w:p>
        </w:tc>
        <w:tc>
          <w:tcPr>
            <w:tcW w:w="709" w:type="dxa"/>
            <w:tcBorders>
              <w:top w:val="nil"/>
              <w:left w:val="nil"/>
              <w:bottom w:val="single" w:sz="4" w:space="0" w:color="auto"/>
              <w:right w:val="nil"/>
            </w:tcBorders>
            <w:hideMark/>
          </w:tcPr>
          <w:p w14:paraId="3756C29F" w14:textId="77777777" w:rsidR="006511C2" w:rsidRPr="00C6761E" w:rsidRDefault="006511C2" w:rsidP="000B2739">
            <w:pPr>
              <w:pStyle w:val="TAC"/>
            </w:pPr>
            <w:r w:rsidRPr="00C6761E">
              <w:t>3</w:t>
            </w:r>
          </w:p>
        </w:tc>
        <w:tc>
          <w:tcPr>
            <w:tcW w:w="709" w:type="dxa"/>
            <w:tcBorders>
              <w:top w:val="nil"/>
              <w:left w:val="nil"/>
              <w:bottom w:val="single" w:sz="4" w:space="0" w:color="auto"/>
              <w:right w:val="nil"/>
            </w:tcBorders>
            <w:hideMark/>
          </w:tcPr>
          <w:p w14:paraId="167514A6" w14:textId="77777777" w:rsidR="006511C2" w:rsidRPr="00C6761E" w:rsidRDefault="006511C2" w:rsidP="000B2739">
            <w:pPr>
              <w:pStyle w:val="TAC"/>
            </w:pPr>
            <w:r w:rsidRPr="00C6761E">
              <w:t>2</w:t>
            </w:r>
          </w:p>
        </w:tc>
        <w:tc>
          <w:tcPr>
            <w:tcW w:w="1079" w:type="dxa"/>
            <w:tcBorders>
              <w:top w:val="nil"/>
              <w:left w:val="nil"/>
              <w:bottom w:val="single" w:sz="4" w:space="0" w:color="auto"/>
              <w:right w:val="nil"/>
            </w:tcBorders>
            <w:hideMark/>
          </w:tcPr>
          <w:p w14:paraId="24A5D157" w14:textId="77777777" w:rsidR="006511C2" w:rsidRPr="00C6761E" w:rsidRDefault="006511C2" w:rsidP="000B2739">
            <w:pPr>
              <w:pStyle w:val="TAC"/>
            </w:pPr>
            <w:r w:rsidRPr="00C6761E">
              <w:t>1</w:t>
            </w:r>
          </w:p>
        </w:tc>
        <w:tc>
          <w:tcPr>
            <w:tcW w:w="1345" w:type="dxa"/>
            <w:tcBorders>
              <w:top w:val="nil"/>
              <w:left w:val="nil"/>
              <w:bottom w:val="nil"/>
              <w:right w:val="nil"/>
            </w:tcBorders>
          </w:tcPr>
          <w:p w14:paraId="085CB074" w14:textId="77777777" w:rsidR="006511C2" w:rsidRPr="00C6761E" w:rsidRDefault="006511C2" w:rsidP="000B2739">
            <w:pPr>
              <w:pStyle w:val="TAL"/>
            </w:pPr>
          </w:p>
        </w:tc>
      </w:tr>
      <w:tr w:rsidR="006511C2" w:rsidRPr="00C6761E" w14:paraId="21470D7F" w14:textId="77777777" w:rsidTr="000B2739">
        <w:trPr>
          <w:cantSplit/>
        </w:trPr>
        <w:tc>
          <w:tcPr>
            <w:tcW w:w="6106" w:type="dxa"/>
            <w:gridSpan w:val="8"/>
            <w:tcBorders>
              <w:top w:val="single" w:sz="4" w:space="0" w:color="auto"/>
              <w:left w:val="single" w:sz="4" w:space="0" w:color="auto"/>
              <w:bottom w:val="single" w:sz="4" w:space="0" w:color="auto"/>
              <w:right w:val="single" w:sz="4" w:space="0" w:color="auto"/>
            </w:tcBorders>
          </w:tcPr>
          <w:p w14:paraId="3C33C112" w14:textId="77777777" w:rsidR="006511C2" w:rsidRDefault="006511C2" w:rsidP="000B2739">
            <w:pPr>
              <w:pStyle w:val="TAC"/>
            </w:pPr>
            <w:r>
              <w:t>Extended content type</w:t>
            </w:r>
          </w:p>
          <w:p w14:paraId="2882973F" w14:textId="77777777" w:rsidR="006511C2" w:rsidRPr="00C6761E" w:rsidRDefault="006511C2" w:rsidP="000B2739">
            <w:pPr>
              <w:pStyle w:val="TAC"/>
            </w:pPr>
          </w:p>
        </w:tc>
        <w:tc>
          <w:tcPr>
            <w:tcW w:w="1345" w:type="dxa"/>
            <w:tcBorders>
              <w:top w:val="nil"/>
              <w:left w:val="single" w:sz="4" w:space="0" w:color="auto"/>
              <w:bottom w:val="nil"/>
              <w:right w:val="nil"/>
            </w:tcBorders>
          </w:tcPr>
          <w:p w14:paraId="34F11F35" w14:textId="77777777" w:rsidR="006511C2" w:rsidRPr="00C6761E" w:rsidRDefault="006511C2" w:rsidP="000B2739">
            <w:pPr>
              <w:pStyle w:val="TAL"/>
            </w:pPr>
            <w:r>
              <w:t>Octet 1</w:t>
            </w:r>
          </w:p>
        </w:tc>
      </w:tr>
    </w:tbl>
    <w:p w14:paraId="3DDD816D" w14:textId="77777777" w:rsidR="006511C2" w:rsidRPr="00C6761E" w:rsidRDefault="006511C2" w:rsidP="006511C2">
      <w:pPr>
        <w:pStyle w:val="TF"/>
      </w:pPr>
      <w:bookmarkStart w:id="3825" w:name="_CRFigure11_2_1a_1"/>
      <w:r w:rsidRPr="00C6761E">
        <w:t>Figure </w:t>
      </w:r>
      <w:bookmarkEnd w:id="3825"/>
      <w:r w:rsidRPr="00C6761E">
        <w:t>11.2.1</w:t>
      </w:r>
      <w:r>
        <w:t>a</w:t>
      </w:r>
      <w:r w:rsidRPr="00C6761E">
        <w:t xml:space="preserve">.1: ProSe direct discovery PC5 message </w:t>
      </w:r>
      <w:r>
        <w:t xml:space="preserve">content </w:t>
      </w:r>
      <w:r w:rsidRPr="00C6761E">
        <w:t>type</w:t>
      </w:r>
      <w:r>
        <w:t xml:space="preserve"> extensions </w:t>
      </w:r>
      <w:r w:rsidRPr="00C6761E">
        <w:t>parameter</w:t>
      </w:r>
    </w:p>
    <w:p w14:paraId="75BB0697" w14:textId="77777777" w:rsidR="006511C2" w:rsidRPr="00C6761E" w:rsidRDefault="006511C2" w:rsidP="006511C2">
      <w:pPr>
        <w:pStyle w:val="TH"/>
      </w:pPr>
      <w:bookmarkStart w:id="3826" w:name="_CRTable11_2_1a_1"/>
      <w:r w:rsidRPr="00C6761E">
        <w:t>Table </w:t>
      </w:r>
      <w:bookmarkEnd w:id="3826"/>
      <w:r w:rsidRPr="00C6761E">
        <w:t>11.2.1</w:t>
      </w:r>
      <w:r>
        <w:t>a</w:t>
      </w:r>
      <w:r w:rsidRPr="00C6761E">
        <w:t xml:space="preserve">.1: ProSe direct discovery PC5 message </w:t>
      </w:r>
      <w:r>
        <w:t xml:space="preserve">content </w:t>
      </w:r>
      <w:r w:rsidRPr="00C6761E">
        <w:t>type</w:t>
      </w:r>
      <w:r>
        <w:t xml:space="preserve"> extensions </w:t>
      </w:r>
      <w:r w:rsidRPr="00C6761E">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40"/>
        <w:gridCol w:w="340"/>
        <w:gridCol w:w="340"/>
        <w:gridCol w:w="340"/>
        <w:gridCol w:w="340"/>
        <w:gridCol w:w="284"/>
        <w:gridCol w:w="283"/>
        <w:gridCol w:w="283"/>
        <w:gridCol w:w="5745"/>
      </w:tblGrid>
      <w:tr w:rsidR="006511C2" w:rsidRPr="00C6761E" w14:paraId="3BFBBD57" w14:textId="77777777" w:rsidTr="000B2739">
        <w:trPr>
          <w:cantSplit/>
          <w:jc w:val="center"/>
        </w:trPr>
        <w:tc>
          <w:tcPr>
            <w:tcW w:w="8295" w:type="dxa"/>
            <w:gridSpan w:val="9"/>
            <w:tcBorders>
              <w:top w:val="single" w:sz="4" w:space="0" w:color="auto"/>
              <w:left w:val="single" w:sz="4" w:space="0" w:color="auto"/>
              <w:bottom w:val="nil"/>
              <w:right w:val="single" w:sz="4" w:space="0" w:color="auto"/>
            </w:tcBorders>
          </w:tcPr>
          <w:p w14:paraId="22F8C073" w14:textId="77777777" w:rsidR="006511C2" w:rsidRPr="00C6761E" w:rsidRDefault="006511C2" w:rsidP="000B2739">
            <w:pPr>
              <w:pStyle w:val="TAL"/>
              <w:rPr>
                <w:lang w:eastAsia="zh-CN"/>
              </w:rPr>
            </w:pPr>
            <w:r>
              <w:t>Extended c</w:t>
            </w:r>
            <w:r w:rsidRPr="00C6761E">
              <w:t>ontent type value (octet 1):</w:t>
            </w:r>
          </w:p>
        </w:tc>
      </w:tr>
      <w:tr w:rsidR="006511C2" w:rsidRPr="00C6761E" w14:paraId="4108E75B" w14:textId="77777777" w:rsidTr="000B2739">
        <w:trPr>
          <w:cantSplit/>
          <w:jc w:val="center"/>
        </w:trPr>
        <w:tc>
          <w:tcPr>
            <w:tcW w:w="8295" w:type="dxa"/>
            <w:gridSpan w:val="9"/>
            <w:tcBorders>
              <w:top w:val="nil"/>
              <w:left w:val="single" w:sz="4" w:space="0" w:color="auto"/>
              <w:bottom w:val="nil"/>
              <w:right w:val="single" w:sz="4" w:space="0" w:color="auto"/>
            </w:tcBorders>
          </w:tcPr>
          <w:p w14:paraId="439B89F9" w14:textId="77777777" w:rsidR="006511C2" w:rsidRPr="00C6761E" w:rsidRDefault="006511C2" w:rsidP="000B2739">
            <w:pPr>
              <w:pStyle w:val="TAL"/>
              <w:rPr>
                <w:lang w:eastAsia="zh-CN"/>
              </w:rPr>
            </w:pPr>
            <w:r w:rsidRPr="00C6761E">
              <w:t>Bit</w:t>
            </w:r>
          </w:p>
        </w:tc>
      </w:tr>
      <w:tr w:rsidR="006511C2" w:rsidRPr="00C6761E" w14:paraId="324FBA5C" w14:textId="77777777" w:rsidTr="000B2739">
        <w:trPr>
          <w:cantSplit/>
          <w:jc w:val="center"/>
        </w:trPr>
        <w:tc>
          <w:tcPr>
            <w:tcW w:w="340" w:type="dxa"/>
            <w:tcBorders>
              <w:top w:val="nil"/>
              <w:left w:val="single" w:sz="4" w:space="0" w:color="auto"/>
              <w:bottom w:val="nil"/>
              <w:right w:val="nil"/>
            </w:tcBorders>
          </w:tcPr>
          <w:p w14:paraId="0DA055FE" w14:textId="77777777" w:rsidR="006511C2" w:rsidRPr="00C6761E" w:rsidRDefault="006511C2" w:rsidP="000B2739">
            <w:pPr>
              <w:pStyle w:val="TAC"/>
              <w:rPr>
                <w:b/>
                <w:lang w:eastAsia="zh-CN"/>
              </w:rPr>
            </w:pPr>
            <w:r>
              <w:rPr>
                <w:b/>
                <w:lang w:eastAsia="zh-CN"/>
              </w:rPr>
              <w:t>8</w:t>
            </w:r>
          </w:p>
        </w:tc>
        <w:tc>
          <w:tcPr>
            <w:tcW w:w="340" w:type="dxa"/>
            <w:tcBorders>
              <w:top w:val="nil"/>
              <w:left w:val="nil"/>
              <w:bottom w:val="nil"/>
              <w:right w:val="nil"/>
            </w:tcBorders>
          </w:tcPr>
          <w:p w14:paraId="5B0FB322" w14:textId="77777777" w:rsidR="006511C2" w:rsidRPr="00C6761E" w:rsidRDefault="006511C2" w:rsidP="000B2739">
            <w:pPr>
              <w:pStyle w:val="TAC"/>
              <w:rPr>
                <w:b/>
                <w:lang w:eastAsia="zh-CN"/>
              </w:rPr>
            </w:pPr>
            <w:r>
              <w:rPr>
                <w:b/>
                <w:lang w:eastAsia="zh-CN"/>
              </w:rPr>
              <w:t>7</w:t>
            </w:r>
          </w:p>
        </w:tc>
        <w:tc>
          <w:tcPr>
            <w:tcW w:w="340" w:type="dxa"/>
            <w:tcBorders>
              <w:top w:val="nil"/>
              <w:left w:val="nil"/>
              <w:bottom w:val="nil"/>
              <w:right w:val="nil"/>
            </w:tcBorders>
          </w:tcPr>
          <w:p w14:paraId="04581298" w14:textId="77777777" w:rsidR="006511C2" w:rsidRPr="00C6761E" w:rsidRDefault="006511C2" w:rsidP="000B2739">
            <w:pPr>
              <w:pStyle w:val="TAC"/>
              <w:rPr>
                <w:b/>
                <w:lang w:eastAsia="zh-CN"/>
              </w:rPr>
            </w:pPr>
            <w:r>
              <w:rPr>
                <w:b/>
                <w:lang w:eastAsia="zh-CN"/>
              </w:rPr>
              <w:t>6</w:t>
            </w:r>
          </w:p>
        </w:tc>
        <w:tc>
          <w:tcPr>
            <w:tcW w:w="340" w:type="dxa"/>
            <w:tcBorders>
              <w:top w:val="nil"/>
              <w:left w:val="nil"/>
              <w:bottom w:val="nil"/>
              <w:right w:val="nil"/>
            </w:tcBorders>
          </w:tcPr>
          <w:p w14:paraId="41CE12A2" w14:textId="77777777" w:rsidR="006511C2" w:rsidRPr="00C6761E" w:rsidRDefault="006511C2" w:rsidP="000B2739">
            <w:pPr>
              <w:pStyle w:val="TAC"/>
              <w:rPr>
                <w:b/>
                <w:lang w:eastAsia="zh-CN"/>
              </w:rPr>
            </w:pPr>
            <w:r>
              <w:rPr>
                <w:b/>
                <w:lang w:eastAsia="zh-CN"/>
              </w:rPr>
              <w:t>5</w:t>
            </w:r>
          </w:p>
        </w:tc>
        <w:tc>
          <w:tcPr>
            <w:tcW w:w="340" w:type="dxa"/>
            <w:tcBorders>
              <w:top w:val="nil"/>
              <w:left w:val="nil"/>
              <w:bottom w:val="nil"/>
              <w:right w:val="nil"/>
            </w:tcBorders>
            <w:hideMark/>
          </w:tcPr>
          <w:p w14:paraId="19AD9A49" w14:textId="77777777" w:rsidR="006511C2" w:rsidRPr="00C6761E" w:rsidRDefault="006511C2" w:rsidP="000B2739">
            <w:pPr>
              <w:pStyle w:val="TAC"/>
              <w:rPr>
                <w:b/>
                <w:lang w:eastAsia="zh-CN"/>
              </w:rPr>
            </w:pPr>
            <w:r>
              <w:rPr>
                <w:b/>
                <w:lang w:eastAsia="zh-CN"/>
              </w:rPr>
              <w:t>4</w:t>
            </w:r>
          </w:p>
        </w:tc>
        <w:tc>
          <w:tcPr>
            <w:tcW w:w="284" w:type="dxa"/>
            <w:tcBorders>
              <w:top w:val="nil"/>
              <w:left w:val="nil"/>
              <w:bottom w:val="nil"/>
              <w:right w:val="nil"/>
            </w:tcBorders>
            <w:hideMark/>
          </w:tcPr>
          <w:p w14:paraId="3404964C" w14:textId="77777777" w:rsidR="006511C2" w:rsidRPr="00C6761E" w:rsidRDefault="006511C2" w:rsidP="000B2739">
            <w:pPr>
              <w:pStyle w:val="TAC"/>
              <w:rPr>
                <w:b/>
                <w:lang w:eastAsia="zh-CN"/>
              </w:rPr>
            </w:pPr>
            <w:r>
              <w:rPr>
                <w:b/>
                <w:lang w:eastAsia="zh-CN"/>
              </w:rPr>
              <w:t>3</w:t>
            </w:r>
          </w:p>
        </w:tc>
        <w:tc>
          <w:tcPr>
            <w:tcW w:w="283" w:type="dxa"/>
            <w:tcBorders>
              <w:top w:val="nil"/>
              <w:left w:val="nil"/>
              <w:bottom w:val="nil"/>
              <w:right w:val="nil"/>
            </w:tcBorders>
            <w:hideMark/>
          </w:tcPr>
          <w:p w14:paraId="2F06A8CB" w14:textId="77777777" w:rsidR="006511C2" w:rsidRPr="00C6761E" w:rsidRDefault="006511C2" w:rsidP="000B2739">
            <w:pPr>
              <w:pStyle w:val="TAC"/>
              <w:rPr>
                <w:b/>
              </w:rPr>
            </w:pPr>
            <w:r>
              <w:rPr>
                <w:b/>
              </w:rPr>
              <w:t>2</w:t>
            </w:r>
          </w:p>
        </w:tc>
        <w:tc>
          <w:tcPr>
            <w:tcW w:w="283" w:type="dxa"/>
            <w:tcBorders>
              <w:top w:val="nil"/>
              <w:left w:val="nil"/>
              <w:bottom w:val="nil"/>
              <w:right w:val="nil"/>
            </w:tcBorders>
            <w:hideMark/>
          </w:tcPr>
          <w:p w14:paraId="2D863CA7" w14:textId="77777777" w:rsidR="006511C2" w:rsidRPr="00C6761E" w:rsidRDefault="006511C2" w:rsidP="000B2739">
            <w:pPr>
              <w:pStyle w:val="TAC"/>
              <w:rPr>
                <w:b/>
              </w:rPr>
            </w:pPr>
            <w:r>
              <w:rPr>
                <w:b/>
              </w:rPr>
              <w:t>1</w:t>
            </w:r>
          </w:p>
        </w:tc>
        <w:tc>
          <w:tcPr>
            <w:tcW w:w="5745" w:type="dxa"/>
            <w:tcBorders>
              <w:top w:val="nil"/>
              <w:left w:val="nil"/>
              <w:bottom w:val="nil"/>
              <w:right w:val="single" w:sz="4" w:space="0" w:color="auto"/>
            </w:tcBorders>
            <w:hideMark/>
          </w:tcPr>
          <w:p w14:paraId="11D1A265" w14:textId="77777777" w:rsidR="006511C2" w:rsidRPr="00C6761E" w:rsidRDefault="006511C2" w:rsidP="000B2739">
            <w:pPr>
              <w:rPr>
                <w:b/>
              </w:rPr>
            </w:pPr>
          </w:p>
        </w:tc>
      </w:tr>
      <w:tr w:rsidR="006511C2" w:rsidRPr="00C6761E" w14:paraId="5E0ECD58" w14:textId="77777777" w:rsidTr="000B2739">
        <w:trPr>
          <w:cantSplit/>
          <w:jc w:val="center"/>
        </w:trPr>
        <w:tc>
          <w:tcPr>
            <w:tcW w:w="340" w:type="dxa"/>
            <w:tcBorders>
              <w:top w:val="nil"/>
              <w:left w:val="single" w:sz="4" w:space="0" w:color="auto"/>
              <w:bottom w:val="nil"/>
              <w:right w:val="nil"/>
            </w:tcBorders>
          </w:tcPr>
          <w:p w14:paraId="37AD21B5" w14:textId="77777777" w:rsidR="006511C2" w:rsidRPr="00C6761E" w:rsidRDefault="006511C2" w:rsidP="000B2739">
            <w:pPr>
              <w:pStyle w:val="TAC"/>
              <w:rPr>
                <w:lang w:eastAsia="zh-CN"/>
              </w:rPr>
            </w:pPr>
            <w:r>
              <w:rPr>
                <w:lang w:eastAsia="zh-CN"/>
              </w:rPr>
              <w:t>0</w:t>
            </w:r>
          </w:p>
        </w:tc>
        <w:tc>
          <w:tcPr>
            <w:tcW w:w="340" w:type="dxa"/>
            <w:tcBorders>
              <w:top w:val="nil"/>
              <w:left w:val="nil"/>
              <w:bottom w:val="nil"/>
              <w:right w:val="nil"/>
            </w:tcBorders>
          </w:tcPr>
          <w:p w14:paraId="07F2DEC5" w14:textId="77777777" w:rsidR="006511C2" w:rsidRPr="00C6761E" w:rsidRDefault="006511C2" w:rsidP="000B2739">
            <w:pPr>
              <w:pStyle w:val="TAC"/>
              <w:rPr>
                <w:lang w:eastAsia="zh-CN"/>
              </w:rPr>
            </w:pPr>
            <w:r>
              <w:rPr>
                <w:lang w:eastAsia="zh-CN"/>
              </w:rPr>
              <w:t>0</w:t>
            </w:r>
          </w:p>
        </w:tc>
        <w:tc>
          <w:tcPr>
            <w:tcW w:w="340" w:type="dxa"/>
            <w:tcBorders>
              <w:top w:val="nil"/>
              <w:left w:val="nil"/>
              <w:bottom w:val="nil"/>
              <w:right w:val="nil"/>
            </w:tcBorders>
          </w:tcPr>
          <w:p w14:paraId="0B58E005" w14:textId="77777777" w:rsidR="006511C2" w:rsidRPr="00C6761E" w:rsidRDefault="006511C2" w:rsidP="000B2739">
            <w:pPr>
              <w:pStyle w:val="TAC"/>
              <w:rPr>
                <w:lang w:eastAsia="zh-CN"/>
              </w:rPr>
            </w:pPr>
            <w:r>
              <w:rPr>
                <w:lang w:eastAsia="zh-CN"/>
              </w:rPr>
              <w:t>0</w:t>
            </w:r>
          </w:p>
        </w:tc>
        <w:tc>
          <w:tcPr>
            <w:tcW w:w="340" w:type="dxa"/>
            <w:tcBorders>
              <w:top w:val="nil"/>
              <w:left w:val="nil"/>
              <w:bottom w:val="nil"/>
              <w:right w:val="nil"/>
            </w:tcBorders>
          </w:tcPr>
          <w:p w14:paraId="6B96D8FC" w14:textId="77777777" w:rsidR="006511C2" w:rsidRPr="00C6761E" w:rsidRDefault="006511C2" w:rsidP="000B2739">
            <w:pPr>
              <w:pStyle w:val="TAC"/>
              <w:rPr>
                <w:lang w:eastAsia="zh-CN"/>
              </w:rPr>
            </w:pPr>
            <w:r>
              <w:rPr>
                <w:lang w:eastAsia="zh-CN"/>
              </w:rPr>
              <w:t>0</w:t>
            </w:r>
          </w:p>
        </w:tc>
        <w:tc>
          <w:tcPr>
            <w:tcW w:w="340" w:type="dxa"/>
            <w:tcBorders>
              <w:top w:val="nil"/>
              <w:left w:val="nil"/>
              <w:bottom w:val="nil"/>
              <w:right w:val="nil"/>
            </w:tcBorders>
            <w:hideMark/>
          </w:tcPr>
          <w:p w14:paraId="150F2C18" w14:textId="77777777" w:rsidR="006511C2" w:rsidRPr="00C6761E" w:rsidRDefault="006511C2" w:rsidP="000B2739">
            <w:pPr>
              <w:pStyle w:val="TAC"/>
              <w:rPr>
                <w:lang w:eastAsia="zh-CN"/>
              </w:rPr>
            </w:pPr>
            <w:r w:rsidRPr="00C6761E">
              <w:rPr>
                <w:lang w:eastAsia="zh-CN"/>
              </w:rPr>
              <w:t>0</w:t>
            </w:r>
          </w:p>
        </w:tc>
        <w:tc>
          <w:tcPr>
            <w:tcW w:w="284" w:type="dxa"/>
            <w:tcBorders>
              <w:top w:val="nil"/>
              <w:left w:val="nil"/>
              <w:bottom w:val="nil"/>
              <w:right w:val="nil"/>
            </w:tcBorders>
            <w:hideMark/>
          </w:tcPr>
          <w:p w14:paraId="021B419B" w14:textId="77777777" w:rsidR="006511C2" w:rsidRPr="00C6761E" w:rsidRDefault="006511C2" w:rsidP="000B2739">
            <w:pPr>
              <w:pStyle w:val="TAC"/>
              <w:rPr>
                <w:lang w:eastAsia="zh-CN"/>
              </w:rPr>
            </w:pPr>
            <w:r w:rsidRPr="00C6761E">
              <w:rPr>
                <w:lang w:eastAsia="zh-CN"/>
              </w:rPr>
              <w:t>0</w:t>
            </w:r>
          </w:p>
        </w:tc>
        <w:tc>
          <w:tcPr>
            <w:tcW w:w="283" w:type="dxa"/>
            <w:tcBorders>
              <w:top w:val="nil"/>
              <w:left w:val="nil"/>
              <w:bottom w:val="nil"/>
              <w:right w:val="nil"/>
            </w:tcBorders>
            <w:hideMark/>
          </w:tcPr>
          <w:p w14:paraId="6AB08337" w14:textId="77777777" w:rsidR="006511C2" w:rsidRPr="00C6761E" w:rsidRDefault="006511C2" w:rsidP="000B2739">
            <w:pPr>
              <w:pStyle w:val="TAC"/>
            </w:pPr>
            <w:r w:rsidRPr="00C6761E">
              <w:t>0</w:t>
            </w:r>
          </w:p>
        </w:tc>
        <w:tc>
          <w:tcPr>
            <w:tcW w:w="283" w:type="dxa"/>
            <w:tcBorders>
              <w:top w:val="nil"/>
              <w:left w:val="nil"/>
              <w:bottom w:val="nil"/>
              <w:right w:val="nil"/>
            </w:tcBorders>
            <w:hideMark/>
          </w:tcPr>
          <w:p w14:paraId="10A6BFC2" w14:textId="77777777" w:rsidR="006511C2" w:rsidRPr="00C6761E" w:rsidRDefault="006511C2" w:rsidP="000B2739">
            <w:pPr>
              <w:pStyle w:val="TAC"/>
            </w:pPr>
            <w:r w:rsidRPr="00C6761E">
              <w:t>0</w:t>
            </w:r>
          </w:p>
        </w:tc>
        <w:tc>
          <w:tcPr>
            <w:tcW w:w="5745" w:type="dxa"/>
            <w:tcBorders>
              <w:top w:val="nil"/>
              <w:left w:val="nil"/>
              <w:bottom w:val="nil"/>
              <w:right w:val="single" w:sz="4" w:space="0" w:color="auto"/>
            </w:tcBorders>
            <w:hideMark/>
          </w:tcPr>
          <w:p w14:paraId="681739BC" w14:textId="77777777" w:rsidR="006511C2" w:rsidRPr="00C6761E" w:rsidRDefault="006511C2" w:rsidP="000B2739">
            <w:pPr>
              <w:pStyle w:val="TAL"/>
              <w:rPr>
                <w:lang w:eastAsia="zh-CN"/>
              </w:rPr>
            </w:pPr>
            <w:r>
              <w:rPr>
                <w:lang w:eastAsia="zh-CN"/>
              </w:rPr>
              <w:t>M</w:t>
            </w:r>
            <w:r w:rsidRPr="00124FE2">
              <w:rPr>
                <w:lang w:eastAsia="zh-CN"/>
              </w:rPr>
              <w:t xml:space="preserve">ulti-hop UE-to-network relay discovery announcement </w:t>
            </w:r>
          </w:p>
        </w:tc>
      </w:tr>
      <w:tr w:rsidR="006511C2" w:rsidRPr="00C6761E" w14:paraId="43D5C1C2" w14:textId="77777777" w:rsidTr="000B2739">
        <w:trPr>
          <w:cantSplit/>
          <w:jc w:val="center"/>
        </w:trPr>
        <w:tc>
          <w:tcPr>
            <w:tcW w:w="340" w:type="dxa"/>
            <w:tcBorders>
              <w:top w:val="nil"/>
              <w:left w:val="single" w:sz="4" w:space="0" w:color="auto"/>
              <w:bottom w:val="nil"/>
              <w:right w:val="nil"/>
            </w:tcBorders>
          </w:tcPr>
          <w:p w14:paraId="78E87FF5" w14:textId="77777777" w:rsidR="006511C2" w:rsidRPr="00C6761E" w:rsidRDefault="006511C2" w:rsidP="000B2739">
            <w:pPr>
              <w:pStyle w:val="TAC"/>
              <w:rPr>
                <w:lang w:eastAsia="zh-CN"/>
              </w:rPr>
            </w:pPr>
            <w:r>
              <w:rPr>
                <w:lang w:eastAsia="zh-CN"/>
              </w:rPr>
              <w:t>0</w:t>
            </w:r>
          </w:p>
        </w:tc>
        <w:tc>
          <w:tcPr>
            <w:tcW w:w="340" w:type="dxa"/>
            <w:tcBorders>
              <w:top w:val="nil"/>
              <w:left w:val="nil"/>
              <w:bottom w:val="nil"/>
              <w:right w:val="nil"/>
            </w:tcBorders>
          </w:tcPr>
          <w:p w14:paraId="0A81D5CA" w14:textId="77777777" w:rsidR="006511C2" w:rsidRPr="00C6761E" w:rsidRDefault="006511C2" w:rsidP="000B2739">
            <w:pPr>
              <w:pStyle w:val="TAC"/>
              <w:rPr>
                <w:lang w:eastAsia="zh-CN"/>
              </w:rPr>
            </w:pPr>
            <w:r>
              <w:rPr>
                <w:lang w:eastAsia="zh-CN"/>
              </w:rPr>
              <w:t>0</w:t>
            </w:r>
          </w:p>
        </w:tc>
        <w:tc>
          <w:tcPr>
            <w:tcW w:w="340" w:type="dxa"/>
            <w:tcBorders>
              <w:top w:val="nil"/>
              <w:left w:val="nil"/>
              <w:bottom w:val="nil"/>
              <w:right w:val="nil"/>
            </w:tcBorders>
          </w:tcPr>
          <w:p w14:paraId="31F35C8F" w14:textId="77777777" w:rsidR="006511C2" w:rsidRPr="00C6761E" w:rsidRDefault="006511C2" w:rsidP="000B2739">
            <w:pPr>
              <w:pStyle w:val="TAC"/>
              <w:rPr>
                <w:lang w:eastAsia="zh-CN"/>
              </w:rPr>
            </w:pPr>
            <w:r>
              <w:rPr>
                <w:lang w:eastAsia="zh-CN"/>
              </w:rPr>
              <w:t>0</w:t>
            </w:r>
          </w:p>
        </w:tc>
        <w:tc>
          <w:tcPr>
            <w:tcW w:w="340" w:type="dxa"/>
            <w:tcBorders>
              <w:top w:val="nil"/>
              <w:left w:val="nil"/>
              <w:bottom w:val="nil"/>
              <w:right w:val="nil"/>
            </w:tcBorders>
          </w:tcPr>
          <w:p w14:paraId="603299F0" w14:textId="77777777" w:rsidR="006511C2" w:rsidRPr="00C6761E" w:rsidRDefault="006511C2" w:rsidP="000B2739">
            <w:pPr>
              <w:pStyle w:val="TAC"/>
              <w:rPr>
                <w:lang w:eastAsia="zh-CN"/>
              </w:rPr>
            </w:pPr>
            <w:r>
              <w:rPr>
                <w:lang w:eastAsia="zh-CN"/>
              </w:rPr>
              <w:t>0</w:t>
            </w:r>
          </w:p>
        </w:tc>
        <w:tc>
          <w:tcPr>
            <w:tcW w:w="340" w:type="dxa"/>
            <w:tcBorders>
              <w:top w:val="nil"/>
              <w:left w:val="nil"/>
              <w:bottom w:val="nil"/>
              <w:right w:val="nil"/>
            </w:tcBorders>
            <w:hideMark/>
          </w:tcPr>
          <w:p w14:paraId="10486AAD" w14:textId="77777777" w:rsidR="006511C2" w:rsidRPr="00C6761E" w:rsidRDefault="006511C2" w:rsidP="000B2739">
            <w:pPr>
              <w:pStyle w:val="TAC"/>
              <w:rPr>
                <w:lang w:eastAsia="zh-CN"/>
              </w:rPr>
            </w:pPr>
            <w:r w:rsidRPr="00C6761E">
              <w:rPr>
                <w:lang w:eastAsia="zh-CN"/>
              </w:rPr>
              <w:t>0</w:t>
            </w:r>
          </w:p>
        </w:tc>
        <w:tc>
          <w:tcPr>
            <w:tcW w:w="284" w:type="dxa"/>
            <w:tcBorders>
              <w:top w:val="nil"/>
              <w:left w:val="nil"/>
              <w:bottom w:val="nil"/>
              <w:right w:val="nil"/>
            </w:tcBorders>
            <w:hideMark/>
          </w:tcPr>
          <w:p w14:paraId="45312432" w14:textId="77777777" w:rsidR="006511C2" w:rsidRPr="00C6761E" w:rsidRDefault="006511C2" w:rsidP="000B2739">
            <w:pPr>
              <w:pStyle w:val="TAC"/>
              <w:rPr>
                <w:lang w:eastAsia="zh-CN"/>
              </w:rPr>
            </w:pPr>
            <w:r w:rsidRPr="00C6761E">
              <w:rPr>
                <w:lang w:eastAsia="zh-CN"/>
              </w:rPr>
              <w:t>0</w:t>
            </w:r>
          </w:p>
        </w:tc>
        <w:tc>
          <w:tcPr>
            <w:tcW w:w="283" w:type="dxa"/>
            <w:tcBorders>
              <w:top w:val="nil"/>
              <w:left w:val="nil"/>
              <w:bottom w:val="nil"/>
              <w:right w:val="nil"/>
            </w:tcBorders>
            <w:hideMark/>
          </w:tcPr>
          <w:p w14:paraId="09467898" w14:textId="77777777" w:rsidR="006511C2" w:rsidRPr="00C6761E" w:rsidRDefault="006511C2" w:rsidP="000B2739">
            <w:pPr>
              <w:pStyle w:val="TAC"/>
            </w:pPr>
            <w:r w:rsidRPr="00C6761E">
              <w:t>0</w:t>
            </w:r>
          </w:p>
        </w:tc>
        <w:tc>
          <w:tcPr>
            <w:tcW w:w="283" w:type="dxa"/>
            <w:tcBorders>
              <w:top w:val="nil"/>
              <w:left w:val="nil"/>
              <w:bottom w:val="nil"/>
              <w:right w:val="nil"/>
            </w:tcBorders>
            <w:hideMark/>
          </w:tcPr>
          <w:p w14:paraId="6F8D1E4E" w14:textId="77777777" w:rsidR="006511C2" w:rsidRPr="00C6761E" w:rsidRDefault="006511C2" w:rsidP="000B2739">
            <w:pPr>
              <w:pStyle w:val="TAC"/>
            </w:pPr>
            <w:r w:rsidRPr="00C6761E">
              <w:t>1</w:t>
            </w:r>
          </w:p>
        </w:tc>
        <w:tc>
          <w:tcPr>
            <w:tcW w:w="5745" w:type="dxa"/>
            <w:tcBorders>
              <w:top w:val="nil"/>
              <w:left w:val="nil"/>
              <w:bottom w:val="nil"/>
              <w:right w:val="single" w:sz="4" w:space="0" w:color="auto"/>
            </w:tcBorders>
            <w:hideMark/>
          </w:tcPr>
          <w:p w14:paraId="13D0944B" w14:textId="77777777" w:rsidR="006511C2" w:rsidRPr="00C6761E" w:rsidRDefault="006511C2" w:rsidP="000B2739">
            <w:pPr>
              <w:pStyle w:val="TAL"/>
              <w:rPr>
                <w:lang w:eastAsia="zh-CN"/>
              </w:rPr>
            </w:pPr>
            <w:r>
              <w:rPr>
                <w:lang w:eastAsia="zh-CN"/>
              </w:rPr>
              <w:t>M</w:t>
            </w:r>
            <w:r w:rsidRPr="00124FE2">
              <w:rPr>
                <w:lang w:eastAsia="zh-CN"/>
              </w:rPr>
              <w:t>ulti-hop UE-to-network relay discovery additional information</w:t>
            </w:r>
          </w:p>
        </w:tc>
      </w:tr>
      <w:tr w:rsidR="006511C2" w:rsidRPr="00C6761E" w14:paraId="7CE3CE91" w14:textId="77777777" w:rsidTr="000B2739">
        <w:trPr>
          <w:cantSplit/>
          <w:jc w:val="center"/>
        </w:trPr>
        <w:tc>
          <w:tcPr>
            <w:tcW w:w="8295" w:type="dxa"/>
            <w:gridSpan w:val="9"/>
            <w:tcBorders>
              <w:top w:val="nil"/>
              <w:left w:val="single" w:sz="4" w:space="0" w:color="auto"/>
              <w:bottom w:val="single" w:sz="4" w:space="0" w:color="auto"/>
              <w:right w:val="single" w:sz="4" w:space="0" w:color="auto"/>
            </w:tcBorders>
          </w:tcPr>
          <w:p w14:paraId="7A77185F" w14:textId="77777777" w:rsidR="006511C2" w:rsidRPr="00C6761E" w:rsidRDefault="006511C2" w:rsidP="000B2739">
            <w:pPr>
              <w:pStyle w:val="TAL"/>
              <w:rPr>
                <w:lang w:eastAsia="zh-CN"/>
              </w:rPr>
            </w:pPr>
          </w:p>
          <w:p w14:paraId="45EF001A" w14:textId="77777777" w:rsidR="006511C2" w:rsidRPr="00C6761E" w:rsidRDefault="006511C2" w:rsidP="000B2739">
            <w:pPr>
              <w:pStyle w:val="TAL"/>
              <w:rPr>
                <w:lang w:eastAsia="zh-CN"/>
              </w:rPr>
            </w:pPr>
            <w:r w:rsidRPr="00C6761E">
              <w:rPr>
                <w:lang w:eastAsia="zh-CN"/>
              </w:rPr>
              <w:t>The other values are reserved.</w:t>
            </w:r>
          </w:p>
        </w:tc>
      </w:tr>
    </w:tbl>
    <w:p w14:paraId="4A788ACF" w14:textId="77777777" w:rsidR="006511C2" w:rsidRDefault="006511C2" w:rsidP="006511C2"/>
    <w:p w14:paraId="38ECDFCD" w14:textId="0D72040A" w:rsidR="006511C2" w:rsidRPr="00C6761E" w:rsidRDefault="006511C2" w:rsidP="006511C2">
      <w:pPr>
        <w:pStyle w:val="NO"/>
        <w:ind w:left="0" w:firstLine="0"/>
        <w:rPr>
          <w:lang w:eastAsia="zh-TW"/>
        </w:rPr>
      </w:pPr>
      <w:r>
        <w:t xml:space="preserve">Editor’s Note </w:t>
      </w:r>
      <w:r w:rsidRPr="008D4DBB">
        <w:t>[5G_ProSe_Ph3, CR#6</w:t>
      </w:r>
      <w:r>
        <w:t>49</w:t>
      </w:r>
      <w:r w:rsidRPr="008D4DBB">
        <w:t>]</w:t>
      </w:r>
      <w:r>
        <w:t>:</w:t>
      </w:r>
      <w:r>
        <w:tab/>
        <w:t xml:space="preserve">More </w:t>
      </w:r>
      <w:r w:rsidRPr="00315F19">
        <w:t>ProSe direct discovery PC5 message content type</w:t>
      </w:r>
      <w:r>
        <w:t>s are FFS and will be added as required.</w:t>
      </w:r>
    </w:p>
    <w:p w14:paraId="07594A1A" w14:textId="407B48AE" w:rsidR="00CB3A44" w:rsidRPr="00C6761E" w:rsidRDefault="00CB3A44" w:rsidP="00CB3A44">
      <w:pPr>
        <w:pStyle w:val="Heading3"/>
      </w:pPr>
      <w:bookmarkStart w:id="3827" w:name="_CR11_2_2"/>
      <w:bookmarkStart w:id="3828" w:name="_Toc59199390"/>
      <w:bookmarkStart w:id="3829" w:name="_Toc59198799"/>
      <w:bookmarkStart w:id="3830" w:name="_Toc525231399"/>
      <w:bookmarkStart w:id="3831" w:name="_Toc187963518"/>
      <w:bookmarkEnd w:id="3827"/>
      <w:r w:rsidRPr="00C6761E">
        <w:t>11.2.2</w:t>
      </w:r>
      <w:r w:rsidRPr="00C6761E">
        <w:tab/>
        <w:t xml:space="preserve">ProSe </w:t>
      </w:r>
      <w:bookmarkEnd w:id="3828"/>
      <w:bookmarkEnd w:id="3829"/>
      <w:bookmarkEnd w:id="3830"/>
      <w:r w:rsidR="009C6B92" w:rsidRPr="00C6761E">
        <w:t>application code</w:t>
      </w:r>
      <w:bookmarkEnd w:id="3831"/>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832" w:name="_CR11_2_3"/>
      <w:bookmarkStart w:id="3833" w:name="_Toc59199418"/>
      <w:bookmarkStart w:id="3834" w:name="_Toc59198827"/>
      <w:bookmarkStart w:id="3835" w:name="_Toc525231427"/>
      <w:bookmarkStart w:id="3836" w:name="_Toc187963519"/>
      <w:bookmarkEnd w:id="3832"/>
      <w:r w:rsidRPr="00C6761E">
        <w:t>11.2.3</w:t>
      </w:r>
      <w:r w:rsidRPr="00C6761E">
        <w:tab/>
        <w:t xml:space="preserve">ProSe </w:t>
      </w:r>
      <w:bookmarkEnd w:id="3833"/>
      <w:bookmarkEnd w:id="3834"/>
      <w:bookmarkEnd w:id="3835"/>
      <w:r w:rsidR="00E0517C" w:rsidRPr="00C6761E">
        <w:t>restricted code</w:t>
      </w:r>
      <w:bookmarkEnd w:id="3836"/>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837" w:name="_CR11_2_4"/>
      <w:bookmarkStart w:id="3838" w:name="_Toc59199395"/>
      <w:bookmarkStart w:id="3839" w:name="_Toc59198804"/>
      <w:bookmarkStart w:id="3840" w:name="_Toc525231404"/>
      <w:bookmarkStart w:id="3841" w:name="_Toc187963520"/>
      <w:bookmarkEnd w:id="3837"/>
      <w:r w:rsidRPr="00C6761E">
        <w:t>11.2.4</w:t>
      </w:r>
      <w:r w:rsidRPr="00C6761E">
        <w:tab/>
        <w:t>MIC</w:t>
      </w:r>
      <w:bookmarkEnd w:id="3838"/>
      <w:bookmarkEnd w:id="3839"/>
      <w:bookmarkEnd w:id="3840"/>
      <w:bookmarkEnd w:id="3841"/>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842" w:name="_CR11_2_5"/>
      <w:bookmarkStart w:id="3843" w:name="_Toc59199402"/>
      <w:bookmarkStart w:id="3844" w:name="_Toc59198811"/>
      <w:bookmarkStart w:id="3845" w:name="_Toc525231411"/>
      <w:bookmarkStart w:id="3846" w:name="_Toc187963521"/>
      <w:bookmarkEnd w:id="3842"/>
      <w:r w:rsidRPr="00C6761E">
        <w:t>11.2.5</w:t>
      </w:r>
      <w:r w:rsidRPr="00C6761E">
        <w:tab/>
        <w:t>UTC-based counter</w:t>
      </w:r>
      <w:bookmarkEnd w:id="3843"/>
      <w:bookmarkEnd w:id="3844"/>
      <w:bookmarkEnd w:id="3845"/>
      <w:bookmarkEnd w:id="3846"/>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847" w:name="_CR11_2_6"/>
      <w:bookmarkStart w:id="3848" w:name="_Toc59199438"/>
      <w:bookmarkStart w:id="3849" w:name="_Toc59198847"/>
      <w:bookmarkStart w:id="3850" w:name="_Toc525231447"/>
      <w:bookmarkStart w:id="3851" w:name="_Toc187963522"/>
      <w:bookmarkEnd w:id="3847"/>
      <w:r w:rsidRPr="00C6761E">
        <w:t>11.2.6</w:t>
      </w:r>
      <w:r w:rsidRPr="00C6761E">
        <w:tab/>
      </w:r>
      <w:r w:rsidR="00AD7EDD" w:rsidRPr="00C6761E">
        <w:t>Application layer</w:t>
      </w:r>
      <w:r w:rsidRPr="00C6761E">
        <w:t xml:space="preserve"> </w:t>
      </w:r>
      <w:r w:rsidR="003E0B28" w:rsidRPr="00C6761E">
        <w:t>g</w:t>
      </w:r>
      <w:r w:rsidRPr="00C6761E">
        <w:t>roup ID</w:t>
      </w:r>
      <w:bookmarkEnd w:id="3848"/>
      <w:bookmarkEnd w:id="3849"/>
      <w:bookmarkEnd w:id="3850"/>
      <w:bookmarkEnd w:id="3851"/>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Pr="00C6761E" w:rsidRDefault="007B550E" w:rsidP="007B550E">
      <w:r w:rsidRPr="00C6761E">
        <w:t>The application layer group ID is a type 4 information element.</w:t>
      </w:r>
    </w:p>
    <w:p w14:paraId="20B5F0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10363A">
            <w:pPr>
              <w:pStyle w:val="TAC"/>
            </w:pPr>
            <w:bookmarkStart w:id="3852" w:name="MCCQCTEMPBM_00000077"/>
            <w:r w:rsidRPr="00C6761E">
              <w:t>8</w:t>
            </w:r>
          </w:p>
        </w:tc>
        <w:tc>
          <w:tcPr>
            <w:tcW w:w="720" w:type="dxa"/>
            <w:tcBorders>
              <w:top w:val="nil"/>
              <w:left w:val="nil"/>
              <w:bottom w:val="nil"/>
              <w:right w:val="nil"/>
            </w:tcBorders>
            <w:hideMark/>
          </w:tcPr>
          <w:p w14:paraId="5D2DBAD3" w14:textId="77777777" w:rsidR="007B550E" w:rsidRPr="00C6761E" w:rsidRDefault="007B550E" w:rsidP="0010363A">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10363A">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10363A">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10363A">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10363A">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10363A">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10363A">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10363A">
            <w:pPr>
              <w:pStyle w:val="TAL"/>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10363A">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10363A">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10363A">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10363A">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10363A">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10363A">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6761E" w:rsidRDefault="007B550E" w:rsidP="0010363A">
            <w:pPr>
              <w:pStyle w:val="TAL"/>
            </w:pPr>
          </w:p>
          <w:p w14:paraId="14B23721" w14:textId="77777777" w:rsidR="007B550E" w:rsidRPr="00C6761E" w:rsidRDefault="007B550E" w:rsidP="0010363A">
            <w:pPr>
              <w:pStyle w:val="TAL"/>
            </w:pPr>
            <w:r w:rsidRPr="00C6761E">
              <w:t>octet m</w:t>
            </w:r>
          </w:p>
        </w:tc>
      </w:tr>
    </w:tbl>
    <w:p w14:paraId="6AE9C2C3" w14:textId="77777777" w:rsidR="007B550E" w:rsidRPr="00C6761E" w:rsidRDefault="007B550E" w:rsidP="007B550E">
      <w:pPr>
        <w:pStyle w:val="TF"/>
      </w:pPr>
      <w:bookmarkStart w:id="3853" w:name="_CRFigure11_2_6_1"/>
      <w:bookmarkEnd w:id="3852"/>
      <w:r w:rsidRPr="00C6761E">
        <w:t>Figure </w:t>
      </w:r>
      <w:bookmarkEnd w:id="3853"/>
      <w:r w:rsidRPr="00C6761E">
        <w:t>11.2.6.1: Application layer group ID information element</w:t>
      </w:r>
    </w:p>
    <w:p w14:paraId="24E1A1D0" w14:textId="77777777" w:rsidR="007B550E" w:rsidRPr="00C6761E" w:rsidRDefault="007B550E" w:rsidP="007B550E">
      <w:pPr>
        <w:pStyle w:val="TH"/>
      </w:pPr>
      <w:bookmarkStart w:id="3854" w:name="_CRTable11_2_6_1"/>
      <w:r w:rsidRPr="00C6761E">
        <w:t>Table </w:t>
      </w:r>
      <w:bookmarkEnd w:id="3854"/>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10363A">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10363A">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855" w:name="_CR11_2_7"/>
      <w:bookmarkStart w:id="3856" w:name="_Toc59199434"/>
      <w:bookmarkStart w:id="3857" w:name="_Toc59198843"/>
      <w:bookmarkStart w:id="3858" w:name="_Toc187963523"/>
      <w:bookmarkEnd w:id="3855"/>
      <w:r w:rsidRPr="00C6761E">
        <w:t>11.2.7</w:t>
      </w:r>
      <w:r w:rsidRPr="00C6761E">
        <w:tab/>
        <w:t xml:space="preserve">User </w:t>
      </w:r>
      <w:r w:rsidR="003D75CD" w:rsidRPr="00C6761E">
        <w:t>info</w:t>
      </w:r>
      <w:r w:rsidRPr="00C6761E">
        <w:t xml:space="preserve"> ID</w:t>
      </w:r>
      <w:bookmarkEnd w:id="3856"/>
      <w:bookmarkEnd w:id="3857"/>
      <w:bookmarkEnd w:id="3858"/>
    </w:p>
    <w:p w14:paraId="7F484CAE" w14:textId="0C391B9C"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Pr="00C6761E"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2C4A1B95" w14:textId="77777777" w:rsidR="00A7611D" w:rsidRPr="00C6761E" w:rsidRDefault="00A7611D" w:rsidP="00A7611D">
      <w:pPr>
        <w:pStyle w:val="TAC"/>
        <w:overflowPunct/>
        <w:autoSpaceDE/>
        <w:autoSpaceDN/>
        <w:adjustRightInd/>
        <w:textAlignment w:val="auto"/>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661E8">
        <w:trPr>
          <w:cantSplit/>
          <w:jc w:val="center"/>
        </w:trPr>
        <w:tc>
          <w:tcPr>
            <w:tcW w:w="709" w:type="dxa"/>
            <w:tcBorders>
              <w:top w:val="nil"/>
              <w:left w:val="nil"/>
              <w:bottom w:val="nil"/>
              <w:right w:val="nil"/>
            </w:tcBorders>
          </w:tcPr>
          <w:p w14:paraId="3210EAFC" w14:textId="77777777" w:rsidR="00A7611D" w:rsidRPr="00C6761E" w:rsidRDefault="00A7611D" w:rsidP="00A7611D">
            <w:pPr>
              <w:pStyle w:val="TAC"/>
              <w:overflowPunct/>
              <w:autoSpaceDE/>
              <w:autoSpaceDN/>
              <w:adjustRightInd/>
              <w:textAlignment w:val="auto"/>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A7611D">
            <w:pPr>
              <w:pStyle w:val="TAC"/>
              <w:overflowPunct/>
              <w:autoSpaceDE/>
              <w:autoSpaceDN/>
              <w:adjustRightInd/>
              <w:textAlignment w:val="auto"/>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A7611D">
            <w:pPr>
              <w:pStyle w:val="TAC"/>
              <w:overflowPunct/>
              <w:autoSpaceDE/>
              <w:autoSpaceDN/>
              <w:adjustRightInd/>
              <w:textAlignment w:val="auto"/>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A7611D">
            <w:pPr>
              <w:pStyle w:val="TAC"/>
              <w:overflowPunct/>
              <w:autoSpaceDE/>
              <w:autoSpaceDN/>
              <w:adjustRightInd/>
              <w:textAlignment w:val="auto"/>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A7611D">
            <w:pPr>
              <w:pStyle w:val="TAC"/>
              <w:overflowPunct/>
              <w:autoSpaceDE/>
              <w:autoSpaceDN/>
              <w:adjustRightInd/>
              <w:textAlignment w:val="auto"/>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A7611D">
            <w:pPr>
              <w:pStyle w:val="TAC"/>
              <w:overflowPunct/>
              <w:autoSpaceDE/>
              <w:autoSpaceDN/>
              <w:adjustRightInd/>
              <w:textAlignment w:val="auto"/>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A7611D">
            <w:pPr>
              <w:pStyle w:val="TAC"/>
              <w:overflowPunct/>
              <w:autoSpaceDE/>
              <w:autoSpaceDN/>
              <w:adjustRightInd/>
              <w:textAlignment w:val="auto"/>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A7611D">
            <w:pPr>
              <w:pStyle w:val="TAC"/>
              <w:overflowPunct/>
              <w:autoSpaceDE/>
              <w:autoSpaceDN/>
              <w:adjustRightInd/>
              <w:textAlignment w:val="auto"/>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A7611D">
            <w:pPr>
              <w:pStyle w:val="TAC"/>
              <w:overflowPunct/>
              <w:autoSpaceDE/>
              <w:autoSpaceDN/>
              <w:adjustRightInd/>
              <w:textAlignment w:val="auto"/>
              <w:rPr>
                <w:lang w:eastAsia="en-US"/>
              </w:rPr>
            </w:pPr>
          </w:p>
        </w:tc>
      </w:tr>
      <w:tr w:rsidR="00A7611D" w:rsidRPr="00C6761E" w14:paraId="27E09840" w14:textId="77777777" w:rsidTr="005661E8">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A7611D">
            <w:pPr>
              <w:pStyle w:val="TAC"/>
              <w:overflowPunct/>
              <w:autoSpaceDE/>
              <w:autoSpaceDN/>
              <w:adjustRightInd/>
              <w:textAlignment w:val="auto"/>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1</w:t>
            </w:r>
          </w:p>
        </w:tc>
      </w:tr>
      <w:tr w:rsidR="00A7611D" w:rsidRPr="00C6761E" w14:paraId="36F68CA6" w14:textId="77777777" w:rsidTr="005661E8">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A7611D">
            <w:pPr>
              <w:pStyle w:val="TAC"/>
              <w:overflowPunct/>
              <w:autoSpaceDE/>
              <w:autoSpaceDN/>
              <w:adjustRightInd/>
              <w:textAlignment w:val="auto"/>
              <w:rPr>
                <w:lang w:eastAsia="en-US"/>
              </w:rPr>
            </w:pPr>
          </w:p>
          <w:p w14:paraId="4C3C83AB" w14:textId="77777777" w:rsidR="00A7611D" w:rsidRPr="00C6761E" w:rsidRDefault="00A7611D" w:rsidP="00A7611D">
            <w:pPr>
              <w:pStyle w:val="TAC"/>
              <w:overflowPunct/>
              <w:autoSpaceDE/>
              <w:autoSpaceDN/>
              <w:adjustRightInd/>
              <w:textAlignment w:val="auto"/>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A7611D">
            <w:pPr>
              <w:pStyle w:val="TAC"/>
              <w:overflowPunct/>
              <w:autoSpaceDE/>
              <w:autoSpaceDN/>
              <w:adjustRightInd/>
              <w:textAlignment w:val="auto"/>
              <w:rPr>
                <w:lang w:eastAsia="en-US"/>
              </w:rPr>
            </w:pPr>
            <w:r w:rsidRPr="00C6761E">
              <w:rPr>
                <w:lang w:eastAsia="en-US"/>
              </w:rPr>
              <w:t>octet 2</w:t>
            </w:r>
          </w:p>
          <w:p w14:paraId="7407F747" w14:textId="77777777" w:rsidR="00A7611D" w:rsidRPr="00C6761E" w:rsidRDefault="00A7611D" w:rsidP="00A7611D">
            <w:pPr>
              <w:pStyle w:val="TAC"/>
              <w:overflowPunct/>
              <w:autoSpaceDE/>
              <w:autoSpaceDN/>
              <w:adjustRightInd/>
              <w:textAlignment w:val="auto"/>
              <w:rPr>
                <w:lang w:eastAsia="en-US"/>
              </w:rPr>
            </w:pPr>
          </w:p>
          <w:p w14:paraId="70A64D76" w14:textId="77777777" w:rsidR="00A7611D" w:rsidRPr="00C6761E" w:rsidRDefault="00A7611D" w:rsidP="00A7611D">
            <w:pPr>
              <w:pStyle w:val="TAC"/>
              <w:overflowPunct/>
              <w:autoSpaceDE/>
              <w:autoSpaceDN/>
              <w:adjustRightInd/>
              <w:textAlignment w:val="auto"/>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3859" w:name="_CRFigure11_2_7_1"/>
      <w:r w:rsidRPr="00C6761E">
        <w:rPr>
          <w:lang w:eastAsia="en-US"/>
        </w:rPr>
        <w:t>Figure </w:t>
      </w:r>
      <w:bookmarkEnd w:id="3859"/>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0ED063F1" w14:textId="77777777" w:rsidR="00A7611D" w:rsidRPr="00C6761E" w:rsidRDefault="00A7611D" w:rsidP="00A7611D">
      <w:pPr>
        <w:pStyle w:val="TAC"/>
        <w:overflowPunct/>
        <w:autoSpaceDE/>
        <w:autoSpaceDN/>
        <w:adjustRightInd/>
        <w:textAlignment w:val="auto"/>
      </w:pPr>
    </w:p>
    <w:p w14:paraId="2E5948E5" w14:textId="77777777" w:rsidR="00A7611D" w:rsidRPr="00C6761E" w:rsidRDefault="00A7611D" w:rsidP="00A7611D">
      <w:pPr>
        <w:pStyle w:val="TH"/>
        <w:overflowPunct/>
        <w:autoSpaceDE/>
        <w:autoSpaceDN/>
        <w:adjustRightInd/>
        <w:textAlignment w:val="auto"/>
      </w:pPr>
      <w:bookmarkStart w:id="3860" w:name="_CRTable11_2_7_1"/>
      <w:r w:rsidRPr="00C6761E">
        <w:rPr>
          <w:lang w:eastAsia="en-US"/>
        </w:rPr>
        <w:t>Table </w:t>
      </w:r>
      <w:bookmarkEnd w:id="3860"/>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661E8">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5661E8">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5661E8">
            <w:pPr>
              <w:pStyle w:val="TAL"/>
            </w:pPr>
          </w:p>
          <w:p w14:paraId="35CBF548" w14:textId="77777777" w:rsidR="00A7611D" w:rsidRPr="00C6761E" w:rsidRDefault="00A7611D" w:rsidP="005661E8">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A7611D">
      <w:pPr>
        <w:pStyle w:val="NO"/>
        <w:ind w:left="0" w:firstLine="0"/>
        <w:rPr>
          <w:lang w:eastAsia="zh-TW"/>
        </w:rPr>
      </w:pPr>
    </w:p>
    <w:p w14:paraId="54BCFDD6" w14:textId="7710BD10" w:rsidR="005D428A" w:rsidRPr="00C6761E" w:rsidRDefault="005D428A" w:rsidP="000F6577">
      <w:pPr>
        <w:pStyle w:val="Heading3"/>
        <w:rPr>
          <w:lang w:eastAsia="zh-CN"/>
        </w:rPr>
      </w:pPr>
      <w:bookmarkStart w:id="3861" w:name="_CR11_2_8"/>
      <w:bookmarkStart w:id="3862" w:name="_Toc73378972"/>
      <w:bookmarkStart w:id="3863" w:name="_Toc187963524"/>
      <w:bookmarkEnd w:id="3861"/>
      <w:r w:rsidRPr="00C6761E">
        <w:t>11.2.</w:t>
      </w:r>
      <w:r w:rsidR="00B735B5" w:rsidRPr="00C6761E">
        <w:rPr>
          <w:lang w:eastAsia="zh-CN"/>
        </w:rPr>
        <w:t>8</w:t>
      </w:r>
      <w:r w:rsidRPr="00C6761E">
        <w:tab/>
      </w:r>
      <w:bookmarkEnd w:id="3862"/>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863"/>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686A2FB7" w14:textId="5726FB1C" w:rsidR="005B4D58" w:rsidRPr="00C6761E" w:rsidRDefault="0005547E" w:rsidP="005B4D58">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Pr="00C6761E"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58790F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4C7AD3">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4C7AD3">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4C7AD3">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4C7AD3">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4C7AD3">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4C7AD3">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4C7AD3">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4C7AD3">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4C7AD3">
            <w:pPr>
              <w:pStyle w:val="TAL"/>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4C7AD3">
            <w:pPr>
              <w:pStyle w:val="TAC"/>
              <w:rPr>
                <w:lang w:eastAsia="zh-CN"/>
              </w:rPr>
            </w:pPr>
          </w:p>
          <w:p w14:paraId="04F9FCBB" w14:textId="29DB940F" w:rsidR="005D428A" w:rsidRPr="00C6761E" w:rsidRDefault="005D428A" w:rsidP="004C7AD3">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4C7AD3">
            <w:pPr>
              <w:pStyle w:val="TAL"/>
              <w:rPr>
                <w:lang w:eastAsia="zh-CN"/>
              </w:rPr>
            </w:pPr>
            <w:r w:rsidRPr="00C6761E">
              <w:t xml:space="preserve">octet </w:t>
            </w:r>
            <w:r w:rsidRPr="00C6761E">
              <w:rPr>
                <w:lang w:eastAsia="zh-CN"/>
              </w:rPr>
              <w:t>2</w:t>
            </w:r>
          </w:p>
          <w:p w14:paraId="7FADBEF1" w14:textId="77777777" w:rsidR="005D428A" w:rsidRPr="00C6761E" w:rsidRDefault="005D428A" w:rsidP="004C7AD3">
            <w:pPr>
              <w:pStyle w:val="TAL"/>
              <w:rPr>
                <w:lang w:eastAsia="zh-CN"/>
              </w:rPr>
            </w:pPr>
          </w:p>
          <w:p w14:paraId="4783276D" w14:textId="77777777" w:rsidR="005D428A" w:rsidRPr="00C6761E" w:rsidRDefault="005D428A" w:rsidP="004C7AD3">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864" w:name="_CRFigure11_2_8_1"/>
      <w:r w:rsidRPr="00C6761E">
        <w:t>Figure </w:t>
      </w:r>
      <w:bookmarkEnd w:id="3864"/>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865" w:name="_CRTable11_2_8_1"/>
      <w:r w:rsidRPr="00C6761E">
        <w:t>Table </w:t>
      </w:r>
      <w:bookmarkEnd w:id="3865"/>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4C7AD3">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4C7AD3">
            <w:pPr>
              <w:pStyle w:val="TAL"/>
            </w:pPr>
          </w:p>
          <w:p w14:paraId="22EC1DBD" w14:textId="1B9C53CA" w:rsidR="005D428A" w:rsidRPr="00C6761E" w:rsidRDefault="005D428A" w:rsidP="004C7AD3">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866" w:name="_CR11_2_9"/>
      <w:bookmarkStart w:id="3867" w:name="_Toc187963525"/>
      <w:bookmarkEnd w:id="3866"/>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867"/>
    </w:p>
    <w:p w14:paraId="1E36E196" w14:textId="77777777" w:rsidR="009114D6" w:rsidRPr="00C6761E" w:rsidRDefault="009114D6"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 or 5G ProSe UE-to-UE relay UE.</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Pr="00C6761E"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1CDC60C2"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4C7AD3">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4C7AD3">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4C7AD3">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4C7AD3">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4C7AD3">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4C7AD3">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4C7AD3">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4C7AD3">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4C7AD3">
            <w:pPr>
              <w:pStyle w:val="TAL"/>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4C7AD3">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4C7AD3">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4C7AD3">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4C7AD3">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4C7AD3">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868" w:name="_CRFigure11_2_9_1"/>
      <w:r w:rsidRPr="00C6761E">
        <w:t>Figure </w:t>
      </w:r>
      <w:bookmarkEnd w:id="3868"/>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869" w:name="_CRTable11_2_9_1"/>
      <w:r w:rsidRPr="00C6761E">
        <w:t>Table </w:t>
      </w:r>
      <w:bookmarkEnd w:id="3869"/>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4C7AD3">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4C7AD3">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4C7AD3">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4C7AD3">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4C7AD3">
            <w:pPr>
              <w:pStyle w:val="TAL"/>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6761E"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4C7AD3">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4C7AD3">
            <w:pPr>
              <w:pStyle w:val="TAL"/>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6761E"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6761E"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4C7AD3">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6761E" w:rsidRDefault="005D428A" w:rsidP="004C7AD3">
            <w:pPr>
              <w:pStyle w:val="TAL"/>
              <w:rPr>
                <w:lang w:eastAsia="zh-CN"/>
              </w:rPr>
            </w:pPr>
          </w:p>
          <w:p w14:paraId="3F915D35" w14:textId="77777777" w:rsidR="005D428A" w:rsidRPr="00C6761E" w:rsidRDefault="005D428A" w:rsidP="004C7AD3">
            <w:pPr>
              <w:pStyle w:val="TAL"/>
              <w:rPr>
                <w:lang w:eastAsia="zh-CN"/>
              </w:rPr>
            </w:pPr>
          </w:p>
          <w:p w14:paraId="46B185C8" w14:textId="77777777" w:rsidR="005D428A" w:rsidRPr="00C6761E" w:rsidRDefault="005D428A" w:rsidP="004C7AD3">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870" w:name="_CR11_2_10"/>
      <w:bookmarkStart w:id="3871" w:name="_Toc187963526"/>
      <w:bookmarkEnd w:id="3870"/>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871"/>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872" w:name="_CR11_2_11"/>
      <w:bookmarkStart w:id="3873" w:name="_Toc525231415"/>
      <w:bookmarkStart w:id="3874" w:name="_Toc59198815"/>
      <w:bookmarkStart w:id="3875" w:name="_Toc75283173"/>
      <w:bookmarkStart w:id="3876" w:name="_Toc187963527"/>
      <w:bookmarkEnd w:id="3872"/>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873"/>
      <w:bookmarkEnd w:id="3874"/>
      <w:bookmarkEnd w:id="3875"/>
      <w:bookmarkEnd w:id="3876"/>
    </w:p>
    <w:p w14:paraId="41B0F3A3" w14:textId="0740853D" w:rsidR="0089219F" w:rsidRPr="00C6761E" w:rsidRDefault="0089219F" w:rsidP="005D428A">
      <w:pPr>
        <w:rPr>
          <w:lang w:eastAsia="zh-CN"/>
        </w:rPr>
      </w:pPr>
      <w:r w:rsidRPr="00C6761E">
        <w:rPr>
          <w:lang w:eastAsia="zh-CN"/>
        </w:rPr>
        <w:t>This parameter is used to carrythe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Pr="00C6761E" w:rsidRDefault="005D428A" w:rsidP="005D428A">
      <w:bookmarkStart w:id="3877" w:name="MCCQCTEMPBM_00000034"/>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62973CE1" w14:textId="77777777" w:rsidR="007C0130" w:rsidRPr="00C6761E"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bookmarkEnd w:id="3877"/>
          <w:p w14:paraId="0DCB87DE" w14:textId="77777777" w:rsidR="005D428A" w:rsidRPr="00C6761E" w:rsidRDefault="005D428A" w:rsidP="004C7AD3">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4C7AD3">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4C7AD3">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4C7AD3">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4C7AD3">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4C7AD3">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4C7AD3">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4C7AD3">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4C7AD3">
            <w:pPr>
              <w:pStyle w:val="TAL"/>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4C7AD3">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4C7AD3">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5479C0">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5479C0">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5479C0">
            <w:pPr>
              <w:pStyle w:val="TAL"/>
            </w:pPr>
            <w:r w:rsidRPr="00C6761E">
              <w:rPr>
                <w:lang w:eastAsia="zh-CN"/>
              </w:rPr>
              <w:t>octet 2</w:t>
            </w:r>
          </w:p>
        </w:tc>
      </w:tr>
    </w:tbl>
    <w:p w14:paraId="69C748D8" w14:textId="77777777" w:rsidR="0089219F" w:rsidRPr="00C6761E" w:rsidRDefault="0089219F" w:rsidP="0089219F">
      <w:pPr>
        <w:pStyle w:val="FP"/>
        <w:rPr>
          <w:lang w:eastAsia="zh-CN"/>
        </w:rPr>
      </w:pPr>
    </w:p>
    <w:p w14:paraId="145D0617" w14:textId="61961A0F" w:rsidR="005D428A" w:rsidRPr="00C6761E" w:rsidRDefault="005D428A" w:rsidP="005D428A">
      <w:pPr>
        <w:pStyle w:val="TF"/>
        <w:rPr>
          <w:lang w:eastAsia="zh-CN"/>
        </w:rPr>
      </w:pPr>
      <w:bookmarkStart w:id="3878" w:name="_CRFigure11_2_11_1"/>
      <w:r w:rsidRPr="00C6761E">
        <w:rPr>
          <w:lang w:eastAsia="zh-CN"/>
        </w:rPr>
        <w:t>Figure </w:t>
      </w:r>
      <w:bookmarkEnd w:id="3878"/>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879" w:name="_CRTable11_2_11_1"/>
      <w:r w:rsidRPr="00C6761E">
        <w:t>Table </w:t>
      </w:r>
      <w:bookmarkEnd w:id="3879"/>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4C7AD3">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4C7AD3">
            <w:pPr>
              <w:pStyle w:val="TAL"/>
              <w:rPr>
                <w:lang w:eastAsia="zh-CN"/>
              </w:rPr>
            </w:pPr>
          </w:p>
          <w:p w14:paraId="6F99D67C" w14:textId="0877CE4C" w:rsidR="005D428A" w:rsidRPr="00C6761E" w:rsidRDefault="005D428A" w:rsidP="004C7AD3">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4C7AD3">
            <w:pPr>
              <w:pStyle w:val="TAL"/>
            </w:pPr>
          </w:p>
          <w:p w14:paraId="29C976DC" w14:textId="6C384040" w:rsidR="005D428A" w:rsidRPr="00C6761E" w:rsidRDefault="005D428A" w:rsidP="0089219F">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880" w:name="_CR11_2_12"/>
      <w:bookmarkStart w:id="3881" w:name="_Toc525231451"/>
      <w:bookmarkStart w:id="3882" w:name="_Toc59198851"/>
      <w:bookmarkStart w:id="3883" w:name="_Toc75283209"/>
      <w:bookmarkStart w:id="3884" w:name="_Toc187963528"/>
      <w:bookmarkEnd w:id="3880"/>
      <w:r w:rsidRPr="00C6761E">
        <w:t>11.2.</w:t>
      </w:r>
      <w:r w:rsidR="0033071C" w:rsidRPr="00C6761E">
        <w:t>1</w:t>
      </w:r>
      <w:r w:rsidR="00244331" w:rsidRPr="00C6761E">
        <w:t>2</w:t>
      </w:r>
      <w:r w:rsidRPr="00C6761E">
        <w:tab/>
        <w:t>NCGI</w:t>
      </w:r>
      <w:bookmarkEnd w:id="3881"/>
      <w:bookmarkEnd w:id="3882"/>
      <w:bookmarkEnd w:id="3883"/>
      <w:bookmarkEnd w:id="3884"/>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Pr="00C6761E"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119AEC3B" w14:textId="77777777" w:rsidR="0027480F" w:rsidRPr="00C6761E"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4C7AD3">
            <w:pPr>
              <w:pStyle w:val="TAC"/>
            </w:pPr>
          </w:p>
        </w:tc>
        <w:tc>
          <w:tcPr>
            <w:tcW w:w="673" w:type="dxa"/>
            <w:hideMark/>
          </w:tcPr>
          <w:p w14:paraId="78AAB93C" w14:textId="77777777" w:rsidR="002766E5" w:rsidRPr="00C6761E" w:rsidRDefault="002766E5" w:rsidP="004C7AD3">
            <w:pPr>
              <w:pStyle w:val="TAC"/>
            </w:pPr>
            <w:r w:rsidRPr="00C6761E">
              <w:t>8</w:t>
            </w:r>
          </w:p>
        </w:tc>
        <w:tc>
          <w:tcPr>
            <w:tcW w:w="673" w:type="dxa"/>
            <w:hideMark/>
          </w:tcPr>
          <w:p w14:paraId="48913337" w14:textId="77777777" w:rsidR="002766E5" w:rsidRPr="00C6761E" w:rsidRDefault="002766E5" w:rsidP="004C7AD3">
            <w:pPr>
              <w:pStyle w:val="TAC"/>
            </w:pPr>
            <w:r w:rsidRPr="00C6761E">
              <w:t>7</w:t>
            </w:r>
          </w:p>
        </w:tc>
        <w:tc>
          <w:tcPr>
            <w:tcW w:w="674" w:type="dxa"/>
            <w:hideMark/>
          </w:tcPr>
          <w:p w14:paraId="05669C6D" w14:textId="77777777" w:rsidR="002766E5" w:rsidRPr="00C6761E" w:rsidRDefault="002766E5" w:rsidP="004C7AD3">
            <w:pPr>
              <w:pStyle w:val="TAC"/>
            </w:pPr>
            <w:r w:rsidRPr="00C6761E">
              <w:t>6</w:t>
            </w:r>
          </w:p>
        </w:tc>
        <w:tc>
          <w:tcPr>
            <w:tcW w:w="674" w:type="dxa"/>
            <w:hideMark/>
          </w:tcPr>
          <w:p w14:paraId="4C8BB419" w14:textId="77777777" w:rsidR="002766E5" w:rsidRPr="00C6761E" w:rsidRDefault="002766E5" w:rsidP="004C7AD3">
            <w:pPr>
              <w:pStyle w:val="TAC"/>
            </w:pPr>
            <w:r w:rsidRPr="00C6761E">
              <w:t>5</w:t>
            </w:r>
          </w:p>
        </w:tc>
        <w:tc>
          <w:tcPr>
            <w:tcW w:w="673" w:type="dxa"/>
            <w:hideMark/>
          </w:tcPr>
          <w:p w14:paraId="26890D42" w14:textId="77777777" w:rsidR="002766E5" w:rsidRPr="00C6761E" w:rsidRDefault="002766E5" w:rsidP="004C7AD3">
            <w:pPr>
              <w:pStyle w:val="TAC"/>
            </w:pPr>
            <w:r w:rsidRPr="00C6761E">
              <w:t>4</w:t>
            </w:r>
          </w:p>
        </w:tc>
        <w:tc>
          <w:tcPr>
            <w:tcW w:w="674" w:type="dxa"/>
            <w:hideMark/>
          </w:tcPr>
          <w:p w14:paraId="72CE5F36" w14:textId="77777777" w:rsidR="002766E5" w:rsidRPr="00C6761E" w:rsidRDefault="002766E5" w:rsidP="004C7AD3">
            <w:pPr>
              <w:pStyle w:val="TAC"/>
            </w:pPr>
            <w:r w:rsidRPr="00C6761E">
              <w:t>3</w:t>
            </w:r>
          </w:p>
        </w:tc>
        <w:tc>
          <w:tcPr>
            <w:tcW w:w="673" w:type="dxa"/>
            <w:hideMark/>
          </w:tcPr>
          <w:p w14:paraId="72278A55" w14:textId="77777777" w:rsidR="002766E5" w:rsidRPr="00C6761E" w:rsidRDefault="002766E5" w:rsidP="004C7AD3">
            <w:pPr>
              <w:pStyle w:val="TAC"/>
            </w:pPr>
            <w:r w:rsidRPr="00C6761E">
              <w:t>2</w:t>
            </w:r>
          </w:p>
        </w:tc>
        <w:tc>
          <w:tcPr>
            <w:tcW w:w="674" w:type="dxa"/>
            <w:hideMark/>
          </w:tcPr>
          <w:p w14:paraId="71F2D87C" w14:textId="77777777" w:rsidR="002766E5" w:rsidRPr="00C6761E" w:rsidRDefault="002766E5" w:rsidP="004C7AD3">
            <w:pPr>
              <w:pStyle w:val="TAC"/>
            </w:pPr>
            <w:r w:rsidRPr="00C6761E">
              <w:t>1</w:t>
            </w:r>
          </w:p>
        </w:tc>
        <w:tc>
          <w:tcPr>
            <w:tcW w:w="1134" w:type="dxa"/>
          </w:tcPr>
          <w:p w14:paraId="0C6805C3" w14:textId="77777777" w:rsidR="002766E5" w:rsidRPr="00C6761E" w:rsidRDefault="002766E5" w:rsidP="004C7AD3">
            <w:pPr>
              <w:pStyle w:val="TAL"/>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pPr>
              <w:pStyle w:val="TAC"/>
            </w:pPr>
            <w:r w:rsidRPr="00C6761E">
              <w:t>NCGI IEI</w:t>
            </w:r>
          </w:p>
        </w:tc>
        <w:tc>
          <w:tcPr>
            <w:tcW w:w="1134" w:type="dxa"/>
            <w:hideMark/>
          </w:tcPr>
          <w:p w14:paraId="425BE2BD" w14:textId="77777777" w:rsidR="00F07568" w:rsidRPr="00C6761E" w:rsidRDefault="00F07568">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4C7AD3">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4C7AD3">
            <w:pPr>
              <w:pStyle w:val="TAC"/>
            </w:pPr>
            <w:r w:rsidRPr="00C6761E">
              <w:t>MCC digit 1</w:t>
            </w:r>
          </w:p>
        </w:tc>
        <w:tc>
          <w:tcPr>
            <w:tcW w:w="1134" w:type="dxa"/>
            <w:hideMark/>
          </w:tcPr>
          <w:p w14:paraId="439CCDED" w14:textId="3A15585C" w:rsidR="002766E5" w:rsidRPr="00C6761E" w:rsidRDefault="002766E5" w:rsidP="00F07568">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4C7AD3">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4C7AD3">
            <w:pPr>
              <w:pStyle w:val="TAC"/>
            </w:pPr>
            <w:r w:rsidRPr="00C6761E">
              <w:t>MCC digit 3</w:t>
            </w:r>
          </w:p>
        </w:tc>
        <w:tc>
          <w:tcPr>
            <w:tcW w:w="1134" w:type="dxa"/>
            <w:hideMark/>
          </w:tcPr>
          <w:p w14:paraId="5B75CEC5" w14:textId="5FEB8F1F" w:rsidR="002766E5" w:rsidRPr="00C6761E" w:rsidRDefault="002766E5" w:rsidP="004C7AD3">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4C7AD3">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4C7AD3">
            <w:pPr>
              <w:pStyle w:val="TAC"/>
            </w:pPr>
            <w:r w:rsidRPr="00C6761E">
              <w:t>MNC digit 1</w:t>
            </w:r>
          </w:p>
        </w:tc>
        <w:tc>
          <w:tcPr>
            <w:tcW w:w="1134" w:type="dxa"/>
            <w:hideMark/>
          </w:tcPr>
          <w:p w14:paraId="099AE9A3" w14:textId="6ADE7FF6" w:rsidR="002766E5" w:rsidRPr="00C6761E" w:rsidRDefault="002766E5" w:rsidP="00F07568">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4C7AD3">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4C7AD3">
            <w:pPr>
              <w:pStyle w:val="TAC"/>
            </w:pPr>
            <w:r w:rsidRPr="00C6761E">
              <w:t>NCI digit 1</w:t>
            </w:r>
          </w:p>
        </w:tc>
        <w:tc>
          <w:tcPr>
            <w:tcW w:w="1134" w:type="dxa"/>
            <w:hideMark/>
          </w:tcPr>
          <w:p w14:paraId="4FD033BF" w14:textId="74DFE930" w:rsidR="002766E5" w:rsidRPr="00C6761E" w:rsidRDefault="002766E5" w:rsidP="00F07568">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4C7AD3">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4C7AD3">
            <w:pPr>
              <w:pStyle w:val="TAC"/>
            </w:pPr>
            <w:r w:rsidRPr="00C6761E">
              <w:t>NCI digit 3</w:t>
            </w:r>
          </w:p>
        </w:tc>
        <w:tc>
          <w:tcPr>
            <w:tcW w:w="1134" w:type="dxa"/>
            <w:hideMark/>
          </w:tcPr>
          <w:p w14:paraId="4455AA4A" w14:textId="4D01DB23" w:rsidR="002766E5" w:rsidRPr="00C6761E" w:rsidRDefault="002766E5" w:rsidP="00F07568">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4C7AD3">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4C7AD3">
            <w:pPr>
              <w:pStyle w:val="TAC"/>
            </w:pPr>
            <w:r w:rsidRPr="00C6761E">
              <w:t>NCI digit 5</w:t>
            </w:r>
          </w:p>
        </w:tc>
        <w:tc>
          <w:tcPr>
            <w:tcW w:w="1134" w:type="dxa"/>
            <w:hideMark/>
          </w:tcPr>
          <w:p w14:paraId="4F4BBE6C" w14:textId="5B409B90" w:rsidR="002766E5" w:rsidRPr="00C6761E" w:rsidRDefault="002766E5" w:rsidP="00F07568">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4C7AD3">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4C7AD3">
            <w:pPr>
              <w:pStyle w:val="TAC"/>
            </w:pPr>
            <w:r w:rsidRPr="00C6761E">
              <w:t>NCI digit 7</w:t>
            </w:r>
          </w:p>
        </w:tc>
        <w:tc>
          <w:tcPr>
            <w:tcW w:w="1134" w:type="dxa"/>
          </w:tcPr>
          <w:p w14:paraId="2FF810DD" w14:textId="589CD8F3" w:rsidR="002766E5" w:rsidRPr="00C6761E" w:rsidRDefault="002766E5" w:rsidP="00F07568">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4C7AD3">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4C7AD3">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F07568">
            <w:pPr>
              <w:pStyle w:val="TAL"/>
              <w:rPr>
                <w:lang w:eastAsia="ko-KR"/>
              </w:rPr>
            </w:pPr>
            <w:r w:rsidRPr="00C6761E">
              <w:t xml:space="preserve">octet </w:t>
            </w:r>
            <w:r w:rsidR="00F07568" w:rsidRPr="00C6761E">
              <w:t>9</w:t>
            </w:r>
          </w:p>
        </w:tc>
      </w:tr>
    </w:tbl>
    <w:p w14:paraId="5EEAD4A9" w14:textId="77777777" w:rsidR="002766E5" w:rsidRPr="00C6761E" w:rsidRDefault="002766E5" w:rsidP="002766E5">
      <w:pPr>
        <w:pStyle w:val="TAN"/>
      </w:pPr>
    </w:p>
    <w:p w14:paraId="71ED3940" w14:textId="6537CF87" w:rsidR="002766E5" w:rsidRPr="00C6761E" w:rsidRDefault="002766E5" w:rsidP="002766E5">
      <w:pPr>
        <w:pStyle w:val="TF"/>
      </w:pPr>
      <w:bookmarkStart w:id="3885" w:name="_CRFigure11_2_12_1"/>
      <w:r w:rsidRPr="00C6761E">
        <w:t>Figure </w:t>
      </w:r>
      <w:bookmarkEnd w:id="3885"/>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886" w:name="_CRTable11_2_12_1"/>
      <w:r w:rsidRPr="00C6761E">
        <w:t>Table </w:t>
      </w:r>
      <w:bookmarkEnd w:id="3886"/>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4C7AD3">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4C7AD3">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4C7AD3">
            <w:pPr>
              <w:pStyle w:val="TAL"/>
            </w:pPr>
          </w:p>
          <w:p w14:paraId="7EECE0BD" w14:textId="6514AC66" w:rsidR="002766E5" w:rsidRPr="00C6761E" w:rsidRDefault="002766E5" w:rsidP="004C7AD3">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4C7AD3">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4C7AD3">
            <w:pPr>
              <w:pStyle w:val="TAL"/>
            </w:pPr>
          </w:p>
          <w:p w14:paraId="4189078D" w14:textId="7C0AE21C" w:rsidR="002766E5" w:rsidRPr="00C6761E" w:rsidRDefault="002766E5" w:rsidP="004C7AD3">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4C7AD3">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4C7AD3">
            <w:pPr>
              <w:pStyle w:val="TAL"/>
              <w:rPr>
                <w:lang w:eastAsia="ko-KR"/>
              </w:rPr>
            </w:pPr>
          </w:p>
          <w:p w14:paraId="5D2705D0" w14:textId="489137B2" w:rsidR="002766E5" w:rsidRPr="00C6761E" w:rsidRDefault="002766E5" w:rsidP="004C7AD3">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4C7AD3">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887" w:name="_CR11_2_13"/>
      <w:bookmarkStart w:id="3888" w:name="_Toc187963529"/>
      <w:bookmarkEnd w:id="3887"/>
      <w:r w:rsidRPr="00C6761E">
        <w:t>11.2.</w:t>
      </w:r>
      <w:r w:rsidR="00A40FD2" w:rsidRPr="00C6761E">
        <w:t>13</w:t>
      </w:r>
      <w:r w:rsidRPr="00C6761E">
        <w:tab/>
        <w:t>Metadata</w:t>
      </w:r>
      <w:bookmarkEnd w:id="3888"/>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Pr="00C6761E" w:rsidRDefault="003D6967" w:rsidP="003D6967">
      <w:r w:rsidRPr="00C6761E">
        <w:t>The Metadata is a type 6 information element.</w:t>
      </w:r>
    </w:p>
    <w:p w14:paraId="2C285B45" w14:textId="77777777" w:rsidR="00037A1C" w:rsidRPr="00C6761E"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BF3F1A">
            <w:pPr>
              <w:keepNext/>
              <w:keepLines/>
              <w:spacing w:after="0"/>
              <w:rPr>
                <w:rFonts w:ascii="Arial" w:hAnsi="Arial"/>
                <w:sz w:val="18"/>
              </w:rPr>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BF3F1A">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BF3F1A">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BF3F1A">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BF3F1A">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7C7A4B">
            <w:pPr>
              <w:pStyle w:val="TAC"/>
            </w:pPr>
          </w:p>
        </w:tc>
        <w:tc>
          <w:tcPr>
            <w:tcW w:w="1137" w:type="dxa"/>
            <w:gridSpan w:val="2"/>
            <w:tcBorders>
              <w:top w:val="nil"/>
              <w:left w:val="nil"/>
              <w:bottom w:val="nil"/>
              <w:right w:val="nil"/>
            </w:tcBorders>
          </w:tcPr>
          <w:p w14:paraId="7DA90EA4" w14:textId="6C679E97" w:rsidR="00941DE7" w:rsidRPr="00C6761E" w:rsidRDefault="00941DE7" w:rsidP="007C7A4B">
            <w:pPr>
              <w:pStyle w:val="TAL"/>
            </w:pPr>
            <w:r w:rsidRPr="00C6761E">
              <w:t>octet 3</w:t>
            </w:r>
          </w:p>
        </w:tc>
      </w:tr>
      <w:tr w:rsidR="00941DE7" w:rsidRPr="00C6761E"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941DE7">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BF3F1A">
            <w:pPr>
              <w:pStyle w:val="TAL"/>
            </w:pPr>
            <w:r w:rsidRPr="00C6761E">
              <w:t>octet 4</w:t>
            </w:r>
          </w:p>
          <w:p w14:paraId="64ADA138" w14:textId="77777777" w:rsidR="00941DE7" w:rsidRPr="00C6761E" w:rsidRDefault="00941DE7" w:rsidP="00BF3F1A">
            <w:pPr>
              <w:pStyle w:val="TAL"/>
            </w:pPr>
          </w:p>
          <w:p w14:paraId="740EBE41" w14:textId="77777777" w:rsidR="00941DE7" w:rsidRPr="00C6761E" w:rsidRDefault="00941DE7" w:rsidP="00BF3F1A">
            <w:pPr>
              <w:pStyle w:val="TAL"/>
            </w:pPr>
            <w:r w:rsidRPr="00C6761E">
              <w:t>octet m</w:t>
            </w:r>
          </w:p>
        </w:tc>
      </w:tr>
    </w:tbl>
    <w:p w14:paraId="11EF2D5F" w14:textId="77777777" w:rsidR="00941DE7" w:rsidRPr="00C6761E" w:rsidRDefault="00941DE7" w:rsidP="00941DE7">
      <w:pPr>
        <w:pStyle w:val="FP"/>
        <w:keepNext/>
      </w:pPr>
    </w:p>
    <w:p w14:paraId="786B4DC4" w14:textId="1B2E3533" w:rsidR="003D6967" w:rsidRPr="00C6761E" w:rsidRDefault="003D6967" w:rsidP="003D6967">
      <w:pPr>
        <w:pStyle w:val="TF"/>
      </w:pPr>
      <w:bookmarkStart w:id="3889" w:name="_CRFigure11_2_13_1"/>
      <w:r w:rsidRPr="00C6761E">
        <w:t>Figure </w:t>
      </w:r>
      <w:bookmarkEnd w:id="3889"/>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890" w:name="_CRTable11_2_13_1"/>
      <w:r w:rsidRPr="00C6761E">
        <w:t>Table </w:t>
      </w:r>
      <w:bookmarkEnd w:id="3890"/>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66566A">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66566A">
            <w:pPr>
              <w:pStyle w:val="TAL"/>
            </w:pPr>
          </w:p>
          <w:p w14:paraId="77F0C994" w14:textId="77777777" w:rsidR="003D6967" w:rsidRPr="00C6761E" w:rsidRDefault="003D6967" w:rsidP="0066566A">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891" w:name="_CR11_2_14"/>
      <w:bookmarkStart w:id="3892" w:name="_Toc187963530"/>
      <w:bookmarkEnd w:id="3891"/>
      <w:r w:rsidRPr="00C6761E">
        <w:t>11.2.14</w:t>
      </w:r>
      <w:r w:rsidRPr="00C6761E">
        <w:tab/>
        <w:t>RRC container</w:t>
      </w:r>
      <w:bookmarkEnd w:id="3892"/>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Pr="00C6761E" w:rsidRDefault="003371C3" w:rsidP="003371C3">
      <w:r w:rsidRPr="00C6761E">
        <w:t>The RRC container information element is coded as shown in figure 11.2.14.1 and table 11.2.14.1.</w:t>
      </w:r>
    </w:p>
    <w:p w14:paraId="0C8213DF" w14:textId="77777777" w:rsidR="00941DE7" w:rsidRPr="00C6761E"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BF3F1A">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BF3F1A">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BF3F1A">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BF3F1A">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BF3F1A">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BF3F1A">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BF3F1A">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BF3F1A">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BF3F1A">
            <w:pPr>
              <w:keepNext/>
              <w:keepLines/>
              <w:spacing w:after="0"/>
              <w:rPr>
                <w:rFonts w:ascii="Arial" w:hAnsi="Arial"/>
                <w:sz w:val="18"/>
              </w:rPr>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BF3F1A">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BF3F1A">
            <w:pPr>
              <w:pStyle w:val="TAL"/>
            </w:pPr>
            <w:r w:rsidRPr="00C6761E">
              <w:t>octet 1</w:t>
            </w:r>
          </w:p>
        </w:tc>
      </w:tr>
      <w:tr w:rsidR="00941DE7" w:rsidRPr="00C6761E"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BF3F1A">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BF3F1A">
            <w:pPr>
              <w:pStyle w:val="TAL"/>
            </w:pPr>
            <w:r w:rsidRPr="00C6761E">
              <w:t>octet 2</w:t>
            </w:r>
          </w:p>
        </w:tc>
      </w:tr>
      <w:tr w:rsidR="00941DE7" w:rsidRPr="00C6761E"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BF3F1A">
            <w:pPr>
              <w:keepNext/>
              <w:keepLines/>
              <w:spacing w:after="0"/>
              <w:jc w:val="center"/>
              <w:rPr>
                <w:rFonts w:ascii="Arial" w:hAnsi="Arial"/>
                <w:sz w:val="18"/>
              </w:rPr>
            </w:pPr>
          </w:p>
          <w:p w14:paraId="4C94015F" w14:textId="77777777" w:rsidR="00941DE7" w:rsidRPr="00C6761E" w:rsidRDefault="00941DE7" w:rsidP="00BF3F1A">
            <w:pPr>
              <w:pStyle w:val="TAC"/>
            </w:pPr>
            <w:r w:rsidRPr="00C6761E">
              <w:t>RRC container contents</w:t>
            </w:r>
          </w:p>
          <w:p w14:paraId="65057260" w14:textId="77777777" w:rsidR="00941DE7" w:rsidRPr="00C6761E" w:rsidRDefault="00941DE7" w:rsidP="00BF3F1A">
            <w:pPr>
              <w:pStyle w:val="TAC"/>
            </w:pPr>
          </w:p>
        </w:tc>
        <w:tc>
          <w:tcPr>
            <w:tcW w:w="1137" w:type="dxa"/>
            <w:gridSpan w:val="2"/>
            <w:tcBorders>
              <w:top w:val="nil"/>
              <w:left w:val="nil"/>
              <w:bottom w:val="nil"/>
              <w:right w:val="nil"/>
            </w:tcBorders>
          </w:tcPr>
          <w:p w14:paraId="1D01B70D" w14:textId="77777777" w:rsidR="00941DE7" w:rsidRPr="00C6761E" w:rsidRDefault="00941DE7" w:rsidP="00BF3F1A">
            <w:pPr>
              <w:pStyle w:val="TAL"/>
            </w:pPr>
            <w:r w:rsidRPr="00C6761E">
              <w:t>octet 3</w:t>
            </w:r>
          </w:p>
          <w:p w14:paraId="65D82FF5" w14:textId="77777777" w:rsidR="00941DE7" w:rsidRPr="00C6761E" w:rsidRDefault="00941DE7" w:rsidP="00BF3F1A">
            <w:pPr>
              <w:pStyle w:val="TAL"/>
            </w:pPr>
          </w:p>
          <w:p w14:paraId="31B4B9B9" w14:textId="77777777" w:rsidR="00941DE7" w:rsidRPr="00C6761E" w:rsidRDefault="00941DE7" w:rsidP="00BF3F1A">
            <w:pPr>
              <w:pStyle w:val="TAL"/>
            </w:pPr>
            <w:r w:rsidRPr="00C6761E">
              <w:t>octet m</w:t>
            </w:r>
          </w:p>
        </w:tc>
      </w:tr>
    </w:tbl>
    <w:p w14:paraId="7818718A" w14:textId="77777777" w:rsidR="00941DE7" w:rsidRPr="00C6761E" w:rsidRDefault="00941DE7" w:rsidP="00941DE7">
      <w:pPr>
        <w:pStyle w:val="FP"/>
        <w:keepNext/>
      </w:pPr>
    </w:p>
    <w:p w14:paraId="5CC8AA1A" w14:textId="57261C5C" w:rsidR="00941DE7" w:rsidRPr="00C6761E" w:rsidRDefault="00941DE7" w:rsidP="00941DE7">
      <w:pPr>
        <w:pStyle w:val="TF"/>
      </w:pPr>
      <w:bookmarkStart w:id="3893" w:name="_CRFigure11_2_14_1"/>
      <w:r w:rsidRPr="00C6761E">
        <w:t xml:space="preserve">Figure </w:t>
      </w:r>
      <w:bookmarkEnd w:id="3893"/>
      <w:r w:rsidRPr="00C6761E">
        <w:t>11.2.14.1: RRC container information element</w:t>
      </w:r>
    </w:p>
    <w:p w14:paraId="60CDCDB0" w14:textId="7695AEDF" w:rsidR="003371C3" w:rsidRPr="00C6761E" w:rsidRDefault="00941DE7" w:rsidP="003371C3">
      <w:pPr>
        <w:pStyle w:val="TH"/>
      </w:pPr>
      <w:bookmarkStart w:id="3894" w:name="_CRTable11_2_14_1"/>
      <w:r w:rsidRPr="00C6761E">
        <w:t xml:space="preserve">Table </w:t>
      </w:r>
      <w:bookmarkEnd w:id="3894"/>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69685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69685C">
            <w:pPr>
              <w:pStyle w:val="TAL"/>
            </w:pPr>
          </w:p>
          <w:p w14:paraId="6C2306A8" w14:textId="77777777" w:rsidR="00941DE7" w:rsidRPr="00C6761E" w:rsidRDefault="00941DE7" w:rsidP="0069685C">
            <w:pPr>
              <w:pStyle w:val="TAL"/>
            </w:pPr>
            <w:r w:rsidRPr="00C6761E">
              <w:t>RRC container contents (octet 3 to m)</w:t>
            </w:r>
          </w:p>
          <w:p w14:paraId="4E6430D8" w14:textId="436E6600" w:rsidR="003371C3" w:rsidRPr="00C6761E" w:rsidRDefault="00941DE7" w:rsidP="0069685C">
            <w:pPr>
              <w:pStyle w:val="TAL"/>
            </w:pPr>
            <w:r w:rsidRPr="00C6761E">
              <w:t>The RRC container contents field is coded as SL-AccessInfo-L2U2N in clause 9.4 of 3GPP TS 38.331 [13].</w:t>
            </w:r>
          </w:p>
        </w:tc>
      </w:tr>
    </w:tbl>
    <w:p w14:paraId="6E133FDE" w14:textId="4C935944" w:rsidR="00436F41" w:rsidRPr="00C6761E" w:rsidRDefault="00436F41" w:rsidP="00436F41">
      <w:pPr>
        <w:pStyle w:val="Heading3"/>
        <w:rPr>
          <w:lang w:eastAsia="zh-CN"/>
        </w:rPr>
      </w:pPr>
      <w:bookmarkStart w:id="3895" w:name="_CR11_2_15"/>
      <w:bookmarkStart w:id="3896" w:name="_Toc187963531"/>
      <w:bookmarkEnd w:id="3895"/>
      <w:r w:rsidRPr="00C6761E">
        <w:rPr>
          <w:lang w:eastAsia="zh-CN"/>
        </w:rPr>
        <w:t>11.2.</w:t>
      </w:r>
      <w:r w:rsidR="00AC46E3" w:rsidRPr="00C6761E">
        <w:rPr>
          <w:lang w:eastAsia="zh-CN"/>
        </w:rPr>
        <w:t>15</w:t>
      </w:r>
      <w:r w:rsidRPr="00C6761E">
        <w:rPr>
          <w:lang w:eastAsia="zh-CN"/>
        </w:rPr>
        <w:tab/>
      </w:r>
      <w:r w:rsidRPr="00C6761E">
        <w:t>Application layer ID</w:t>
      </w:r>
      <w:bookmarkEnd w:id="3896"/>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Pr="00C6761E" w:rsidRDefault="00436F41" w:rsidP="00436F41">
      <w:r w:rsidRPr="00C6761E">
        <w:t>The application layer ID is a type 4 information element.</w:t>
      </w:r>
    </w:p>
    <w:p w14:paraId="1718F3E1" w14:textId="77777777" w:rsidR="00436F41" w:rsidRPr="00C6761E" w:rsidRDefault="00436F41" w:rsidP="00436F4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0225E5">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0225E5">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0225E5">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0225E5">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0225E5">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0225E5">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0225E5">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0225E5">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0225E5">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0225E5">
            <w:pPr>
              <w:keepNext/>
              <w:keepLines/>
              <w:spacing w:after="0"/>
              <w:rPr>
                <w:rFonts w:ascii="Arial" w:hAnsi="Arial"/>
                <w:sz w:val="18"/>
              </w:rPr>
            </w:pPr>
          </w:p>
        </w:tc>
      </w:tr>
      <w:tr w:rsidR="00436F41" w:rsidRPr="00C6761E" w14:paraId="1374142B"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0225E5">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0225E5">
            <w:pPr>
              <w:pStyle w:val="TAL"/>
            </w:pPr>
            <w:r w:rsidRPr="00C6761E">
              <w:t>octet 1</w:t>
            </w:r>
          </w:p>
        </w:tc>
      </w:tr>
      <w:tr w:rsidR="00436F41" w:rsidRPr="00C6761E" w14:paraId="2C6EBACF" w14:textId="77777777" w:rsidTr="000225E5">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0225E5">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0225E5">
            <w:pPr>
              <w:pStyle w:val="TAL"/>
            </w:pPr>
            <w:r w:rsidRPr="00C6761E">
              <w:t>octet 2</w:t>
            </w:r>
          </w:p>
        </w:tc>
      </w:tr>
      <w:tr w:rsidR="00436F41" w:rsidRPr="00C6761E" w14:paraId="1DC7082A" w14:textId="77777777" w:rsidTr="000225E5">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0225E5">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0225E5">
            <w:pPr>
              <w:pStyle w:val="TAL"/>
              <w:rPr>
                <w:lang w:eastAsia="zh-CN"/>
              </w:rPr>
            </w:pPr>
            <w:r w:rsidRPr="00C6761E">
              <w:rPr>
                <w:lang w:eastAsia="zh-CN"/>
              </w:rPr>
              <w:t>octet 3</w:t>
            </w:r>
          </w:p>
        </w:tc>
      </w:tr>
      <w:tr w:rsidR="00436F41" w:rsidRPr="00C6761E" w14:paraId="34B1117A" w14:textId="77777777" w:rsidTr="000225E5">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0225E5">
            <w:pPr>
              <w:spacing w:after="0"/>
              <w:rPr>
                <w:rFonts w:ascii="Arial" w:hAnsi="Arial"/>
                <w:sz w:val="18"/>
              </w:rPr>
            </w:pPr>
          </w:p>
        </w:tc>
        <w:tc>
          <w:tcPr>
            <w:tcW w:w="1137" w:type="dxa"/>
            <w:gridSpan w:val="2"/>
            <w:tcBorders>
              <w:top w:val="nil"/>
              <w:left w:val="nil"/>
              <w:bottom w:val="nil"/>
              <w:right w:val="nil"/>
            </w:tcBorders>
          </w:tcPr>
          <w:p w14:paraId="10B94064" w14:textId="77777777" w:rsidR="00436F41" w:rsidRPr="00C6761E" w:rsidRDefault="00436F41" w:rsidP="000225E5">
            <w:pPr>
              <w:pStyle w:val="TAL"/>
            </w:pPr>
          </w:p>
          <w:p w14:paraId="2DE7E7B7" w14:textId="77777777" w:rsidR="00436F41" w:rsidRPr="00C6761E" w:rsidRDefault="00436F41" w:rsidP="000225E5">
            <w:pPr>
              <w:pStyle w:val="TAL"/>
            </w:pPr>
            <w:r w:rsidRPr="00C6761E">
              <w:t>octet m</w:t>
            </w:r>
          </w:p>
        </w:tc>
      </w:tr>
    </w:tbl>
    <w:p w14:paraId="07F83F6E" w14:textId="3D1552DD" w:rsidR="00436F41" w:rsidRPr="00C6761E" w:rsidRDefault="00436F41" w:rsidP="00436F41">
      <w:pPr>
        <w:pStyle w:val="TF"/>
      </w:pPr>
      <w:bookmarkStart w:id="3897" w:name="_CRFigure11_2_15_1"/>
      <w:r w:rsidRPr="00C6761E">
        <w:t>Figure </w:t>
      </w:r>
      <w:bookmarkEnd w:id="3897"/>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898" w:name="_CRTable11_2_15_1"/>
      <w:r w:rsidRPr="00C6761E">
        <w:t>Table </w:t>
      </w:r>
      <w:bookmarkEnd w:id="3898"/>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0225E5">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0225E5">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0225E5">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899" w:name="_CR11_2_16"/>
      <w:bookmarkStart w:id="3900" w:name="_Toc187963532"/>
      <w:bookmarkEnd w:id="3899"/>
      <w:r w:rsidRPr="00C6761E">
        <w:t>11.2.16</w:t>
      </w:r>
      <w:r w:rsidRPr="00C6761E">
        <w:tab/>
      </w:r>
      <w:r w:rsidR="00D22A15" w:rsidRPr="00C6761E">
        <w:t>Void</w:t>
      </w:r>
      <w:bookmarkEnd w:id="3900"/>
    </w:p>
    <w:p w14:paraId="5B797DFE" w14:textId="5E95E1E0" w:rsidR="008320E9" w:rsidRPr="00C6761E" w:rsidRDefault="008320E9" w:rsidP="008320E9">
      <w:pPr>
        <w:pStyle w:val="Heading3"/>
        <w:rPr>
          <w:lang w:eastAsia="zh-CN"/>
        </w:rPr>
      </w:pPr>
      <w:bookmarkStart w:id="3901" w:name="_CR11_2_17"/>
      <w:bookmarkStart w:id="3902" w:name="_Toc187963533"/>
      <w:bookmarkEnd w:id="3901"/>
      <w:r w:rsidRPr="00C6761E">
        <w:t>11.2.</w:t>
      </w:r>
      <w:r w:rsidR="00B61698" w:rsidRPr="00C6761E">
        <w:rPr>
          <w:lang w:eastAsia="zh-CN"/>
        </w:rPr>
        <w:t>17</w:t>
      </w:r>
      <w:r w:rsidRPr="00C6761E">
        <w:tab/>
      </w:r>
      <w:r w:rsidRPr="00C6761E">
        <w:rPr>
          <w:rFonts w:hint="eastAsia"/>
          <w:lang w:eastAsia="zh-CN"/>
        </w:rPr>
        <w:t>Direct discovery set</w:t>
      </w:r>
      <w:bookmarkEnd w:id="3902"/>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Pr="00C6761E"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60FBD52B" w14:textId="77777777" w:rsidR="003A632A" w:rsidRDefault="003A632A" w:rsidP="003A632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CD7363">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CD7363">
            <w:pPr>
              <w:pStyle w:val="TAC"/>
            </w:pPr>
            <w:r>
              <w:t>8</w:t>
            </w:r>
          </w:p>
        </w:tc>
        <w:tc>
          <w:tcPr>
            <w:tcW w:w="720" w:type="dxa"/>
            <w:tcBorders>
              <w:top w:val="nil"/>
              <w:left w:val="nil"/>
              <w:bottom w:val="nil"/>
              <w:right w:val="nil"/>
            </w:tcBorders>
            <w:hideMark/>
          </w:tcPr>
          <w:p w14:paraId="4BBF56B8" w14:textId="77777777" w:rsidR="003A632A" w:rsidRDefault="003A632A" w:rsidP="00CD7363">
            <w:pPr>
              <w:pStyle w:val="TAC"/>
            </w:pPr>
            <w:r>
              <w:t>7</w:t>
            </w:r>
          </w:p>
        </w:tc>
        <w:tc>
          <w:tcPr>
            <w:tcW w:w="720" w:type="dxa"/>
            <w:tcBorders>
              <w:top w:val="nil"/>
              <w:left w:val="nil"/>
              <w:bottom w:val="nil"/>
              <w:right w:val="nil"/>
            </w:tcBorders>
            <w:hideMark/>
          </w:tcPr>
          <w:p w14:paraId="066EB09B" w14:textId="77777777" w:rsidR="003A632A" w:rsidRDefault="003A632A" w:rsidP="00CD7363">
            <w:pPr>
              <w:pStyle w:val="TAC"/>
            </w:pPr>
            <w:r>
              <w:t>6</w:t>
            </w:r>
          </w:p>
        </w:tc>
        <w:tc>
          <w:tcPr>
            <w:tcW w:w="721" w:type="dxa"/>
            <w:tcBorders>
              <w:top w:val="nil"/>
              <w:left w:val="nil"/>
              <w:bottom w:val="nil"/>
              <w:right w:val="nil"/>
            </w:tcBorders>
            <w:hideMark/>
          </w:tcPr>
          <w:p w14:paraId="5F79E307" w14:textId="77777777" w:rsidR="003A632A" w:rsidRDefault="003A632A" w:rsidP="00CD7363">
            <w:pPr>
              <w:pStyle w:val="TAC"/>
            </w:pPr>
            <w:r>
              <w:t>5</w:t>
            </w:r>
          </w:p>
        </w:tc>
        <w:tc>
          <w:tcPr>
            <w:tcW w:w="720" w:type="dxa"/>
            <w:tcBorders>
              <w:top w:val="nil"/>
              <w:left w:val="nil"/>
              <w:bottom w:val="nil"/>
              <w:right w:val="nil"/>
            </w:tcBorders>
            <w:hideMark/>
          </w:tcPr>
          <w:p w14:paraId="620770A3" w14:textId="77777777" w:rsidR="003A632A" w:rsidRDefault="003A632A" w:rsidP="00CD7363">
            <w:pPr>
              <w:pStyle w:val="TAC"/>
            </w:pPr>
            <w:r>
              <w:t>4</w:t>
            </w:r>
          </w:p>
        </w:tc>
        <w:tc>
          <w:tcPr>
            <w:tcW w:w="720" w:type="dxa"/>
            <w:tcBorders>
              <w:top w:val="nil"/>
              <w:left w:val="nil"/>
              <w:bottom w:val="nil"/>
              <w:right w:val="nil"/>
            </w:tcBorders>
            <w:hideMark/>
          </w:tcPr>
          <w:p w14:paraId="52790909" w14:textId="77777777" w:rsidR="003A632A" w:rsidRDefault="003A632A" w:rsidP="00CD7363">
            <w:pPr>
              <w:pStyle w:val="TAC"/>
            </w:pPr>
            <w:r>
              <w:t>3</w:t>
            </w:r>
          </w:p>
        </w:tc>
        <w:tc>
          <w:tcPr>
            <w:tcW w:w="720" w:type="dxa"/>
            <w:tcBorders>
              <w:top w:val="nil"/>
              <w:left w:val="nil"/>
              <w:bottom w:val="nil"/>
              <w:right w:val="nil"/>
            </w:tcBorders>
            <w:hideMark/>
          </w:tcPr>
          <w:p w14:paraId="085C86B9" w14:textId="77777777" w:rsidR="003A632A" w:rsidRDefault="003A632A" w:rsidP="00CD7363">
            <w:pPr>
              <w:pStyle w:val="TAC"/>
            </w:pPr>
            <w:r>
              <w:t>2</w:t>
            </w:r>
          </w:p>
        </w:tc>
        <w:tc>
          <w:tcPr>
            <w:tcW w:w="534" w:type="dxa"/>
            <w:tcBorders>
              <w:top w:val="nil"/>
              <w:left w:val="nil"/>
              <w:bottom w:val="nil"/>
              <w:right w:val="nil"/>
            </w:tcBorders>
            <w:hideMark/>
          </w:tcPr>
          <w:p w14:paraId="60A922A0" w14:textId="77777777" w:rsidR="003A632A" w:rsidRDefault="003A632A" w:rsidP="00CD7363">
            <w:pPr>
              <w:pStyle w:val="TAC"/>
            </w:pPr>
            <w:r>
              <w:t>1</w:t>
            </w:r>
          </w:p>
        </w:tc>
        <w:tc>
          <w:tcPr>
            <w:tcW w:w="1773" w:type="dxa"/>
            <w:gridSpan w:val="3"/>
            <w:tcBorders>
              <w:top w:val="nil"/>
              <w:left w:val="nil"/>
              <w:bottom w:val="nil"/>
              <w:right w:val="nil"/>
            </w:tcBorders>
          </w:tcPr>
          <w:p w14:paraId="53A22F89" w14:textId="77777777" w:rsidR="003A632A" w:rsidRDefault="003A632A" w:rsidP="00CD7363">
            <w:pPr>
              <w:keepNext/>
              <w:keepLines/>
              <w:spacing w:after="0"/>
              <w:rPr>
                <w:rFonts w:ascii="Arial" w:hAnsi="Arial"/>
                <w:sz w:val="18"/>
              </w:rPr>
            </w:pPr>
          </w:p>
        </w:tc>
      </w:tr>
      <w:tr w:rsidR="003A632A" w14:paraId="15CBE11A"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CD7363">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CD7363">
            <w:pPr>
              <w:pStyle w:val="TAL"/>
            </w:pPr>
            <w:r>
              <w:t>octet 1</w:t>
            </w:r>
          </w:p>
        </w:tc>
      </w:tr>
      <w:tr w:rsidR="003A632A" w14:paraId="7A6048B6" w14:textId="77777777" w:rsidTr="00CD7363">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CD7363">
            <w:pPr>
              <w:pStyle w:val="TAC"/>
            </w:pPr>
          </w:p>
          <w:p w14:paraId="6A08F89C" w14:textId="77777777" w:rsidR="003A632A" w:rsidRDefault="003A632A" w:rsidP="00CD7363">
            <w:pPr>
              <w:pStyle w:val="TAC"/>
            </w:pPr>
            <w:r>
              <w:t xml:space="preserve">Length of </w:t>
            </w:r>
            <w:r>
              <w:rPr>
                <w:lang w:eastAsia="zh-CN"/>
              </w:rPr>
              <w:t xml:space="preserve">direct discovery set </w:t>
            </w:r>
            <w:r>
              <w:t>contents</w:t>
            </w:r>
          </w:p>
          <w:p w14:paraId="75365B0D" w14:textId="77777777" w:rsidR="003A632A" w:rsidRDefault="003A632A" w:rsidP="00CD7363">
            <w:pPr>
              <w:pStyle w:val="TAC"/>
            </w:pPr>
          </w:p>
        </w:tc>
        <w:tc>
          <w:tcPr>
            <w:tcW w:w="1137" w:type="dxa"/>
            <w:tcBorders>
              <w:top w:val="nil"/>
              <w:left w:val="nil"/>
              <w:bottom w:val="nil"/>
              <w:right w:val="nil"/>
            </w:tcBorders>
          </w:tcPr>
          <w:p w14:paraId="414FEE85" w14:textId="77777777" w:rsidR="003A632A" w:rsidRDefault="003A632A" w:rsidP="00CD7363">
            <w:pPr>
              <w:pStyle w:val="TAL"/>
            </w:pPr>
            <w:r>
              <w:t>octet 2</w:t>
            </w:r>
          </w:p>
          <w:p w14:paraId="327E3444" w14:textId="77777777" w:rsidR="003A632A" w:rsidRDefault="003A632A" w:rsidP="00CD7363">
            <w:pPr>
              <w:pStyle w:val="TAL"/>
            </w:pPr>
          </w:p>
          <w:p w14:paraId="2EA7E747" w14:textId="77777777" w:rsidR="003A632A" w:rsidRDefault="003A632A" w:rsidP="00CD7363">
            <w:pPr>
              <w:pStyle w:val="TAL"/>
            </w:pPr>
            <w:r>
              <w:t>octet 3</w:t>
            </w:r>
          </w:p>
        </w:tc>
      </w:tr>
      <w:tr w:rsidR="003A632A" w14:paraId="64566062" w14:textId="77777777" w:rsidTr="00CD7363">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CD7363">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CD7363">
            <w:pPr>
              <w:pStyle w:val="TAL"/>
              <w:rPr>
                <w:lang w:eastAsia="zh-CN"/>
              </w:rPr>
            </w:pPr>
            <w:r>
              <w:rPr>
                <w:lang w:eastAsia="zh-CN"/>
              </w:rPr>
              <w:t>octet 4</w:t>
            </w:r>
          </w:p>
        </w:tc>
      </w:tr>
      <w:tr w:rsidR="003A632A" w14:paraId="7F0CFF73" w14:textId="77777777" w:rsidTr="00CD7363">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CD7363">
            <w:pPr>
              <w:spacing w:after="0"/>
              <w:rPr>
                <w:rFonts w:ascii="Arial" w:hAnsi="Arial"/>
                <w:sz w:val="18"/>
                <w:lang w:eastAsia="zh-CN"/>
              </w:rPr>
            </w:pPr>
          </w:p>
        </w:tc>
        <w:tc>
          <w:tcPr>
            <w:tcW w:w="1137" w:type="dxa"/>
            <w:tcBorders>
              <w:top w:val="nil"/>
              <w:left w:val="nil"/>
              <w:bottom w:val="nil"/>
              <w:right w:val="nil"/>
            </w:tcBorders>
          </w:tcPr>
          <w:p w14:paraId="3B6474D7" w14:textId="77777777" w:rsidR="003A632A" w:rsidRDefault="003A632A" w:rsidP="00CD7363">
            <w:pPr>
              <w:pStyle w:val="TAL"/>
            </w:pPr>
          </w:p>
          <w:p w14:paraId="17E31E45" w14:textId="77777777" w:rsidR="003A632A" w:rsidRDefault="003A632A" w:rsidP="00CD7363">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3903" w:name="_CRFigure11_2_17_1"/>
      <w:r w:rsidRPr="00C6761E">
        <w:t>Figure </w:t>
      </w:r>
      <w:bookmarkEnd w:id="3903"/>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397DD9">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397DD9">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397DD9">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397DD9">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397DD9">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397DD9">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397DD9">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397DD9">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397DD9">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397DD9">
            <w:pPr>
              <w:keepNext/>
              <w:keepLines/>
              <w:spacing w:after="0"/>
              <w:rPr>
                <w:rFonts w:ascii="Arial" w:hAnsi="Arial"/>
                <w:sz w:val="18"/>
              </w:rPr>
            </w:pPr>
          </w:p>
        </w:tc>
      </w:tr>
      <w:tr w:rsidR="00F224E7" w:rsidRPr="00C6761E" w14:paraId="61479E56"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397DD9">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397DD9">
            <w:pPr>
              <w:pStyle w:val="TAL"/>
              <w:rPr>
                <w:lang w:eastAsia="zh-CN"/>
              </w:rPr>
            </w:pPr>
            <w:r w:rsidRPr="00C6761E">
              <w:rPr>
                <w:lang w:eastAsia="zh-CN"/>
              </w:rPr>
              <w:t>octet 4</w:t>
            </w:r>
          </w:p>
        </w:tc>
      </w:tr>
      <w:tr w:rsidR="00F224E7" w:rsidRPr="00C6761E" w14:paraId="11F7C639"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397DD9">
            <w:pPr>
              <w:pStyle w:val="TAC"/>
            </w:pPr>
          </w:p>
        </w:tc>
        <w:tc>
          <w:tcPr>
            <w:tcW w:w="1137" w:type="dxa"/>
            <w:tcBorders>
              <w:top w:val="nil"/>
              <w:left w:val="nil"/>
              <w:bottom w:val="nil"/>
              <w:right w:val="nil"/>
            </w:tcBorders>
          </w:tcPr>
          <w:p w14:paraId="6CF33946" w14:textId="77777777" w:rsidR="00F224E7" w:rsidRPr="00C6761E" w:rsidRDefault="00F224E7" w:rsidP="00397DD9">
            <w:pPr>
              <w:pStyle w:val="TAL"/>
            </w:pPr>
          </w:p>
          <w:p w14:paraId="49E93089" w14:textId="77777777" w:rsidR="00F224E7" w:rsidRPr="00C6761E" w:rsidRDefault="00F224E7" w:rsidP="00397DD9">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397DD9">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397DD9">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397DD9">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397DD9">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397DD9">
            <w:pPr>
              <w:pStyle w:val="TAC"/>
            </w:pPr>
          </w:p>
        </w:tc>
        <w:tc>
          <w:tcPr>
            <w:tcW w:w="1137" w:type="dxa"/>
            <w:tcBorders>
              <w:top w:val="nil"/>
              <w:left w:val="nil"/>
              <w:bottom w:val="nil"/>
              <w:right w:val="nil"/>
            </w:tcBorders>
          </w:tcPr>
          <w:p w14:paraId="1507D8A7" w14:textId="77777777" w:rsidR="00F224E7" w:rsidRPr="00C6761E" w:rsidRDefault="00F224E7" w:rsidP="00397DD9">
            <w:pPr>
              <w:pStyle w:val="TAL"/>
            </w:pPr>
          </w:p>
          <w:p w14:paraId="690F2900" w14:textId="77777777" w:rsidR="00F224E7" w:rsidRPr="00C6761E" w:rsidRDefault="00F224E7" w:rsidP="00397DD9">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397DD9">
            <w:pPr>
              <w:pStyle w:val="TAC"/>
            </w:pPr>
            <w:r w:rsidRPr="00436797">
              <w:t>…</w:t>
            </w:r>
          </w:p>
        </w:tc>
        <w:tc>
          <w:tcPr>
            <w:tcW w:w="1137" w:type="dxa"/>
            <w:tcBorders>
              <w:top w:val="nil"/>
              <w:left w:val="nil"/>
              <w:bottom w:val="nil"/>
              <w:right w:val="nil"/>
            </w:tcBorders>
          </w:tcPr>
          <w:p w14:paraId="40C6E596" w14:textId="77777777" w:rsidR="00F224E7" w:rsidRDefault="00F224E7" w:rsidP="00397DD9">
            <w:pPr>
              <w:pStyle w:val="TAL"/>
            </w:pPr>
            <w:r>
              <w:t>octet (b+1)*</w:t>
            </w:r>
          </w:p>
          <w:p w14:paraId="29627EE4" w14:textId="77777777" w:rsidR="00F224E7" w:rsidRDefault="00F224E7" w:rsidP="00397DD9">
            <w:pPr>
              <w:pStyle w:val="TAL"/>
            </w:pPr>
          </w:p>
          <w:p w14:paraId="42AAAAAC" w14:textId="77777777" w:rsidR="00F224E7" w:rsidRPr="00C6761E" w:rsidRDefault="00F224E7" w:rsidP="00397DD9">
            <w:pPr>
              <w:pStyle w:val="TAL"/>
            </w:pPr>
            <w:r w:rsidRPr="00C6761E">
              <w:t xml:space="preserve">octet </w:t>
            </w:r>
            <w:r>
              <w:rPr>
                <w:lang w:eastAsia="zh-CN"/>
              </w:rPr>
              <w:t>o*</w:t>
            </w:r>
          </w:p>
        </w:tc>
      </w:tr>
      <w:tr w:rsidR="00F224E7" w:rsidRPr="00C6761E" w14:paraId="0BD8246C" w14:textId="77777777" w:rsidTr="00397DD9">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397DD9">
            <w:pPr>
              <w:pStyle w:val="TAC"/>
            </w:pPr>
            <w:r>
              <w:t>Protected</w:t>
            </w:r>
            <w:r w:rsidRPr="00220BDE">
              <w:t xml:space="preserve"> </w:t>
            </w:r>
            <w:r>
              <w:t>user info n</w:t>
            </w:r>
          </w:p>
          <w:p w14:paraId="2080025C" w14:textId="77777777" w:rsidR="00F224E7" w:rsidRPr="00436797" w:rsidRDefault="00F224E7" w:rsidP="00397DD9">
            <w:pPr>
              <w:pStyle w:val="TAC"/>
            </w:pPr>
          </w:p>
        </w:tc>
        <w:tc>
          <w:tcPr>
            <w:tcW w:w="1137" w:type="dxa"/>
            <w:tcBorders>
              <w:top w:val="nil"/>
              <w:left w:val="nil"/>
              <w:bottom w:val="nil"/>
              <w:right w:val="nil"/>
            </w:tcBorders>
          </w:tcPr>
          <w:p w14:paraId="69E756BD" w14:textId="77777777" w:rsidR="00F224E7" w:rsidRDefault="00F224E7" w:rsidP="00397DD9">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397DD9">
            <w:pPr>
              <w:pStyle w:val="TAL"/>
              <w:rPr>
                <w:rFonts w:eastAsiaTheme="minorEastAsia"/>
                <w:lang w:eastAsia="zh-CN"/>
              </w:rPr>
            </w:pPr>
          </w:p>
          <w:p w14:paraId="366640FE" w14:textId="77777777" w:rsidR="00F224E7" w:rsidRPr="004E6E61" w:rsidRDefault="00F224E7" w:rsidP="00397DD9">
            <w:pPr>
              <w:pStyle w:val="TAL"/>
              <w:rPr>
                <w:rFonts w:eastAsiaTheme="minorEastAsia"/>
              </w:rPr>
            </w:pPr>
            <w:r w:rsidRPr="00C6761E">
              <w:rPr>
                <w:lang w:eastAsia="zh-CN"/>
              </w:rPr>
              <w:t xml:space="preserve">octet </w:t>
            </w:r>
            <w:r>
              <w:rPr>
                <w:lang w:eastAsia="zh-CN"/>
              </w:rPr>
              <w:t>o1*</w:t>
            </w:r>
          </w:p>
        </w:tc>
      </w:tr>
    </w:tbl>
    <w:p w14:paraId="08026B60" w14:textId="0E72ACB7" w:rsidR="003A632A" w:rsidRDefault="00F224E7" w:rsidP="003A632A">
      <w:pPr>
        <w:pStyle w:val="TF"/>
        <w:rPr>
          <w:lang w:eastAsia="zh-CN"/>
        </w:rPr>
      </w:pPr>
      <w:bookmarkStart w:id="3904" w:name="_CRFigure11_2_17_2"/>
      <w:r w:rsidRPr="00C6761E">
        <w:t>Figure </w:t>
      </w:r>
      <w:bookmarkEnd w:id="3904"/>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r w:rsidRPr="00C6761E" w:rsidDel="00F224E7">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CD7363">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CD7363">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CD7363">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CD7363">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CD7363">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CD7363">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CD7363">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CD7363">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CD7363">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CD7363">
            <w:pPr>
              <w:keepNext/>
              <w:keepLines/>
              <w:spacing w:after="0"/>
              <w:rPr>
                <w:rFonts w:ascii="Arial" w:hAnsi="Arial"/>
                <w:sz w:val="18"/>
              </w:rPr>
            </w:pPr>
          </w:p>
        </w:tc>
      </w:tr>
      <w:tr w:rsidR="003A632A" w:rsidRPr="00C6761E" w14:paraId="2CBC8A9F" w14:textId="77777777" w:rsidTr="00CD7363">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CD7363">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CD7363">
            <w:pPr>
              <w:pStyle w:val="TAL"/>
              <w:rPr>
                <w:lang w:eastAsia="zh-CN"/>
              </w:rPr>
            </w:pPr>
            <w:r w:rsidRPr="00C6761E">
              <w:rPr>
                <w:lang w:eastAsia="zh-CN"/>
              </w:rPr>
              <w:t>octet 4</w:t>
            </w:r>
          </w:p>
        </w:tc>
      </w:tr>
      <w:tr w:rsidR="003A632A" w:rsidRPr="00C6761E" w14:paraId="632798C7" w14:textId="77777777" w:rsidTr="00CD7363">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CD7363">
            <w:pPr>
              <w:spacing w:after="0"/>
              <w:rPr>
                <w:rFonts w:ascii="Arial" w:hAnsi="Arial"/>
                <w:sz w:val="18"/>
              </w:rPr>
            </w:pPr>
          </w:p>
        </w:tc>
        <w:tc>
          <w:tcPr>
            <w:tcW w:w="1137" w:type="dxa"/>
            <w:tcBorders>
              <w:top w:val="nil"/>
              <w:left w:val="nil"/>
              <w:bottom w:val="nil"/>
              <w:right w:val="nil"/>
            </w:tcBorders>
          </w:tcPr>
          <w:p w14:paraId="3020835A" w14:textId="77777777" w:rsidR="003A632A" w:rsidRPr="00C6761E" w:rsidRDefault="003A632A" w:rsidP="00CD7363">
            <w:pPr>
              <w:pStyle w:val="TAL"/>
            </w:pPr>
          </w:p>
          <w:p w14:paraId="6A5BE9DC" w14:textId="77777777" w:rsidR="003A632A" w:rsidRPr="00C6761E" w:rsidRDefault="003A632A" w:rsidP="00CD7363">
            <w:pPr>
              <w:pStyle w:val="TAL"/>
              <w:rPr>
                <w:lang w:eastAsia="zh-CN"/>
              </w:rPr>
            </w:pPr>
            <w:r w:rsidRPr="00C6761E">
              <w:t xml:space="preserve">octet </w:t>
            </w:r>
            <w:r>
              <w:rPr>
                <w:lang w:eastAsia="zh-CN"/>
              </w:rPr>
              <w:t>5</w:t>
            </w:r>
          </w:p>
        </w:tc>
      </w:tr>
      <w:tr w:rsidR="003A632A" w:rsidRPr="00C6761E" w14:paraId="3772B5E3" w14:textId="77777777" w:rsidTr="00CD7363">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CD7363">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CD7363">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CD7363">
            <w:pPr>
              <w:pStyle w:val="TAL"/>
              <w:rPr>
                <w:lang w:eastAsia="zh-CN"/>
              </w:rPr>
            </w:pPr>
            <w:r w:rsidRPr="00C6761E">
              <w:t xml:space="preserve">octet </w:t>
            </w:r>
            <w:r>
              <w:t>6</w:t>
            </w:r>
          </w:p>
        </w:tc>
      </w:tr>
      <w:tr w:rsidR="003A632A" w:rsidRPr="00C6761E" w14:paraId="08B46527" w14:textId="77777777" w:rsidTr="00CD7363">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CD7363">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CD7363">
            <w:pPr>
              <w:pStyle w:val="TAL"/>
              <w:rPr>
                <w:lang w:eastAsia="zh-CN"/>
              </w:rPr>
            </w:pPr>
            <w:r w:rsidRPr="00C6761E">
              <w:t xml:space="preserve">octet </w:t>
            </w:r>
            <w:r>
              <w:rPr>
                <w:lang w:eastAsia="zh-CN"/>
              </w:rPr>
              <w:t>7</w:t>
            </w:r>
          </w:p>
          <w:p w14:paraId="3948864C" w14:textId="77777777" w:rsidR="003A632A" w:rsidRPr="00C6761E" w:rsidRDefault="003A632A" w:rsidP="00CD7363">
            <w:pPr>
              <w:pStyle w:val="TAL"/>
            </w:pPr>
          </w:p>
          <w:p w14:paraId="2E54DD23" w14:textId="77777777" w:rsidR="003A632A" w:rsidRPr="00C6761E" w:rsidRDefault="003A632A" w:rsidP="00CD7363">
            <w:pPr>
              <w:pStyle w:val="TAL"/>
            </w:pPr>
            <w:r w:rsidRPr="00C6761E">
              <w:t xml:space="preserve">octet </w:t>
            </w:r>
            <w:r>
              <w:rPr>
                <w:lang w:eastAsia="zh-CN"/>
              </w:rPr>
              <w:t>10</w:t>
            </w:r>
          </w:p>
        </w:tc>
      </w:tr>
      <w:tr w:rsidR="003A632A" w:rsidRPr="00C6761E" w14:paraId="53AF18F9" w14:textId="77777777" w:rsidTr="00CD7363">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CD7363">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CD7363">
            <w:pPr>
              <w:pStyle w:val="TAL"/>
            </w:pPr>
            <w:r w:rsidRPr="00C6761E">
              <w:rPr>
                <w:lang w:eastAsia="zh-CN"/>
              </w:rPr>
              <w:t xml:space="preserve">octet </w:t>
            </w:r>
            <w:r>
              <w:rPr>
                <w:lang w:eastAsia="zh-CN"/>
              </w:rPr>
              <w:t>11</w:t>
            </w:r>
          </w:p>
          <w:p w14:paraId="1C431D1C" w14:textId="77777777" w:rsidR="003A632A" w:rsidRPr="00C6761E" w:rsidRDefault="003A632A" w:rsidP="00CD7363">
            <w:pPr>
              <w:pStyle w:val="TAL"/>
            </w:pPr>
          </w:p>
          <w:p w14:paraId="55C07757" w14:textId="77777777" w:rsidR="003A632A" w:rsidRPr="00C6761E" w:rsidRDefault="003A632A" w:rsidP="00CD7363">
            <w:pPr>
              <w:pStyle w:val="TAL"/>
              <w:rPr>
                <w:lang w:eastAsia="zh-CN"/>
              </w:rPr>
            </w:pPr>
            <w:r w:rsidRPr="00C6761E">
              <w:t>octe</w:t>
            </w:r>
            <w:r>
              <w:t>t a</w:t>
            </w:r>
          </w:p>
        </w:tc>
      </w:tr>
    </w:tbl>
    <w:p w14:paraId="2729D3EC" w14:textId="1A9126E7" w:rsidR="008320E9" w:rsidRPr="00C6761E" w:rsidRDefault="003A632A" w:rsidP="008320E9">
      <w:pPr>
        <w:pStyle w:val="TF"/>
      </w:pPr>
      <w:bookmarkStart w:id="3905" w:name="_CRFigure11_2_17_3"/>
      <w:r w:rsidRPr="00C6761E">
        <w:t>Figure </w:t>
      </w:r>
      <w:bookmarkEnd w:id="3905"/>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3906" w:name="_CRTable11_2_17_1"/>
      <w:r w:rsidRPr="00C6761E">
        <w:t>Table </w:t>
      </w:r>
      <w:bookmarkEnd w:id="3906"/>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4B01A0">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4B01A0">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4B01A0">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135D95">
            <w:pPr>
              <w:pStyle w:val="TAL"/>
              <w:rPr>
                <w:lang w:eastAsia="zh-CN"/>
              </w:rPr>
            </w:pPr>
          </w:p>
          <w:p w14:paraId="1F57C7BE" w14:textId="3B9D4212" w:rsidR="008320E9" w:rsidRDefault="00135D95" w:rsidP="00135D95">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135D95">
            <w:pPr>
              <w:pStyle w:val="TAL"/>
              <w:rPr>
                <w:lang w:eastAsia="zh-CN"/>
              </w:rPr>
            </w:pPr>
          </w:p>
          <w:p w14:paraId="50626BD4" w14:textId="77777777" w:rsidR="003A632A" w:rsidRPr="00C6761E" w:rsidRDefault="003A632A" w:rsidP="003A632A">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3A632A">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3A632A">
            <w:pPr>
              <w:pStyle w:val="TAL"/>
              <w:rPr>
                <w:lang w:eastAsia="zh-CN"/>
              </w:rPr>
            </w:pPr>
          </w:p>
          <w:p w14:paraId="33BF7368" w14:textId="3E4B274E" w:rsidR="003A632A" w:rsidRPr="00C6761E" w:rsidRDefault="003A632A" w:rsidP="003A632A">
            <w:pPr>
              <w:pStyle w:val="TAL"/>
            </w:pPr>
            <w:r>
              <w:rPr>
                <w:lang w:eastAsia="zh-CN"/>
              </w:rPr>
              <w:t>User info</w:t>
            </w:r>
            <w:r w:rsidRPr="00C6761E">
              <w:t xml:space="preserve"> (octet </w:t>
            </w:r>
            <w:r w:rsidR="00135D95">
              <w:rPr>
                <w:lang w:eastAsia="zh-CN"/>
              </w:rPr>
              <w:t>11</w:t>
            </w:r>
            <w:r w:rsidRPr="00C6761E">
              <w:t xml:space="preserve"> to </w:t>
            </w:r>
            <w:r w:rsidRPr="00C6761E">
              <w:rPr>
                <w:rFonts w:hint="eastAsia"/>
                <w:lang w:eastAsia="zh-CN"/>
              </w:rPr>
              <w:t>a</w:t>
            </w:r>
            <w:r w:rsidRPr="00C6761E">
              <w:t>)</w:t>
            </w:r>
          </w:p>
          <w:p w14:paraId="52BB2DDA" w14:textId="40CFEFBC" w:rsidR="003A632A" w:rsidRPr="00C6761E" w:rsidRDefault="003A632A" w:rsidP="003A632A">
            <w:pPr>
              <w:pStyle w:val="TAL"/>
              <w:rPr>
                <w:lang w:eastAsia="zh-CN"/>
              </w:rPr>
            </w:pPr>
            <w:r w:rsidRPr="00C6761E">
              <w:t xml:space="preserve">The </w:t>
            </w:r>
            <w:r>
              <w:rPr>
                <w:lang w:eastAsia="zh-CN"/>
              </w:rPr>
              <w:t>user info field is</w:t>
            </w:r>
            <w:r w:rsidRPr="00C6761E">
              <w:t xml:space="preserve"> d</w:t>
            </w:r>
            <w:r w:rsidRPr="00C6761E">
              <w:rPr>
                <w:lang w:eastAsia="zh-CN"/>
              </w:rPr>
              <w:t xml:space="preserve">iscoveree user info </w:t>
            </w:r>
            <w:r>
              <w:t xml:space="preserve">or </w:t>
            </w:r>
            <w:r w:rsidRPr="00C6761E">
              <w:t>d</w:t>
            </w:r>
            <w:r w:rsidRPr="00C6761E">
              <w:rPr>
                <w:lang w:eastAsia="zh-CN"/>
              </w:rPr>
              <w:t>iscoverer user info</w:t>
            </w:r>
            <w:r w:rsidRPr="00C6761E">
              <w:t xml:space="preserve"> contain</w:t>
            </w:r>
            <w:r>
              <w:t>ing</w:t>
            </w:r>
            <w:r w:rsidRPr="00C6761E">
              <w:t xml:space="preserve"> </w:t>
            </w:r>
            <w:r w:rsidRPr="00C6761E">
              <w:rPr>
                <w:rFonts w:hint="eastAsia"/>
                <w:lang w:eastAsia="zh-CN"/>
              </w:rPr>
              <w:t xml:space="preserve">the </w:t>
            </w:r>
            <w:r w:rsidRPr="00C6761E">
              <w:t>Application layer ID</w:t>
            </w:r>
            <w:r w:rsidRPr="00C6761E">
              <w:rPr>
                <w:rFonts w:hint="eastAsia"/>
                <w:lang w:eastAsia="zh-CN"/>
              </w:rPr>
              <w:t xml:space="preserve"> </w:t>
            </w:r>
            <w:r w:rsidRPr="00C6761E">
              <w:t xml:space="preserve">of </w:t>
            </w:r>
            <w:r w:rsidRPr="00C6761E">
              <w:rPr>
                <w:rFonts w:hint="eastAsia"/>
                <w:lang w:eastAsia="zh-CN"/>
              </w:rPr>
              <w:t xml:space="preserve">the </w:t>
            </w:r>
            <w:r w:rsidRPr="00C6761E">
              <w:rPr>
                <w:lang w:eastAsia="zh-CN"/>
              </w:rPr>
              <w:t>5G ProSe end UE</w:t>
            </w:r>
            <w:r w:rsidRPr="00C6761E">
              <w:t xml:space="preserve">. The </w:t>
            </w:r>
            <w:r w:rsidRPr="00C6761E">
              <w:rPr>
                <w:lang w:eastAsia="zh-CN"/>
              </w:rPr>
              <w:t>user info</w:t>
            </w:r>
            <w:r w:rsidRPr="00C6761E">
              <w:t xml:space="preserve"> field is coded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sidR="001E48A4">
              <w:rPr>
                <w:rFonts w:hint="eastAsia"/>
                <w:lang w:eastAsia="zh-CN"/>
              </w:rPr>
              <w:t>, and then is protected as specified in clause</w:t>
            </w:r>
            <w:r w:rsidR="001E48A4" w:rsidRPr="00C6761E">
              <w:t> </w:t>
            </w:r>
            <w:r w:rsidR="001E48A4" w:rsidRPr="005B29E9">
              <w:rPr>
                <w:lang w:eastAsia="zh-CN"/>
              </w:rPr>
              <w:t>6.1.3.2.3</w:t>
            </w:r>
            <w:r w:rsidR="001E48A4">
              <w:rPr>
                <w:rFonts w:hint="eastAsia"/>
                <w:lang w:eastAsia="zh-CN"/>
              </w:rPr>
              <w:t xml:space="preserve"> of </w:t>
            </w:r>
            <w:r w:rsidR="001E48A4" w:rsidRPr="00C6761E">
              <w:t>3GPP TS </w:t>
            </w:r>
            <w:r w:rsidR="001E48A4" w:rsidRPr="00C6761E">
              <w:rPr>
                <w:rFonts w:hint="eastAsia"/>
                <w:lang w:eastAsia="zh-CN"/>
              </w:rPr>
              <w:t>3</w:t>
            </w:r>
            <w:r w:rsidR="001E48A4" w:rsidRPr="00C6761E">
              <w:t>3.</w:t>
            </w:r>
            <w:r w:rsidR="001E48A4" w:rsidRPr="00C6761E">
              <w:rPr>
                <w:rFonts w:hint="eastAsia"/>
                <w:lang w:eastAsia="zh-CN"/>
              </w:rPr>
              <w:t>5</w:t>
            </w:r>
            <w:r w:rsidR="001E48A4" w:rsidRPr="00C6761E">
              <w:t>0</w:t>
            </w:r>
            <w:r w:rsidR="001E48A4" w:rsidRPr="00C6761E">
              <w:rPr>
                <w:rFonts w:hint="eastAsia"/>
                <w:lang w:eastAsia="zh-CN"/>
              </w:rPr>
              <w:t>3</w:t>
            </w:r>
            <w:r w:rsidR="001E48A4" w:rsidRPr="00C6761E">
              <w:t> [</w:t>
            </w:r>
            <w:r w:rsidR="001E48A4" w:rsidRPr="00C6761E">
              <w:rPr>
                <w:rFonts w:hint="eastAsia"/>
                <w:lang w:eastAsia="zh-CN"/>
              </w:rPr>
              <w:t>34</w:t>
            </w:r>
            <w:r w:rsidR="001E48A4" w:rsidRPr="00C6761E">
              <w:t>]</w:t>
            </w:r>
            <w:r w:rsidR="001E48A4">
              <w:rPr>
                <w:rFonts w:hint="eastAsia"/>
                <w:lang w:eastAsia="zh-CN"/>
              </w:rPr>
              <w:t>.</w:t>
            </w:r>
          </w:p>
          <w:p w14:paraId="059682D1" w14:textId="2CB1965D" w:rsidR="008320E9" w:rsidRPr="00C6761E" w:rsidRDefault="008320E9" w:rsidP="004B01A0">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907" w:name="_CR11_2_18"/>
      <w:bookmarkStart w:id="3908" w:name="_Toc187963534"/>
      <w:bookmarkEnd w:id="3907"/>
      <w:r w:rsidRPr="00C6761E">
        <w:t>11.2.</w:t>
      </w:r>
      <w:r w:rsidR="00B61698" w:rsidRPr="00C6761E">
        <w:rPr>
          <w:lang w:eastAsia="zh-CN"/>
        </w:rPr>
        <w:t>18</w:t>
      </w:r>
      <w:r w:rsidRPr="00C6761E">
        <w:tab/>
      </w:r>
      <w:r w:rsidR="003A632A">
        <w:t>Void</w:t>
      </w:r>
      <w:bookmarkEnd w:id="3908"/>
    </w:p>
    <w:p w14:paraId="4DD778B5" w14:textId="7CBB0EFF" w:rsidR="00F43D8E" w:rsidRPr="00C6761E" w:rsidRDefault="00F43D8E" w:rsidP="00F43D8E">
      <w:pPr>
        <w:pStyle w:val="Heading3"/>
        <w:rPr>
          <w:lang w:eastAsia="zh-CN"/>
        </w:rPr>
      </w:pPr>
      <w:bookmarkStart w:id="3909" w:name="_CR11_2_19"/>
      <w:bookmarkStart w:id="3910" w:name="_Toc187963535"/>
      <w:bookmarkEnd w:id="3909"/>
      <w:r w:rsidRPr="00C6761E">
        <w:t>11.2.</w:t>
      </w:r>
      <w:r>
        <w:t>19</w:t>
      </w:r>
      <w:r w:rsidRPr="00C6761E">
        <w:tab/>
      </w:r>
      <w:r w:rsidRPr="00C6761E">
        <w:rPr>
          <w:lang w:eastAsia="zh-CN"/>
        </w:rPr>
        <w:t>Announce prohibited indication</w:t>
      </w:r>
      <w:bookmarkEnd w:id="3910"/>
    </w:p>
    <w:p w14:paraId="5E3E9EEE" w14:textId="77777777"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Pr="00C6761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7A7C97A8" w14:textId="77777777" w:rsidR="00F43D8E" w:rsidRPr="00C6761E" w:rsidRDefault="00F43D8E" w:rsidP="00F43D8E">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7B2DE9">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7B2DE9">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7B2DE9">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7B2DE9">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7B2DE9">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7B2DE9">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7B2DE9">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7B2DE9">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7B2DE9">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7B2DE9">
            <w:pPr>
              <w:pStyle w:val="TAL"/>
            </w:pPr>
          </w:p>
        </w:tc>
      </w:tr>
      <w:tr w:rsidR="00F43D8E" w:rsidRPr="00C6761E" w14:paraId="540F454F" w14:textId="77777777" w:rsidTr="007B2DE9">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7B2DE9">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7B2DE9">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7B2DE9">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7B2DE9">
            <w:pPr>
              <w:pStyle w:val="TAL"/>
            </w:pPr>
            <w:r w:rsidRPr="00C6761E">
              <w:t>octet 1</w:t>
            </w:r>
          </w:p>
        </w:tc>
      </w:tr>
    </w:tbl>
    <w:p w14:paraId="68E2C91B" w14:textId="038B04F3" w:rsidR="00F43D8E" w:rsidRPr="00C6761E" w:rsidRDefault="00F43D8E" w:rsidP="00F43D8E">
      <w:pPr>
        <w:pStyle w:val="TF"/>
      </w:pPr>
      <w:bookmarkStart w:id="3911" w:name="_CRFigure11_2_19_1"/>
      <w:r w:rsidRPr="00C6761E">
        <w:t>Figure </w:t>
      </w:r>
      <w:bookmarkEnd w:id="3911"/>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3912" w:name="_CRTable11_2_19_1"/>
      <w:r w:rsidRPr="00C6761E">
        <w:t>Table </w:t>
      </w:r>
      <w:bookmarkEnd w:id="3912"/>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7B2DE9">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7B2DE9">
            <w:pPr>
              <w:pStyle w:val="TAL"/>
              <w:rPr>
                <w:lang w:eastAsia="zh-CN"/>
              </w:rPr>
            </w:pPr>
            <w:r w:rsidRPr="00C6761E">
              <w:rPr>
                <w:lang w:eastAsia="zh-CN"/>
              </w:rPr>
              <w:t>Announce prohibited indication (API) (octet 1, bit 1)</w:t>
            </w:r>
          </w:p>
          <w:p w14:paraId="53A877C6" w14:textId="77777777" w:rsidR="00F43D8E" w:rsidRPr="00C6761E" w:rsidRDefault="00F43D8E" w:rsidP="007B2DE9">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7B2DE9">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7B2DE9">
            <w:pPr>
              <w:pStyle w:val="TAL"/>
              <w:rPr>
                <w:lang w:eastAsia="zh-CN"/>
              </w:rPr>
            </w:pPr>
            <w:r w:rsidRPr="00C6761E">
              <w:rPr>
                <w:lang w:eastAsia="zh-CN"/>
              </w:rPr>
              <w:t>Bit</w:t>
            </w:r>
          </w:p>
        </w:tc>
      </w:tr>
      <w:tr w:rsidR="00F43D8E" w:rsidRPr="00C6761E" w14:paraId="05D7927C" w14:textId="77777777" w:rsidTr="007B2DE9">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7B2DE9">
            <w:pPr>
              <w:pStyle w:val="TAL"/>
              <w:rPr>
                <w:lang w:eastAsia="zh-CN"/>
              </w:rPr>
            </w:pPr>
          </w:p>
        </w:tc>
        <w:tc>
          <w:tcPr>
            <w:tcW w:w="316" w:type="dxa"/>
            <w:tcBorders>
              <w:top w:val="nil"/>
              <w:left w:val="nil"/>
              <w:bottom w:val="nil"/>
              <w:right w:val="nil"/>
            </w:tcBorders>
          </w:tcPr>
          <w:p w14:paraId="7F205F39" w14:textId="77777777" w:rsidR="00F43D8E" w:rsidRPr="00C6761E" w:rsidRDefault="00F43D8E" w:rsidP="007B2DE9">
            <w:pPr>
              <w:pStyle w:val="TAL"/>
              <w:rPr>
                <w:lang w:eastAsia="zh-CN"/>
              </w:rPr>
            </w:pPr>
          </w:p>
        </w:tc>
        <w:tc>
          <w:tcPr>
            <w:tcW w:w="316" w:type="dxa"/>
            <w:tcBorders>
              <w:top w:val="nil"/>
              <w:left w:val="nil"/>
              <w:bottom w:val="nil"/>
              <w:right w:val="nil"/>
            </w:tcBorders>
          </w:tcPr>
          <w:p w14:paraId="17F21422"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7B2DE9">
            <w:pPr>
              <w:pStyle w:val="TAL"/>
              <w:rPr>
                <w:lang w:eastAsia="zh-CN"/>
              </w:rPr>
            </w:pPr>
          </w:p>
        </w:tc>
      </w:tr>
      <w:tr w:rsidR="00F43D8E" w:rsidRPr="00C6761E" w14:paraId="4246B6C4" w14:textId="77777777" w:rsidTr="007B2DE9">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7B2DE9">
            <w:pPr>
              <w:pStyle w:val="TAL"/>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7B2DE9">
            <w:pPr>
              <w:pStyle w:val="TAL"/>
              <w:rPr>
                <w:lang w:eastAsia="zh-CN"/>
              </w:rPr>
            </w:pPr>
          </w:p>
        </w:tc>
        <w:tc>
          <w:tcPr>
            <w:tcW w:w="316" w:type="dxa"/>
            <w:tcBorders>
              <w:top w:val="nil"/>
              <w:left w:val="nil"/>
              <w:bottom w:val="nil"/>
              <w:right w:val="nil"/>
            </w:tcBorders>
          </w:tcPr>
          <w:p w14:paraId="6E7151AF" w14:textId="77777777" w:rsidR="00F43D8E" w:rsidRPr="00C6761E" w:rsidRDefault="00F43D8E" w:rsidP="007B2DE9">
            <w:pPr>
              <w:pStyle w:val="TAL"/>
              <w:rPr>
                <w:lang w:eastAsia="zh-CN"/>
              </w:rPr>
            </w:pPr>
          </w:p>
        </w:tc>
        <w:tc>
          <w:tcPr>
            <w:tcW w:w="316" w:type="dxa"/>
            <w:tcBorders>
              <w:top w:val="nil"/>
              <w:left w:val="nil"/>
              <w:bottom w:val="nil"/>
              <w:right w:val="nil"/>
            </w:tcBorders>
          </w:tcPr>
          <w:p w14:paraId="0C5786A3"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7B2DE9">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7B2DE9">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7B2DE9">
            <w:pPr>
              <w:pStyle w:val="TAL"/>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7B2DE9">
            <w:pPr>
              <w:pStyle w:val="TAL"/>
              <w:rPr>
                <w:lang w:eastAsia="zh-CN"/>
              </w:rPr>
            </w:pPr>
          </w:p>
        </w:tc>
        <w:tc>
          <w:tcPr>
            <w:tcW w:w="316" w:type="dxa"/>
            <w:tcBorders>
              <w:top w:val="nil"/>
              <w:left w:val="nil"/>
              <w:bottom w:val="nil"/>
              <w:right w:val="nil"/>
            </w:tcBorders>
          </w:tcPr>
          <w:p w14:paraId="45210F1C" w14:textId="77777777" w:rsidR="00F43D8E" w:rsidRPr="00C6761E" w:rsidRDefault="00F43D8E" w:rsidP="007B2DE9">
            <w:pPr>
              <w:pStyle w:val="TAL"/>
              <w:rPr>
                <w:lang w:eastAsia="zh-CN"/>
              </w:rPr>
            </w:pPr>
          </w:p>
        </w:tc>
        <w:tc>
          <w:tcPr>
            <w:tcW w:w="316" w:type="dxa"/>
            <w:tcBorders>
              <w:top w:val="nil"/>
              <w:left w:val="nil"/>
              <w:bottom w:val="nil"/>
              <w:right w:val="nil"/>
            </w:tcBorders>
          </w:tcPr>
          <w:p w14:paraId="204D853B" w14:textId="77777777" w:rsidR="00F43D8E" w:rsidRPr="00C6761E" w:rsidRDefault="00F43D8E" w:rsidP="007B2DE9">
            <w:pPr>
              <w:pStyle w:val="TAL"/>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7B2DE9">
            <w:pPr>
              <w:pStyle w:val="TAL"/>
              <w:rPr>
                <w:lang w:eastAsia="zh-CN"/>
              </w:rPr>
            </w:pPr>
            <w:r w:rsidRPr="00C6761E">
              <w:rPr>
                <w:lang w:eastAsia="zh-CN"/>
              </w:rPr>
              <w:t>It is prohibited to broadcast the user info.</w:t>
            </w:r>
          </w:p>
        </w:tc>
      </w:tr>
      <w:tr w:rsidR="00F43D8E" w:rsidRPr="00C6761E" w14:paraId="3E954FE3" w14:textId="77777777" w:rsidTr="007B2DE9">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7B2DE9">
            <w:pPr>
              <w:pStyle w:val="TAL"/>
              <w:rPr>
                <w:lang w:eastAsia="zh-CN"/>
              </w:rPr>
            </w:pPr>
          </w:p>
          <w:p w14:paraId="7DB908D8" w14:textId="77777777" w:rsidR="00F43D8E" w:rsidRPr="00C6761E" w:rsidRDefault="00F43D8E" w:rsidP="007B2DE9">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3913" w:name="_CR11_2_20"/>
      <w:bookmarkStart w:id="3914" w:name="_Toc187963536"/>
      <w:bookmarkEnd w:id="3913"/>
      <w:r w:rsidRPr="00C6761E">
        <w:t>11.2.</w:t>
      </w:r>
      <w:bookmarkStart w:id="3915" w:name="_Toc155372472"/>
      <w:r>
        <w:t>20</w:t>
      </w:r>
      <w:r w:rsidRPr="00C6761E">
        <w:tab/>
      </w:r>
      <w:bookmarkEnd w:id="3915"/>
      <w:r w:rsidRPr="008D60E9">
        <w:t>PLMN ID</w:t>
      </w:r>
      <w:bookmarkEnd w:id="3914"/>
    </w:p>
    <w:p w14:paraId="6F792F3B" w14:textId="3505B19D" w:rsidR="00B36B41" w:rsidRDefault="00B36B41" w:rsidP="00B36B41">
      <w:r w:rsidRPr="00C6761E">
        <w:t xml:space="preserve">The </w:t>
      </w:r>
      <w:r w:rsidRPr="008D60E9">
        <w:t>PLMN ID</w:t>
      </w:r>
      <w:r>
        <w:t xml:space="preserve"> </w:t>
      </w:r>
      <w:r w:rsidRPr="00C6761E">
        <w:t xml:space="preserve">information element is used to indicate the </w:t>
      </w:r>
      <w:r w:rsidRPr="008D60E9">
        <w:t>HPLMN ID</w:t>
      </w:r>
      <w:r>
        <w:t xml:space="preserve"> of the 5G ProSe UE-to-network relay UE </w:t>
      </w:r>
      <w:r w:rsidRPr="008D60E9">
        <w:t xml:space="preserve">for which the </w:t>
      </w:r>
      <w:r>
        <w:t xml:space="preserve">relay service code is associated and is coded </w:t>
      </w:r>
      <w:r w:rsidRPr="00890D87">
        <w:t>as the PLMN identity information element specified in clause 9.11.3.85 of 3GPP TS 24.501 [11]</w:t>
      </w:r>
      <w:r>
        <w:t xml:space="preserve"> </w:t>
      </w:r>
      <w:bookmarkStart w:id="3916" w:name="_Hlk166749590"/>
      <w:r w:rsidRPr="002238E7">
        <w:t>starting from octet 3 to octet 5</w:t>
      </w:r>
      <w:bookmarkEnd w:id="3916"/>
      <w:r w:rsidRPr="00C6761E">
        <w:t>.</w:t>
      </w:r>
    </w:p>
    <w:p w14:paraId="685009F8" w14:textId="63A24C27" w:rsidR="00167E58" w:rsidRPr="008D4DBB" w:rsidRDefault="00167E58" w:rsidP="00167E58">
      <w:pPr>
        <w:pStyle w:val="Heading3"/>
      </w:pPr>
      <w:bookmarkStart w:id="3917" w:name="_CR11_2_21"/>
      <w:bookmarkStart w:id="3918" w:name="_Toc187963537"/>
      <w:bookmarkEnd w:id="3917"/>
      <w:r w:rsidRPr="008D4DBB">
        <w:t>11.2.</w:t>
      </w:r>
      <w:r>
        <w:t>21</w:t>
      </w:r>
      <w:r w:rsidRPr="008D4DBB">
        <w:tab/>
        <w:t>Hop count</w:t>
      </w:r>
      <w:bookmarkEnd w:id="3918"/>
    </w:p>
    <w:p w14:paraId="619B6302" w14:textId="77777777" w:rsidR="00167E58" w:rsidRPr="008D4DBB" w:rsidRDefault="00167E58" w:rsidP="00167E58">
      <w:r w:rsidRPr="008D4DBB">
        <w:t xml:space="preserve">The purpose of the Hop count information element is to provide </w:t>
      </w:r>
      <w:r w:rsidRPr="008D4DBB">
        <w:rPr>
          <w:lang w:eastAsia="zh-CN"/>
        </w:rPr>
        <w:t xml:space="preserve">the number of PC5 hops required for the 5G ProSe </w:t>
      </w:r>
      <w:r w:rsidRPr="008D4DBB">
        <w:t xml:space="preserve">multi-hop </w:t>
      </w:r>
      <w:r w:rsidRPr="008D4DBB">
        <w:rPr>
          <w:lang w:eastAsia="zh-CN"/>
        </w:rPr>
        <w:t>remote UE to reach the network. It is set to 1 by the 5G ProSe Multi-hop UE-to-Network Relay UE and is incremented by 1 every time the message is forwarded by a 5G ProSe Multi-hop Intermediate UE-to-Network Relay UE</w:t>
      </w:r>
      <w:r>
        <w:rPr>
          <w:rFonts w:hint="eastAsia"/>
          <w:lang w:eastAsia="ko-KR"/>
        </w:rPr>
        <w:t>(s) toward the 5G ProSe Multi-hop remote UE</w:t>
      </w:r>
      <w:r w:rsidRPr="008D4DBB">
        <w:rPr>
          <w:lang w:eastAsia="zh-CN"/>
        </w:rPr>
        <w:t xml:space="preserve">. </w:t>
      </w:r>
    </w:p>
    <w:p w14:paraId="21321D7E" w14:textId="77777777" w:rsidR="00167E58" w:rsidRPr="008D4DBB" w:rsidRDefault="00167E58" w:rsidP="00167E58">
      <w:r w:rsidRPr="008D4DBB">
        <w:t>The</w:t>
      </w:r>
      <w:r w:rsidRPr="008D4DBB">
        <w:rPr>
          <w:lang w:eastAsia="zh-CN"/>
        </w:rPr>
        <w:t xml:space="preserve"> Hop count </w:t>
      </w:r>
      <w:r w:rsidRPr="008D4DBB">
        <w:t>information element is an integer in the 1-</w:t>
      </w:r>
      <w:r>
        <w:t>15</w:t>
      </w:r>
      <w:r w:rsidRPr="008D4DBB">
        <w:t xml:space="preserve"> range.</w:t>
      </w:r>
    </w:p>
    <w:p w14:paraId="1AA2357B" w14:textId="77777777" w:rsidR="00167E58" w:rsidRDefault="00167E58" w:rsidP="00167E58">
      <w:r w:rsidRPr="008D4DBB">
        <w:t xml:space="preserve">The Hop count is a type </w:t>
      </w:r>
      <w:r>
        <w:t>1</w:t>
      </w:r>
      <w:r w:rsidRPr="008D4DBB">
        <w:t xml:space="preserve"> information element, with a length of 1 octet.</w:t>
      </w:r>
    </w:p>
    <w:p w14:paraId="5BEA66D4" w14:textId="47C06CBE" w:rsidR="00167E58" w:rsidRPr="0034423A" w:rsidRDefault="00167E58" w:rsidP="00167E58">
      <w:r w:rsidRPr="0034423A">
        <w:t xml:space="preserve">The </w:t>
      </w:r>
      <w:r w:rsidRPr="0034423A">
        <w:rPr>
          <w:lang w:eastAsia="zh-CN"/>
        </w:rPr>
        <w:t xml:space="preserve">Hop </w:t>
      </w:r>
      <w:r>
        <w:rPr>
          <w:lang w:eastAsia="zh-CN"/>
        </w:rPr>
        <w:t>count</w:t>
      </w:r>
      <w:r w:rsidRPr="0034423A">
        <w:rPr>
          <w:lang w:eastAsia="zh-CN"/>
        </w:rPr>
        <w:t xml:space="preserve"> IE </w:t>
      </w:r>
      <w:r w:rsidRPr="0034423A">
        <w:t>is coded as shown in figure </w:t>
      </w:r>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and table 11.2.</w:t>
      </w:r>
      <w:r>
        <w:t>21</w:t>
      </w:r>
      <w:r w:rsidRPr="0034423A">
        <w:rPr>
          <w:lang w:eastAsia="zh-CN"/>
        </w:rPr>
        <w:t>.</w:t>
      </w:r>
      <w:r w:rsidRPr="0034423A">
        <w:t>1.</w:t>
      </w:r>
    </w:p>
    <w:p w14:paraId="4A77C73B" w14:textId="77777777" w:rsidR="00167E58" w:rsidRPr="0034423A" w:rsidRDefault="00167E58" w:rsidP="00167E58"/>
    <w:p w14:paraId="7022F1B5" w14:textId="77777777" w:rsidR="00167E58" w:rsidRPr="0034423A" w:rsidRDefault="00167E58" w:rsidP="00167E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7E58" w:rsidRPr="0034423A" w14:paraId="6518157A" w14:textId="77777777" w:rsidTr="000B2739">
        <w:trPr>
          <w:cantSplit/>
          <w:jc w:val="center"/>
        </w:trPr>
        <w:tc>
          <w:tcPr>
            <w:tcW w:w="709" w:type="dxa"/>
            <w:tcBorders>
              <w:top w:val="nil"/>
              <w:left w:val="nil"/>
              <w:bottom w:val="single" w:sz="4" w:space="0" w:color="auto"/>
              <w:right w:val="nil"/>
            </w:tcBorders>
          </w:tcPr>
          <w:p w14:paraId="079F8D57" w14:textId="77777777" w:rsidR="00167E58" w:rsidRPr="0034423A" w:rsidRDefault="00167E58" w:rsidP="000B2739">
            <w:pPr>
              <w:pStyle w:val="TAC"/>
            </w:pPr>
            <w:r w:rsidRPr="0034423A">
              <w:t>8</w:t>
            </w:r>
          </w:p>
        </w:tc>
        <w:tc>
          <w:tcPr>
            <w:tcW w:w="781" w:type="dxa"/>
            <w:tcBorders>
              <w:top w:val="nil"/>
              <w:left w:val="nil"/>
              <w:bottom w:val="single" w:sz="4" w:space="0" w:color="auto"/>
              <w:right w:val="nil"/>
            </w:tcBorders>
          </w:tcPr>
          <w:p w14:paraId="0EFDFB54" w14:textId="77777777" w:rsidR="00167E58" w:rsidRPr="0034423A" w:rsidRDefault="00167E58" w:rsidP="000B2739">
            <w:pPr>
              <w:pStyle w:val="TAC"/>
            </w:pPr>
            <w:r w:rsidRPr="0034423A">
              <w:t>7</w:t>
            </w:r>
          </w:p>
        </w:tc>
        <w:tc>
          <w:tcPr>
            <w:tcW w:w="780" w:type="dxa"/>
            <w:tcBorders>
              <w:top w:val="nil"/>
              <w:left w:val="nil"/>
              <w:bottom w:val="single" w:sz="4" w:space="0" w:color="auto"/>
              <w:right w:val="nil"/>
            </w:tcBorders>
          </w:tcPr>
          <w:p w14:paraId="409F8C40" w14:textId="77777777" w:rsidR="00167E58" w:rsidRPr="0034423A" w:rsidRDefault="00167E58" w:rsidP="000B2739">
            <w:pPr>
              <w:pStyle w:val="TAC"/>
            </w:pPr>
            <w:r w:rsidRPr="0034423A">
              <w:t>6</w:t>
            </w:r>
          </w:p>
        </w:tc>
        <w:tc>
          <w:tcPr>
            <w:tcW w:w="779" w:type="dxa"/>
            <w:tcBorders>
              <w:top w:val="nil"/>
              <w:left w:val="nil"/>
              <w:bottom w:val="single" w:sz="4" w:space="0" w:color="auto"/>
              <w:right w:val="nil"/>
            </w:tcBorders>
          </w:tcPr>
          <w:p w14:paraId="43D438B5" w14:textId="77777777" w:rsidR="00167E58" w:rsidRPr="0034423A" w:rsidRDefault="00167E58" w:rsidP="000B2739">
            <w:pPr>
              <w:pStyle w:val="TAC"/>
            </w:pPr>
            <w:r w:rsidRPr="0034423A">
              <w:t>5</w:t>
            </w:r>
          </w:p>
        </w:tc>
        <w:tc>
          <w:tcPr>
            <w:tcW w:w="496" w:type="dxa"/>
            <w:tcBorders>
              <w:top w:val="nil"/>
              <w:left w:val="nil"/>
              <w:bottom w:val="single" w:sz="4" w:space="0" w:color="auto"/>
              <w:right w:val="nil"/>
            </w:tcBorders>
          </w:tcPr>
          <w:p w14:paraId="3F906034" w14:textId="77777777" w:rsidR="00167E58" w:rsidRPr="0034423A" w:rsidRDefault="00167E58" w:rsidP="000B2739">
            <w:pPr>
              <w:pStyle w:val="TAC"/>
            </w:pPr>
            <w:r w:rsidRPr="0034423A">
              <w:t>4</w:t>
            </w:r>
          </w:p>
        </w:tc>
        <w:tc>
          <w:tcPr>
            <w:tcW w:w="709" w:type="dxa"/>
            <w:tcBorders>
              <w:top w:val="nil"/>
              <w:left w:val="nil"/>
              <w:bottom w:val="single" w:sz="4" w:space="0" w:color="auto"/>
              <w:right w:val="nil"/>
            </w:tcBorders>
          </w:tcPr>
          <w:p w14:paraId="20C78CAD" w14:textId="77777777" w:rsidR="00167E58" w:rsidRPr="0034423A" w:rsidRDefault="00167E58" w:rsidP="000B2739">
            <w:pPr>
              <w:pStyle w:val="TAC"/>
            </w:pPr>
            <w:r w:rsidRPr="0034423A">
              <w:t>3</w:t>
            </w:r>
          </w:p>
        </w:tc>
        <w:tc>
          <w:tcPr>
            <w:tcW w:w="993" w:type="dxa"/>
            <w:tcBorders>
              <w:top w:val="nil"/>
              <w:left w:val="nil"/>
              <w:bottom w:val="single" w:sz="4" w:space="0" w:color="auto"/>
              <w:right w:val="nil"/>
            </w:tcBorders>
          </w:tcPr>
          <w:p w14:paraId="226C7DE6" w14:textId="77777777" w:rsidR="00167E58" w:rsidRPr="0034423A" w:rsidRDefault="00167E58" w:rsidP="000B2739">
            <w:pPr>
              <w:pStyle w:val="TAC"/>
            </w:pPr>
            <w:r w:rsidRPr="0034423A">
              <w:t>2</w:t>
            </w:r>
          </w:p>
        </w:tc>
        <w:tc>
          <w:tcPr>
            <w:tcW w:w="708" w:type="dxa"/>
            <w:tcBorders>
              <w:top w:val="nil"/>
              <w:left w:val="nil"/>
              <w:bottom w:val="single" w:sz="4" w:space="0" w:color="auto"/>
              <w:right w:val="nil"/>
            </w:tcBorders>
          </w:tcPr>
          <w:p w14:paraId="3726AB1C" w14:textId="77777777" w:rsidR="00167E58" w:rsidRPr="0034423A" w:rsidRDefault="00167E58" w:rsidP="000B2739">
            <w:pPr>
              <w:pStyle w:val="TAC"/>
            </w:pPr>
            <w:r w:rsidRPr="0034423A">
              <w:t>1</w:t>
            </w:r>
          </w:p>
        </w:tc>
        <w:tc>
          <w:tcPr>
            <w:tcW w:w="1560" w:type="dxa"/>
            <w:tcBorders>
              <w:top w:val="nil"/>
              <w:left w:val="nil"/>
              <w:bottom w:val="nil"/>
              <w:right w:val="nil"/>
            </w:tcBorders>
          </w:tcPr>
          <w:p w14:paraId="617F20BE" w14:textId="77777777" w:rsidR="00167E58" w:rsidRPr="0034423A" w:rsidRDefault="00167E58" w:rsidP="000B2739">
            <w:pPr>
              <w:pStyle w:val="TAL"/>
            </w:pPr>
          </w:p>
        </w:tc>
      </w:tr>
      <w:tr w:rsidR="00167E58" w:rsidRPr="0034423A" w14:paraId="62AA961E" w14:textId="77777777" w:rsidTr="000B2739">
        <w:trPr>
          <w:cantSplit/>
          <w:jc w:val="center"/>
        </w:trPr>
        <w:tc>
          <w:tcPr>
            <w:tcW w:w="3049" w:type="dxa"/>
            <w:gridSpan w:val="4"/>
            <w:tcBorders>
              <w:top w:val="nil"/>
              <w:bottom w:val="single" w:sz="4" w:space="0" w:color="auto"/>
              <w:right w:val="single" w:sz="4" w:space="0" w:color="auto"/>
            </w:tcBorders>
          </w:tcPr>
          <w:p w14:paraId="67FCDE35" w14:textId="77777777" w:rsidR="00167E58" w:rsidRPr="0034423A" w:rsidRDefault="00167E58" w:rsidP="000B2739">
            <w:pPr>
              <w:pStyle w:val="TAC"/>
              <w:rPr>
                <w:lang w:eastAsia="zh-CN"/>
              </w:rPr>
            </w:pPr>
            <w:r>
              <w:t>Spare</w:t>
            </w:r>
          </w:p>
        </w:tc>
        <w:tc>
          <w:tcPr>
            <w:tcW w:w="2906" w:type="dxa"/>
            <w:gridSpan w:val="4"/>
            <w:tcBorders>
              <w:top w:val="single" w:sz="4" w:space="0" w:color="auto"/>
              <w:bottom w:val="single" w:sz="4" w:space="0" w:color="auto"/>
              <w:right w:val="single" w:sz="4" w:space="0" w:color="auto"/>
            </w:tcBorders>
          </w:tcPr>
          <w:p w14:paraId="6AE57EE1" w14:textId="77777777" w:rsidR="00167E58" w:rsidRPr="0034423A" w:rsidRDefault="00167E58" w:rsidP="000B2739">
            <w:pPr>
              <w:pStyle w:val="TAC"/>
              <w:rPr>
                <w:lang w:eastAsia="zh-CN"/>
              </w:rPr>
            </w:pPr>
            <w:r w:rsidRPr="0034423A">
              <w:t xml:space="preserve">Hop </w:t>
            </w:r>
            <w:r>
              <w:t xml:space="preserve">count </w:t>
            </w:r>
            <w:r w:rsidRPr="0034423A">
              <w:t>contents</w:t>
            </w:r>
          </w:p>
        </w:tc>
        <w:tc>
          <w:tcPr>
            <w:tcW w:w="1560" w:type="dxa"/>
            <w:tcBorders>
              <w:top w:val="nil"/>
              <w:left w:val="nil"/>
              <w:bottom w:val="nil"/>
              <w:right w:val="nil"/>
            </w:tcBorders>
          </w:tcPr>
          <w:p w14:paraId="01415F99" w14:textId="77777777" w:rsidR="00167E58" w:rsidRDefault="00167E58" w:rsidP="000B2739">
            <w:pPr>
              <w:pStyle w:val="TAL"/>
              <w:rPr>
                <w:lang w:eastAsia="zh-CN"/>
              </w:rPr>
            </w:pPr>
            <w:r w:rsidRPr="0034423A">
              <w:rPr>
                <w:lang w:eastAsia="zh-CN"/>
              </w:rPr>
              <w:t>octet 1</w:t>
            </w:r>
          </w:p>
          <w:p w14:paraId="43FD2CC0" w14:textId="77777777" w:rsidR="00167E58" w:rsidRPr="0034423A" w:rsidRDefault="00167E58" w:rsidP="000B2739">
            <w:pPr>
              <w:pStyle w:val="TAL"/>
            </w:pPr>
          </w:p>
        </w:tc>
      </w:tr>
    </w:tbl>
    <w:p w14:paraId="454DF66F" w14:textId="11AADB32" w:rsidR="00167E58" w:rsidRPr="0034423A" w:rsidRDefault="00167E58" w:rsidP="00167E58">
      <w:pPr>
        <w:pStyle w:val="TF"/>
      </w:pPr>
      <w:bookmarkStart w:id="3919" w:name="_CRFigure11_2_21_1"/>
      <w:r w:rsidRPr="0034423A">
        <w:t>Figure </w:t>
      </w:r>
      <w:bookmarkEnd w:id="3919"/>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w:t>
      </w:r>
      <w:r w:rsidRPr="0034423A">
        <w:rPr>
          <w:lang w:eastAsia="zh-CN"/>
        </w:rPr>
        <w:t xml:space="preserve">Hop </w:t>
      </w:r>
      <w:r>
        <w:rPr>
          <w:lang w:eastAsia="zh-CN"/>
        </w:rPr>
        <w:t>count</w:t>
      </w:r>
      <w:r w:rsidRPr="0034423A">
        <w:rPr>
          <w:lang w:eastAsia="zh-CN"/>
        </w:rPr>
        <w:t xml:space="preserve"> </w:t>
      </w:r>
      <w:r w:rsidRPr="0034423A">
        <w:t>information element</w:t>
      </w:r>
    </w:p>
    <w:p w14:paraId="5AF3CBA0" w14:textId="6CD00E41" w:rsidR="00167E58" w:rsidRPr="0034423A" w:rsidRDefault="00167E58" w:rsidP="00167E58">
      <w:pPr>
        <w:pStyle w:val="TH"/>
      </w:pPr>
      <w:bookmarkStart w:id="3920" w:name="_CRTable11_2_21_1"/>
      <w:r w:rsidRPr="0034423A">
        <w:t>Table </w:t>
      </w:r>
      <w:bookmarkEnd w:id="3920"/>
      <w:r w:rsidRPr="0034423A">
        <w:t>11.</w:t>
      </w:r>
      <w:r w:rsidRPr="0034423A">
        <w:rPr>
          <w:lang w:eastAsia="zh-CN"/>
        </w:rPr>
        <w:t>2</w:t>
      </w:r>
      <w:r w:rsidRPr="0034423A">
        <w:t>.</w:t>
      </w:r>
      <w:r>
        <w:rPr>
          <w:lang w:eastAsia="zh-CN"/>
        </w:rPr>
        <w:t>21</w:t>
      </w:r>
      <w:r w:rsidRPr="0034423A">
        <w:t xml:space="preserve">.1: </w:t>
      </w:r>
      <w:r w:rsidRPr="0034423A">
        <w:rPr>
          <w:lang w:eastAsia="zh-CN"/>
        </w:rPr>
        <w:t xml:space="preserve">Hop </w:t>
      </w:r>
      <w:r>
        <w:rPr>
          <w:lang w:eastAsia="zh-CN"/>
        </w:rPr>
        <w:t xml:space="preserve">count </w:t>
      </w:r>
      <w:r w:rsidRPr="0034423A">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167E58" w:rsidRPr="00C6761E" w14:paraId="428D1B67" w14:textId="77777777" w:rsidTr="000B2739">
        <w:trPr>
          <w:cantSplit/>
          <w:jc w:val="center"/>
        </w:trPr>
        <w:tc>
          <w:tcPr>
            <w:tcW w:w="7984" w:type="dxa"/>
            <w:tcBorders>
              <w:top w:val="single" w:sz="4" w:space="0" w:color="auto"/>
              <w:left w:val="single" w:sz="4" w:space="0" w:color="auto"/>
              <w:bottom w:val="single" w:sz="4" w:space="0" w:color="auto"/>
              <w:right w:val="single" w:sz="4" w:space="0" w:color="auto"/>
            </w:tcBorders>
          </w:tcPr>
          <w:p w14:paraId="55D7A805" w14:textId="77777777" w:rsidR="00167E58" w:rsidRPr="0034423A" w:rsidRDefault="00167E58" w:rsidP="000B2739">
            <w:pPr>
              <w:pStyle w:val="TAL"/>
            </w:pPr>
            <w:r w:rsidRPr="0034423A">
              <w:rPr>
                <w:lang w:eastAsia="zh-CN"/>
              </w:rPr>
              <w:t xml:space="preserve">Hop </w:t>
            </w:r>
            <w:r>
              <w:rPr>
                <w:lang w:eastAsia="zh-CN"/>
              </w:rPr>
              <w:t>count</w:t>
            </w:r>
            <w:r w:rsidRPr="0034423A">
              <w:rPr>
                <w:lang w:eastAsia="zh-CN"/>
              </w:rPr>
              <w:t xml:space="preserve"> contents </w:t>
            </w:r>
            <w:r w:rsidRPr="0034423A">
              <w:t>(octet 1)</w:t>
            </w:r>
          </w:p>
          <w:p w14:paraId="4D559B10" w14:textId="77777777" w:rsidR="00167E58" w:rsidRPr="0034423A" w:rsidRDefault="00167E58" w:rsidP="000B2739">
            <w:pPr>
              <w:pStyle w:val="TAL"/>
            </w:pPr>
          </w:p>
          <w:p w14:paraId="682A8715" w14:textId="77777777" w:rsidR="00167E58" w:rsidRPr="00100F81" w:rsidRDefault="00167E58" w:rsidP="000B2739">
            <w:pPr>
              <w:pStyle w:val="TAL"/>
            </w:pPr>
            <w:r w:rsidRPr="0034423A">
              <w:t xml:space="preserve">Hop </w:t>
            </w:r>
            <w:r>
              <w:t xml:space="preserve">count </w:t>
            </w:r>
            <w:r w:rsidRPr="0034423A">
              <w:t>contains an integer in the 1-15 range.</w:t>
            </w:r>
          </w:p>
        </w:tc>
      </w:tr>
    </w:tbl>
    <w:p w14:paraId="527CABC5" w14:textId="77777777" w:rsidR="00167E58" w:rsidRDefault="00167E58" w:rsidP="00B36B41"/>
    <w:p w14:paraId="06258995" w14:textId="3FAA4400" w:rsidR="00167E58" w:rsidRPr="008D4DBB" w:rsidRDefault="00167E58" w:rsidP="00167E58">
      <w:pPr>
        <w:pStyle w:val="Heading3"/>
      </w:pPr>
      <w:bookmarkStart w:id="3921" w:name="_CR11_2_22"/>
      <w:bookmarkStart w:id="3922" w:name="_Toc187963538"/>
      <w:bookmarkEnd w:id="3921"/>
      <w:r w:rsidRPr="008D4DBB">
        <w:t>11.2.</w:t>
      </w:r>
      <w:r>
        <w:t>22</w:t>
      </w:r>
      <w:r w:rsidRPr="008D4DBB">
        <w:tab/>
        <w:t>Hop limit</w:t>
      </w:r>
      <w:bookmarkEnd w:id="3922"/>
    </w:p>
    <w:p w14:paraId="691BC93B" w14:textId="77777777" w:rsidR="00167E58" w:rsidRPr="008D4DBB" w:rsidRDefault="00167E58" w:rsidP="00167E58">
      <w:r w:rsidRPr="008D4DBB">
        <w:t xml:space="preserve">The purpose of the Hop limit information element is to limit the maximum number of hops for </w:t>
      </w:r>
      <w:r w:rsidRPr="008D4DBB">
        <w:rPr>
          <w:lang w:eastAsia="zh-CN"/>
        </w:rPr>
        <w:t>the 5G ProSe</w:t>
      </w:r>
      <w:r w:rsidRPr="008D4DBB">
        <w:t xml:space="preserve"> multi-hop r</w:t>
      </w:r>
      <w:r w:rsidRPr="008D4DBB">
        <w:rPr>
          <w:lang w:eastAsia="zh-CN"/>
        </w:rPr>
        <w:t>emote UE to reach the network. The Hop limit is</w:t>
      </w:r>
      <w:r w:rsidRPr="008D4DBB">
        <w:t xml:space="preserve"> set by the announcing 5G ProSe Multi-hop UE-to-Network Relay UE to a value </w:t>
      </w:r>
      <w:r>
        <w:rPr>
          <w:rFonts w:hint="eastAsia"/>
          <w:lang w:eastAsia="ko-KR"/>
        </w:rPr>
        <w:t>less</w:t>
      </w:r>
      <w:r w:rsidRPr="008D4DBB">
        <w:t xml:space="preserve"> than </w:t>
      </w:r>
      <w:r>
        <w:rPr>
          <w:rFonts w:hint="eastAsia"/>
          <w:lang w:eastAsia="ko-KR"/>
        </w:rPr>
        <w:t xml:space="preserve">or equal to </w:t>
      </w:r>
      <w:r w:rsidRPr="008D4DBB">
        <w:t>the configured maximum number of hops to limit the number of hops.</w:t>
      </w:r>
    </w:p>
    <w:p w14:paraId="6A03CDCC" w14:textId="77777777" w:rsidR="00167E58" w:rsidRPr="0034423A" w:rsidRDefault="00167E58" w:rsidP="00167E58">
      <w:r w:rsidRPr="0034423A">
        <w:t>The</w:t>
      </w:r>
      <w:r w:rsidRPr="0034423A">
        <w:rPr>
          <w:lang w:eastAsia="zh-CN"/>
        </w:rPr>
        <w:t xml:space="preserve"> value of Hop limit </w:t>
      </w:r>
      <w:r w:rsidRPr="0034423A">
        <w:t>is an integer in the 1-</w:t>
      </w:r>
      <w:r>
        <w:t>15</w:t>
      </w:r>
      <w:r w:rsidRPr="0034423A">
        <w:t xml:space="preserve"> range.</w:t>
      </w:r>
    </w:p>
    <w:p w14:paraId="2EFB047F" w14:textId="77777777" w:rsidR="00167E58" w:rsidRPr="0034423A" w:rsidRDefault="00167E58" w:rsidP="00167E58">
      <w:r w:rsidRPr="0034423A">
        <w:t xml:space="preserve">The Hop limit IE is a type </w:t>
      </w:r>
      <w:r>
        <w:t>1</w:t>
      </w:r>
      <w:r w:rsidRPr="0034423A">
        <w:t xml:space="preserve"> information element, with a length of 1 octet.</w:t>
      </w:r>
    </w:p>
    <w:p w14:paraId="6EE83980" w14:textId="7AEA99E9" w:rsidR="00167E58" w:rsidRPr="0034423A" w:rsidRDefault="00167E58" w:rsidP="00167E58">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sidRPr="0034423A">
        <w:rPr>
          <w:lang w:eastAsia="zh-CN"/>
        </w:rPr>
        <w:t>2</w:t>
      </w:r>
      <w:r w:rsidRPr="0034423A">
        <w:t>.</w:t>
      </w:r>
      <w:r>
        <w:t>22</w:t>
      </w:r>
      <w:r w:rsidRPr="0034423A">
        <w:rPr>
          <w:lang w:eastAsia="zh-CN"/>
        </w:rPr>
        <w:t>.1</w:t>
      </w:r>
      <w:r w:rsidRPr="0034423A">
        <w:t xml:space="preserve"> and table 11.2.</w:t>
      </w:r>
      <w:r>
        <w:t>22</w:t>
      </w:r>
      <w:r w:rsidRPr="0034423A">
        <w:rPr>
          <w:lang w:eastAsia="zh-CN"/>
        </w:rPr>
        <w:t>.</w:t>
      </w:r>
      <w:r w:rsidRPr="0034423A">
        <w:t>1.</w:t>
      </w:r>
    </w:p>
    <w:p w14:paraId="5DF2DAA2" w14:textId="77777777" w:rsidR="00167E58" w:rsidRPr="0034423A" w:rsidRDefault="00167E58" w:rsidP="00167E58"/>
    <w:p w14:paraId="48BA71DC" w14:textId="77777777" w:rsidR="00167E58" w:rsidRPr="0034423A" w:rsidRDefault="00167E58" w:rsidP="00167E58"/>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7E58" w:rsidRPr="0034423A" w14:paraId="6118BADC" w14:textId="77777777" w:rsidTr="000B2739">
        <w:trPr>
          <w:cantSplit/>
          <w:jc w:val="center"/>
        </w:trPr>
        <w:tc>
          <w:tcPr>
            <w:tcW w:w="709" w:type="dxa"/>
            <w:tcBorders>
              <w:top w:val="nil"/>
              <w:left w:val="nil"/>
              <w:bottom w:val="single" w:sz="4" w:space="0" w:color="auto"/>
              <w:right w:val="nil"/>
            </w:tcBorders>
          </w:tcPr>
          <w:p w14:paraId="33AEEC2D" w14:textId="77777777" w:rsidR="00167E58" w:rsidRPr="0034423A" w:rsidRDefault="00167E58" w:rsidP="000B2739">
            <w:pPr>
              <w:pStyle w:val="TAC"/>
            </w:pPr>
            <w:r w:rsidRPr="0034423A">
              <w:t>8</w:t>
            </w:r>
          </w:p>
        </w:tc>
        <w:tc>
          <w:tcPr>
            <w:tcW w:w="781" w:type="dxa"/>
            <w:tcBorders>
              <w:top w:val="nil"/>
              <w:left w:val="nil"/>
              <w:bottom w:val="single" w:sz="4" w:space="0" w:color="auto"/>
              <w:right w:val="nil"/>
            </w:tcBorders>
          </w:tcPr>
          <w:p w14:paraId="58A7395C" w14:textId="77777777" w:rsidR="00167E58" w:rsidRPr="0034423A" w:rsidRDefault="00167E58" w:rsidP="000B2739">
            <w:pPr>
              <w:pStyle w:val="TAC"/>
            </w:pPr>
            <w:r w:rsidRPr="0034423A">
              <w:t>7</w:t>
            </w:r>
          </w:p>
        </w:tc>
        <w:tc>
          <w:tcPr>
            <w:tcW w:w="780" w:type="dxa"/>
            <w:tcBorders>
              <w:top w:val="nil"/>
              <w:left w:val="nil"/>
              <w:bottom w:val="single" w:sz="4" w:space="0" w:color="auto"/>
              <w:right w:val="nil"/>
            </w:tcBorders>
          </w:tcPr>
          <w:p w14:paraId="22507569" w14:textId="77777777" w:rsidR="00167E58" w:rsidRPr="0034423A" w:rsidRDefault="00167E58" w:rsidP="000B2739">
            <w:pPr>
              <w:pStyle w:val="TAC"/>
            </w:pPr>
            <w:r w:rsidRPr="0034423A">
              <w:t>6</w:t>
            </w:r>
          </w:p>
        </w:tc>
        <w:tc>
          <w:tcPr>
            <w:tcW w:w="779" w:type="dxa"/>
            <w:tcBorders>
              <w:top w:val="nil"/>
              <w:left w:val="nil"/>
              <w:bottom w:val="single" w:sz="4" w:space="0" w:color="auto"/>
              <w:right w:val="nil"/>
            </w:tcBorders>
          </w:tcPr>
          <w:p w14:paraId="03B501B5" w14:textId="77777777" w:rsidR="00167E58" w:rsidRPr="0034423A" w:rsidRDefault="00167E58" w:rsidP="000B2739">
            <w:pPr>
              <w:pStyle w:val="TAC"/>
            </w:pPr>
            <w:r w:rsidRPr="0034423A">
              <w:t>5</w:t>
            </w:r>
          </w:p>
        </w:tc>
        <w:tc>
          <w:tcPr>
            <w:tcW w:w="496" w:type="dxa"/>
            <w:tcBorders>
              <w:top w:val="nil"/>
              <w:left w:val="nil"/>
              <w:bottom w:val="single" w:sz="4" w:space="0" w:color="auto"/>
              <w:right w:val="nil"/>
            </w:tcBorders>
          </w:tcPr>
          <w:p w14:paraId="520F37F2" w14:textId="77777777" w:rsidR="00167E58" w:rsidRPr="0034423A" w:rsidRDefault="00167E58" w:rsidP="000B2739">
            <w:pPr>
              <w:pStyle w:val="TAC"/>
            </w:pPr>
            <w:r w:rsidRPr="0034423A">
              <w:t>4</w:t>
            </w:r>
          </w:p>
        </w:tc>
        <w:tc>
          <w:tcPr>
            <w:tcW w:w="709" w:type="dxa"/>
            <w:tcBorders>
              <w:top w:val="nil"/>
              <w:left w:val="nil"/>
              <w:bottom w:val="single" w:sz="4" w:space="0" w:color="auto"/>
              <w:right w:val="nil"/>
            </w:tcBorders>
          </w:tcPr>
          <w:p w14:paraId="2CE22BC9" w14:textId="77777777" w:rsidR="00167E58" w:rsidRPr="0034423A" w:rsidRDefault="00167E58" w:rsidP="000B2739">
            <w:pPr>
              <w:pStyle w:val="TAC"/>
            </w:pPr>
            <w:r w:rsidRPr="0034423A">
              <w:t>3</w:t>
            </w:r>
          </w:p>
        </w:tc>
        <w:tc>
          <w:tcPr>
            <w:tcW w:w="993" w:type="dxa"/>
            <w:tcBorders>
              <w:top w:val="nil"/>
              <w:left w:val="nil"/>
              <w:bottom w:val="single" w:sz="4" w:space="0" w:color="auto"/>
              <w:right w:val="nil"/>
            </w:tcBorders>
          </w:tcPr>
          <w:p w14:paraId="7BB694EF" w14:textId="77777777" w:rsidR="00167E58" w:rsidRPr="0034423A" w:rsidRDefault="00167E58" w:rsidP="000B2739">
            <w:pPr>
              <w:pStyle w:val="TAC"/>
            </w:pPr>
            <w:r w:rsidRPr="0034423A">
              <w:t>2</w:t>
            </w:r>
          </w:p>
        </w:tc>
        <w:tc>
          <w:tcPr>
            <w:tcW w:w="708" w:type="dxa"/>
            <w:tcBorders>
              <w:top w:val="nil"/>
              <w:left w:val="nil"/>
              <w:bottom w:val="single" w:sz="4" w:space="0" w:color="auto"/>
              <w:right w:val="nil"/>
            </w:tcBorders>
          </w:tcPr>
          <w:p w14:paraId="267C89A4" w14:textId="77777777" w:rsidR="00167E58" w:rsidRPr="0034423A" w:rsidRDefault="00167E58" w:rsidP="000B2739">
            <w:pPr>
              <w:pStyle w:val="TAC"/>
            </w:pPr>
            <w:r w:rsidRPr="0034423A">
              <w:t>1</w:t>
            </w:r>
          </w:p>
        </w:tc>
        <w:tc>
          <w:tcPr>
            <w:tcW w:w="1560" w:type="dxa"/>
            <w:tcBorders>
              <w:top w:val="nil"/>
              <w:left w:val="nil"/>
              <w:bottom w:val="nil"/>
              <w:right w:val="nil"/>
            </w:tcBorders>
          </w:tcPr>
          <w:p w14:paraId="12B912F3" w14:textId="77777777" w:rsidR="00167E58" w:rsidRPr="0034423A" w:rsidRDefault="00167E58" w:rsidP="000B2739">
            <w:pPr>
              <w:pStyle w:val="TAL"/>
            </w:pPr>
          </w:p>
        </w:tc>
      </w:tr>
      <w:tr w:rsidR="00167E58" w:rsidRPr="0034423A" w14:paraId="006BA3D4" w14:textId="77777777" w:rsidTr="000B2739">
        <w:trPr>
          <w:cantSplit/>
          <w:jc w:val="center"/>
        </w:trPr>
        <w:tc>
          <w:tcPr>
            <w:tcW w:w="3049" w:type="dxa"/>
            <w:gridSpan w:val="4"/>
            <w:tcBorders>
              <w:top w:val="nil"/>
              <w:bottom w:val="single" w:sz="4" w:space="0" w:color="auto"/>
              <w:right w:val="single" w:sz="4" w:space="0" w:color="auto"/>
            </w:tcBorders>
          </w:tcPr>
          <w:p w14:paraId="0CC567CF" w14:textId="77777777" w:rsidR="00167E58" w:rsidRPr="0034423A" w:rsidRDefault="00167E58" w:rsidP="000B2739">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2C3A88" w14:textId="77777777" w:rsidR="00167E58" w:rsidRPr="0034423A" w:rsidRDefault="00167E58" w:rsidP="000B2739">
            <w:pPr>
              <w:pStyle w:val="TAC"/>
              <w:rPr>
                <w:lang w:eastAsia="zh-CN"/>
              </w:rPr>
            </w:pPr>
            <w:r w:rsidRPr="0034423A">
              <w:t>Hop limit contents</w:t>
            </w:r>
          </w:p>
        </w:tc>
        <w:tc>
          <w:tcPr>
            <w:tcW w:w="1560" w:type="dxa"/>
            <w:tcBorders>
              <w:top w:val="nil"/>
              <w:left w:val="nil"/>
              <w:bottom w:val="nil"/>
              <w:right w:val="nil"/>
            </w:tcBorders>
          </w:tcPr>
          <w:p w14:paraId="17CE2E14" w14:textId="77777777" w:rsidR="00167E58" w:rsidRDefault="00167E58" w:rsidP="000B2739">
            <w:pPr>
              <w:pStyle w:val="TAL"/>
              <w:rPr>
                <w:lang w:eastAsia="zh-CN"/>
              </w:rPr>
            </w:pPr>
            <w:r w:rsidRPr="0034423A">
              <w:rPr>
                <w:lang w:eastAsia="zh-CN"/>
              </w:rPr>
              <w:t>octet 1</w:t>
            </w:r>
          </w:p>
          <w:p w14:paraId="5BCA715B" w14:textId="77777777" w:rsidR="00167E58" w:rsidRPr="0034423A" w:rsidRDefault="00167E58" w:rsidP="000B2739">
            <w:pPr>
              <w:pStyle w:val="TAL"/>
            </w:pPr>
          </w:p>
        </w:tc>
      </w:tr>
    </w:tbl>
    <w:p w14:paraId="3C78A17B" w14:textId="0D920A5F" w:rsidR="00167E58" w:rsidRPr="0034423A" w:rsidRDefault="00167E58" w:rsidP="00167E58">
      <w:pPr>
        <w:pStyle w:val="TF"/>
      </w:pPr>
      <w:bookmarkStart w:id="3923" w:name="_CRFigure11_2_22_1"/>
      <w:r w:rsidRPr="0034423A">
        <w:t>Figure </w:t>
      </w:r>
      <w:bookmarkEnd w:id="3923"/>
      <w:r w:rsidRPr="0034423A">
        <w:rPr>
          <w:lang w:eastAsia="zh-CN"/>
        </w:rPr>
        <w:t>11</w:t>
      </w:r>
      <w:r w:rsidRPr="0034423A">
        <w:t>.</w:t>
      </w:r>
      <w:r w:rsidRPr="0034423A">
        <w:rPr>
          <w:lang w:eastAsia="zh-CN"/>
        </w:rPr>
        <w:t>2</w:t>
      </w:r>
      <w:r w:rsidRPr="0034423A">
        <w:t>.</w:t>
      </w:r>
      <w:r>
        <w:rPr>
          <w:lang w:eastAsia="zh-CN"/>
        </w:rPr>
        <w:t>22</w:t>
      </w:r>
      <w:r w:rsidRPr="0034423A">
        <w:rPr>
          <w:lang w:eastAsia="zh-CN"/>
        </w:rPr>
        <w:t>.1</w:t>
      </w:r>
      <w:r w:rsidRPr="0034423A">
        <w:t xml:space="preserve">: </w:t>
      </w:r>
      <w:r w:rsidRPr="0034423A">
        <w:rPr>
          <w:lang w:eastAsia="zh-CN"/>
        </w:rPr>
        <w:t xml:space="preserve">Hop limit </w:t>
      </w:r>
      <w:r w:rsidRPr="0034423A">
        <w:t>information element</w:t>
      </w:r>
    </w:p>
    <w:p w14:paraId="7AD7BEA1" w14:textId="3E84F612" w:rsidR="00167E58" w:rsidRPr="0034423A" w:rsidRDefault="00167E58" w:rsidP="00167E58">
      <w:pPr>
        <w:pStyle w:val="TH"/>
      </w:pPr>
      <w:bookmarkStart w:id="3924" w:name="_CRTable11_2_22_1"/>
      <w:r w:rsidRPr="0034423A">
        <w:t>Table </w:t>
      </w:r>
      <w:bookmarkEnd w:id="3924"/>
      <w:r w:rsidRPr="0034423A">
        <w:t>11.</w:t>
      </w:r>
      <w:r w:rsidRPr="0034423A">
        <w:rPr>
          <w:lang w:eastAsia="zh-CN"/>
        </w:rPr>
        <w:t>2</w:t>
      </w:r>
      <w:r w:rsidRPr="0034423A">
        <w:t>.</w:t>
      </w:r>
      <w:r>
        <w:rPr>
          <w:lang w:eastAsia="zh-CN"/>
        </w:rPr>
        <w:t>22</w:t>
      </w:r>
      <w:r w:rsidRPr="0034423A">
        <w:t xml:space="preserve">.1: </w:t>
      </w:r>
      <w:r w:rsidRPr="0034423A">
        <w:rPr>
          <w:lang w:eastAsia="zh-CN"/>
        </w:rPr>
        <w:t>Hop lmit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167E58" w:rsidRPr="00C6761E" w14:paraId="43CA6E36" w14:textId="77777777" w:rsidTr="000B2739">
        <w:trPr>
          <w:cantSplit/>
          <w:jc w:val="center"/>
        </w:trPr>
        <w:tc>
          <w:tcPr>
            <w:tcW w:w="7984" w:type="dxa"/>
            <w:tcBorders>
              <w:top w:val="single" w:sz="4" w:space="0" w:color="auto"/>
              <w:left w:val="single" w:sz="4" w:space="0" w:color="auto"/>
              <w:bottom w:val="single" w:sz="4" w:space="0" w:color="auto"/>
              <w:right w:val="single" w:sz="4" w:space="0" w:color="auto"/>
            </w:tcBorders>
          </w:tcPr>
          <w:p w14:paraId="41B90EB7" w14:textId="77777777" w:rsidR="00167E58" w:rsidRPr="0034423A" w:rsidRDefault="00167E58" w:rsidP="000B2739">
            <w:pPr>
              <w:pStyle w:val="TAL"/>
            </w:pPr>
            <w:r w:rsidRPr="0034423A">
              <w:rPr>
                <w:lang w:eastAsia="zh-CN"/>
              </w:rPr>
              <w:t xml:space="preserve">Hop limit contents </w:t>
            </w:r>
            <w:r w:rsidRPr="0034423A">
              <w:t>(octet 1)</w:t>
            </w:r>
          </w:p>
          <w:p w14:paraId="73764F6E" w14:textId="77777777" w:rsidR="00167E58" w:rsidRPr="0034423A" w:rsidRDefault="00167E58" w:rsidP="000B2739">
            <w:pPr>
              <w:pStyle w:val="TAL"/>
            </w:pPr>
          </w:p>
          <w:p w14:paraId="1CD21DB5" w14:textId="77777777" w:rsidR="00167E58" w:rsidRPr="00100F81" w:rsidRDefault="00167E58" w:rsidP="000B2739">
            <w:pPr>
              <w:pStyle w:val="TAL"/>
            </w:pPr>
            <w:r w:rsidRPr="0034423A">
              <w:t>Hop limit contains an integer in the 1-15 range.</w:t>
            </w:r>
          </w:p>
        </w:tc>
      </w:tr>
    </w:tbl>
    <w:p w14:paraId="5C1CA43D" w14:textId="77777777" w:rsidR="00167E58" w:rsidRDefault="00167E58" w:rsidP="00B36B41"/>
    <w:p w14:paraId="32BCFAC9" w14:textId="6474A27F" w:rsidR="005A129D" w:rsidRPr="00C6761E" w:rsidRDefault="005A129D" w:rsidP="005A129D">
      <w:pPr>
        <w:pStyle w:val="Heading3"/>
      </w:pPr>
      <w:bookmarkStart w:id="3925" w:name="_CR11_2_23"/>
      <w:bookmarkStart w:id="3926" w:name="_Toc187963539"/>
      <w:bookmarkEnd w:id="3925"/>
      <w:r w:rsidRPr="00C6761E">
        <w:t>11.2.</w:t>
      </w:r>
      <w:r>
        <w:t>23</w:t>
      </w:r>
      <w:r w:rsidRPr="00C6761E">
        <w:tab/>
      </w:r>
      <w:r>
        <w:t>N</w:t>
      </w:r>
      <w:r w:rsidRPr="008D60E9">
        <w:t>ID</w:t>
      </w:r>
      <w:bookmarkEnd w:id="3926"/>
    </w:p>
    <w:p w14:paraId="480DA66E" w14:textId="16EDC491" w:rsidR="005A129D" w:rsidRPr="00C6761E" w:rsidRDefault="005A129D" w:rsidP="005A129D">
      <w:r w:rsidRPr="00C6761E">
        <w:t xml:space="preserve">The </w:t>
      </w:r>
      <w:r>
        <w:t>N</w:t>
      </w:r>
      <w:r w:rsidRPr="008D60E9">
        <w:t>ID</w:t>
      </w:r>
      <w:r>
        <w:t xml:space="preserve"> </w:t>
      </w:r>
      <w:r w:rsidRPr="00C6761E">
        <w:t>informa</w:t>
      </w:r>
      <w:r>
        <w:t>tion element is used to identify</w:t>
      </w:r>
      <w:r w:rsidRPr="00C6761E">
        <w:t xml:space="preserve"> the </w:t>
      </w:r>
      <w:r>
        <w:t xml:space="preserve">SNPN and is coded </w:t>
      </w:r>
      <w:r w:rsidRPr="00890D87">
        <w:t xml:space="preserve">as the </w:t>
      </w:r>
      <w:r>
        <w:t>NID</w:t>
      </w:r>
      <w:r w:rsidRPr="00890D87">
        <w:t xml:space="preserve"> information element specified in</w:t>
      </w:r>
      <w:r w:rsidRPr="0062472A">
        <w:t xml:space="preserve"> </w:t>
      </w:r>
      <w:r>
        <w:t>clause</w:t>
      </w:r>
      <w:r w:rsidRPr="00C6761E">
        <w:t> </w:t>
      </w:r>
      <w:r>
        <w:t>9.2.7 of 3GPP</w:t>
      </w:r>
      <w:r w:rsidRPr="00C6761E">
        <w:t> </w:t>
      </w:r>
      <w:r>
        <w:t>TS</w:t>
      </w:r>
      <w:r w:rsidRPr="00C6761E">
        <w:t> </w:t>
      </w:r>
      <w:r>
        <w:t>24.502</w:t>
      </w:r>
      <w:r w:rsidRPr="00C6761E">
        <w:t> </w:t>
      </w:r>
      <w:r w:rsidRPr="003E5859">
        <w:t>[</w:t>
      </w:r>
      <w:r>
        <w:t>26</w:t>
      </w:r>
      <w:r w:rsidRPr="003E5859">
        <w:t>]</w:t>
      </w:r>
      <w:r w:rsidRPr="00C6761E">
        <w:t>.</w:t>
      </w:r>
    </w:p>
    <w:p w14:paraId="48F3D026" w14:textId="77777777" w:rsidR="001926D5" w:rsidRPr="00C6761E" w:rsidRDefault="00AF026B" w:rsidP="00C144F4">
      <w:pPr>
        <w:pStyle w:val="Heading2"/>
      </w:pPr>
      <w:bookmarkStart w:id="3927" w:name="_CR11_3"/>
      <w:bookmarkStart w:id="3928" w:name="_Toc187963540"/>
      <w:bookmarkEnd w:id="3927"/>
      <w:r w:rsidRPr="00C6761E">
        <w:t>11.</w:t>
      </w:r>
      <w:r w:rsidR="00C144F4" w:rsidRPr="00C6761E">
        <w:t>3</w:t>
      </w:r>
      <w:r w:rsidR="00C144F4" w:rsidRPr="00C6761E">
        <w:tab/>
        <w:t xml:space="preserve">PC5 </w:t>
      </w:r>
      <w:r w:rsidR="0068406F" w:rsidRPr="00C6761E">
        <w:t>s</w:t>
      </w:r>
      <w:r w:rsidR="00C144F4" w:rsidRPr="00C6761E">
        <w:t>ignalling message formats</w:t>
      </w:r>
      <w:bookmarkEnd w:id="3928"/>
    </w:p>
    <w:p w14:paraId="28576811" w14:textId="77777777" w:rsidR="00CE7C6B" w:rsidRPr="00C6761E" w:rsidRDefault="00AF026B" w:rsidP="0037175B">
      <w:pPr>
        <w:pStyle w:val="Heading3"/>
      </w:pPr>
      <w:bookmarkStart w:id="3929" w:name="_CR11_3_1"/>
      <w:bookmarkStart w:id="3930" w:name="_Toc525231502"/>
      <w:bookmarkStart w:id="3931" w:name="_Toc68196425"/>
      <w:bookmarkStart w:id="3932" w:name="_Toc59209093"/>
      <w:bookmarkStart w:id="3933" w:name="_Toc51951316"/>
      <w:bookmarkStart w:id="3934" w:name="_Toc45882766"/>
      <w:bookmarkStart w:id="3935" w:name="_Toc45282380"/>
      <w:bookmarkStart w:id="3936" w:name="_Toc34404484"/>
      <w:bookmarkStart w:id="3937" w:name="_Toc34388713"/>
      <w:bookmarkStart w:id="3938" w:name="_Toc25070722"/>
      <w:bookmarkStart w:id="3939" w:name="_Toc187963541"/>
      <w:bookmarkEnd w:id="3929"/>
      <w:r w:rsidRPr="00C6761E">
        <w:t>11.</w:t>
      </w:r>
      <w:r w:rsidR="00CE7C6B" w:rsidRPr="00C6761E">
        <w:t>3.1</w:t>
      </w:r>
      <w:r w:rsidR="00CE7C6B" w:rsidRPr="00C6761E">
        <w:tab/>
      </w:r>
      <w:bookmarkEnd w:id="3930"/>
      <w:r w:rsidR="00CE7C6B" w:rsidRPr="00C6761E">
        <w:t>ProSe PC5 signalling message type</w:t>
      </w:r>
      <w:bookmarkEnd w:id="3931"/>
      <w:bookmarkEnd w:id="3932"/>
      <w:bookmarkEnd w:id="3933"/>
      <w:bookmarkEnd w:id="3934"/>
      <w:bookmarkEnd w:id="3935"/>
      <w:bookmarkEnd w:id="3936"/>
      <w:bookmarkEnd w:id="3937"/>
      <w:bookmarkEnd w:id="3938"/>
      <w:bookmarkEnd w:id="3939"/>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940" w:name="_CRTable11_3_1_1"/>
      <w:r w:rsidRPr="00C6761E">
        <w:t>Table </w:t>
      </w:r>
      <w:bookmarkEnd w:id="3940"/>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10363A">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pPr>
              <w:keepNext/>
              <w:keepLines/>
              <w:spacing w:after="0"/>
              <w:rPr>
                <w:rFonts w:ascii="Arial" w:hAnsi="Arial"/>
                <w:sz w:val="18"/>
              </w:rPr>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10363A">
            <w:pPr>
              <w:pStyle w:val="TAC"/>
              <w:rPr>
                <w:b/>
              </w:rPr>
            </w:pPr>
            <w:r w:rsidRPr="00C6761E">
              <w:rPr>
                <w:b/>
              </w:rPr>
              <w:t>8</w:t>
            </w:r>
          </w:p>
        </w:tc>
        <w:tc>
          <w:tcPr>
            <w:tcW w:w="284" w:type="dxa"/>
            <w:gridSpan w:val="2"/>
            <w:tcBorders>
              <w:top w:val="nil"/>
              <w:left w:val="nil"/>
              <w:bottom w:val="nil"/>
              <w:right w:val="nil"/>
            </w:tcBorders>
            <w:hideMark/>
          </w:tcPr>
          <w:p w14:paraId="15BA5022" w14:textId="77777777" w:rsidR="00CE7C6B" w:rsidRPr="00C6761E" w:rsidRDefault="00CE7C6B" w:rsidP="0010363A">
            <w:pPr>
              <w:pStyle w:val="TAC"/>
              <w:rPr>
                <w:b/>
              </w:rPr>
            </w:pPr>
            <w:r w:rsidRPr="00C6761E">
              <w:rPr>
                <w:b/>
              </w:rPr>
              <w:t>7</w:t>
            </w:r>
          </w:p>
        </w:tc>
        <w:tc>
          <w:tcPr>
            <w:tcW w:w="284" w:type="dxa"/>
            <w:gridSpan w:val="2"/>
            <w:tcBorders>
              <w:top w:val="nil"/>
              <w:left w:val="nil"/>
              <w:bottom w:val="nil"/>
              <w:right w:val="nil"/>
            </w:tcBorders>
            <w:hideMark/>
          </w:tcPr>
          <w:p w14:paraId="27A0E3B3" w14:textId="77777777" w:rsidR="00CE7C6B" w:rsidRPr="00C6761E" w:rsidRDefault="00CE7C6B" w:rsidP="0010363A">
            <w:pPr>
              <w:pStyle w:val="TAC"/>
              <w:rPr>
                <w:b/>
              </w:rPr>
            </w:pPr>
            <w:r w:rsidRPr="00C6761E">
              <w:rPr>
                <w:b/>
              </w:rPr>
              <w:t>6</w:t>
            </w:r>
          </w:p>
        </w:tc>
        <w:tc>
          <w:tcPr>
            <w:tcW w:w="284" w:type="dxa"/>
            <w:gridSpan w:val="2"/>
            <w:tcBorders>
              <w:top w:val="nil"/>
              <w:left w:val="nil"/>
              <w:bottom w:val="nil"/>
              <w:right w:val="nil"/>
            </w:tcBorders>
            <w:hideMark/>
          </w:tcPr>
          <w:p w14:paraId="624C039C" w14:textId="77777777" w:rsidR="00CE7C6B" w:rsidRPr="00C6761E" w:rsidRDefault="00CE7C6B" w:rsidP="0010363A">
            <w:pPr>
              <w:pStyle w:val="TAC"/>
              <w:rPr>
                <w:b/>
              </w:rPr>
            </w:pPr>
            <w:r w:rsidRPr="00C6761E">
              <w:rPr>
                <w:b/>
              </w:rPr>
              <w:t>5</w:t>
            </w:r>
          </w:p>
        </w:tc>
        <w:tc>
          <w:tcPr>
            <w:tcW w:w="284" w:type="dxa"/>
            <w:gridSpan w:val="2"/>
            <w:tcBorders>
              <w:top w:val="nil"/>
              <w:left w:val="nil"/>
              <w:bottom w:val="nil"/>
              <w:right w:val="nil"/>
            </w:tcBorders>
            <w:hideMark/>
          </w:tcPr>
          <w:p w14:paraId="193354FF" w14:textId="77777777" w:rsidR="00CE7C6B" w:rsidRPr="00C6761E" w:rsidRDefault="00CE7C6B" w:rsidP="0010363A">
            <w:pPr>
              <w:pStyle w:val="TAC"/>
              <w:rPr>
                <w:b/>
              </w:rPr>
            </w:pPr>
            <w:r w:rsidRPr="00C6761E">
              <w:rPr>
                <w:b/>
              </w:rPr>
              <w:t>4</w:t>
            </w:r>
          </w:p>
        </w:tc>
        <w:tc>
          <w:tcPr>
            <w:tcW w:w="284" w:type="dxa"/>
            <w:gridSpan w:val="2"/>
            <w:tcBorders>
              <w:top w:val="nil"/>
              <w:left w:val="nil"/>
              <w:bottom w:val="nil"/>
              <w:right w:val="nil"/>
            </w:tcBorders>
            <w:hideMark/>
          </w:tcPr>
          <w:p w14:paraId="61508A35" w14:textId="77777777" w:rsidR="00CE7C6B" w:rsidRPr="00C6761E" w:rsidRDefault="00CE7C6B" w:rsidP="0010363A">
            <w:pPr>
              <w:pStyle w:val="TAC"/>
              <w:rPr>
                <w:b/>
              </w:rPr>
            </w:pPr>
            <w:r w:rsidRPr="00C6761E">
              <w:rPr>
                <w:b/>
              </w:rPr>
              <w:t>3</w:t>
            </w:r>
          </w:p>
        </w:tc>
        <w:tc>
          <w:tcPr>
            <w:tcW w:w="284" w:type="dxa"/>
            <w:gridSpan w:val="2"/>
            <w:tcBorders>
              <w:top w:val="nil"/>
              <w:left w:val="nil"/>
              <w:bottom w:val="nil"/>
              <w:right w:val="nil"/>
            </w:tcBorders>
            <w:hideMark/>
          </w:tcPr>
          <w:p w14:paraId="69D30FB5" w14:textId="77777777" w:rsidR="00CE7C6B" w:rsidRPr="00C6761E" w:rsidRDefault="00CE7C6B" w:rsidP="0010363A">
            <w:pPr>
              <w:pStyle w:val="TAC"/>
              <w:rPr>
                <w:b/>
              </w:rPr>
            </w:pPr>
            <w:r w:rsidRPr="00C6761E">
              <w:rPr>
                <w:b/>
              </w:rPr>
              <w:t>2</w:t>
            </w:r>
          </w:p>
        </w:tc>
        <w:tc>
          <w:tcPr>
            <w:tcW w:w="284" w:type="dxa"/>
            <w:gridSpan w:val="2"/>
            <w:tcBorders>
              <w:top w:val="nil"/>
              <w:left w:val="nil"/>
              <w:bottom w:val="nil"/>
              <w:right w:val="nil"/>
            </w:tcBorders>
            <w:hideMark/>
          </w:tcPr>
          <w:p w14:paraId="610E87A4" w14:textId="77777777" w:rsidR="00CE7C6B" w:rsidRPr="00C6761E" w:rsidRDefault="00CE7C6B" w:rsidP="0010363A">
            <w:pPr>
              <w:pStyle w:val="TAC"/>
              <w:rPr>
                <w:b/>
              </w:rPr>
            </w:pPr>
            <w:r w:rsidRPr="00C6761E">
              <w:rPr>
                <w:b/>
              </w:rPr>
              <w:t>1</w:t>
            </w:r>
          </w:p>
        </w:tc>
        <w:tc>
          <w:tcPr>
            <w:tcW w:w="284" w:type="dxa"/>
            <w:gridSpan w:val="2"/>
            <w:tcBorders>
              <w:top w:val="nil"/>
              <w:left w:val="nil"/>
              <w:bottom w:val="nil"/>
              <w:right w:val="nil"/>
            </w:tcBorders>
          </w:tcPr>
          <w:p w14:paraId="05768635" w14:textId="77777777" w:rsidR="00CE7C6B" w:rsidRPr="00C6761E"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6761E" w:rsidRDefault="00CE7C6B">
            <w:pPr>
              <w:keepNext/>
              <w:keepLines/>
              <w:spacing w:after="0"/>
              <w:rPr>
                <w:rFonts w:ascii="Arial" w:hAnsi="Arial"/>
                <w:sz w:val="18"/>
              </w:rPr>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10363A">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10363A">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10363A">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10363A">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10363A">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10363A">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10363A">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10363A">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10363A">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10363A">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10363A">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10363A">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10363A">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10363A">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10363A">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10363A">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10363A">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10363A">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10363A">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10363A">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10363A">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10363A">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10363A">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5A1B59">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10363A">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10363A">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10363A">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5A1B59">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10363A">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4922CB">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4922CB">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4922CB">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4922CB">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10363A">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E3299F">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E3299F">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E3299F">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AD606A" w:rsidRDefault="00E3299F" w:rsidP="00E3299F">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17E2EA74" w14:textId="01CC24EA"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5517FF7F" w14:textId="0FB0C64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626C9643" w14:textId="0BB35E27" w:rsidR="00770E3A" w:rsidRPr="00C6761E" w:rsidRDefault="00770E3A" w:rsidP="00770E3A">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770E3A">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3DB81457" w14:textId="5A4857B4" w:rsidR="00770E3A" w:rsidRPr="00C6761E" w:rsidRDefault="00770E3A" w:rsidP="00770E3A">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06880608" w14:textId="6A7502A9" w:rsidR="00770E3A" w:rsidRPr="00C6761E" w:rsidRDefault="00770E3A" w:rsidP="00770E3A">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770E3A">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770E3A">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770E3A">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770E3A">
            <w:pPr>
              <w:pStyle w:val="TAC"/>
            </w:pPr>
          </w:p>
        </w:tc>
        <w:tc>
          <w:tcPr>
            <w:tcW w:w="4805" w:type="dxa"/>
            <w:gridSpan w:val="2"/>
            <w:tcBorders>
              <w:top w:val="nil"/>
              <w:left w:val="nil"/>
              <w:bottom w:val="nil"/>
              <w:right w:val="single" w:sz="4" w:space="0" w:color="auto"/>
            </w:tcBorders>
          </w:tcPr>
          <w:p w14:paraId="78D56A01" w14:textId="25E578A0" w:rsidR="00770E3A" w:rsidRPr="00C6761E" w:rsidRDefault="00770E3A" w:rsidP="00770E3A">
            <w:pPr>
              <w:pStyle w:val="TAL"/>
              <w:rPr>
                <w:lang w:eastAsia="zh-CN"/>
              </w:rPr>
            </w:pPr>
            <w:r w:rsidRPr="00C6761E">
              <w:rPr>
                <w:lang w:eastAsia="zh-CN"/>
              </w:rPr>
              <w:t>PROSE PATH SWITCHING REJECT</w:t>
            </w:r>
          </w:p>
        </w:tc>
      </w:tr>
      <w:tr w:rsidR="00164F7A" w:rsidRPr="00C6761E" w14:paraId="134C7C5E" w14:textId="77777777" w:rsidTr="001814EE">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1814EE">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1814EE">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1814EE">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1814EE">
            <w:pPr>
              <w:pStyle w:val="TAC"/>
            </w:pPr>
          </w:p>
        </w:tc>
        <w:tc>
          <w:tcPr>
            <w:tcW w:w="4805" w:type="dxa"/>
            <w:gridSpan w:val="2"/>
            <w:tcBorders>
              <w:top w:val="nil"/>
              <w:left w:val="nil"/>
              <w:bottom w:val="nil"/>
              <w:right w:val="single" w:sz="4" w:space="0" w:color="auto"/>
            </w:tcBorders>
          </w:tcPr>
          <w:p w14:paraId="344D4493" w14:textId="77777777" w:rsidR="00164F7A" w:rsidRPr="00C6761E" w:rsidRDefault="00164F7A" w:rsidP="001814EE">
            <w:pPr>
              <w:pStyle w:val="TAL"/>
              <w:rPr>
                <w:lang w:eastAsia="zh-CN"/>
              </w:rPr>
            </w:pPr>
            <w:r w:rsidRPr="00C6761E">
              <w:rPr>
                <w:lang w:eastAsia="zh-CN"/>
              </w:rPr>
              <w:t>PROSE DIRECT LINK MODIFICATION ACK</w:t>
            </w:r>
          </w:p>
        </w:tc>
      </w:tr>
      <w:tr w:rsidR="005D459B" w:rsidRPr="00C6761E" w14:paraId="561160FC" w14:textId="77777777" w:rsidTr="007B2DE9">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4D97DD4B" w14:textId="77777777" w:rsidR="005D459B" w:rsidRPr="00C6761E" w:rsidRDefault="005D459B" w:rsidP="007B2DE9">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7B2DE9">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7B2DE9">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7B2DE9">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7B2DE9">
            <w:pPr>
              <w:pStyle w:val="TAC"/>
            </w:pPr>
          </w:p>
        </w:tc>
        <w:tc>
          <w:tcPr>
            <w:tcW w:w="4805" w:type="dxa"/>
            <w:gridSpan w:val="2"/>
            <w:tcBorders>
              <w:top w:val="nil"/>
              <w:left w:val="nil"/>
              <w:bottom w:val="nil"/>
              <w:right w:val="single" w:sz="4" w:space="0" w:color="auto"/>
            </w:tcBorders>
          </w:tcPr>
          <w:p w14:paraId="7EC6D8BE" w14:textId="77777777" w:rsidR="005D459B" w:rsidRPr="00C6761E" w:rsidRDefault="005D459B" w:rsidP="007B2DE9">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7B2DE9">
            <w:pPr>
              <w:pStyle w:val="TAC"/>
            </w:pPr>
          </w:p>
        </w:tc>
        <w:tc>
          <w:tcPr>
            <w:tcW w:w="4805" w:type="dxa"/>
            <w:gridSpan w:val="2"/>
            <w:tcBorders>
              <w:top w:val="nil"/>
              <w:left w:val="nil"/>
              <w:bottom w:val="nil"/>
              <w:right w:val="single" w:sz="4" w:space="0" w:color="auto"/>
            </w:tcBorders>
          </w:tcPr>
          <w:p w14:paraId="0BF276EE"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7B2DE9">
            <w:pPr>
              <w:pStyle w:val="TAC"/>
            </w:pPr>
          </w:p>
        </w:tc>
        <w:tc>
          <w:tcPr>
            <w:tcW w:w="4805" w:type="dxa"/>
            <w:gridSpan w:val="2"/>
            <w:tcBorders>
              <w:top w:val="nil"/>
              <w:left w:val="nil"/>
              <w:bottom w:val="nil"/>
              <w:right w:val="single" w:sz="4" w:space="0" w:color="auto"/>
            </w:tcBorders>
          </w:tcPr>
          <w:p w14:paraId="014FA1C5"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7B2DE9">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7B2DE9">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7B2DE9">
            <w:pPr>
              <w:pStyle w:val="TAC"/>
            </w:pPr>
          </w:p>
        </w:tc>
        <w:tc>
          <w:tcPr>
            <w:tcW w:w="4805" w:type="dxa"/>
            <w:gridSpan w:val="2"/>
            <w:tcBorders>
              <w:top w:val="nil"/>
              <w:left w:val="nil"/>
              <w:bottom w:val="nil"/>
              <w:right w:val="single" w:sz="4" w:space="0" w:color="auto"/>
            </w:tcBorders>
          </w:tcPr>
          <w:p w14:paraId="4BD0CF09" w14:textId="77777777" w:rsidR="000A0672" w:rsidRDefault="000A0672" w:rsidP="007B2DE9">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9B2188">
        <w:trPr>
          <w:cantSplit/>
          <w:jc w:val="center"/>
        </w:trPr>
        <w:tc>
          <w:tcPr>
            <w:tcW w:w="289" w:type="dxa"/>
            <w:tcBorders>
              <w:top w:val="nil"/>
              <w:left w:val="single" w:sz="4" w:space="0" w:color="auto"/>
              <w:bottom w:val="nil"/>
              <w:right w:val="nil"/>
            </w:tcBorders>
          </w:tcPr>
          <w:p w14:paraId="2326F899"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9B2188">
            <w:pPr>
              <w:pStyle w:val="TAC"/>
            </w:pPr>
          </w:p>
        </w:tc>
        <w:tc>
          <w:tcPr>
            <w:tcW w:w="4805" w:type="dxa"/>
            <w:gridSpan w:val="2"/>
            <w:tcBorders>
              <w:top w:val="nil"/>
              <w:left w:val="nil"/>
              <w:bottom w:val="nil"/>
              <w:right w:val="single" w:sz="4" w:space="0" w:color="auto"/>
            </w:tcBorders>
          </w:tcPr>
          <w:p w14:paraId="1E14C9E1"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9B2188">
        <w:trPr>
          <w:cantSplit/>
          <w:jc w:val="center"/>
        </w:trPr>
        <w:tc>
          <w:tcPr>
            <w:tcW w:w="289" w:type="dxa"/>
            <w:tcBorders>
              <w:top w:val="nil"/>
              <w:left w:val="single" w:sz="4" w:space="0" w:color="auto"/>
              <w:bottom w:val="nil"/>
              <w:right w:val="nil"/>
            </w:tcBorders>
          </w:tcPr>
          <w:p w14:paraId="511CAB04"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9B2188">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9B2188">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9B2188">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9B2188">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9B2188">
            <w:pPr>
              <w:pStyle w:val="TAC"/>
            </w:pPr>
          </w:p>
        </w:tc>
        <w:tc>
          <w:tcPr>
            <w:tcW w:w="4805" w:type="dxa"/>
            <w:gridSpan w:val="2"/>
            <w:tcBorders>
              <w:top w:val="nil"/>
              <w:left w:val="nil"/>
              <w:bottom w:val="nil"/>
              <w:right w:val="single" w:sz="4" w:space="0" w:color="auto"/>
            </w:tcBorders>
          </w:tcPr>
          <w:p w14:paraId="3EBCBF23" w14:textId="77777777" w:rsidR="007F0373" w:rsidRDefault="007F0373" w:rsidP="009B2188">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770E3A">
            <w:pPr>
              <w:keepNext/>
              <w:keepLines/>
              <w:spacing w:after="0"/>
              <w:rPr>
                <w:rFonts w:ascii="Arial" w:hAnsi="Arial"/>
                <w:sz w:val="18"/>
              </w:rPr>
            </w:pPr>
            <w:bookmarkStart w:id="3941" w:name="MCCQCTEMPBM_00000037"/>
          </w:p>
        </w:tc>
      </w:tr>
      <w:bookmarkEnd w:id="3941"/>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942" w:name="_CR11_3_2"/>
      <w:bookmarkStart w:id="3943" w:name="_Toc68196426"/>
      <w:bookmarkStart w:id="3944" w:name="_Toc59209094"/>
      <w:bookmarkStart w:id="3945" w:name="_Toc51951317"/>
      <w:bookmarkStart w:id="3946" w:name="_Toc45882767"/>
      <w:bookmarkStart w:id="3947" w:name="_Toc45282381"/>
      <w:bookmarkStart w:id="3948" w:name="_Toc34404485"/>
      <w:bookmarkStart w:id="3949" w:name="_Toc34388714"/>
      <w:bookmarkStart w:id="3950" w:name="_Toc25070723"/>
      <w:bookmarkStart w:id="3951" w:name="_Toc525231504"/>
      <w:bookmarkStart w:id="3952" w:name="_Toc187963542"/>
      <w:bookmarkEnd w:id="3942"/>
      <w:r w:rsidRPr="00C6761E">
        <w:t>11.</w:t>
      </w:r>
      <w:r w:rsidR="00CE7C6B" w:rsidRPr="00C6761E">
        <w:t>3.2</w:t>
      </w:r>
      <w:r w:rsidR="00CE7C6B" w:rsidRPr="00C6761E">
        <w:tab/>
        <w:t>Sequence number</w:t>
      </w:r>
      <w:bookmarkEnd w:id="3943"/>
      <w:bookmarkEnd w:id="3944"/>
      <w:bookmarkEnd w:id="3945"/>
      <w:bookmarkEnd w:id="3946"/>
      <w:bookmarkEnd w:id="3947"/>
      <w:bookmarkEnd w:id="3948"/>
      <w:bookmarkEnd w:id="3949"/>
      <w:bookmarkEnd w:id="3950"/>
      <w:bookmarkEnd w:id="3951"/>
      <w:bookmarkEnd w:id="3952"/>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3953" w:name="_CR11_3_3"/>
      <w:bookmarkStart w:id="3954" w:name="_Toc68196427"/>
      <w:bookmarkStart w:id="3955" w:name="_Toc59209095"/>
      <w:bookmarkStart w:id="3956" w:name="_Toc51951318"/>
      <w:bookmarkStart w:id="3957" w:name="_Toc45882768"/>
      <w:bookmarkStart w:id="3958" w:name="_Toc45282382"/>
      <w:bookmarkStart w:id="3959" w:name="_Toc34404486"/>
      <w:bookmarkStart w:id="3960" w:name="_Toc34388715"/>
      <w:bookmarkStart w:id="3961" w:name="_Toc25070724"/>
      <w:bookmarkStart w:id="3962" w:name="_Toc187963543"/>
      <w:bookmarkEnd w:id="3953"/>
      <w:r w:rsidRPr="00C6761E">
        <w:t>11.</w:t>
      </w:r>
      <w:r w:rsidR="00CE7C6B" w:rsidRPr="00C6761E">
        <w:t>3.3</w:t>
      </w:r>
      <w:r w:rsidR="00CE7C6B" w:rsidRPr="00C6761E">
        <w:tab/>
      </w:r>
      <w:bookmarkEnd w:id="3954"/>
      <w:bookmarkEnd w:id="3955"/>
      <w:bookmarkEnd w:id="3956"/>
      <w:bookmarkEnd w:id="3957"/>
      <w:bookmarkEnd w:id="3958"/>
      <w:bookmarkEnd w:id="3959"/>
      <w:bookmarkEnd w:id="3960"/>
      <w:bookmarkEnd w:id="3961"/>
      <w:r w:rsidR="00735CF5" w:rsidRPr="00C6761E">
        <w:t>ProSe identifier</w:t>
      </w:r>
      <w:bookmarkEnd w:id="3962"/>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3963" w:name="_Toc525231443"/>
      <w:bookmarkStart w:id="3964" w:name="_Toc25070725"/>
      <w:r w:rsidRPr="00C6761E">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Pr="00C6761E"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3300BD6D"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10363A">
            <w:pPr>
              <w:pStyle w:val="TAC"/>
            </w:pPr>
            <w:bookmarkStart w:id="3965" w:name="MCCQCTEMPBM_00000078"/>
            <w:r w:rsidRPr="00C6761E">
              <w:t>8</w:t>
            </w:r>
          </w:p>
        </w:tc>
        <w:tc>
          <w:tcPr>
            <w:tcW w:w="720" w:type="dxa"/>
            <w:tcBorders>
              <w:top w:val="nil"/>
              <w:left w:val="nil"/>
              <w:bottom w:val="nil"/>
              <w:right w:val="nil"/>
            </w:tcBorders>
            <w:hideMark/>
          </w:tcPr>
          <w:p w14:paraId="4A35DE9A"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pPr>
              <w:keepNext/>
              <w:keepLines/>
              <w:spacing w:after="0"/>
              <w:rPr>
                <w:rFonts w:ascii="Arial" w:hAnsi="Arial"/>
                <w:sz w:val="18"/>
              </w:rPr>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10363A">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10363A">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10363A">
            <w:pPr>
              <w:pStyle w:val="TAC"/>
            </w:pPr>
          </w:p>
          <w:p w14:paraId="071B2C0A" w14:textId="2C2D7093" w:rsidR="00CE7C6B" w:rsidRPr="00C6761E" w:rsidRDefault="00CE7C6B" w:rsidP="0010363A">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10363A">
            <w:pPr>
              <w:pStyle w:val="TAL"/>
              <w:rPr>
                <w:lang w:eastAsia="zh-CN"/>
              </w:rPr>
            </w:pPr>
            <w:r w:rsidRPr="00C6761E">
              <w:rPr>
                <w:lang w:eastAsia="zh-CN"/>
              </w:rPr>
              <w:t>octet 2</w:t>
            </w:r>
          </w:p>
          <w:p w14:paraId="1F84F85E" w14:textId="77777777" w:rsidR="00074830" w:rsidRPr="00C6761E" w:rsidRDefault="00074830" w:rsidP="0010363A">
            <w:pPr>
              <w:pStyle w:val="TAL"/>
              <w:rPr>
                <w:lang w:eastAsia="zh-CN"/>
              </w:rPr>
            </w:pPr>
          </w:p>
          <w:p w14:paraId="387521EC" w14:textId="65D342DB" w:rsidR="00074830" w:rsidRPr="00C6761E" w:rsidRDefault="00074830" w:rsidP="0010363A">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10363A">
            <w:pPr>
              <w:pStyle w:val="TAC"/>
            </w:pPr>
          </w:p>
          <w:p w14:paraId="5CE1E376" w14:textId="6736318D" w:rsidR="00CE7C6B" w:rsidRPr="00C6761E" w:rsidRDefault="00735CF5" w:rsidP="0010363A">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10363A">
            <w:pPr>
              <w:pStyle w:val="TAL"/>
            </w:pPr>
            <w:r w:rsidRPr="00C6761E">
              <w:t xml:space="preserve">octet </w:t>
            </w:r>
            <w:r w:rsidR="0098667E" w:rsidRPr="00C6761E">
              <w:t>4</w:t>
            </w:r>
          </w:p>
          <w:p w14:paraId="0CE45E95" w14:textId="77777777" w:rsidR="00CE7C6B" w:rsidRPr="00C6761E" w:rsidRDefault="00CE7C6B" w:rsidP="0010363A">
            <w:pPr>
              <w:pStyle w:val="TAL"/>
            </w:pPr>
          </w:p>
          <w:p w14:paraId="300D34F3" w14:textId="578A7C89" w:rsidR="00CE7C6B" w:rsidRPr="00C6761E" w:rsidRDefault="00CE7C6B" w:rsidP="0010363A">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10363A">
            <w:pPr>
              <w:pStyle w:val="TAC"/>
            </w:pPr>
          </w:p>
          <w:p w14:paraId="3007EB80" w14:textId="2517DA6C" w:rsidR="00CE7C6B" w:rsidRPr="00C6761E" w:rsidRDefault="00735CF5" w:rsidP="0010363A">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10363A">
            <w:pPr>
              <w:pStyle w:val="TAL"/>
            </w:pPr>
            <w:r w:rsidRPr="00C6761E">
              <w:t xml:space="preserve">octet </w:t>
            </w:r>
            <w:r w:rsidR="0098667E" w:rsidRPr="00C6761E">
              <w:t>(u+1)</w:t>
            </w:r>
            <w:r w:rsidRPr="00C6761E">
              <w:t>*</w:t>
            </w:r>
          </w:p>
          <w:p w14:paraId="188C9E56" w14:textId="77777777" w:rsidR="00CE7C6B" w:rsidRPr="00C6761E" w:rsidRDefault="00CE7C6B" w:rsidP="0010363A">
            <w:pPr>
              <w:pStyle w:val="TAL"/>
            </w:pPr>
          </w:p>
          <w:p w14:paraId="65A2FB84" w14:textId="6C1242C8" w:rsidR="00CE7C6B" w:rsidRPr="00C6761E" w:rsidRDefault="00CE7C6B" w:rsidP="0010363A">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10363A">
            <w:pPr>
              <w:pStyle w:val="TAC"/>
              <w:rPr>
                <w:lang w:eastAsia="ko-KR"/>
              </w:rPr>
            </w:pPr>
          </w:p>
          <w:p w14:paraId="5EAEE7F3" w14:textId="77777777" w:rsidR="00CE7C6B" w:rsidRPr="00C6761E" w:rsidRDefault="00CE7C6B" w:rsidP="0010363A">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10363A">
            <w:pPr>
              <w:pStyle w:val="TAL"/>
            </w:pPr>
            <w:r w:rsidRPr="00C6761E">
              <w:t xml:space="preserve">octet </w:t>
            </w:r>
            <w:r w:rsidR="0098667E" w:rsidRPr="00C6761E">
              <w:t>(v+1)</w:t>
            </w:r>
            <w:r w:rsidRPr="00C6761E">
              <w:t>*</w:t>
            </w:r>
          </w:p>
          <w:p w14:paraId="1D82DCD9" w14:textId="77777777" w:rsidR="00CE7C6B" w:rsidRPr="00C6761E" w:rsidRDefault="00CE7C6B" w:rsidP="0010363A">
            <w:pPr>
              <w:pStyle w:val="TAL"/>
            </w:pPr>
          </w:p>
          <w:p w14:paraId="405F33E5" w14:textId="68FDE977" w:rsidR="00CE7C6B" w:rsidRPr="00C6761E" w:rsidRDefault="00CE7C6B" w:rsidP="0010363A">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10363A">
            <w:pPr>
              <w:pStyle w:val="TAC"/>
            </w:pPr>
          </w:p>
          <w:p w14:paraId="3B84D352" w14:textId="1F231FCD" w:rsidR="00CE7C6B" w:rsidRPr="00C6761E" w:rsidRDefault="00735CF5" w:rsidP="0010363A">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10363A">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6761E" w:rsidRDefault="00CE7C6B" w:rsidP="0010363A">
            <w:pPr>
              <w:pStyle w:val="TAL"/>
            </w:pPr>
          </w:p>
          <w:p w14:paraId="0901CBD7" w14:textId="437DEF70" w:rsidR="00CE7C6B" w:rsidRPr="00C6761E" w:rsidRDefault="00CE7C6B" w:rsidP="0010363A">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3966" w:name="_CRFigure11_3_3_1"/>
      <w:bookmarkEnd w:id="3965"/>
      <w:r w:rsidRPr="00C6761E">
        <w:t>Figure </w:t>
      </w:r>
      <w:bookmarkEnd w:id="3966"/>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3967" w:name="_CRTable11_3_3_1"/>
      <w:r w:rsidRPr="00C6761E">
        <w:t>Table </w:t>
      </w:r>
      <w:bookmarkEnd w:id="3967"/>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10363A">
            <w:pPr>
              <w:pStyle w:val="TAL"/>
            </w:pPr>
            <w:r w:rsidRPr="00C6761E">
              <w:t>ProSe identifier</w:t>
            </w:r>
            <w:r w:rsidR="00CE7C6B" w:rsidRPr="00C6761E">
              <w:t>:</w:t>
            </w:r>
          </w:p>
          <w:p w14:paraId="04DE7052" w14:textId="7B07E237" w:rsidR="00CE7C6B" w:rsidRPr="00C6761E" w:rsidRDefault="00464789" w:rsidP="00AD7923">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r w:rsidRPr="00C6761E" w:rsidDel="00464789">
              <w:t xml:space="preserve"> </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AD7923">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3968" w:name="_CR11_3_4"/>
      <w:bookmarkStart w:id="3969" w:name="_Toc68196428"/>
      <w:bookmarkStart w:id="3970" w:name="_Toc59209096"/>
      <w:bookmarkStart w:id="3971" w:name="_Toc51951319"/>
      <w:bookmarkStart w:id="3972" w:name="_Toc45882769"/>
      <w:bookmarkStart w:id="3973" w:name="_Toc45282383"/>
      <w:bookmarkStart w:id="3974" w:name="_Toc34404487"/>
      <w:bookmarkStart w:id="3975" w:name="_Toc34388716"/>
      <w:bookmarkStart w:id="3976" w:name="_Toc187963544"/>
      <w:bookmarkEnd w:id="3968"/>
      <w:r w:rsidRPr="00C6761E">
        <w:t>11.</w:t>
      </w:r>
      <w:r w:rsidR="00CE7C6B" w:rsidRPr="00C6761E">
        <w:t>3.4</w:t>
      </w:r>
      <w:r w:rsidR="00CE7C6B" w:rsidRPr="00C6761E">
        <w:tab/>
      </w:r>
      <w:bookmarkEnd w:id="3963"/>
      <w:r w:rsidR="00CE7C6B" w:rsidRPr="00C6761E">
        <w:t>Application layer ID</w:t>
      </w:r>
      <w:bookmarkEnd w:id="3964"/>
      <w:bookmarkEnd w:id="3969"/>
      <w:bookmarkEnd w:id="3970"/>
      <w:bookmarkEnd w:id="3971"/>
      <w:bookmarkEnd w:id="3972"/>
      <w:bookmarkEnd w:id="3973"/>
      <w:bookmarkEnd w:id="3974"/>
      <w:bookmarkEnd w:id="3975"/>
      <w:bookmarkEnd w:id="3976"/>
    </w:p>
    <w:p w14:paraId="310574F8" w14:textId="2E88BB0C"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3977" w:name="_Toc25070726"/>
      <w:bookmarkStart w:id="3978"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Pr="00C6761E" w:rsidRDefault="00CE7C6B" w:rsidP="00CE7C6B">
      <w:r w:rsidRPr="00C6761E">
        <w:t xml:space="preserve">The </w:t>
      </w:r>
      <w:r w:rsidR="0019514E" w:rsidRPr="00C6761E">
        <w:t>application</w:t>
      </w:r>
      <w:r w:rsidRPr="00C6761E">
        <w:t xml:space="preserve"> layer ID is a type 4 information element.</w:t>
      </w:r>
    </w:p>
    <w:p w14:paraId="0808C48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10363A">
            <w:pPr>
              <w:pStyle w:val="TAC"/>
            </w:pPr>
            <w:bookmarkStart w:id="3979" w:name="MCCQCTEMPBM_00000079"/>
            <w:r w:rsidRPr="00C6761E">
              <w:t>8</w:t>
            </w:r>
          </w:p>
        </w:tc>
        <w:tc>
          <w:tcPr>
            <w:tcW w:w="720" w:type="dxa"/>
            <w:tcBorders>
              <w:top w:val="nil"/>
              <w:left w:val="nil"/>
              <w:bottom w:val="nil"/>
              <w:right w:val="nil"/>
            </w:tcBorders>
            <w:hideMark/>
          </w:tcPr>
          <w:p w14:paraId="432AED98" w14:textId="77777777" w:rsidR="00CE7C6B" w:rsidRPr="00C6761E" w:rsidRDefault="00CE7C6B" w:rsidP="0010363A">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10363A">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10363A">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10363A">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10363A">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10363A">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10363A">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pPr>
              <w:keepNext/>
              <w:keepLines/>
              <w:spacing w:after="0"/>
              <w:rPr>
                <w:rFonts w:ascii="Arial" w:hAnsi="Arial"/>
                <w:sz w:val="18"/>
              </w:rPr>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10363A">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10363A">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10363A">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10363A">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10363A">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10363A">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6761E" w:rsidRDefault="00CE7C6B" w:rsidP="0010363A">
            <w:pPr>
              <w:pStyle w:val="TAL"/>
            </w:pPr>
          </w:p>
          <w:p w14:paraId="1C964D5D" w14:textId="77777777" w:rsidR="00CE7C6B" w:rsidRPr="00C6761E" w:rsidRDefault="00CE7C6B" w:rsidP="0010363A">
            <w:pPr>
              <w:pStyle w:val="TAL"/>
            </w:pPr>
            <w:r w:rsidRPr="00C6761E">
              <w:t>octet m</w:t>
            </w:r>
          </w:p>
        </w:tc>
      </w:tr>
    </w:tbl>
    <w:p w14:paraId="447280C5" w14:textId="5FCA624A" w:rsidR="00CE7C6B" w:rsidRPr="00C6761E" w:rsidRDefault="00CE7C6B" w:rsidP="0037175B">
      <w:pPr>
        <w:pStyle w:val="TF"/>
      </w:pPr>
      <w:bookmarkStart w:id="3980" w:name="_CRFigure11_3_4_1"/>
      <w:bookmarkEnd w:id="3979"/>
      <w:r w:rsidRPr="00C6761E">
        <w:t>Figure </w:t>
      </w:r>
      <w:bookmarkEnd w:id="3980"/>
      <w:r w:rsidR="00AF026B" w:rsidRPr="00C6761E">
        <w:t>11.</w:t>
      </w:r>
      <w:r w:rsidRPr="00C6761E">
        <w:t>3.4.1: Application layer ID information element</w:t>
      </w:r>
    </w:p>
    <w:p w14:paraId="77C2DE5A" w14:textId="308CD0F0" w:rsidR="00CE7C6B" w:rsidRPr="00C6761E" w:rsidRDefault="00CE7C6B" w:rsidP="0037175B">
      <w:pPr>
        <w:pStyle w:val="TH"/>
      </w:pPr>
      <w:bookmarkStart w:id="3981" w:name="_CRTable11_3_4_1"/>
      <w:r w:rsidRPr="00C6761E">
        <w:t>Table </w:t>
      </w:r>
      <w:bookmarkEnd w:id="3981"/>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10363A">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10363A">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197191">
            <w:pPr>
              <w:pStyle w:val="TAL"/>
            </w:pPr>
          </w:p>
          <w:p w14:paraId="6B83F30F" w14:textId="287728F8" w:rsidR="00197191" w:rsidRPr="00C6761E" w:rsidRDefault="00197191" w:rsidP="00197191">
            <w:pPr>
              <w:pStyle w:val="TAL"/>
            </w:pPr>
            <w:r w:rsidRPr="00C6761E">
              <w:rPr>
                <w:rFonts w:ascii="Times New Roman" w:hAnsi="Times New Roman"/>
                <w:sz w:val="20"/>
              </w:rPr>
              <w:t>NOTE:</w:t>
            </w:r>
            <w:r w:rsidRPr="00C6761E">
              <w:rPr>
                <w:rFonts w:ascii="Times New Roman" w:hAnsi="Times New Roman"/>
                <w:sz w:val="20"/>
              </w:rPr>
              <w:tab/>
            </w:r>
            <w:r w:rsidRPr="00C6761E">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3982" w:name="_CR11_3_5"/>
      <w:bookmarkStart w:id="3983" w:name="_Toc68196429"/>
      <w:bookmarkStart w:id="3984" w:name="_Toc59209097"/>
      <w:bookmarkStart w:id="3985" w:name="_Toc51951320"/>
      <w:bookmarkStart w:id="3986" w:name="_Toc45882770"/>
      <w:bookmarkStart w:id="3987" w:name="_Toc45282384"/>
      <w:bookmarkStart w:id="3988" w:name="_Toc34404488"/>
      <w:bookmarkStart w:id="3989" w:name="_Toc34388717"/>
      <w:bookmarkStart w:id="3990" w:name="_Toc187963545"/>
      <w:bookmarkEnd w:id="3982"/>
      <w:r w:rsidRPr="00C6761E">
        <w:t>11.</w:t>
      </w:r>
      <w:r w:rsidR="00CE7C6B" w:rsidRPr="00C6761E">
        <w:t>3.5</w:t>
      </w:r>
      <w:r w:rsidR="00CE7C6B" w:rsidRPr="00C6761E">
        <w:tab/>
        <w:t>PC5 QoS flow descriptions</w:t>
      </w:r>
      <w:bookmarkEnd w:id="3977"/>
      <w:bookmarkEnd w:id="3978"/>
      <w:bookmarkEnd w:id="3983"/>
      <w:bookmarkEnd w:id="3984"/>
      <w:bookmarkEnd w:id="3985"/>
      <w:bookmarkEnd w:id="3986"/>
      <w:bookmarkEnd w:id="3987"/>
      <w:bookmarkEnd w:id="3988"/>
      <w:bookmarkEnd w:id="3989"/>
      <w:bookmarkEnd w:id="3990"/>
    </w:p>
    <w:p w14:paraId="45D1AB05" w14:textId="580AA29C"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Pr="00C6761E"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5B03452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CE47F9A" w14:textId="77777777" w:rsidR="00CE7C6B" w:rsidRPr="00C6761E" w:rsidRDefault="00CE7C6B">
            <w:pPr>
              <w:keepNext/>
              <w:keepLines/>
              <w:spacing w:after="0"/>
              <w:rPr>
                <w:rFonts w:ascii="Arial" w:hAnsi="Arial"/>
                <w:sz w:val="18"/>
              </w:rPr>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10363A">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10363A">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10363A">
            <w:pPr>
              <w:pStyle w:val="TAC"/>
            </w:pPr>
          </w:p>
          <w:p w14:paraId="090A2219" w14:textId="77777777" w:rsidR="00CE7C6B" w:rsidRPr="00C6761E" w:rsidRDefault="00CE7C6B" w:rsidP="0010363A">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10363A">
            <w:pPr>
              <w:pStyle w:val="TAL"/>
            </w:pPr>
            <w:r w:rsidRPr="00C6761E">
              <w:t>octet 2</w:t>
            </w:r>
          </w:p>
          <w:p w14:paraId="54442E0A" w14:textId="77777777" w:rsidR="00CE7C6B" w:rsidRPr="00C6761E" w:rsidRDefault="00CE7C6B" w:rsidP="0010363A">
            <w:pPr>
              <w:pStyle w:val="TAL"/>
            </w:pPr>
          </w:p>
          <w:p w14:paraId="56A72AAB" w14:textId="77777777" w:rsidR="00CE7C6B" w:rsidRPr="00C6761E" w:rsidRDefault="00CE7C6B" w:rsidP="0010363A">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10363A">
            <w:pPr>
              <w:pStyle w:val="TAC"/>
            </w:pPr>
          </w:p>
          <w:p w14:paraId="2577CA92" w14:textId="77777777" w:rsidR="00CE7C6B" w:rsidRPr="00C6761E" w:rsidRDefault="00CE7C6B" w:rsidP="0010363A">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10363A">
            <w:pPr>
              <w:pStyle w:val="TAL"/>
            </w:pPr>
            <w:r w:rsidRPr="00C6761E">
              <w:t>octet 4</w:t>
            </w:r>
          </w:p>
          <w:p w14:paraId="2BA3E2EF" w14:textId="77777777" w:rsidR="00CE7C6B" w:rsidRPr="00C6761E" w:rsidRDefault="00CE7C6B" w:rsidP="0010363A">
            <w:pPr>
              <w:pStyle w:val="TAL"/>
            </w:pPr>
          </w:p>
          <w:p w14:paraId="4945BD2C" w14:textId="77777777" w:rsidR="00CE7C6B" w:rsidRPr="00C6761E" w:rsidRDefault="00CE7C6B" w:rsidP="0010363A">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10363A">
            <w:pPr>
              <w:pStyle w:val="TAC"/>
            </w:pPr>
          </w:p>
          <w:p w14:paraId="0C7D8EA6" w14:textId="77777777" w:rsidR="00CE7C6B" w:rsidRPr="00C6761E" w:rsidRDefault="00CE7C6B" w:rsidP="0010363A">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10363A">
            <w:pPr>
              <w:pStyle w:val="TAL"/>
            </w:pPr>
            <w:r w:rsidRPr="00C6761E">
              <w:t>octet u+1</w:t>
            </w:r>
          </w:p>
          <w:p w14:paraId="7CF9BBBD" w14:textId="77777777" w:rsidR="00CE7C6B" w:rsidRPr="00C6761E" w:rsidRDefault="00CE7C6B" w:rsidP="0010363A">
            <w:pPr>
              <w:pStyle w:val="TAL"/>
            </w:pPr>
          </w:p>
          <w:p w14:paraId="13A44D68" w14:textId="77777777" w:rsidR="00CE7C6B" w:rsidRPr="00C6761E" w:rsidRDefault="00CE7C6B" w:rsidP="0010363A">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10363A">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10363A">
            <w:pPr>
              <w:pStyle w:val="TAL"/>
            </w:pPr>
            <w:r w:rsidRPr="00C6761E">
              <w:t>octet v+1</w:t>
            </w:r>
          </w:p>
          <w:p w14:paraId="221BDE27" w14:textId="77777777" w:rsidR="00CE7C6B" w:rsidRPr="00C6761E" w:rsidRDefault="00CE7C6B" w:rsidP="0010363A">
            <w:pPr>
              <w:pStyle w:val="TAL"/>
            </w:pPr>
          </w:p>
          <w:p w14:paraId="22265191" w14:textId="77777777" w:rsidR="00CE7C6B" w:rsidRPr="00C6761E" w:rsidRDefault="00CE7C6B" w:rsidP="0010363A">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10363A">
            <w:pPr>
              <w:pStyle w:val="TAC"/>
            </w:pPr>
          </w:p>
          <w:p w14:paraId="7BB19233" w14:textId="77777777" w:rsidR="00CE7C6B" w:rsidRPr="00C6761E" w:rsidRDefault="00CE7C6B" w:rsidP="0010363A">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10363A">
            <w:pPr>
              <w:pStyle w:val="TAL"/>
            </w:pPr>
            <w:r w:rsidRPr="00C6761E">
              <w:t>octet w+1</w:t>
            </w:r>
          </w:p>
          <w:p w14:paraId="247E6CFB" w14:textId="77777777" w:rsidR="00CE7C6B" w:rsidRPr="00C6761E" w:rsidRDefault="00CE7C6B" w:rsidP="0010363A">
            <w:pPr>
              <w:pStyle w:val="TAL"/>
            </w:pPr>
          </w:p>
          <w:p w14:paraId="21279308" w14:textId="77777777" w:rsidR="00CE7C6B" w:rsidRPr="00C6761E" w:rsidRDefault="00CE7C6B" w:rsidP="0010363A">
            <w:pPr>
              <w:pStyle w:val="TAL"/>
            </w:pPr>
            <w:r w:rsidRPr="00C6761E">
              <w:t>octet x</w:t>
            </w:r>
          </w:p>
        </w:tc>
      </w:tr>
    </w:tbl>
    <w:p w14:paraId="6D32EB45" w14:textId="77777777" w:rsidR="00CE7C6B" w:rsidRPr="00C6761E" w:rsidRDefault="00CE7C6B" w:rsidP="0037175B">
      <w:pPr>
        <w:pStyle w:val="TF"/>
      </w:pPr>
      <w:bookmarkStart w:id="3991" w:name="_CRFigure11_3_5_1"/>
      <w:r w:rsidRPr="00C6761E">
        <w:t>Figure </w:t>
      </w:r>
      <w:bookmarkEnd w:id="3991"/>
      <w:r w:rsidR="00AF026B" w:rsidRPr="00C6761E">
        <w:t>11.</w:t>
      </w:r>
      <w:r w:rsidRPr="00C6761E">
        <w:t>3.5.1: PC5 QoS flow descriptions information element</w:t>
      </w:r>
    </w:p>
    <w:p w14:paraId="5578A423" w14:textId="77777777" w:rsidR="00CE7C6B" w:rsidRPr="00C6761E"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10363A">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10363A">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10363A">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10363A">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10363A">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10363A">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10363A">
            <w:pPr>
              <w:pStyle w:val="TAC"/>
            </w:pPr>
            <w:r w:rsidRPr="00C6761E">
              <w:t>1</w:t>
            </w:r>
          </w:p>
        </w:tc>
        <w:tc>
          <w:tcPr>
            <w:tcW w:w="1560" w:type="dxa"/>
            <w:tcBorders>
              <w:top w:val="nil"/>
              <w:left w:val="nil"/>
              <w:bottom w:val="nil"/>
              <w:right w:val="nil"/>
            </w:tcBorders>
          </w:tcPr>
          <w:p w14:paraId="2E94E71E" w14:textId="77777777" w:rsidR="00CE7C6B" w:rsidRPr="00C6761E" w:rsidRDefault="00CE7C6B">
            <w:pPr>
              <w:keepNext/>
              <w:keepLines/>
              <w:spacing w:after="0"/>
              <w:rPr>
                <w:rFonts w:ascii="Arial" w:hAnsi="Arial"/>
                <w:sz w:val="18"/>
              </w:rPr>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10363A">
            <w:pPr>
              <w:pStyle w:val="TAC"/>
            </w:pPr>
            <w:r w:rsidRPr="00C6761E">
              <w:t>0</w:t>
            </w:r>
          </w:p>
          <w:p w14:paraId="6DB79C96"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10363A">
            <w:pPr>
              <w:pStyle w:val="TAC"/>
            </w:pPr>
            <w:r w:rsidRPr="00C6761E">
              <w:t>0</w:t>
            </w:r>
          </w:p>
          <w:p w14:paraId="514B9A1E" w14:textId="77777777" w:rsidR="00CE7C6B" w:rsidRPr="00C6761E" w:rsidRDefault="00CE7C6B" w:rsidP="0010363A">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10363A">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10363A">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10363A">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10363A">
            <w:pPr>
              <w:pStyle w:val="TAC"/>
            </w:pPr>
            <w:r w:rsidRPr="00C6761E">
              <w:t>0</w:t>
            </w:r>
          </w:p>
          <w:p w14:paraId="70666E4F" w14:textId="77777777" w:rsidR="00CE7C6B" w:rsidRPr="00C6761E" w:rsidRDefault="00CE7C6B" w:rsidP="0010363A">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10363A">
            <w:pPr>
              <w:pStyle w:val="TAC"/>
            </w:pPr>
            <w:r w:rsidRPr="00C6761E">
              <w:t>0</w:t>
            </w:r>
          </w:p>
          <w:p w14:paraId="152E2526" w14:textId="77777777" w:rsidR="00CE7C6B" w:rsidRPr="00C6761E" w:rsidRDefault="00CE7C6B" w:rsidP="0010363A">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10363A">
            <w:pPr>
              <w:pStyle w:val="TAC"/>
            </w:pPr>
            <w:r w:rsidRPr="00C6761E">
              <w:t>0</w:t>
            </w:r>
          </w:p>
          <w:p w14:paraId="7895823B" w14:textId="77777777" w:rsidR="00CE7C6B" w:rsidRPr="00C6761E" w:rsidRDefault="00CE7C6B" w:rsidP="0010363A">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10363A">
            <w:pPr>
              <w:pStyle w:val="TAC"/>
            </w:pPr>
            <w:r w:rsidRPr="00C6761E">
              <w:t>0</w:t>
            </w:r>
          </w:p>
          <w:p w14:paraId="3C304DD4" w14:textId="77777777" w:rsidR="00CE7C6B" w:rsidRPr="00C6761E" w:rsidRDefault="00CE7C6B" w:rsidP="0010363A">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10363A">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10363A">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10363A">
            <w:pPr>
              <w:pStyle w:val="TAC"/>
            </w:pPr>
            <w:r w:rsidRPr="00C6761E">
              <w:t>0</w:t>
            </w:r>
          </w:p>
          <w:p w14:paraId="0494AAE1" w14:textId="77777777" w:rsidR="00CE7C6B" w:rsidRPr="00C6761E" w:rsidRDefault="00CE7C6B" w:rsidP="0010363A">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10363A">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10363A">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10363A">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10363A">
            <w:pPr>
              <w:pStyle w:val="TAC"/>
            </w:pPr>
          </w:p>
          <w:p w14:paraId="6DD3660A" w14:textId="53F22CCE" w:rsidR="00CE7C6B" w:rsidRPr="00C6761E" w:rsidRDefault="00CE7C6B" w:rsidP="0010363A">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10363A">
            <w:pPr>
              <w:pStyle w:val="TAL"/>
              <w:rPr>
                <w:lang w:eastAsia="ko-KR"/>
              </w:rPr>
            </w:pPr>
            <w:r w:rsidRPr="00C6761E">
              <w:rPr>
                <w:lang w:eastAsia="ko-KR"/>
              </w:rPr>
              <w:t>octet 7*</w:t>
            </w:r>
          </w:p>
          <w:p w14:paraId="7A0AA526" w14:textId="77777777" w:rsidR="00CE7C6B" w:rsidRPr="00C6761E" w:rsidRDefault="00CE7C6B" w:rsidP="0010363A">
            <w:pPr>
              <w:pStyle w:val="TAL"/>
              <w:rPr>
                <w:lang w:eastAsia="ko-KR"/>
              </w:rPr>
            </w:pPr>
          </w:p>
          <w:p w14:paraId="056E9C58" w14:textId="77777777" w:rsidR="00CE7C6B" w:rsidRPr="00C6761E" w:rsidRDefault="00CE7C6B" w:rsidP="0010363A">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10363A">
            <w:pPr>
              <w:pStyle w:val="TAC"/>
            </w:pPr>
          </w:p>
          <w:p w14:paraId="0A5AEC87" w14:textId="77777777" w:rsidR="00CE7C6B" w:rsidRPr="00C6761E" w:rsidRDefault="00CE7C6B" w:rsidP="0010363A">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10363A">
            <w:pPr>
              <w:pStyle w:val="TAL"/>
            </w:pPr>
            <w:r w:rsidRPr="00C6761E">
              <w:t>octet k+1*</w:t>
            </w:r>
          </w:p>
          <w:p w14:paraId="301B95B4" w14:textId="77777777" w:rsidR="00CE7C6B" w:rsidRPr="00C6761E" w:rsidRDefault="00CE7C6B" w:rsidP="0010363A">
            <w:pPr>
              <w:pStyle w:val="TAL"/>
            </w:pPr>
          </w:p>
          <w:p w14:paraId="2D4AEBEA" w14:textId="77777777" w:rsidR="00CE7C6B" w:rsidRPr="00C6761E" w:rsidRDefault="00CE7C6B" w:rsidP="0010363A">
            <w:pPr>
              <w:pStyle w:val="TAL"/>
            </w:pPr>
            <w:r w:rsidRPr="00C6761E">
              <w:t>octet u*</w:t>
            </w:r>
          </w:p>
        </w:tc>
      </w:tr>
    </w:tbl>
    <w:p w14:paraId="4A7AF456" w14:textId="681F21A2" w:rsidR="00CE7C6B" w:rsidRPr="00C6761E" w:rsidRDefault="00CE7C6B" w:rsidP="0037175B">
      <w:pPr>
        <w:pStyle w:val="TF"/>
      </w:pPr>
      <w:bookmarkStart w:id="3992" w:name="_CRFigure11_3_5_2"/>
      <w:r w:rsidRPr="00C6761E">
        <w:t>Figure </w:t>
      </w:r>
      <w:bookmarkEnd w:id="3992"/>
      <w:r w:rsidR="00AF026B" w:rsidRPr="00C6761E">
        <w:t>11.</w:t>
      </w:r>
      <w:r w:rsidRPr="00C6761E">
        <w:t>3.5.2: PC5 QoS flow description</w:t>
      </w:r>
    </w:p>
    <w:p w14:paraId="0D5A2DF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10363A">
            <w:pPr>
              <w:pStyle w:val="TAC"/>
            </w:pPr>
            <w:r w:rsidRPr="00C6761E">
              <w:t>1</w:t>
            </w:r>
          </w:p>
        </w:tc>
        <w:tc>
          <w:tcPr>
            <w:tcW w:w="1560" w:type="dxa"/>
            <w:tcBorders>
              <w:top w:val="nil"/>
              <w:left w:val="nil"/>
              <w:bottom w:val="nil"/>
              <w:right w:val="nil"/>
            </w:tcBorders>
          </w:tcPr>
          <w:p w14:paraId="08627D67" w14:textId="77777777" w:rsidR="00CE7C6B" w:rsidRPr="00C6761E" w:rsidRDefault="00CE7C6B">
            <w:pPr>
              <w:keepNext/>
              <w:keepLines/>
              <w:spacing w:after="0"/>
              <w:rPr>
                <w:rFonts w:ascii="Arial" w:hAnsi="Arial"/>
                <w:sz w:val="18"/>
              </w:rPr>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10363A">
            <w:pPr>
              <w:pStyle w:val="TAC"/>
            </w:pPr>
          </w:p>
          <w:p w14:paraId="67730F69" w14:textId="77777777" w:rsidR="00CE7C6B" w:rsidRPr="00C6761E" w:rsidRDefault="00CE7C6B" w:rsidP="0010363A">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10363A">
            <w:pPr>
              <w:pStyle w:val="TAL"/>
            </w:pPr>
            <w:r w:rsidRPr="00C6761E">
              <w:t>octet k+1</w:t>
            </w:r>
          </w:p>
          <w:p w14:paraId="13274EAA" w14:textId="77777777" w:rsidR="00CE7C6B" w:rsidRPr="00C6761E" w:rsidRDefault="00CE7C6B" w:rsidP="0010363A">
            <w:pPr>
              <w:pStyle w:val="TAL"/>
            </w:pPr>
          </w:p>
          <w:p w14:paraId="66018F5F" w14:textId="77777777" w:rsidR="00CE7C6B" w:rsidRPr="00C6761E" w:rsidRDefault="00CE7C6B" w:rsidP="0010363A">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10363A">
            <w:pPr>
              <w:pStyle w:val="TAC"/>
            </w:pPr>
          </w:p>
          <w:p w14:paraId="137A6CA0" w14:textId="77777777" w:rsidR="00CE7C6B" w:rsidRPr="00C6761E" w:rsidRDefault="00CE7C6B" w:rsidP="0010363A">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10363A">
            <w:pPr>
              <w:pStyle w:val="TAL"/>
            </w:pPr>
            <w:r w:rsidRPr="00C6761E">
              <w:t>octet m+1</w:t>
            </w:r>
          </w:p>
          <w:p w14:paraId="28A0DA66" w14:textId="77777777" w:rsidR="00CE7C6B" w:rsidRPr="00C6761E" w:rsidRDefault="00CE7C6B" w:rsidP="0010363A">
            <w:pPr>
              <w:pStyle w:val="TAL"/>
            </w:pPr>
          </w:p>
          <w:p w14:paraId="3DE73221" w14:textId="77777777" w:rsidR="00CE7C6B" w:rsidRPr="00C6761E" w:rsidRDefault="00CE7C6B" w:rsidP="0010363A">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10363A">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10363A">
            <w:pPr>
              <w:pStyle w:val="TAL"/>
            </w:pPr>
            <w:r w:rsidRPr="00C6761E">
              <w:t>octet n+1</w:t>
            </w:r>
          </w:p>
          <w:p w14:paraId="40F26571" w14:textId="77777777" w:rsidR="00CE7C6B" w:rsidRPr="00C6761E" w:rsidRDefault="00CE7C6B" w:rsidP="0010363A">
            <w:pPr>
              <w:pStyle w:val="TAL"/>
            </w:pPr>
          </w:p>
          <w:p w14:paraId="2E2A746C" w14:textId="77777777" w:rsidR="00CE7C6B" w:rsidRPr="00C6761E" w:rsidRDefault="00CE7C6B" w:rsidP="0010363A">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10363A">
            <w:pPr>
              <w:pStyle w:val="TAC"/>
            </w:pPr>
          </w:p>
          <w:p w14:paraId="0A7A2787" w14:textId="77777777" w:rsidR="00CE7C6B" w:rsidRPr="00C6761E" w:rsidRDefault="00CE7C6B" w:rsidP="0010363A">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10363A">
            <w:pPr>
              <w:pStyle w:val="TAL"/>
            </w:pPr>
            <w:r w:rsidRPr="00C6761E">
              <w:t>octet o+1</w:t>
            </w:r>
          </w:p>
          <w:p w14:paraId="5A21E05E" w14:textId="77777777" w:rsidR="00CE7C6B" w:rsidRPr="00C6761E" w:rsidRDefault="00CE7C6B" w:rsidP="0010363A">
            <w:pPr>
              <w:pStyle w:val="TAL"/>
            </w:pPr>
          </w:p>
          <w:p w14:paraId="60A960EB" w14:textId="77777777" w:rsidR="00CE7C6B" w:rsidRPr="00C6761E" w:rsidRDefault="00CE7C6B" w:rsidP="0010363A">
            <w:pPr>
              <w:pStyle w:val="TAL"/>
            </w:pPr>
            <w:r w:rsidRPr="00C6761E">
              <w:t>octet u</w:t>
            </w:r>
          </w:p>
        </w:tc>
      </w:tr>
    </w:tbl>
    <w:p w14:paraId="33BE9ECF" w14:textId="66DF3BA9" w:rsidR="00CE7C6B" w:rsidRPr="00C6761E" w:rsidRDefault="00CE7C6B" w:rsidP="0037175B">
      <w:pPr>
        <w:pStyle w:val="TF"/>
      </w:pPr>
      <w:bookmarkStart w:id="3993" w:name="_CRFigure11_3_5_3"/>
      <w:r w:rsidRPr="00C6761E">
        <w:t>Figure </w:t>
      </w:r>
      <w:bookmarkEnd w:id="3993"/>
      <w:r w:rsidR="00AF026B" w:rsidRPr="00C6761E">
        <w:t>11.</w:t>
      </w:r>
      <w:r w:rsidRPr="00C6761E">
        <w:t>3.5.3: Parameters list</w:t>
      </w:r>
    </w:p>
    <w:p w14:paraId="1D00B5A3"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10363A">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10363A">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10363A">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10363A">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10363A">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10363A">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370EA1" w14:textId="77777777" w:rsidR="00CE7C6B" w:rsidRPr="00C6761E" w:rsidRDefault="00CE7C6B">
            <w:pPr>
              <w:keepNext/>
              <w:keepLines/>
              <w:spacing w:after="0"/>
              <w:rPr>
                <w:rFonts w:ascii="Arial" w:hAnsi="Arial"/>
                <w:sz w:val="18"/>
              </w:rPr>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10363A">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10363A">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10363A">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10363A">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10363A">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10363A">
            <w:pPr>
              <w:pStyle w:val="TAL"/>
            </w:pPr>
            <w:r w:rsidRPr="00C6761E">
              <w:t>octet k+3</w:t>
            </w:r>
          </w:p>
          <w:p w14:paraId="7C4E6874" w14:textId="77777777" w:rsidR="00CE7C6B" w:rsidRPr="00C6761E" w:rsidRDefault="00CE7C6B" w:rsidP="0010363A">
            <w:pPr>
              <w:pStyle w:val="TAL"/>
            </w:pPr>
          </w:p>
          <w:p w14:paraId="670A161C" w14:textId="77777777" w:rsidR="00CE7C6B" w:rsidRPr="00C6761E" w:rsidRDefault="00CE7C6B" w:rsidP="0010363A">
            <w:pPr>
              <w:pStyle w:val="TAL"/>
            </w:pPr>
            <w:r w:rsidRPr="00C6761E">
              <w:t>octet m</w:t>
            </w:r>
          </w:p>
        </w:tc>
      </w:tr>
    </w:tbl>
    <w:p w14:paraId="3F79F55C" w14:textId="77777777" w:rsidR="00CE7C6B" w:rsidRPr="00C6761E" w:rsidRDefault="00CE7C6B" w:rsidP="0037175B">
      <w:pPr>
        <w:pStyle w:val="TF"/>
      </w:pPr>
      <w:bookmarkStart w:id="3994" w:name="_CRFigure11_3_5_4"/>
      <w:r w:rsidRPr="00C6761E">
        <w:t>Figure </w:t>
      </w:r>
      <w:bookmarkEnd w:id="3994"/>
      <w:r w:rsidR="00AF026B" w:rsidRPr="00C6761E">
        <w:t>11.</w:t>
      </w:r>
      <w:r w:rsidRPr="00C6761E">
        <w:t>3.5.4: Parameter</w:t>
      </w:r>
    </w:p>
    <w:p w14:paraId="44C6A276" w14:textId="77777777" w:rsidR="00CE7C6B" w:rsidRPr="00C6761E" w:rsidRDefault="00CE7C6B" w:rsidP="0037175B">
      <w:pPr>
        <w:pStyle w:val="TH"/>
      </w:pPr>
      <w:bookmarkStart w:id="3995" w:name="_CRTable11_3_5_1"/>
      <w:r w:rsidRPr="00C6761E">
        <w:t>Table </w:t>
      </w:r>
      <w:bookmarkEnd w:id="3995"/>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10363A">
            <w:pPr>
              <w:pStyle w:val="TAL"/>
            </w:pPr>
            <w:r w:rsidRPr="00C6761E">
              <w:t>PC5 QoS flow identifier (PQFI) (bits 6 to 1 of octet 4)</w:t>
            </w:r>
          </w:p>
          <w:p w14:paraId="03740F1B" w14:textId="77777777" w:rsidR="00CE7C6B" w:rsidRPr="00C6761E" w:rsidRDefault="00CE7C6B" w:rsidP="0010363A">
            <w:pPr>
              <w:pStyle w:val="TAL"/>
            </w:pPr>
            <w:r w:rsidRPr="00C6761E">
              <w:t>PQFI field contains the PC5 QoS flow identifier.</w:t>
            </w:r>
          </w:p>
          <w:p w14:paraId="1674440C" w14:textId="77777777" w:rsidR="00CE7C6B" w:rsidRPr="00C6761E" w:rsidRDefault="00CE7C6B" w:rsidP="0010363A">
            <w:pPr>
              <w:pStyle w:val="TAL"/>
            </w:pPr>
            <w:r w:rsidRPr="00C6761E">
              <w:t>Bits</w:t>
            </w:r>
          </w:p>
          <w:p w14:paraId="05632D8C" w14:textId="77777777" w:rsidR="00CE7C6B" w:rsidRPr="00C6761E" w:rsidRDefault="00CE7C6B" w:rsidP="0010363A">
            <w:pPr>
              <w:pStyle w:val="TAL"/>
            </w:pPr>
            <w:r w:rsidRPr="00C6761E">
              <w:t>6 5 4 3 2 1</w:t>
            </w:r>
          </w:p>
          <w:p w14:paraId="48D6F547" w14:textId="77777777" w:rsidR="00CE7C6B" w:rsidRPr="00C6761E" w:rsidRDefault="00CE7C6B" w:rsidP="0010363A">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10363A">
            <w:pPr>
              <w:pStyle w:val="TAL"/>
            </w:pPr>
            <w:r w:rsidRPr="00C6761E">
              <w:tab/>
              <w:t>to</w:t>
            </w:r>
          </w:p>
          <w:p w14:paraId="1DF41DC0" w14:textId="77777777" w:rsidR="00CE7C6B" w:rsidRPr="00C6761E" w:rsidRDefault="00CE7C6B" w:rsidP="0010363A">
            <w:pPr>
              <w:pStyle w:val="TAL"/>
            </w:pPr>
            <w:r w:rsidRPr="00C6761E">
              <w:t>1 1 1 1 1 1</w:t>
            </w:r>
            <w:r w:rsidRPr="00C6761E">
              <w:tab/>
              <w:t>PQFI 63</w:t>
            </w:r>
          </w:p>
          <w:p w14:paraId="39260F6A" w14:textId="77777777" w:rsidR="00CE7C6B" w:rsidRPr="00C6761E" w:rsidRDefault="00CE7C6B" w:rsidP="0010363A">
            <w:pPr>
              <w:pStyle w:val="TAL"/>
            </w:pPr>
            <w:r w:rsidRPr="00C6761E">
              <w:t>The UE shall not set the PQFI value to 0.</w:t>
            </w:r>
          </w:p>
          <w:p w14:paraId="042A25FC" w14:textId="77777777" w:rsidR="00CE7C6B" w:rsidRPr="00C6761E" w:rsidRDefault="00CE7C6B">
            <w:pPr>
              <w:keepNext/>
              <w:keepLines/>
              <w:spacing w:after="0"/>
              <w:rPr>
                <w:rFonts w:ascii="Arial" w:hAnsi="Arial"/>
                <w:sz w:val="18"/>
              </w:rPr>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1D5060">
            <w:pPr>
              <w:pStyle w:val="TAL"/>
            </w:pPr>
            <w:r w:rsidRPr="00C6761E">
              <w:t>ProSe identifiers indication (PII) (bit 1 of octet 5)</w:t>
            </w:r>
          </w:p>
          <w:p w14:paraId="7BC41666" w14:textId="77777777" w:rsidR="001D5060" w:rsidRPr="00C6761E" w:rsidRDefault="001D5060" w:rsidP="001D5060">
            <w:pPr>
              <w:pStyle w:val="TAL"/>
            </w:pPr>
            <w:r w:rsidRPr="00C6761E">
              <w:t>The PII indicates whether the Associated ProSe identifiers field is included</w:t>
            </w:r>
          </w:p>
          <w:p w14:paraId="2C9C3606" w14:textId="77777777" w:rsidR="001D5060" w:rsidRPr="00C6761E" w:rsidRDefault="001D5060" w:rsidP="001D5060">
            <w:pPr>
              <w:pStyle w:val="TAL"/>
            </w:pPr>
            <w:r w:rsidRPr="00C6761E">
              <w:t>Bit</w:t>
            </w:r>
            <w:r w:rsidRPr="00C6761E">
              <w:br/>
              <w:t>1</w:t>
            </w:r>
          </w:p>
          <w:p w14:paraId="7FD15E77" w14:textId="77777777" w:rsidR="001D5060" w:rsidRPr="00C6761E" w:rsidRDefault="001D5060" w:rsidP="001D5060">
            <w:pPr>
              <w:pStyle w:val="TAL"/>
            </w:pPr>
            <w:r w:rsidRPr="00C6761E">
              <w:t>0</w:t>
            </w:r>
            <w:r w:rsidRPr="00C6761E">
              <w:tab/>
              <w:t>Associated ProSe identifiers field is not included</w:t>
            </w:r>
          </w:p>
          <w:p w14:paraId="59DF67FB" w14:textId="49B99FF5" w:rsidR="001D5060" w:rsidRPr="00C6761E" w:rsidRDefault="001D5060" w:rsidP="0010363A">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10363A">
            <w:pPr>
              <w:pStyle w:val="TAL"/>
            </w:pPr>
            <w:bookmarkStart w:id="3996" w:name="MCCQCTEMPBM_00000038"/>
          </w:p>
        </w:tc>
      </w:tr>
      <w:bookmarkEnd w:id="3996"/>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10363A">
            <w:pPr>
              <w:pStyle w:val="TAL"/>
            </w:pPr>
            <w:r w:rsidRPr="00C6761E">
              <w:t>Operation code (bits 8 to 6 of octet 5)</w:t>
            </w:r>
          </w:p>
          <w:p w14:paraId="761586FD" w14:textId="77777777" w:rsidR="00CE7C6B" w:rsidRPr="00C6761E" w:rsidRDefault="00CE7C6B" w:rsidP="0010363A">
            <w:pPr>
              <w:pStyle w:val="TAL"/>
            </w:pPr>
            <w:r w:rsidRPr="00C6761E">
              <w:t>Bits</w:t>
            </w:r>
          </w:p>
          <w:p w14:paraId="32E89C4F" w14:textId="77777777" w:rsidR="00CE7C6B" w:rsidRPr="00C6761E" w:rsidRDefault="00CE7C6B" w:rsidP="0010363A">
            <w:pPr>
              <w:pStyle w:val="TAL"/>
            </w:pPr>
            <w:r w:rsidRPr="00C6761E">
              <w:t>8 7 6</w:t>
            </w:r>
          </w:p>
          <w:p w14:paraId="20C15B0B" w14:textId="77777777" w:rsidR="00CE7C6B" w:rsidRPr="00C6761E" w:rsidRDefault="00CE7C6B" w:rsidP="0010363A">
            <w:pPr>
              <w:pStyle w:val="TAL"/>
            </w:pPr>
            <w:r w:rsidRPr="00C6761E">
              <w:t>0 0 1</w:t>
            </w:r>
            <w:r w:rsidRPr="00C6761E">
              <w:tab/>
              <w:t>Create new PC5 QoS flow description</w:t>
            </w:r>
          </w:p>
          <w:p w14:paraId="34CE6E64" w14:textId="77777777" w:rsidR="00CE7C6B" w:rsidRPr="00C6761E" w:rsidRDefault="00CE7C6B" w:rsidP="0010363A">
            <w:pPr>
              <w:pStyle w:val="TAL"/>
            </w:pPr>
            <w:r w:rsidRPr="00C6761E">
              <w:t>0 1 0</w:t>
            </w:r>
            <w:r w:rsidRPr="00C6761E">
              <w:tab/>
              <w:t>Delete existing PC5 QoS flow description</w:t>
            </w:r>
          </w:p>
          <w:p w14:paraId="6E6DD169" w14:textId="77777777" w:rsidR="00CE7C6B" w:rsidRPr="00C6761E" w:rsidRDefault="00CE7C6B" w:rsidP="0010363A">
            <w:pPr>
              <w:pStyle w:val="TAL"/>
            </w:pPr>
            <w:r w:rsidRPr="00C6761E">
              <w:t>0 1 1</w:t>
            </w:r>
            <w:r w:rsidRPr="00C6761E">
              <w:tab/>
              <w:t>Modify existing PC5 QoS flow description</w:t>
            </w:r>
          </w:p>
          <w:p w14:paraId="0607963E" w14:textId="77777777" w:rsidR="00CE7C6B" w:rsidRPr="00C6761E" w:rsidRDefault="00CE7C6B" w:rsidP="0010363A">
            <w:pPr>
              <w:pStyle w:val="TAL"/>
            </w:pPr>
            <w:r w:rsidRPr="00C6761E">
              <w:t>All other values are reserved.</w:t>
            </w:r>
          </w:p>
          <w:p w14:paraId="6C1B8DFB" w14:textId="77777777" w:rsidR="00CE7C6B" w:rsidRPr="00C6761E" w:rsidRDefault="00CE7C6B">
            <w:pPr>
              <w:keepNext/>
              <w:keepLines/>
              <w:spacing w:after="0"/>
              <w:rPr>
                <w:rFonts w:ascii="Arial" w:hAnsi="Arial"/>
                <w:sz w:val="18"/>
              </w:rPr>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10363A">
            <w:pPr>
              <w:pStyle w:val="TAL"/>
            </w:pPr>
            <w:r w:rsidRPr="00C6761E">
              <w:t>E bit (bit 7 of octet 6)</w:t>
            </w:r>
          </w:p>
          <w:p w14:paraId="37279815" w14:textId="77777777" w:rsidR="00CE7C6B" w:rsidRPr="00C6761E" w:rsidRDefault="00CE7C6B" w:rsidP="0010363A">
            <w:pPr>
              <w:pStyle w:val="TAL"/>
            </w:pPr>
            <w:r w:rsidRPr="00C6761E">
              <w:t>For the "create new PC5 QoS flow description" operation, the E bit is encoded as follows:</w:t>
            </w:r>
          </w:p>
          <w:p w14:paraId="050226EA" w14:textId="77777777" w:rsidR="00CE7C6B" w:rsidRPr="00C6761E" w:rsidRDefault="00CE7C6B" w:rsidP="0010363A">
            <w:pPr>
              <w:pStyle w:val="TAL"/>
            </w:pPr>
            <w:r w:rsidRPr="00C6761E">
              <w:t>Bit</w:t>
            </w:r>
            <w:r w:rsidRPr="00C6761E">
              <w:br/>
              <w:t>7</w:t>
            </w:r>
          </w:p>
          <w:p w14:paraId="3E9B84D9" w14:textId="77777777" w:rsidR="00CE7C6B" w:rsidRPr="00C6761E" w:rsidRDefault="00CE7C6B" w:rsidP="0010363A">
            <w:pPr>
              <w:pStyle w:val="TAL"/>
            </w:pPr>
            <w:r w:rsidRPr="00C6761E">
              <w:t>0</w:t>
            </w:r>
            <w:r w:rsidRPr="00C6761E">
              <w:tab/>
              <w:t>reserved</w:t>
            </w:r>
          </w:p>
          <w:p w14:paraId="6F444841" w14:textId="77777777" w:rsidR="00CE7C6B" w:rsidRPr="00C6761E" w:rsidRDefault="00CE7C6B" w:rsidP="0010363A">
            <w:pPr>
              <w:pStyle w:val="TAL"/>
            </w:pPr>
            <w:r w:rsidRPr="00C6761E">
              <w:t>1</w:t>
            </w:r>
            <w:r w:rsidRPr="00C6761E">
              <w:tab/>
              <w:t>parameters list is included</w:t>
            </w:r>
          </w:p>
          <w:p w14:paraId="2994D422" w14:textId="77777777" w:rsidR="00CE7C6B" w:rsidRPr="00C6761E" w:rsidRDefault="00CE7C6B" w:rsidP="0010363A">
            <w:pPr>
              <w:pStyle w:val="TAL"/>
            </w:pPr>
          </w:p>
          <w:p w14:paraId="4D9AF331" w14:textId="77777777" w:rsidR="00CE7C6B" w:rsidRPr="00C6761E" w:rsidRDefault="00CE7C6B" w:rsidP="0010363A">
            <w:pPr>
              <w:pStyle w:val="TAL"/>
            </w:pPr>
            <w:r w:rsidRPr="00C6761E">
              <w:t>For the "Delete existing PC5 QoS flow description" operation, the E bit is encoded as follows:</w:t>
            </w:r>
          </w:p>
          <w:p w14:paraId="4C708CA5" w14:textId="77777777" w:rsidR="00CE7C6B" w:rsidRPr="00C6761E" w:rsidRDefault="00CE7C6B" w:rsidP="0010363A">
            <w:pPr>
              <w:pStyle w:val="TAL"/>
            </w:pPr>
            <w:r w:rsidRPr="00C6761E">
              <w:t>Bit</w:t>
            </w:r>
            <w:r w:rsidRPr="00C6761E">
              <w:br/>
              <w:t>7</w:t>
            </w:r>
          </w:p>
          <w:p w14:paraId="14D07AB9" w14:textId="77777777" w:rsidR="00CE7C6B" w:rsidRPr="00C6761E" w:rsidRDefault="00CE7C6B" w:rsidP="0010363A">
            <w:pPr>
              <w:pStyle w:val="TAL"/>
            </w:pPr>
            <w:r w:rsidRPr="00C6761E">
              <w:t>0</w:t>
            </w:r>
            <w:r w:rsidRPr="00C6761E">
              <w:tab/>
              <w:t>parameters list is not included</w:t>
            </w:r>
          </w:p>
          <w:p w14:paraId="1D00CA73" w14:textId="77777777" w:rsidR="00CE7C6B" w:rsidRPr="00C6761E" w:rsidRDefault="00CE7C6B" w:rsidP="0010363A">
            <w:pPr>
              <w:pStyle w:val="TAL"/>
            </w:pPr>
            <w:r w:rsidRPr="00C6761E">
              <w:t>1</w:t>
            </w:r>
            <w:r w:rsidRPr="00C6761E">
              <w:tab/>
              <w:t>reserved</w:t>
            </w:r>
          </w:p>
          <w:p w14:paraId="42635CF1" w14:textId="77777777" w:rsidR="00CE7C6B" w:rsidRPr="00C6761E" w:rsidRDefault="00CE7C6B" w:rsidP="0010363A">
            <w:pPr>
              <w:pStyle w:val="TAL"/>
            </w:pPr>
          </w:p>
          <w:p w14:paraId="78F1681B" w14:textId="77777777" w:rsidR="00CE7C6B" w:rsidRPr="00C6761E" w:rsidRDefault="00CE7C6B" w:rsidP="0010363A">
            <w:pPr>
              <w:pStyle w:val="TAL"/>
            </w:pPr>
            <w:r w:rsidRPr="00C6761E">
              <w:t>For the "modify existing PC5 QoS flow description" operation, the E bit is encoded as follows:</w:t>
            </w:r>
          </w:p>
          <w:p w14:paraId="6033DCDA" w14:textId="77777777" w:rsidR="00CE7C6B" w:rsidRPr="00C6761E" w:rsidRDefault="00CE7C6B" w:rsidP="0010363A">
            <w:pPr>
              <w:pStyle w:val="TAL"/>
            </w:pPr>
            <w:r w:rsidRPr="00C6761E">
              <w:t>Bit</w:t>
            </w:r>
            <w:r w:rsidRPr="00C6761E">
              <w:br/>
              <w:t>7</w:t>
            </w:r>
          </w:p>
          <w:p w14:paraId="40AC7994" w14:textId="77777777" w:rsidR="00CE7C6B" w:rsidRPr="00C6761E" w:rsidRDefault="00CE7C6B" w:rsidP="0010363A">
            <w:pPr>
              <w:pStyle w:val="TAL"/>
            </w:pPr>
            <w:r w:rsidRPr="00C6761E">
              <w:t>0</w:t>
            </w:r>
            <w:r w:rsidRPr="00C6761E">
              <w:tab/>
              <w:t>extension of previously provided parameters</w:t>
            </w:r>
          </w:p>
          <w:p w14:paraId="33C0E933" w14:textId="77777777" w:rsidR="00CE7C6B" w:rsidRPr="00C6761E" w:rsidRDefault="00CE7C6B" w:rsidP="0010363A">
            <w:pPr>
              <w:pStyle w:val="TAL"/>
            </w:pPr>
            <w:r w:rsidRPr="00C6761E">
              <w:t>1</w:t>
            </w:r>
            <w:r w:rsidRPr="00C6761E">
              <w:tab/>
              <w:t>replacement of all previously provided parameters</w:t>
            </w:r>
          </w:p>
          <w:p w14:paraId="0ABF197B" w14:textId="77777777" w:rsidR="00CE7C6B" w:rsidRPr="00C6761E" w:rsidRDefault="00CE7C6B" w:rsidP="0010363A">
            <w:pPr>
              <w:pStyle w:val="TAL"/>
            </w:pPr>
          </w:p>
          <w:p w14:paraId="60412FE4" w14:textId="77777777" w:rsidR="00CE7C6B" w:rsidRPr="00C6761E" w:rsidRDefault="00CE7C6B" w:rsidP="0010363A">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10363A">
            <w:pPr>
              <w:pStyle w:val="TAL"/>
            </w:pPr>
          </w:p>
          <w:p w14:paraId="3AAB01AC" w14:textId="77777777" w:rsidR="00CE7C6B" w:rsidRPr="00C6761E" w:rsidRDefault="00CE7C6B" w:rsidP="0010363A">
            <w:pPr>
              <w:pStyle w:val="TAL"/>
            </w:pPr>
            <w:r w:rsidRPr="00C6761E">
              <w:t>Number of parameters (bits 6 to 1 of octet 6)</w:t>
            </w:r>
          </w:p>
          <w:p w14:paraId="4D6BF3BB" w14:textId="3B2A9365" w:rsidR="00CE7C6B" w:rsidRPr="00C6761E" w:rsidRDefault="00CE7C6B" w:rsidP="0010363A">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10363A">
            <w:pPr>
              <w:pStyle w:val="TAL"/>
            </w:pPr>
          </w:p>
          <w:p w14:paraId="565CC809" w14:textId="77777777" w:rsidR="00CE7C6B" w:rsidRPr="00C6761E" w:rsidRDefault="00CE7C6B" w:rsidP="0010363A">
            <w:pPr>
              <w:pStyle w:val="TAL"/>
              <w:rPr>
                <w:lang w:eastAsia="ko-KR"/>
              </w:rPr>
            </w:pPr>
          </w:p>
          <w:p w14:paraId="4072EC44" w14:textId="0CADABE9" w:rsidR="00CE7C6B" w:rsidRPr="00C6761E" w:rsidRDefault="00CE7C6B" w:rsidP="0010363A">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10363A">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10363A">
            <w:pPr>
              <w:pStyle w:val="TAL"/>
            </w:pPr>
          </w:p>
          <w:p w14:paraId="2EF12195" w14:textId="77777777" w:rsidR="00CE7C6B" w:rsidRPr="00C6761E" w:rsidRDefault="00CE7C6B" w:rsidP="0010363A">
            <w:pPr>
              <w:pStyle w:val="TAL"/>
            </w:pPr>
            <w:r w:rsidRPr="00C6761E">
              <w:t>Parameters list (octets k+1 to u)</w:t>
            </w:r>
          </w:p>
          <w:p w14:paraId="73A21C0E" w14:textId="77777777" w:rsidR="00CE7C6B" w:rsidRPr="00C6761E" w:rsidRDefault="00CE7C6B" w:rsidP="0010363A">
            <w:pPr>
              <w:pStyle w:val="TAL"/>
            </w:pPr>
            <w:r w:rsidRPr="00C6761E">
              <w:t>The parameters list contains a variable number of parameters.</w:t>
            </w:r>
          </w:p>
          <w:p w14:paraId="2D1B3781" w14:textId="77777777" w:rsidR="00CE7C6B" w:rsidRPr="00C6761E" w:rsidRDefault="00CE7C6B" w:rsidP="0010363A">
            <w:pPr>
              <w:pStyle w:val="TAL"/>
            </w:pPr>
          </w:p>
          <w:p w14:paraId="082D116E" w14:textId="77777777" w:rsidR="00CE7C6B" w:rsidRPr="00C6761E" w:rsidRDefault="00CE7C6B" w:rsidP="0010363A">
            <w:pPr>
              <w:pStyle w:val="TAL"/>
            </w:pPr>
            <w:r w:rsidRPr="00C6761E">
              <w:t>Each parameter included in the parameters list is of variable length and consists of:</w:t>
            </w:r>
          </w:p>
          <w:p w14:paraId="440259F7" w14:textId="323C86F0" w:rsidR="00CE7C6B" w:rsidRPr="00C6761E" w:rsidRDefault="00CE7C6B" w:rsidP="0010363A">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10363A">
            <w:pPr>
              <w:pStyle w:val="TAL"/>
            </w:pPr>
          </w:p>
          <w:p w14:paraId="6A6A2A6B" w14:textId="77777777" w:rsidR="00CE7C6B" w:rsidRPr="00C6761E" w:rsidRDefault="00CE7C6B" w:rsidP="0010363A">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10363A">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10363A">
            <w:pPr>
              <w:pStyle w:val="TAL"/>
            </w:pPr>
            <w:r w:rsidRPr="00C6761E">
              <w:t>-</w:t>
            </w:r>
            <w:r w:rsidRPr="00C6761E">
              <w:tab/>
              <w:t>03H (MFBR); (see NOTE)</w:t>
            </w:r>
          </w:p>
          <w:p w14:paraId="7E5F28C7" w14:textId="77777777" w:rsidR="00CE7C6B" w:rsidRPr="00C6761E" w:rsidRDefault="00CE7C6B" w:rsidP="0010363A">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10363A">
            <w:pPr>
              <w:pStyle w:val="TAL"/>
            </w:pPr>
            <w:r w:rsidRPr="00C6761E">
              <w:t>-</w:t>
            </w:r>
            <w:r w:rsidRPr="00C6761E">
              <w:tab/>
              <w:t>05H (Resource type);</w:t>
            </w:r>
          </w:p>
          <w:p w14:paraId="23A30822" w14:textId="77777777" w:rsidR="00CE7C6B" w:rsidRPr="00C6761E" w:rsidRDefault="00CE7C6B" w:rsidP="0010363A">
            <w:pPr>
              <w:pStyle w:val="TAL"/>
            </w:pPr>
            <w:r w:rsidRPr="00C6761E">
              <w:t>-</w:t>
            </w:r>
            <w:r w:rsidRPr="00C6761E">
              <w:tab/>
              <w:t>06H (Default priority level);</w:t>
            </w:r>
          </w:p>
          <w:p w14:paraId="407BC789" w14:textId="77777777" w:rsidR="00CE7C6B" w:rsidRPr="00C6761E" w:rsidRDefault="00CE7C6B" w:rsidP="0010363A">
            <w:pPr>
              <w:pStyle w:val="TAL"/>
            </w:pPr>
            <w:r w:rsidRPr="00C6761E">
              <w:t>-</w:t>
            </w:r>
            <w:r w:rsidRPr="00C6761E">
              <w:tab/>
              <w:t>07H (Packet delay budget);</w:t>
            </w:r>
          </w:p>
          <w:p w14:paraId="67A29BAC" w14:textId="77777777" w:rsidR="00CE7C6B" w:rsidRPr="00C6761E" w:rsidRDefault="00CE7C6B" w:rsidP="0010363A">
            <w:pPr>
              <w:pStyle w:val="TAL"/>
            </w:pPr>
            <w:r w:rsidRPr="00C6761E">
              <w:t>-</w:t>
            </w:r>
            <w:r w:rsidRPr="00C6761E">
              <w:tab/>
              <w:t>08H (Packet error rate);</w:t>
            </w:r>
          </w:p>
          <w:p w14:paraId="643B0B92" w14:textId="77777777" w:rsidR="00CE7C6B" w:rsidRPr="00C6761E" w:rsidRDefault="00CE7C6B" w:rsidP="0010363A">
            <w:pPr>
              <w:pStyle w:val="TAL"/>
            </w:pPr>
            <w:r w:rsidRPr="00C6761E">
              <w:t>-</w:t>
            </w:r>
            <w:r w:rsidRPr="00C6761E">
              <w:tab/>
              <w:t>09H (Default maximum data burst volume).</w:t>
            </w:r>
          </w:p>
          <w:p w14:paraId="4837C411" w14:textId="77777777" w:rsidR="00CE7C6B" w:rsidRPr="00C6761E" w:rsidRDefault="00CE7C6B" w:rsidP="0010363A">
            <w:pPr>
              <w:pStyle w:val="TAL"/>
            </w:pPr>
          </w:p>
          <w:p w14:paraId="1E69ACD3" w14:textId="77777777" w:rsidR="00CE7C6B" w:rsidRPr="00C6761E" w:rsidRDefault="00CE7C6B" w:rsidP="0010363A">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10363A">
            <w:pPr>
              <w:pStyle w:val="TAL"/>
            </w:pPr>
            <w:r w:rsidRPr="00C6761E">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10363A">
            <w:pPr>
              <w:pStyle w:val="TAL"/>
            </w:pPr>
          </w:p>
          <w:p w14:paraId="4BAF0092" w14:textId="77777777" w:rsidR="00CE7C6B" w:rsidRPr="00C6761E" w:rsidRDefault="00CE7C6B" w:rsidP="0010363A">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10363A">
            <w:pPr>
              <w:pStyle w:val="TAL"/>
            </w:pPr>
          </w:p>
          <w:p w14:paraId="4136143A" w14:textId="77777777" w:rsidR="00CE7C6B" w:rsidRPr="00C6761E" w:rsidRDefault="00CE7C6B" w:rsidP="0010363A">
            <w:pPr>
              <w:pStyle w:val="TAL"/>
              <w:rPr>
                <w:lang w:eastAsia="ja-JP"/>
              </w:rPr>
            </w:pPr>
            <w:r w:rsidRPr="00C6761E">
              <w:t>PQI:</w:t>
            </w:r>
          </w:p>
          <w:p w14:paraId="52B2B967" w14:textId="77777777" w:rsidR="00CE7C6B" w:rsidRPr="00C6761E" w:rsidRDefault="00CE7C6B" w:rsidP="0010363A">
            <w:pPr>
              <w:pStyle w:val="TAL"/>
            </w:pPr>
            <w:r w:rsidRPr="00C6761E">
              <w:t>Bits</w:t>
            </w:r>
          </w:p>
          <w:p w14:paraId="2D7F976F" w14:textId="77777777" w:rsidR="00CE7C6B" w:rsidRPr="00C6761E" w:rsidRDefault="00CE7C6B" w:rsidP="0010363A">
            <w:pPr>
              <w:pStyle w:val="TAL"/>
            </w:pPr>
            <w:r w:rsidRPr="00C6761E">
              <w:t>8 7 6 5 4 3 2 1</w:t>
            </w:r>
          </w:p>
          <w:p w14:paraId="12E1503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10363A">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10363A">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10363A">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10363A">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10363A">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10363A">
            <w:pPr>
              <w:pStyle w:val="TAL"/>
            </w:pPr>
            <w:r w:rsidRPr="00C6761E">
              <w:t>0 0 0 1 1 0 0 1</w:t>
            </w:r>
            <w:r w:rsidR="000D7A1B" w:rsidRPr="00C6761E">
              <w:tab/>
            </w:r>
            <w:r w:rsidRPr="00C6761E">
              <w:t>PQI 25</w:t>
            </w:r>
          </w:p>
          <w:p w14:paraId="235B8C1F" w14:textId="4C650594" w:rsidR="00CE7C6B" w:rsidRPr="00AD606A" w:rsidRDefault="00CE7C6B" w:rsidP="0010363A">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10363A">
            <w:pPr>
              <w:pStyle w:val="TAL"/>
              <w:rPr>
                <w:lang w:val="it-IT"/>
              </w:rPr>
            </w:pPr>
            <w:r w:rsidRPr="00AD606A">
              <w:rPr>
                <w:lang w:val="it-IT"/>
              </w:rPr>
              <w:t>0 0 0 1 1 0 1 1</w:t>
            </w:r>
          </w:p>
          <w:p w14:paraId="5557D391" w14:textId="1A618FB5" w:rsidR="00CE7C6B" w:rsidRPr="00AD606A" w:rsidRDefault="00CE7C6B" w:rsidP="0010363A">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10363A">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10363A">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10363A">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10363A">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10363A">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10363A">
            <w:pPr>
              <w:pStyle w:val="TAL"/>
              <w:rPr>
                <w:lang w:val="it-IT" w:eastAsia="ja-JP"/>
              </w:rPr>
            </w:pPr>
            <w:r w:rsidRPr="00AD606A">
              <w:rPr>
                <w:lang w:val="it-IT" w:eastAsia="ja-JP"/>
              </w:rPr>
              <w:t>0 0 1 1 1 1 1 0</w:t>
            </w:r>
          </w:p>
          <w:p w14:paraId="4B7E6AAF" w14:textId="26E66C52"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10363A">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10363A">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10363A">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10363A">
            <w:pPr>
              <w:pStyle w:val="TAL"/>
              <w:rPr>
                <w:lang w:val="it-IT" w:eastAsia="ja-JP"/>
              </w:rPr>
            </w:pPr>
            <w:r w:rsidRPr="00AD606A">
              <w:rPr>
                <w:lang w:val="it-IT" w:eastAsia="ja-JP"/>
              </w:rPr>
              <w:t>0 1 0 1 1 1 1 0</w:t>
            </w:r>
          </w:p>
          <w:p w14:paraId="75CE9EEF" w14:textId="2976FE5B" w:rsidR="00CE7C6B" w:rsidRPr="00AD606A" w:rsidRDefault="00CE7C6B" w:rsidP="0010363A">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10363A">
            <w:pPr>
              <w:pStyle w:val="TAL"/>
              <w:rPr>
                <w:lang w:eastAsia="ja-JP"/>
              </w:rPr>
            </w:pPr>
            <w:r w:rsidRPr="00C6761E">
              <w:rPr>
                <w:lang w:eastAsia="ja-JP"/>
              </w:rPr>
              <w:t>0 1 1 1 1 1 1 1</w:t>
            </w:r>
          </w:p>
          <w:p w14:paraId="25796742" w14:textId="77777777" w:rsidR="00CE7C6B" w:rsidRPr="00C6761E" w:rsidRDefault="00CE7C6B" w:rsidP="0010363A">
            <w:pPr>
              <w:pStyle w:val="TAL"/>
              <w:rPr>
                <w:lang w:eastAsia="ja-JP"/>
              </w:rPr>
            </w:pPr>
            <w:r w:rsidRPr="00C6761E">
              <w:rPr>
                <w:lang w:eastAsia="ja-JP"/>
              </w:rPr>
              <w:t>1 0 0 0 0 0 0 0</w:t>
            </w:r>
          </w:p>
          <w:p w14:paraId="3D7B200D" w14:textId="4A1DCBD3" w:rsidR="00CE7C6B" w:rsidRPr="00C6761E" w:rsidRDefault="00CE7C6B" w:rsidP="0010363A">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10363A">
            <w:pPr>
              <w:pStyle w:val="TAL"/>
              <w:rPr>
                <w:lang w:eastAsia="ja-JP"/>
              </w:rPr>
            </w:pPr>
            <w:r w:rsidRPr="00C6761E">
              <w:rPr>
                <w:lang w:eastAsia="ja-JP"/>
              </w:rPr>
              <w:t>1 1 1 1 1 1 1 0</w:t>
            </w:r>
          </w:p>
          <w:p w14:paraId="2B6A80C4" w14:textId="77777777" w:rsidR="00CE7C6B" w:rsidRPr="00C6761E" w:rsidRDefault="00CE7C6B" w:rsidP="0010363A">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10363A">
            <w:pPr>
              <w:pStyle w:val="TAL"/>
              <w:rPr>
                <w:lang w:eastAsia="ja-JP"/>
              </w:rPr>
            </w:pPr>
          </w:p>
          <w:p w14:paraId="726A4A27" w14:textId="77777777" w:rsidR="00CE7C6B" w:rsidRPr="00C6761E" w:rsidRDefault="00CE7C6B" w:rsidP="0010363A">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10363A">
            <w:pPr>
              <w:pStyle w:val="TAL"/>
            </w:pPr>
          </w:p>
          <w:p w14:paraId="3E1D02A9" w14:textId="77777777" w:rsidR="00CE7C6B" w:rsidRPr="00C6761E" w:rsidRDefault="00CE7C6B" w:rsidP="0010363A">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10363A">
            <w:pPr>
              <w:pStyle w:val="TAL"/>
            </w:pPr>
            <w:r w:rsidRPr="00C6761E">
              <w:t xml:space="preserve">Unit of the </w:t>
            </w:r>
            <w:r w:rsidRPr="00C6761E">
              <w:rPr>
                <w:lang w:eastAsia="ja-JP"/>
              </w:rPr>
              <w:t>guaranteed flow bit rate (octet 1)</w:t>
            </w:r>
          </w:p>
          <w:p w14:paraId="4E6D0B48" w14:textId="77777777" w:rsidR="00CE7C6B" w:rsidRPr="00C6761E" w:rsidRDefault="00CE7C6B" w:rsidP="0010363A">
            <w:pPr>
              <w:pStyle w:val="TAL"/>
            </w:pPr>
            <w:r w:rsidRPr="00C6761E">
              <w:t>Bits</w:t>
            </w:r>
          </w:p>
          <w:p w14:paraId="4856A132" w14:textId="77777777" w:rsidR="00CE7C6B" w:rsidRPr="00C6761E" w:rsidRDefault="00CE7C6B" w:rsidP="0010363A">
            <w:pPr>
              <w:pStyle w:val="TAL"/>
            </w:pPr>
            <w:r w:rsidRPr="00C6761E">
              <w:t>8 7 6 5 4 3 2 1</w:t>
            </w:r>
          </w:p>
          <w:p w14:paraId="3E72E56A" w14:textId="77777777" w:rsidR="00CE7C6B" w:rsidRPr="00C6761E" w:rsidRDefault="00CE7C6B" w:rsidP="0010363A">
            <w:pPr>
              <w:pStyle w:val="TAL"/>
            </w:pPr>
            <w:r w:rsidRPr="00C6761E">
              <w:t>0 0 0 0 0 0 0 0</w:t>
            </w:r>
            <w:r w:rsidRPr="00C6761E">
              <w:tab/>
              <w:t>value is not used</w:t>
            </w:r>
          </w:p>
          <w:p w14:paraId="58D7DCB6" w14:textId="77777777" w:rsidR="00CE7C6B" w:rsidRPr="00C6761E" w:rsidRDefault="00CE7C6B" w:rsidP="0010363A">
            <w:pPr>
              <w:pStyle w:val="TAL"/>
            </w:pPr>
            <w:r w:rsidRPr="00C6761E">
              <w:t>0 0 0 0 0 0 0 1</w:t>
            </w:r>
            <w:r w:rsidRPr="00C6761E">
              <w:tab/>
              <w:t>value is incremented in multiples of 1 Kbps</w:t>
            </w:r>
          </w:p>
          <w:p w14:paraId="6C3B1DB6" w14:textId="77777777" w:rsidR="00CE7C6B" w:rsidRPr="00C6761E" w:rsidRDefault="00CE7C6B" w:rsidP="0010363A">
            <w:pPr>
              <w:pStyle w:val="TAL"/>
            </w:pPr>
            <w:r w:rsidRPr="00C6761E">
              <w:t>0 0 0 0 0 0 1 0</w:t>
            </w:r>
            <w:r w:rsidRPr="00C6761E">
              <w:tab/>
              <w:t>value is incremented in multiples of 4 Kbps</w:t>
            </w:r>
          </w:p>
          <w:p w14:paraId="32EFC907" w14:textId="77777777" w:rsidR="00CE7C6B" w:rsidRPr="00C6761E" w:rsidRDefault="00CE7C6B" w:rsidP="0010363A">
            <w:pPr>
              <w:pStyle w:val="TAL"/>
            </w:pPr>
            <w:r w:rsidRPr="00C6761E">
              <w:t>0 0 0 0 0 0 1 1</w:t>
            </w:r>
            <w:r w:rsidRPr="00C6761E">
              <w:tab/>
              <w:t>value is incremented in multiples of 16 Kbps</w:t>
            </w:r>
          </w:p>
          <w:p w14:paraId="33FFD966" w14:textId="77777777" w:rsidR="00CE7C6B" w:rsidRPr="00C6761E" w:rsidRDefault="00CE7C6B" w:rsidP="0010363A">
            <w:pPr>
              <w:pStyle w:val="TAL"/>
            </w:pPr>
            <w:r w:rsidRPr="00C6761E">
              <w:t>0 0 0 0 0 1 0 0</w:t>
            </w:r>
            <w:r w:rsidRPr="00C6761E">
              <w:tab/>
              <w:t>value is incremented in multiples of 64 Kbps</w:t>
            </w:r>
          </w:p>
          <w:p w14:paraId="7943FF4F" w14:textId="77777777" w:rsidR="00CE7C6B" w:rsidRPr="00C6761E" w:rsidRDefault="00CE7C6B" w:rsidP="0010363A">
            <w:pPr>
              <w:pStyle w:val="TAL"/>
            </w:pPr>
            <w:r w:rsidRPr="00C6761E">
              <w:t>0 0 0 0 0 1 0 1</w:t>
            </w:r>
            <w:r w:rsidRPr="00C6761E">
              <w:tab/>
              <w:t>value is incremented in multiples of 256 Kbps</w:t>
            </w:r>
          </w:p>
          <w:p w14:paraId="40A6710F" w14:textId="77777777" w:rsidR="00CE7C6B" w:rsidRPr="00C6761E" w:rsidRDefault="00CE7C6B" w:rsidP="0010363A">
            <w:pPr>
              <w:pStyle w:val="TAL"/>
            </w:pPr>
            <w:r w:rsidRPr="00C6761E">
              <w:t>0 0 0 0 0 1 1 0</w:t>
            </w:r>
            <w:r w:rsidRPr="00C6761E">
              <w:tab/>
              <w:t>value is incremented in multiples of 1 Mbps</w:t>
            </w:r>
          </w:p>
          <w:p w14:paraId="4C4C33ED" w14:textId="77777777" w:rsidR="00CE7C6B" w:rsidRPr="00C6761E" w:rsidRDefault="00CE7C6B" w:rsidP="0010363A">
            <w:pPr>
              <w:pStyle w:val="TAL"/>
            </w:pPr>
            <w:r w:rsidRPr="00C6761E">
              <w:t>0 0 0 0 0 1 1 1</w:t>
            </w:r>
            <w:r w:rsidRPr="00C6761E">
              <w:tab/>
              <w:t>value is incremented in multiples of 4 Mbps</w:t>
            </w:r>
          </w:p>
          <w:p w14:paraId="2270DF05" w14:textId="77777777" w:rsidR="00CE7C6B" w:rsidRPr="00C6761E" w:rsidRDefault="00CE7C6B" w:rsidP="0010363A">
            <w:pPr>
              <w:pStyle w:val="TAL"/>
            </w:pPr>
            <w:r w:rsidRPr="00C6761E">
              <w:t>0 0 0 0 1 0 0 0</w:t>
            </w:r>
            <w:r w:rsidRPr="00C6761E">
              <w:tab/>
              <w:t>value is incremented in multiples of 16 Mbps</w:t>
            </w:r>
          </w:p>
          <w:p w14:paraId="5F288713" w14:textId="77777777" w:rsidR="00CE7C6B" w:rsidRPr="00C6761E" w:rsidRDefault="00CE7C6B" w:rsidP="0010363A">
            <w:pPr>
              <w:pStyle w:val="TAL"/>
            </w:pPr>
            <w:r w:rsidRPr="00C6761E">
              <w:t>0 0 0 0 1 0 0 1</w:t>
            </w:r>
            <w:r w:rsidRPr="00C6761E">
              <w:tab/>
              <w:t>value is incremented in multiples of 64 Mbps</w:t>
            </w:r>
          </w:p>
          <w:p w14:paraId="30D2CFF3" w14:textId="77777777" w:rsidR="00CE7C6B" w:rsidRPr="00C6761E" w:rsidRDefault="00CE7C6B" w:rsidP="0010363A">
            <w:pPr>
              <w:pStyle w:val="TAL"/>
            </w:pPr>
            <w:r w:rsidRPr="00C6761E">
              <w:t>0 0 0 0 1 0 1 0</w:t>
            </w:r>
            <w:r w:rsidRPr="00C6761E">
              <w:tab/>
              <w:t>value is incremented in multiples of 256 Mbps</w:t>
            </w:r>
          </w:p>
          <w:p w14:paraId="22807445" w14:textId="77777777" w:rsidR="00CE7C6B" w:rsidRPr="00C6761E" w:rsidRDefault="00CE7C6B" w:rsidP="0010363A">
            <w:pPr>
              <w:pStyle w:val="TAL"/>
            </w:pPr>
            <w:r w:rsidRPr="00C6761E">
              <w:t>0 0 0 0 1 0 1 1</w:t>
            </w:r>
            <w:r w:rsidRPr="00C6761E">
              <w:tab/>
              <w:t>value is incremented in multiples of 1 Gbps</w:t>
            </w:r>
          </w:p>
          <w:p w14:paraId="34F9507C" w14:textId="77777777" w:rsidR="00CE7C6B" w:rsidRPr="00C6761E" w:rsidRDefault="00CE7C6B" w:rsidP="0010363A">
            <w:pPr>
              <w:pStyle w:val="TAL"/>
            </w:pPr>
            <w:r w:rsidRPr="00C6761E">
              <w:t>0 0 0 0 1 1 0 0</w:t>
            </w:r>
            <w:r w:rsidRPr="00C6761E">
              <w:tab/>
              <w:t>value is incremented in multiples of 4 Gbps</w:t>
            </w:r>
          </w:p>
          <w:p w14:paraId="5B918195" w14:textId="77777777" w:rsidR="00CE7C6B" w:rsidRPr="00C6761E" w:rsidRDefault="00CE7C6B" w:rsidP="0010363A">
            <w:pPr>
              <w:pStyle w:val="TAL"/>
            </w:pPr>
            <w:r w:rsidRPr="00C6761E">
              <w:t>0 0 0 0 1 1 0 1</w:t>
            </w:r>
            <w:r w:rsidRPr="00C6761E">
              <w:tab/>
              <w:t>value is incremented in multiples of 16 Gbps</w:t>
            </w:r>
          </w:p>
          <w:p w14:paraId="7825177A" w14:textId="77777777" w:rsidR="00CE7C6B" w:rsidRPr="00C6761E" w:rsidRDefault="00CE7C6B" w:rsidP="0010363A">
            <w:pPr>
              <w:pStyle w:val="TAL"/>
            </w:pPr>
            <w:r w:rsidRPr="00C6761E">
              <w:t>0 0 0 0 1 1 1 0</w:t>
            </w:r>
            <w:r w:rsidRPr="00C6761E">
              <w:tab/>
              <w:t>value is incremented in multiples of 64 Gbps</w:t>
            </w:r>
          </w:p>
          <w:p w14:paraId="4202A82B" w14:textId="77777777" w:rsidR="00CE7C6B" w:rsidRPr="00C6761E" w:rsidRDefault="00CE7C6B" w:rsidP="0010363A">
            <w:pPr>
              <w:pStyle w:val="TAL"/>
            </w:pPr>
            <w:r w:rsidRPr="00C6761E">
              <w:t>0 0 0 0 1 1 1 1</w:t>
            </w:r>
            <w:r w:rsidRPr="00C6761E">
              <w:tab/>
              <w:t>value is incremented in multiples of 256 Gbps</w:t>
            </w:r>
          </w:p>
          <w:p w14:paraId="7AFA5568" w14:textId="77777777" w:rsidR="00CE7C6B" w:rsidRPr="00C6761E" w:rsidRDefault="00CE7C6B" w:rsidP="0010363A">
            <w:pPr>
              <w:pStyle w:val="TAL"/>
            </w:pPr>
            <w:r w:rsidRPr="00C6761E">
              <w:t>0 0 0 1 0 0 0 0</w:t>
            </w:r>
            <w:r w:rsidRPr="00C6761E">
              <w:tab/>
              <w:t>value is incremented in multiples of 1 Tbps</w:t>
            </w:r>
          </w:p>
          <w:p w14:paraId="70AB642D" w14:textId="77777777" w:rsidR="00CE7C6B" w:rsidRPr="00C6761E" w:rsidRDefault="00CE7C6B" w:rsidP="0010363A">
            <w:pPr>
              <w:pStyle w:val="TAL"/>
            </w:pPr>
            <w:r w:rsidRPr="00C6761E">
              <w:t>0 0 0 1 0 0 0 1</w:t>
            </w:r>
            <w:r w:rsidRPr="00C6761E">
              <w:tab/>
              <w:t>value is incremented in multiples of 4 Tbps</w:t>
            </w:r>
          </w:p>
          <w:p w14:paraId="7A2EF3AD" w14:textId="77777777" w:rsidR="00CE7C6B" w:rsidRPr="00C6761E" w:rsidRDefault="00CE7C6B" w:rsidP="0010363A">
            <w:pPr>
              <w:pStyle w:val="TAL"/>
            </w:pPr>
            <w:r w:rsidRPr="00C6761E">
              <w:t>0 0 0 1 0 0 1 0</w:t>
            </w:r>
            <w:r w:rsidRPr="00C6761E">
              <w:tab/>
              <w:t>value is incremented in multiples of 16 Tbps</w:t>
            </w:r>
          </w:p>
          <w:p w14:paraId="76473240" w14:textId="77777777" w:rsidR="00CE7C6B" w:rsidRPr="00C6761E" w:rsidRDefault="00CE7C6B" w:rsidP="0010363A">
            <w:pPr>
              <w:pStyle w:val="TAL"/>
            </w:pPr>
            <w:r w:rsidRPr="00C6761E">
              <w:t>0 0 0 1 0 0 1 1</w:t>
            </w:r>
            <w:r w:rsidRPr="00C6761E">
              <w:tab/>
              <w:t>value is incremented in multiples of 64 Tbps</w:t>
            </w:r>
          </w:p>
          <w:p w14:paraId="245FAB93" w14:textId="77777777" w:rsidR="00CE7C6B" w:rsidRPr="00C6761E" w:rsidRDefault="00CE7C6B" w:rsidP="0010363A">
            <w:pPr>
              <w:pStyle w:val="TAL"/>
            </w:pPr>
            <w:r w:rsidRPr="00C6761E">
              <w:t>0 0 0 1 0 1 0 0</w:t>
            </w:r>
            <w:r w:rsidRPr="00C6761E">
              <w:tab/>
              <w:t>value is incremented in multiples of 256 Tbps</w:t>
            </w:r>
          </w:p>
          <w:p w14:paraId="0545F6A8" w14:textId="77777777" w:rsidR="00CE7C6B" w:rsidRPr="00C6761E" w:rsidRDefault="00CE7C6B" w:rsidP="0010363A">
            <w:pPr>
              <w:pStyle w:val="TAL"/>
            </w:pPr>
            <w:r w:rsidRPr="00C6761E">
              <w:t>0 0 0 1 0 1 0 1</w:t>
            </w:r>
            <w:r w:rsidRPr="00C6761E">
              <w:tab/>
              <w:t>value is incremented in multiples of 1 Pbps</w:t>
            </w:r>
          </w:p>
          <w:p w14:paraId="68142CBF" w14:textId="77777777" w:rsidR="00CE7C6B" w:rsidRPr="00C6761E" w:rsidRDefault="00CE7C6B" w:rsidP="0010363A">
            <w:pPr>
              <w:pStyle w:val="TAL"/>
            </w:pPr>
            <w:r w:rsidRPr="00C6761E">
              <w:t>0 0 0 1 0 1 1 0</w:t>
            </w:r>
            <w:r w:rsidRPr="00C6761E">
              <w:tab/>
              <w:t>value is incremented in multiples of 4 Pbps</w:t>
            </w:r>
          </w:p>
          <w:p w14:paraId="6905918C" w14:textId="77777777" w:rsidR="00CE7C6B" w:rsidRPr="00C6761E" w:rsidRDefault="00CE7C6B" w:rsidP="0010363A">
            <w:pPr>
              <w:pStyle w:val="TAL"/>
            </w:pPr>
            <w:r w:rsidRPr="00C6761E">
              <w:t>0 0 0 1 0 1 1 1</w:t>
            </w:r>
            <w:r w:rsidRPr="00C6761E">
              <w:tab/>
              <w:t>value is incremented in multiples of 16 Pbps</w:t>
            </w:r>
          </w:p>
          <w:p w14:paraId="15AD92DC" w14:textId="77777777" w:rsidR="00CE7C6B" w:rsidRPr="00C6761E" w:rsidRDefault="00CE7C6B" w:rsidP="0010363A">
            <w:pPr>
              <w:pStyle w:val="TAL"/>
            </w:pPr>
            <w:r w:rsidRPr="00C6761E">
              <w:t>0 0 0 1 1 0 0 0</w:t>
            </w:r>
            <w:r w:rsidRPr="00C6761E">
              <w:tab/>
              <w:t>value is incremented in multiples of 64 Pbps</w:t>
            </w:r>
          </w:p>
          <w:p w14:paraId="3EE7C415" w14:textId="77777777" w:rsidR="00CE7C6B" w:rsidRPr="00C6761E" w:rsidRDefault="00CE7C6B" w:rsidP="0010363A">
            <w:pPr>
              <w:pStyle w:val="TAL"/>
            </w:pPr>
            <w:r w:rsidRPr="00C6761E">
              <w:t>0 0 0 1 1 0 0 1</w:t>
            </w:r>
            <w:r w:rsidRPr="00C6761E">
              <w:tab/>
              <w:t>value is incremented in multiples of 256 Pbps</w:t>
            </w:r>
          </w:p>
          <w:p w14:paraId="5C5A4261" w14:textId="77777777" w:rsidR="00CE7C6B" w:rsidRPr="00C6761E" w:rsidRDefault="00CE7C6B" w:rsidP="0010363A">
            <w:pPr>
              <w:pStyle w:val="TAL"/>
            </w:pPr>
            <w:r w:rsidRPr="00C6761E">
              <w:t>Other values shall be interpreted as multiples of 256 Pbps in this version of the protocol.</w:t>
            </w:r>
          </w:p>
          <w:p w14:paraId="0DB15A88" w14:textId="77777777" w:rsidR="00CE7C6B" w:rsidRPr="00C6761E" w:rsidRDefault="00CE7C6B" w:rsidP="0010363A">
            <w:pPr>
              <w:pStyle w:val="TAL"/>
            </w:pPr>
          </w:p>
          <w:p w14:paraId="67EADE55" w14:textId="77777777" w:rsidR="00CE7C6B" w:rsidRPr="00C6761E" w:rsidRDefault="00CE7C6B" w:rsidP="0010363A">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10363A">
            <w:pPr>
              <w:pStyle w:val="TAL"/>
            </w:pPr>
          </w:p>
          <w:p w14:paraId="55B7BD7B" w14:textId="77777777" w:rsidR="00CE7C6B" w:rsidRPr="00C6761E" w:rsidRDefault="00CE7C6B" w:rsidP="0010363A">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10363A">
            <w:pPr>
              <w:pStyle w:val="TAL"/>
            </w:pPr>
          </w:p>
          <w:p w14:paraId="1067D9F3" w14:textId="77777777" w:rsidR="00CE7C6B" w:rsidRPr="00C6761E" w:rsidRDefault="00CE7C6B" w:rsidP="0010363A">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10363A">
            <w:pPr>
              <w:pStyle w:val="TAL"/>
            </w:pPr>
          </w:p>
          <w:p w14:paraId="3CBCA8E0" w14:textId="77777777" w:rsidR="00CE7C6B" w:rsidRPr="00C6761E" w:rsidRDefault="00CE7C6B" w:rsidP="0010363A">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10363A">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10363A">
            <w:pPr>
              <w:pStyle w:val="TAL"/>
            </w:pPr>
          </w:p>
          <w:p w14:paraId="56F5A058" w14:textId="77777777" w:rsidR="00CE7C6B" w:rsidRPr="00C6761E" w:rsidRDefault="00CE7C6B" w:rsidP="0010363A">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10363A">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10363A">
            <w:pPr>
              <w:pStyle w:val="TAL"/>
            </w:pPr>
          </w:p>
          <w:p w14:paraId="441659C4" w14:textId="77777777" w:rsidR="00CE7C6B" w:rsidRPr="00C6761E" w:rsidRDefault="00CE7C6B" w:rsidP="0010363A">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10363A">
            <w:pPr>
              <w:pStyle w:val="TAL"/>
            </w:pPr>
          </w:p>
          <w:p w14:paraId="6E790D43" w14:textId="77777777" w:rsidR="00CE7C6B" w:rsidRPr="00C6761E" w:rsidRDefault="00CE7C6B" w:rsidP="0010363A">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10363A">
            <w:pPr>
              <w:pStyle w:val="TAL"/>
            </w:pPr>
          </w:p>
          <w:p w14:paraId="27D51464" w14:textId="77777777" w:rsidR="00CE7C6B" w:rsidRPr="00C6761E" w:rsidRDefault="00CE7C6B" w:rsidP="0010363A">
            <w:pPr>
              <w:pStyle w:val="TAL"/>
              <w:rPr>
                <w:lang w:eastAsia="ja-JP"/>
              </w:rPr>
            </w:pPr>
            <w:r w:rsidRPr="00C6761E">
              <w:t>Resource type:</w:t>
            </w:r>
          </w:p>
          <w:p w14:paraId="347C14B3" w14:textId="77777777" w:rsidR="00CE7C6B" w:rsidRPr="00C6761E" w:rsidRDefault="00CE7C6B" w:rsidP="0010363A">
            <w:pPr>
              <w:pStyle w:val="TAL"/>
            </w:pPr>
            <w:r w:rsidRPr="00C6761E">
              <w:t>Bits</w:t>
            </w:r>
          </w:p>
          <w:p w14:paraId="1732DEBD" w14:textId="77777777" w:rsidR="00CE7C6B" w:rsidRPr="00C6761E" w:rsidRDefault="00CE7C6B" w:rsidP="0010363A">
            <w:pPr>
              <w:pStyle w:val="TAL"/>
            </w:pPr>
            <w:r w:rsidRPr="00C6761E">
              <w:t>8 7 6 5 4 3 2 1</w:t>
            </w:r>
          </w:p>
          <w:p w14:paraId="1597A59F"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10363A">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10363A">
            <w:pPr>
              <w:pStyle w:val="TAL"/>
              <w:rPr>
                <w:lang w:eastAsia="zh-CN"/>
              </w:rPr>
            </w:pPr>
          </w:p>
          <w:p w14:paraId="5A10FBD6" w14:textId="77777777" w:rsidR="00CE7C6B" w:rsidRPr="00C6761E" w:rsidRDefault="00CE7C6B" w:rsidP="0010363A">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10363A">
            <w:pPr>
              <w:pStyle w:val="TAL"/>
            </w:pPr>
          </w:p>
          <w:p w14:paraId="2DB23881" w14:textId="77777777" w:rsidR="00CE7C6B" w:rsidRPr="00C6761E" w:rsidRDefault="00CE7C6B" w:rsidP="0010363A">
            <w:pPr>
              <w:pStyle w:val="TAL"/>
              <w:rPr>
                <w:lang w:eastAsia="ja-JP"/>
              </w:rPr>
            </w:pPr>
            <w:r w:rsidRPr="00C6761E">
              <w:t>Default priority level:</w:t>
            </w:r>
          </w:p>
          <w:p w14:paraId="292E8668" w14:textId="77777777" w:rsidR="00CE7C6B" w:rsidRPr="00C6761E" w:rsidRDefault="00CE7C6B" w:rsidP="0010363A">
            <w:pPr>
              <w:pStyle w:val="TAL"/>
            </w:pPr>
            <w:r w:rsidRPr="00C6761E">
              <w:t>Bits</w:t>
            </w:r>
          </w:p>
          <w:p w14:paraId="78E6F994" w14:textId="77777777" w:rsidR="00CE7C6B" w:rsidRPr="00C6761E" w:rsidRDefault="00CE7C6B" w:rsidP="0010363A">
            <w:pPr>
              <w:pStyle w:val="TAL"/>
            </w:pPr>
            <w:r w:rsidRPr="00C6761E">
              <w:t>8 7 6 5 4 3 2 1</w:t>
            </w:r>
          </w:p>
          <w:p w14:paraId="50018CA3" w14:textId="77777777" w:rsidR="00CE7C6B" w:rsidRPr="00C6761E" w:rsidRDefault="00CE7C6B" w:rsidP="0010363A">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10363A">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10363A">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10363A">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10363A">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10363A">
            <w:pPr>
              <w:pStyle w:val="TAL"/>
            </w:pPr>
            <w:r w:rsidRPr="00C6761E">
              <w:t>0 0 0 0 0 1 0 1</w:t>
            </w:r>
            <w:r w:rsidRPr="00C6761E">
              <w:tab/>
              <w:t>5</w:t>
            </w:r>
          </w:p>
          <w:p w14:paraId="0BC2713D" w14:textId="77777777" w:rsidR="00CE7C6B" w:rsidRPr="00C6761E" w:rsidRDefault="00CE7C6B" w:rsidP="0010363A">
            <w:pPr>
              <w:pStyle w:val="TAL"/>
            </w:pPr>
            <w:r w:rsidRPr="00C6761E">
              <w:t>0 0 0 0 0 1 1 0</w:t>
            </w:r>
            <w:r w:rsidRPr="00C6761E">
              <w:tab/>
              <w:t>6</w:t>
            </w:r>
          </w:p>
          <w:p w14:paraId="3D7EE486" w14:textId="77777777" w:rsidR="00CE7C6B" w:rsidRPr="00C6761E" w:rsidRDefault="00CE7C6B" w:rsidP="0010363A">
            <w:pPr>
              <w:pStyle w:val="TAL"/>
            </w:pPr>
            <w:r w:rsidRPr="00C6761E">
              <w:t>0 0 0 0 0 1 1 1</w:t>
            </w:r>
            <w:r w:rsidRPr="00C6761E">
              <w:tab/>
              <w:t>7</w:t>
            </w:r>
          </w:p>
          <w:p w14:paraId="4811C315" w14:textId="77777777" w:rsidR="00CE7C6B" w:rsidRPr="00C6761E" w:rsidRDefault="00CE7C6B" w:rsidP="0010363A">
            <w:pPr>
              <w:pStyle w:val="TAL"/>
            </w:pPr>
            <w:r w:rsidRPr="00C6761E">
              <w:t>0 0 0 0 1 0 0 0</w:t>
            </w:r>
            <w:r w:rsidRPr="00C6761E">
              <w:tab/>
              <w:t>8</w:t>
            </w:r>
          </w:p>
          <w:p w14:paraId="6C75C90E" w14:textId="77777777" w:rsidR="00CE7C6B" w:rsidRPr="00C6761E" w:rsidRDefault="00CE7C6B" w:rsidP="0010363A">
            <w:pPr>
              <w:pStyle w:val="TAL"/>
              <w:rPr>
                <w:lang w:eastAsia="zh-CN"/>
              </w:rPr>
            </w:pPr>
            <w:r w:rsidRPr="00C6761E">
              <w:t>0 0 0 0 1 0 0 1</w:t>
            </w:r>
          </w:p>
          <w:p w14:paraId="7DAF0269" w14:textId="05DE9422" w:rsidR="00CE7C6B" w:rsidRPr="00C6761E" w:rsidRDefault="00CE7C6B" w:rsidP="0010363A">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10363A">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10363A">
            <w:pPr>
              <w:pStyle w:val="TAL"/>
              <w:rPr>
                <w:lang w:eastAsia="zh-CN"/>
              </w:rPr>
            </w:pPr>
          </w:p>
          <w:p w14:paraId="2CA56161" w14:textId="77777777" w:rsidR="00CE7C6B" w:rsidRPr="00C6761E" w:rsidRDefault="00CE7C6B" w:rsidP="0010363A">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10363A">
            <w:pPr>
              <w:pStyle w:val="TAL"/>
              <w:rPr>
                <w:lang w:eastAsia="zh-CN"/>
              </w:rPr>
            </w:pPr>
          </w:p>
          <w:p w14:paraId="085945E4" w14:textId="77777777" w:rsidR="00CE7C6B" w:rsidRPr="00C6761E" w:rsidRDefault="00CE7C6B" w:rsidP="006662E3">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10363A">
            <w:pPr>
              <w:pStyle w:val="TAL"/>
              <w:rPr>
                <w:lang w:eastAsia="zh-CN"/>
              </w:rPr>
            </w:pPr>
          </w:p>
          <w:p w14:paraId="635A3B24" w14:textId="77777777" w:rsidR="00CE7C6B" w:rsidRPr="00C6761E" w:rsidRDefault="00CE7C6B" w:rsidP="0010363A">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pPr>
              <w:keepNext/>
              <w:keepLines/>
              <w:spacing w:after="0"/>
              <w:rPr>
                <w:rFonts w:ascii="Arial" w:hAnsi="Arial"/>
                <w:sz w:val="18"/>
              </w:rPr>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AD7923">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3997" w:name="_Toc525231506"/>
    </w:p>
    <w:p w14:paraId="63FDF96C" w14:textId="77777777" w:rsidR="00CE7C6B" w:rsidRPr="00C6761E" w:rsidRDefault="00AF026B" w:rsidP="0037175B">
      <w:pPr>
        <w:pStyle w:val="Heading3"/>
      </w:pPr>
      <w:bookmarkStart w:id="3998" w:name="_CR11_3_6"/>
      <w:bookmarkStart w:id="3999" w:name="_Toc68196430"/>
      <w:bookmarkStart w:id="4000" w:name="_Toc59209098"/>
      <w:bookmarkStart w:id="4001" w:name="_Toc51951321"/>
      <w:bookmarkStart w:id="4002" w:name="_Toc45882771"/>
      <w:bookmarkStart w:id="4003" w:name="_Toc45282385"/>
      <w:bookmarkStart w:id="4004" w:name="_Toc34404489"/>
      <w:bookmarkStart w:id="4005" w:name="_Toc34388718"/>
      <w:bookmarkStart w:id="4006" w:name="_Toc25070727"/>
      <w:bookmarkStart w:id="4007" w:name="_Toc187963546"/>
      <w:bookmarkEnd w:id="3998"/>
      <w:r w:rsidRPr="00C6761E">
        <w:t>11.</w:t>
      </w:r>
      <w:r w:rsidR="00CE7C6B" w:rsidRPr="00C6761E">
        <w:t>3.6</w:t>
      </w:r>
      <w:r w:rsidR="00CE7C6B" w:rsidRPr="00C6761E">
        <w:tab/>
        <w:t>IP address config</w:t>
      </w:r>
      <w:bookmarkEnd w:id="3997"/>
      <w:r w:rsidR="00CE7C6B" w:rsidRPr="00C6761E">
        <w:t>uration</w:t>
      </w:r>
      <w:bookmarkEnd w:id="3999"/>
      <w:bookmarkEnd w:id="4000"/>
      <w:bookmarkEnd w:id="4001"/>
      <w:bookmarkEnd w:id="4002"/>
      <w:bookmarkEnd w:id="4003"/>
      <w:bookmarkEnd w:id="4004"/>
      <w:bookmarkEnd w:id="4005"/>
      <w:bookmarkEnd w:id="4006"/>
      <w:bookmarkEnd w:id="4007"/>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Pr="00C6761E"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7A07C9E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9DE5401" w14:textId="77777777" w:rsidR="00CE7C6B" w:rsidRPr="00C6761E" w:rsidRDefault="00CE7C6B">
            <w:pPr>
              <w:keepNext/>
              <w:keepLines/>
              <w:spacing w:after="0"/>
              <w:rPr>
                <w:rFonts w:ascii="Arial" w:hAnsi="Arial"/>
                <w:sz w:val="18"/>
              </w:rPr>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10363A">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10363A">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10363A">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10363A">
            <w:pPr>
              <w:pStyle w:val="TAL"/>
            </w:pPr>
            <w:r w:rsidRPr="00C6761E">
              <w:t>octet 2</w:t>
            </w:r>
          </w:p>
        </w:tc>
      </w:tr>
    </w:tbl>
    <w:p w14:paraId="587AFB84" w14:textId="77777777" w:rsidR="00CE7C6B" w:rsidRPr="00C6761E" w:rsidRDefault="00CE7C6B" w:rsidP="0037175B">
      <w:pPr>
        <w:pStyle w:val="TF"/>
      </w:pPr>
      <w:bookmarkStart w:id="4008" w:name="_CRFigure11_3_6_1"/>
      <w:r w:rsidRPr="00C6761E">
        <w:t>Figure </w:t>
      </w:r>
      <w:bookmarkEnd w:id="4008"/>
      <w:r w:rsidR="00AF026B" w:rsidRPr="00C6761E">
        <w:t>11.</w:t>
      </w:r>
      <w:r w:rsidRPr="00C6761E">
        <w:t>3.6.1: IP address configuration information element</w:t>
      </w:r>
    </w:p>
    <w:p w14:paraId="010FEB79" w14:textId="77777777" w:rsidR="00CE7C6B" w:rsidRPr="00C6761E" w:rsidRDefault="00CE7C6B" w:rsidP="0037175B">
      <w:pPr>
        <w:pStyle w:val="TH"/>
      </w:pPr>
      <w:bookmarkStart w:id="4009" w:name="_CRTable11_3_6_1"/>
      <w:r w:rsidRPr="00C6761E">
        <w:t>Table </w:t>
      </w:r>
      <w:bookmarkEnd w:id="4009"/>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10363A">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10363A">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10363A">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10363A">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10363A">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10363A">
            <w:pPr>
              <w:pStyle w:val="TAH"/>
            </w:pPr>
            <w:r w:rsidRPr="00C6761E">
              <w:t>1</w:t>
            </w:r>
          </w:p>
        </w:tc>
        <w:tc>
          <w:tcPr>
            <w:tcW w:w="242" w:type="dxa"/>
            <w:tcBorders>
              <w:top w:val="nil"/>
              <w:left w:val="nil"/>
              <w:bottom w:val="nil"/>
              <w:right w:val="nil"/>
            </w:tcBorders>
          </w:tcPr>
          <w:p w14:paraId="11F8EFAB" w14:textId="77777777" w:rsidR="00CE7C6B" w:rsidRPr="00C6761E"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6761E" w:rsidRDefault="00CE7C6B">
            <w:pPr>
              <w:keepNext/>
              <w:keepLines/>
              <w:spacing w:after="0"/>
              <w:rPr>
                <w:rFonts w:ascii="Arial" w:hAnsi="Arial"/>
                <w:sz w:val="18"/>
              </w:rPr>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3A4FB45B"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6761E" w:rsidRDefault="00CE7C6B" w:rsidP="0010363A">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10363A">
            <w:pPr>
              <w:pStyle w:val="TAC"/>
            </w:pPr>
            <w:r w:rsidRPr="00C6761E">
              <w:t>0</w:t>
            </w:r>
          </w:p>
        </w:tc>
        <w:tc>
          <w:tcPr>
            <w:tcW w:w="242" w:type="dxa"/>
            <w:tcBorders>
              <w:top w:val="nil"/>
              <w:left w:val="nil"/>
              <w:bottom w:val="nil"/>
              <w:right w:val="nil"/>
            </w:tcBorders>
          </w:tcPr>
          <w:p w14:paraId="41091FCA"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6761E" w:rsidRDefault="00CE7C6B" w:rsidP="0010363A">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10363A">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10363A">
            <w:pPr>
              <w:pStyle w:val="TAC"/>
            </w:pPr>
            <w:r w:rsidRPr="00C6761E">
              <w:t>1</w:t>
            </w:r>
          </w:p>
        </w:tc>
        <w:tc>
          <w:tcPr>
            <w:tcW w:w="242" w:type="dxa"/>
            <w:tcBorders>
              <w:top w:val="nil"/>
              <w:left w:val="nil"/>
              <w:bottom w:val="nil"/>
              <w:right w:val="nil"/>
            </w:tcBorders>
          </w:tcPr>
          <w:p w14:paraId="1CBDD403"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6761E" w:rsidRDefault="00CE7C6B" w:rsidP="0010363A">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10363A">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10363A">
            <w:pPr>
              <w:pStyle w:val="TAC"/>
            </w:pPr>
            <w:r w:rsidRPr="00C6761E">
              <w:t>0</w:t>
            </w:r>
          </w:p>
        </w:tc>
        <w:tc>
          <w:tcPr>
            <w:tcW w:w="242" w:type="dxa"/>
            <w:tcBorders>
              <w:top w:val="nil"/>
              <w:left w:val="nil"/>
              <w:bottom w:val="nil"/>
              <w:right w:val="nil"/>
            </w:tcBorders>
          </w:tcPr>
          <w:p w14:paraId="4FA0E63F" w14:textId="77777777" w:rsidR="00CE7C6B" w:rsidRPr="00C6761E"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6761E" w:rsidRDefault="00CE7C6B" w:rsidP="0010363A">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pPr>
              <w:keepNext/>
              <w:keepLines/>
              <w:spacing w:after="0"/>
              <w:rPr>
                <w:rFonts w:ascii="Arial" w:hAnsi="Arial"/>
                <w:sz w:val="18"/>
              </w:rPr>
            </w:pPr>
            <w:bookmarkStart w:id="4010" w:name="MCCQCTEMPBM_00000039"/>
          </w:p>
        </w:tc>
      </w:tr>
      <w:bookmarkEnd w:id="4010"/>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10363A">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pPr>
              <w:keepNext/>
              <w:keepLines/>
              <w:spacing w:after="0"/>
              <w:rPr>
                <w:rFonts w:ascii="Arial" w:hAnsi="Arial"/>
                <w:sz w:val="18"/>
              </w:rPr>
            </w:pPr>
            <w:bookmarkStart w:id="4011" w:name="MCCQCTEMPBM_00000040"/>
          </w:p>
        </w:tc>
      </w:tr>
      <w:bookmarkEnd w:id="4011"/>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10363A">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4012" w:name="_CR11_3_7"/>
      <w:bookmarkStart w:id="4013" w:name="_Toc68196431"/>
      <w:bookmarkStart w:id="4014" w:name="_Toc59209099"/>
      <w:bookmarkStart w:id="4015" w:name="_Toc51951322"/>
      <w:bookmarkStart w:id="4016" w:name="_Toc45882772"/>
      <w:bookmarkStart w:id="4017" w:name="_Toc45282386"/>
      <w:bookmarkStart w:id="4018" w:name="_Toc34404490"/>
      <w:bookmarkStart w:id="4019" w:name="_Toc34388719"/>
      <w:bookmarkStart w:id="4020" w:name="_Toc25070728"/>
      <w:bookmarkStart w:id="4021" w:name="_Toc525231507"/>
      <w:bookmarkStart w:id="4022" w:name="_Toc187963547"/>
      <w:bookmarkEnd w:id="4012"/>
      <w:r w:rsidRPr="00C6761E">
        <w:t>11.</w:t>
      </w:r>
      <w:r w:rsidR="00CE7C6B" w:rsidRPr="00C6761E">
        <w:t>3.7</w:t>
      </w:r>
      <w:r w:rsidR="00CE7C6B" w:rsidRPr="00C6761E">
        <w:tab/>
        <w:t>Link local IPv6 address</w:t>
      </w:r>
      <w:bookmarkEnd w:id="4013"/>
      <w:bookmarkEnd w:id="4014"/>
      <w:bookmarkEnd w:id="4015"/>
      <w:bookmarkEnd w:id="4016"/>
      <w:bookmarkEnd w:id="4017"/>
      <w:bookmarkEnd w:id="4018"/>
      <w:bookmarkEnd w:id="4019"/>
      <w:bookmarkEnd w:id="4020"/>
      <w:bookmarkEnd w:id="4021"/>
      <w:bookmarkEnd w:id="4022"/>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Pr="00C6761E"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064EF35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9119A90" w14:textId="77777777" w:rsidR="00CE7C6B" w:rsidRPr="00C6761E" w:rsidRDefault="00CE7C6B">
            <w:pPr>
              <w:keepNext/>
              <w:keepLines/>
              <w:spacing w:after="0"/>
              <w:rPr>
                <w:rFonts w:ascii="Arial" w:hAnsi="Arial"/>
                <w:sz w:val="18"/>
              </w:rPr>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10363A">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10363A">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6761E" w:rsidRDefault="00CE7C6B" w:rsidP="0010363A">
            <w:pPr>
              <w:pStyle w:val="TAC"/>
            </w:pPr>
            <w:r w:rsidRPr="00C6761E">
              <w:t xml:space="preserve">Link local IPv6 address content </w:t>
            </w:r>
          </w:p>
        </w:tc>
        <w:tc>
          <w:tcPr>
            <w:tcW w:w="1134" w:type="dxa"/>
            <w:tcBorders>
              <w:top w:val="nil"/>
              <w:left w:val="nil"/>
              <w:bottom w:val="nil"/>
              <w:right w:val="nil"/>
            </w:tcBorders>
          </w:tcPr>
          <w:p w14:paraId="0482EEBA" w14:textId="77777777" w:rsidR="00CE7C6B" w:rsidRPr="00C6761E" w:rsidRDefault="00CE7C6B" w:rsidP="0010363A">
            <w:pPr>
              <w:pStyle w:val="TAL"/>
            </w:pPr>
            <w:r w:rsidRPr="00C6761E">
              <w:t>octet 2</w:t>
            </w:r>
          </w:p>
          <w:p w14:paraId="2E0D12CA" w14:textId="77777777" w:rsidR="00CE7C6B" w:rsidRPr="00C6761E" w:rsidRDefault="00CE7C6B" w:rsidP="0010363A">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6761E" w:rsidRDefault="00CE7C6B" w:rsidP="0010363A">
            <w:pPr>
              <w:pStyle w:val="TAL"/>
            </w:pPr>
            <w:r w:rsidRPr="00C6761E">
              <w:t>octet 17</w:t>
            </w:r>
          </w:p>
        </w:tc>
      </w:tr>
    </w:tbl>
    <w:p w14:paraId="08281EF4" w14:textId="77777777" w:rsidR="00CE7C6B" w:rsidRPr="00C6761E" w:rsidRDefault="00CE7C6B" w:rsidP="0037175B">
      <w:pPr>
        <w:pStyle w:val="TF"/>
      </w:pPr>
      <w:bookmarkStart w:id="4023" w:name="_CRFigure11_3_7_1"/>
      <w:r w:rsidRPr="00C6761E">
        <w:t>Figure </w:t>
      </w:r>
      <w:bookmarkEnd w:id="4023"/>
      <w:r w:rsidR="00AF026B" w:rsidRPr="00C6761E">
        <w:t>11.</w:t>
      </w:r>
      <w:r w:rsidRPr="00C6761E">
        <w:t>3.7.1: Link local IPv6 address information element</w:t>
      </w:r>
    </w:p>
    <w:p w14:paraId="06383E80" w14:textId="77777777" w:rsidR="00CE7C6B" w:rsidRPr="00C6761E" w:rsidRDefault="00CE7C6B" w:rsidP="0037175B">
      <w:pPr>
        <w:pStyle w:val="TH"/>
      </w:pPr>
      <w:bookmarkStart w:id="4024" w:name="_CRTable11_3_7_1"/>
      <w:r w:rsidRPr="00C6761E">
        <w:t>Table </w:t>
      </w:r>
      <w:bookmarkEnd w:id="4024"/>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10363A">
            <w:pPr>
              <w:pStyle w:val="TAL"/>
            </w:pPr>
            <w:r w:rsidRPr="00C6761E">
              <w:t>Link local IPv6 address value (octet 2 to 17)</w:t>
            </w:r>
          </w:p>
          <w:p w14:paraId="5C3846B0" w14:textId="77777777" w:rsidR="00CE7C6B" w:rsidRPr="00C6761E" w:rsidRDefault="00CE7C6B" w:rsidP="0010363A">
            <w:pPr>
              <w:pStyle w:val="TAL"/>
            </w:pPr>
          </w:p>
          <w:p w14:paraId="75FCB556" w14:textId="77777777" w:rsidR="00CE7C6B" w:rsidRPr="00C6761E" w:rsidRDefault="00CE7C6B" w:rsidP="0010363A">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4025" w:name="_CR11_3_8"/>
      <w:bookmarkStart w:id="4026" w:name="_Toc68196433"/>
      <w:bookmarkStart w:id="4027" w:name="_Toc59209101"/>
      <w:bookmarkStart w:id="4028" w:name="_Toc51951324"/>
      <w:bookmarkStart w:id="4029" w:name="_Toc45882774"/>
      <w:bookmarkStart w:id="4030" w:name="_Toc45282388"/>
      <w:bookmarkStart w:id="4031" w:name="_Toc34404492"/>
      <w:bookmarkStart w:id="4032" w:name="_Toc34388721"/>
      <w:bookmarkStart w:id="4033" w:name="_Toc502240455"/>
      <w:bookmarkStart w:id="4034" w:name="_Toc187963548"/>
      <w:bookmarkEnd w:id="4025"/>
      <w:r w:rsidRPr="00C6761E">
        <w:t>11.</w:t>
      </w:r>
      <w:r w:rsidR="00CE7C6B" w:rsidRPr="00C6761E">
        <w:t>3.</w:t>
      </w:r>
      <w:r w:rsidR="006B6495" w:rsidRPr="00C6761E">
        <w:t>8</w:t>
      </w:r>
      <w:r w:rsidR="00CE7C6B" w:rsidRPr="00C6761E">
        <w:tab/>
        <w:t>PC5 signalling protocol cause</w:t>
      </w:r>
      <w:bookmarkEnd w:id="4026"/>
      <w:bookmarkEnd w:id="4027"/>
      <w:bookmarkEnd w:id="4028"/>
      <w:bookmarkEnd w:id="4029"/>
      <w:bookmarkEnd w:id="4030"/>
      <w:bookmarkEnd w:id="4031"/>
      <w:bookmarkEnd w:id="4032"/>
      <w:bookmarkEnd w:id="4033"/>
      <w:bookmarkEnd w:id="4034"/>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Pr="00C6761E"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6A63C0A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338E65C" w14:textId="77777777" w:rsidR="00CE7C6B" w:rsidRPr="00C6761E" w:rsidRDefault="00CE7C6B">
            <w:pPr>
              <w:keepNext/>
              <w:keepLines/>
              <w:spacing w:after="0"/>
              <w:rPr>
                <w:rFonts w:ascii="Arial" w:hAnsi="Arial"/>
                <w:sz w:val="18"/>
              </w:rPr>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10363A">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10363A">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10363A">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10363A">
            <w:pPr>
              <w:pStyle w:val="TAL"/>
            </w:pPr>
            <w:r w:rsidRPr="00C6761E">
              <w:t>octet 2</w:t>
            </w:r>
          </w:p>
        </w:tc>
      </w:tr>
    </w:tbl>
    <w:p w14:paraId="4AEC0218" w14:textId="77777777" w:rsidR="00CE7C6B" w:rsidRPr="00C6761E" w:rsidRDefault="00CE7C6B" w:rsidP="0037175B">
      <w:pPr>
        <w:pStyle w:val="TF"/>
      </w:pPr>
      <w:bookmarkStart w:id="4035" w:name="_CRFigure11_3_8_1"/>
      <w:r w:rsidRPr="00C6761E">
        <w:t>Figure </w:t>
      </w:r>
      <w:bookmarkEnd w:id="4035"/>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4036" w:name="_CRTable11_3_8_1"/>
      <w:r w:rsidRPr="00C6761E">
        <w:t>Table </w:t>
      </w:r>
      <w:bookmarkEnd w:id="4036"/>
      <w:r w:rsidRPr="00C6761E">
        <w:t>11.3.8.1: PC5 signalling protocol cause information element</w:t>
      </w:r>
    </w:p>
    <w:p w14:paraId="454CC500" w14:textId="780C005B" w:rsidR="00994E68" w:rsidRPr="00C6761E" w:rsidRDefault="00994E68" w:rsidP="00021BA6"/>
    <w:p w14:paraId="7F76897B" w14:textId="4C8CBF9B" w:rsidR="008733D7" w:rsidRPr="00C6761E" w:rsidRDefault="008733D7" w:rsidP="00021BA6"/>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66"/>
        <w:gridCol w:w="218"/>
        <w:gridCol w:w="66"/>
        <w:gridCol w:w="219"/>
        <w:gridCol w:w="66"/>
        <w:gridCol w:w="217"/>
        <w:gridCol w:w="66"/>
        <w:gridCol w:w="217"/>
        <w:gridCol w:w="66"/>
        <w:gridCol w:w="218"/>
        <w:gridCol w:w="66"/>
        <w:gridCol w:w="218"/>
        <w:gridCol w:w="66"/>
        <w:gridCol w:w="218"/>
        <w:gridCol w:w="66"/>
        <w:gridCol w:w="218"/>
        <w:gridCol w:w="66"/>
        <w:gridCol w:w="643"/>
        <w:gridCol w:w="66"/>
        <w:gridCol w:w="4045"/>
        <w:gridCol w:w="66"/>
      </w:tblGrid>
      <w:tr w:rsidR="008733D7" w:rsidRPr="00C6761E" w14:paraId="15C3B2E8" w14:textId="77777777" w:rsidTr="00C22FE2">
        <w:trPr>
          <w:gridBefore w:val="1"/>
          <w:wBefore w:w="66" w:type="dxa"/>
          <w:jc w:val="center"/>
        </w:trPr>
        <w:tc>
          <w:tcPr>
            <w:tcW w:w="7091"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7C750D">
            <w:pPr>
              <w:pStyle w:val="TAL"/>
            </w:pPr>
            <w:r w:rsidRPr="00C6761E">
              <w:t>PC5 signalling protocol cause value (octet 2)</w:t>
            </w:r>
          </w:p>
        </w:tc>
      </w:tr>
      <w:tr w:rsidR="008733D7" w:rsidRPr="00C6761E" w14:paraId="696FFB20"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tcPr>
          <w:p w14:paraId="0FB337CA" w14:textId="77777777" w:rsidR="008733D7" w:rsidRPr="00C6761E" w:rsidRDefault="008733D7" w:rsidP="007C750D">
            <w:pPr>
              <w:pStyle w:val="TAL"/>
            </w:pPr>
          </w:p>
        </w:tc>
      </w:tr>
      <w:tr w:rsidR="008733D7" w:rsidRPr="00C6761E" w14:paraId="4B969001" w14:textId="77777777" w:rsidTr="00C22FE2">
        <w:trPr>
          <w:gridBefore w:val="1"/>
          <w:wBefore w:w="66" w:type="dxa"/>
          <w:jc w:val="center"/>
        </w:trPr>
        <w:tc>
          <w:tcPr>
            <w:tcW w:w="7091" w:type="dxa"/>
            <w:gridSpan w:val="20"/>
            <w:tcBorders>
              <w:top w:val="nil"/>
              <w:left w:val="single" w:sz="4" w:space="0" w:color="auto"/>
              <w:bottom w:val="nil"/>
              <w:right w:val="single" w:sz="4" w:space="0" w:color="auto"/>
            </w:tcBorders>
            <w:hideMark/>
          </w:tcPr>
          <w:p w14:paraId="0801E40E" w14:textId="77777777" w:rsidR="008733D7" w:rsidRPr="00C6761E" w:rsidRDefault="008733D7" w:rsidP="007C750D">
            <w:pPr>
              <w:pStyle w:val="TAL"/>
            </w:pPr>
            <w:r w:rsidRPr="00C6761E">
              <w:t>Bits</w:t>
            </w:r>
          </w:p>
        </w:tc>
      </w:tr>
      <w:tr w:rsidR="008733D7" w:rsidRPr="00C6761E" w14:paraId="08FB450D"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A1F4290" w14:textId="77777777" w:rsidR="008733D7" w:rsidRPr="00C6761E" w:rsidRDefault="008733D7" w:rsidP="007C750D">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7C750D">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7C750D">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7C750D">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7C750D">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7C750D">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7C750D">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7C750D">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7C750D">
            <w:pPr>
              <w:pStyle w:val="TAH"/>
            </w:pPr>
          </w:p>
        </w:tc>
        <w:tc>
          <w:tcPr>
            <w:tcW w:w="4111" w:type="dxa"/>
            <w:gridSpan w:val="2"/>
            <w:tcBorders>
              <w:top w:val="nil"/>
              <w:left w:val="nil"/>
              <w:bottom w:val="nil"/>
              <w:right w:val="single" w:sz="4" w:space="0" w:color="auto"/>
            </w:tcBorders>
          </w:tcPr>
          <w:p w14:paraId="45FFFF8B" w14:textId="77777777" w:rsidR="008733D7" w:rsidRPr="00C6761E" w:rsidRDefault="008733D7" w:rsidP="007C750D">
            <w:pPr>
              <w:pStyle w:val="TAL"/>
            </w:pPr>
          </w:p>
        </w:tc>
      </w:tr>
      <w:tr w:rsidR="008733D7" w:rsidRPr="00C6761E" w14:paraId="183D561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A94B720"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563944E" w14:textId="77777777" w:rsidR="008733D7" w:rsidRPr="00C6761E" w:rsidRDefault="008733D7" w:rsidP="007C750D">
            <w:pPr>
              <w:pStyle w:val="TAL"/>
            </w:pPr>
            <w:r w:rsidRPr="00C6761E">
              <w:t>Direct communication to the target UE not allowed</w:t>
            </w:r>
          </w:p>
        </w:tc>
      </w:tr>
      <w:tr w:rsidR="008733D7" w:rsidRPr="00C6761E" w14:paraId="0B692C5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41D985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46216D41" w14:textId="77777777" w:rsidR="008733D7" w:rsidRPr="00C6761E" w:rsidRDefault="008733D7" w:rsidP="007C750D">
            <w:pPr>
              <w:pStyle w:val="TAL"/>
            </w:pPr>
            <w:r w:rsidRPr="00C6761E">
              <w:t>Direct communication to the target UE no longer needed</w:t>
            </w:r>
          </w:p>
        </w:tc>
      </w:tr>
      <w:tr w:rsidR="008733D7" w:rsidRPr="00C6761E" w14:paraId="04CE02CA"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CD68AED"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5BF944B7" w14:textId="77777777" w:rsidR="008733D7" w:rsidRPr="00C6761E" w:rsidRDefault="008733D7" w:rsidP="007C750D">
            <w:pPr>
              <w:pStyle w:val="TAL"/>
            </w:pPr>
            <w:r w:rsidRPr="00C6761E">
              <w:t>Conflict of layer-2 ID for unicast communication is detected</w:t>
            </w:r>
          </w:p>
        </w:tc>
      </w:tr>
      <w:tr w:rsidR="008733D7" w:rsidRPr="00C6761E" w14:paraId="4149AAF1"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E4DBED8"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3A1CD32" w14:textId="77777777" w:rsidR="008733D7" w:rsidRPr="00C6761E" w:rsidRDefault="008733D7" w:rsidP="007C750D">
            <w:pPr>
              <w:pStyle w:val="TAL"/>
            </w:pPr>
            <w:r w:rsidRPr="00C6761E">
              <w:t>Direct connection is not available anymore</w:t>
            </w:r>
          </w:p>
        </w:tc>
      </w:tr>
      <w:tr w:rsidR="008733D7" w:rsidRPr="00C6761E" w14:paraId="3D9EAE5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422FA6BC"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B015821" w14:textId="77777777" w:rsidR="008733D7" w:rsidRPr="00C6761E" w:rsidRDefault="008733D7" w:rsidP="007C750D">
            <w:pPr>
              <w:pStyle w:val="TAL"/>
            </w:pPr>
            <w:r w:rsidRPr="00C6761E">
              <w:t>Lack of resources for 5G ProSe direct link</w:t>
            </w:r>
          </w:p>
        </w:tc>
      </w:tr>
      <w:tr w:rsidR="008733D7" w:rsidRPr="00C6761E" w14:paraId="48BAB2EF"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B9272CF"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35F31007" w14:textId="77777777" w:rsidR="008733D7" w:rsidRPr="00C6761E" w:rsidRDefault="008733D7" w:rsidP="007C750D">
            <w:pPr>
              <w:pStyle w:val="TAL"/>
            </w:pPr>
            <w:r w:rsidRPr="00C6761E">
              <w:t>Authentication failure</w:t>
            </w:r>
          </w:p>
        </w:tc>
      </w:tr>
      <w:tr w:rsidR="008733D7" w:rsidRPr="00C6761E" w14:paraId="702252E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3D6F6539"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7DCE3F6" w14:textId="77777777" w:rsidR="008733D7" w:rsidRPr="00C6761E" w:rsidRDefault="008733D7" w:rsidP="007C750D">
            <w:pPr>
              <w:pStyle w:val="TAL"/>
            </w:pPr>
            <w:r w:rsidRPr="00C6761E">
              <w:t>Integrity failure</w:t>
            </w:r>
          </w:p>
        </w:tc>
      </w:tr>
      <w:tr w:rsidR="008733D7" w:rsidRPr="00C6761E" w14:paraId="7D57309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FD3F9A1"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E8D49DB" w14:textId="77777777" w:rsidR="008733D7" w:rsidRPr="00C6761E" w:rsidRDefault="008733D7" w:rsidP="007C750D">
            <w:pPr>
              <w:pStyle w:val="TAL"/>
            </w:pPr>
            <w:r w:rsidRPr="00C6761E">
              <w:t>UE security capabilities mismatch</w:t>
            </w:r>
          </w:p>
        </w:tc>
      </w:tr>
      <w:tr w:rsidR="008733D7" w:rsidRPr="00C6761E" w14:paraId="1E75C7B9"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4F12A57"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7C750D">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0F85E383" w14:textId="77777777" w:rsidR="008733D7" w:rsidRPr="00C6761E" w:rsidRDefault="008733D7" w:rsidP="007C750D">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77BC15A" w14:textId="77777777" w:rsidR="008733D7" w:rsidRPr="00C6761E" w:rsidRDefault="008733D7" w:rsidP="007C750D">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7C750D">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7C750D">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7C750D">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7C750D">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B20D667" w14:textId="77777777" w:rsidR="008733D7" w:rsidRPr="00C6761E" w:rsidRDefault="008733D7" w:rsidP="007C750D">
            <w:pPr>
              <w:pStyle w:val="TAL"/>
            </w:pPr>
            <w:r w:rsidRPr="00C6761E">
              <w:t>UE PC5 unicast signalling security policy mismatch</w:t>
            </w:r>
          </w:p>
        </w:tc>
      </w:tr>
      <w:tr w:rsidR="008733D7" w:rsidRPr="00C6761E" w14:paraId="2C78363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566D408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7A410C0D" w14:textId="77777777" w:rsidR="008733D7" w:rsidRPr="00C6761E" w:rsidRDefault="008733D7" w:rsidP="007C750D">
            <w:pPr>
              <w:pStyle w:val="TAL"/>
            </w:pPr>
            <w:r w:rsidRPr="00C6761E">
              <w:t>Required service not allowed</w:t>
            </w:r>
          </w:p>
        </w:tc>
      </w:tr>
      <w:tr w:rsidR="008733D7" w:rsidRPr="00C6761E" w14:paraId="61407593"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1AC4168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B5E71CC" w14:textId="77777777" w:rsidR="008733D7" w:rsidRPr="00C6761E" w:rsidRDefault="008733D7" w:rsidP="007C750D">
            <w:pPr>
              <w:pStyle w:val="TAL"/>
            </w:pPr>
            <w:r w:rsidRPr="00C6761E">
              <w:rPr>
                <w:lang w:eastAsia="zh-CN"/>
              </w:rPr>
              <w:t>Security policy not aligned</w:t>
            </w:r>
          </w:p>
        </w:tc>
      </w:tr>
      <w:tr w:rsidR="008733D7" w:rsidRPr="00C6761E" w14:paraId="4A39CCCC"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00EB79C6"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7C750D">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D81211" w14:textId="77777777" w:rsidR="008733D7" w:rsidRPr="00C6761E" w:rsidRDefault="008733D7" w:rsidP="007C750D">
            <w:pPr>
              <w:pStyle w:val="TAL"/>
            </w:pPr>
            <w:r w:rsidRPr="00C6761E">
              <w:t>Congestion situation</w:t>
            </w:r>
          </w:p>
        </w:tc>
      </w:tr>
      <w:tr w:rsidR="008733D7" w:rsidRPr="00C6761E" w14:paraId="364EE0F6"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267297E9" w14:textId="77777777" w:rsidR="008733D7" w:rsidRPr="00C6761E" w:rsidRDefault="008733D7" w:rsidP="007C750D">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7C750D">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7C750D">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7C750D">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7C750D">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263765F3" w14:textId="77777777" w:rsidR="008733D7" w:rsidRPr="00C6761E" w:rsidRDefault="008733D7" w:rsidP="007C750D">
            <w:pPr>
              <w:pStyle w:val="TAL"/>
            </w:pPr>
            <w:r w:rsidRPr="00C6761E">
              <w:t>Authentication synchronisation error</w:t>
            </w:r>
          </w:p>
        </w:tc>
      </w:tr>
      <w:tr w:rsidR="008733D7" w:rsidRPr="00C6761E" w14:paraId="50032F8F" w14:textId="77777777" w:rsidTr="00C22FE2">
        <w:trPr>
          <w:gridBefore w:val="1"/>
          <w:wBefore w:w="66" w:type="dxa"/>
          <w:jc w:val="center"/>
        </w:trPr>
        <w:tc>
          <w:tcPr>
            <w:tcW w:w="284" w:type="dxa"/>
            <w:gridSpan w:val="2"/>
            <w:tcBorders>
              <w:top w:val="nil"/>
              <w:left w:val="single" w:sz="4" w:space="0" w:color="auto"/>
              <w:bottom w:val="nil"/>
              <w:right w:val="nil"/>
            </w:tcBorders>
          </w:tcPr>
          <w:p w14:paraId="28A4D6AF"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334DF029" w14:textId="77777777" w:rsidR="008733D7" w:rsidRPr="00C6761E" w:rsidRDefault="008733D7" w:rsidP="007C750D">
            <w:pPr>
              <w:pStyle w:val="TAL"/>
            </w:pPr>
            <w:r w:rsidRPr="00C6761E">
              <w:t>Security procedure failure of 5G ProSe UE-to-network relay</w:t>
            </w:r>
          </w:p>
        </w:tc>
      </w:tr>
      <w:tr w:rsidR="008733D7" w:rsidRPr="00C6761E" w14:paraId="010C16F6" w14:textId="77777777" w:rsidTr="00C22FE2">
        <w:trPr>
          <w:gridBefore w:val="1"/>
          <w:wBefore w:w="66" w:type="dxa"/>
          <w:jc w:val="center"/>
        </w:trPr>
        <w:tc>
          <w:tcPr>
            <w:tcW w:w="284" w:type="dxa"/>
            <w:gridSpan w:val="2"/>
            <w:tcBorders>
              <w:top w:val="nil"/>
              <w:left w:val="single" w:sz="4" w:space="0" w:color="auto"/>
              <w:bottom w:val="nil"/>
              <w:right w:val="nil"/>
            </w:tcBorders>
          </w:tcPr>
          <w:p w14:paraId="2544528C"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7C750D">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7469270D" w14:textId="77777777" w:rsidR="008733D7" w:rsidRPr="00C6761E" w:rsidRDefault="008733D7" w:rsidP="007C750D">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C22FE2">
        <w:trPr>
          <w:gridBefore w:val="1"/>
          <w:wBefore w:w="66" w:type="dxa"/>
          <w:jc w:val="center"/>
        </w:trPr>
        <w:tc>
          <w:tcPr>
            <w:tcW w:w="284" w:type="dxa"/>
            <w:gridSpan w:val="2"/>
            <w:tcBorders>
              <w:top w:val="nil"/>
              <w:left w:val="single" w:sz="4" w:space="0" w:color="auto"/>
              <w:bottom w:val="nil"/>
              <w:right w:val="nil"/>
            </w:tcBorders>
          </w:tcPr>
          <w:p w14:paraId="47D98AF2"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5753A51E" w14:textId="77777777" w:rsidR="008733D7" w:rsidRPr="00C6761E" w:rsidRDefault="008733D7" w:rsidP="007C750D">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C22FE2">
        <w:trPr>
          <w:gridBefore w:val="1"/>
          <w:wBefore w:w="66" w:type="dxa"/>
          <w:jc w:val="center"/>
        </w:trPr>
        <w:tc>
          <w:tcPr>
            <w:tcW w:w="284" w:type="dxa"/>
            <w:gridSpan w:val="2"/>
            <w:tcBorders>
              <w:top w:val="nil"/>
              <w:left w:val="single" w:sz="4" w:space="0" w:color="auto"/>
              <w:bottom w:val="nil"/>
              <w:right w:val="nil"/>
            </w:tcBorders>
          </w:tcPr>
          <w:p w14:paraId="6F6B502F" w14:textId="77777777" w:rsidR="008733D7" w:rsidRPr="00C6761E" w:rsidRDefault="008733D7" w:rsidP="007C750D">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7C750D">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7C750D">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423ABF4F" w14:textId="77777777" w:rsidR="008733D7" w:rsidRPr="00C6761E" w:rsidRDefault="008733D7" w:rsidP="007C750D">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C22FE2">
        <w:trPr>
          <w:gridBefore w:val="1"/>
          <w:wBefore w:w="66" w:type="dxa"/>
          <w:jc w:val="center"/>
        </w:trPr>
        <w:tc>
          <w:tcPr>
            <w:tcW w:w="284" w:type="dxa"/>
            <w:gridSpan w:val="2"/>
            <w:tcBorders>
              <w:top w:val="nil"/>
              <w:left w:val="single" w:sz="4" w:space="0" w:color="auto"/>
              <w:bottom w:val="nil"/>
              <w:right w:val="nil"/>
            </w:tcBorders>
          </w:tcPr>
          <w:p w14:paraId="7C459359" w14:textId="77777777" w:rsidR="008733D7" w:rsidRPr="00C6761E" w:rsidRDefault="008733D7" w:rsidP="007C750D">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7C750D">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7C750D">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7C750D">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7C750D">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7C750D">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7C750D">
            <w:pPr>
              <w:pStyle w:val="TAC"/>
            </w:pPr>
          </w:p>
        </w:tc>
        <w:tc>
          <w:tcPr>
            <w:tcW w:w="4111" w:type="dxa"/>
            <w:gridSpan w:val="2"/>
            <w:tcBorders>
              <w:top w:val="nil"/>
              <w:left w:val="nil"/>
              <w:bottom w:val="nil"/>
              <w:right w:val="single" w:sz="4" w:space="0" w:color="auto"/>
            </w:tcBorders>
          </w:tcPr>
          <w:p w14:paraId="169F828C" w14:textId="77777777" w:rsidR="008733D7" w:rsidRPr="00C6761E" w:rsidRDefault="008733D7" w:rsidP="007C750D">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C22FE2">
        <w:trPr>
          <w:gridBefore w:val="1"/>
          <w:wBefore w:w="66" w:type="dxa"/>
          <w:jc w:val="center"/>
        </w:trPr>
        <w:tc>
          <w:tcPr>
            <w:tcW w:w="284" w:type="dxa"/>
            <w:gridSpan w:val="2"/>
          </w:tcPr>
          <w:p w14:paraId="7EADEB61" w14:textId="61651657" w:rsidR="008733D7" w:rsidRPr="00C6761E" w:rsidRDefault="008733D7" w:rsidP="007C750D">
            <w:pPr>
              <w:pStyle w:val="TAC"/>
              <w:rPr>
                <w:lang w:eastAsia="zh-CN"/>
              </w:rPr>
            </w:pPr>
            <w:r w:rsidRPr="00C6761E">
              <w:rPr>
                <w:lang w:eastAsia="zh-CN"/>
              </w:rPr>
              <w:t>0</w:t>
            </w:r>
          </w:p>
        </w:tc>
        <w:tc>
          <w:tcPr>
            <w:tcW w:w="285" w:type="dxa"/>
            <w:gridSpan w:val="2"/>
          </w:tcPr>
          <w:p w14:paraId="712BE285" w14:textId="7E16F67F" w:rsidR="008733D7" w:rsidRPr="00C6761E" w:rsidRDefault="008733D7" w:rsidP="007C750D">
            <w:pPr>
              <w:pStyle w:val="TAC"/>
              <w:rPr>
                <w:lang w:eastAsia="zh-CN"/>
              </w:rPr>
            </w:pPr>
            <w:r w:rsidRPr="00C6761E">
              <w:rPr>
                <w:lang w:eastAsia="zh-CN"/>
              </w:rPr>
              <w:t>0</w:t>
            </w:r>
          </w:p>
        </w:tc>
        <w:tc>
          <w:tcPr>
            <w:tcW w:w="283" w:type="dxa"/>
            <w:gridSpan w:val="2"/>
          </w:tcPr>
          <w:p w14:paraId="3B9E0154" w14:textId="51FB5FBF" w:rsidR="008733D7" w:rsidRPr="00C6761E" w:rsidRDefault="008733D7" w:rsidP="007C750D">
            <w:pPr>
              <w:pStyle w:val="TAC"/>
              <w:rPr>
                <w:lang w:eastAsia="zh-CN"/>
              </w:rPr>
            </w:pPr>
            <w:r w:rsidRPr="00C6761E">
              <w:rPr>
                <w:lang w:eastAsia="zh-CN"/>
              </w:rPr>
              <w:t>0</w:t>
            </w:r>
          </w:p>
        </w:tc>
        <w:tc>
          <w:tcPr>
            <w:tcW w:w="283" w:type="dxa"/>
            <w:gridSpan w:val="2"/>
          </w:tcPr>
          <w:p w14:paraId="37A5B47B" w14:textId="3394F4BC" w:rsidR="008733D7" w:rsidRPr="00C6761E" w:rsidRDefault="008733D7" w:rsidP="007C750D">
            <w:pPr>
              <w:pStyle w:val="TAC"/>
              <w:rPr>
                <w:lang w:eastAsia="zh-CN"/>
              </w:rPr>
            </w:pPr>
            <w:r w:rsidRPr="00C6761E">
              <w:rPr>
                <w:lang w:eastAsia="zh-CN"/>
              </w:rPr>
              <w:t>1</w:t>
            </w:r>
          </w:p>
        </w:tc>
        <w:tc>
          <w:tcPr>
            <w:tcW w:w="284" w:type="dxa"/>
            <w:gridSpan w:val="2"/>
          </w:tcPr>
          <w:p w14:paraId="6B0998AA" w14:textId="747D9BAC" w:rsidR="008733D7" w:rsidRPr="00C6761E" w:rsidRDefault="008733D7" w:rsidP="007C750D">
            <w:pPr>
              <w:pStyle w:val="TAC"/>
              <w:rPr>
                <w:lang w:eastAsia="zh-CN"/>
              </w:rPr>
            </w:pPr>
            <w:r w:rsidRPr="00C6761E">
              <w:rPr>
                <w:lang w:eastAsia="zh-CN"/>
              </w:rPr>
              <w:t>0</w:t>
            </w:r>
          </w:p>
        </w:tc>
        <w:tc>
          <w:tcPr>
            <w:tcW w:w="284" w:type="dxa"/>
            <w:gridSpan w:val="2"/>
          </w:tcPr>
          <w:p w14:paraId="6A32A49F" w14:textId="11CA0B5A" w:rsidR="008733D7" w:rsidRPr="00C6761E" w:rsidRDefault="008733D7" w:rsidP="007C750D">
            <w:pPr>
              <w:pStyle w:val="TAC"/>
              <w:rPr>
                <w:lang w:eastAsia="zh-CN"/>
              </w:rPr>
            </w:pPr>
            <w:r w:rsidRPr="00C6761E">
              <w:rPr>
                <w:lang w:eastAsia="zh-CN"/>
              </w:rPr>
              <w:t>1</w:t>
            </w:r>
          </w:p>
        </w:tc>
        <w:tc>
          <w:tcPr>
            <w:tcW w:w="284" w:type="dxa"/>
            <w:gridSpan w:val="2"/>
          </w:tcPr>
          <w:p w14:paraId="33E25323" w14:textId="0F222489" w:rsidR="008733D7" w:rsidRPr="00C6761E" w:rsidRDefault="008733D7" w:rsidP="007C750D">
            <w:pPr>
              <w:pStyle w:val="TAC"/>
              <w:rPr>
                <w:lang w:eastAsia="zh-CN"/>
              </w:rPr>
            </w:pPr>
            <w:r w:rsidRPr="00C6761E">
              <w:rPr>
                <w:lang w:eastAsia="zh-CN"/>
              </w:rPr>
              <w:t>0</w:t>
            </w:r>
          </w:p>
        </w:tc>
        <w:tc>
          <w:tcPr>
            <w:tcW w:w="284" w:type="dxa"/>
            <w:gridSpan w:val="2"/>
          </w:tcPr>
          <w:p w14:paraId="0C9C245C" w14:textId="2BE04F06" w:rsidR="008733D7" w:rsidRPr="00C6761E" w:rsidRDefault="008733D7" w:rsidP="007C750D">
            <w:pPr>
              <w:pStyle w:val="TAC"/>
              <w:rPr>
                <w:lang w:eastAsia="zh-CN"/>
              </w:rPr>
            </w:pPr>
            <w:r w:rsidRPr="00C6761E">
              <w:rPr>
                <w:lang w:eastAsia="zh-CN"/>
              </w:rPr>
              <w:t>0</w:t>
            </w:r>
          </w:p>
        </w:tc>
        <w:tc>
          <w:tcPr>
            <w:tcW w:w="709" w:type="dxa"/>
            <w:gridSpan w:val="2"/>
          </w:tcPr>
          <w:p w14:paraId="5D2B8B34" w14:textId="77777777" w:rsidR="008733D7" w:rsidRPr="00C6761E" w:rsidRDefault="008733D7" w:rsidP="007C750D">
            <w:pPr>
              <w:pStyle w:val="TAC"/>
            </w:pPr>
          </w:p>
        </w:tc>
        <w:tc>
          <w:tcPr>
            <w:tcW w:w="4111" w:type="dxa"/>
            <w:gridSpan w:val="2"/>
          </w:tcPr>
          <w:p w14:paraId="6A88230E" w14:textId="77777777" w:rsidR="008733D7" w:rsidRPr="00C6761E" w:rsidRDefault="008733D7" w:rsidP="007C750D">
            <w:pPr>
              <w:pStyle w:val="TAL"/>
            </w:pPr>
            <w:r w:rsidRPr="00C6761E">
              <w:t>Failure from 5G ProSe end UE</w:t>
            </w:r>
          </w:p>
        </w:tc>
      </w:tr>
      <w:tr w:rsidR="005D459B" w:rsidRPr="00C6761E" w14:paraId="354A90DD" w14:textId="77777777" w:rsidTr="005D459B">
        <w:trPr>
          <w:jc w:val="center"/>
        </w:trPr>
        <w:tc>
          <w:tcPr>
            <w:tcW w:w="284" w:type="dxa"/>
            <w:gridSpan w:val="2"/>
          </w:tcPr>
          <w:p w14:paraId="7F1E5629" w14:textId="77777777" w:rsidR="005D459B" w:rsidRPr="00C6761E" w:rsidRDefault="005D459B" w:rsidP="007B2DE9">
            <w:pPr>
              <w:pStyle w:val="TAC"/>
              <w:rPr>
                <w:lang w:eastAsia="zh-CN"/>
              </w:rPr>
            </w:pPr>
            <w:r>
              <w:rPr>
                <w:lang w:eastAsia="zh-CN"/>
              </w:rPr>
              <w:t>0</w:t>
            </w:r>
          </w:p>
        </w:tc>
        <w:tc>
          <w:tcPr>
            <w:tcW w:w="285" w:type="dxa"/>
            <w:gridSpan w:val="2"/>
          </w:tcPr>
          <w:p w14:paraId="49DC68A4" w14:textId="77777777" w:rsidR="005D459B" w:rsidRPr="00C6761E" w:rsidRDefault="005D459B" w:rsidP="007B2DE9">
            <w:pPr>
              <w:pStyle w:val="TAC"/>
              <w:rPr>
                <w:lang w:eastAsia="zh-CN"/>
              </w:rPr>
            </w:pPr>
            <w:r>
              <w:t>0</w:t>
            </w:r>
          </w:p>
        </w:tc>
        <w:tc>
          <w:tcPr>
            <w:tcW w:w="283" w:type="dxa"/>
            <w:gridSpan w:val="2"/>
          </w:tcPr>
          <w:p w14:paraId="27A73E43" w14:textId="77777777" w:rsidR="005D459B" w:rsidRPr="00C6761E" w:rsidRDefault="005D459B" w:rsidP="007B2DE9">
            <w:pPr>
              <w:pStyle w:val="TAC"/>
              <w:rPr>
                <w:lang w:eastAsia="zh-CN"/>
              </w:rPr>
            </w:pPr>
            <w:r>
              <w:t>0</w:t>
            </w:r>
          </w:p>
        </w:tc>
        <w:tc>
          <w:tcPr>
            <w:tcW w:w="283" w:type="dxa"/>
            <w:gridSpan w:val="2"/>
          </w:tcPr>
          <w:p w14:paraId="560C4C48" w14:textId="77777777" w:rsidR="005D459B" w:rsidRPr="00C6761E" w:rsidRDefault="005D459B" w:rsidP="007B2DE9">
            <w:pPr>
              <w:pStyle w:val="TAC"/>
              <w:rPr>
                <w:lang w:eastAsia="zh-CN"/>
              </w:rPr>
            </w:pPr>
            <w:r>
              <w:t>1</w:t>
            </w:r>
          </w:p>
        </w:tc>
        <w:tc>
          <w:tcPr>
            <w:tcW w:w="284" w:type="dxa"/>
            <w:gridSpan w:val="2"/>
          </w:tcPr>
          <w:p w14:paraId="30D74BFC" w14:textId="77777777" w:rsidR="005D459B" w:rsidRPr="00C6761E" w:rsidRDefault="005D459B" w:rsidP="007B2DE9">
            <w:pPr>
              <w:pStyle w:val="TAC"/>
              <w:rPr>
                <w:lang w:eastAsia="zh-CN"/>
              </w:rPr>
            </w:pPr>
            <w:r>
              <w:t>0</w:t>
            </w:r>
          </w:p>
        </w:tc>
        <w:tc>
          <w:tcPr>
            <w:tcW w:w="284" w:type="dxa"/>
            <w:gridSpan w:val="2"/>
          </w:tcPr>
          <w:p w14:paraId="4E8AD69E" w14:textId="77777777" w:rsidR="005D459B" w:rsidRPr="00C6761E" w:rsidRDefault="005D459B" w:rsidP="007B2DE9">
            <w:pPr>
              <w:pStyle w:val="TAC"/>
              <w:rPr>
                <w:lang w:eastAsia="zh-CN"/>
              </w:rPr>
            </w:pPr>
            <w:r>
              <w:t>1</w:t>
            </w:r>
          </w:p>
        </w:tc>
        <w:tc>
          <w:tcPr>
            <w:tcW w:w="284" w:type="dxa"/>
            <w:gridSpan w:val="2"/>
          </w:tcPr>
          <w:p w14:paraId="3F583D98" w14:textId="77777777" w:rsidR="005D459B" w:rsidRPr="00C6761E" w:rsidRDefault="005D459B" w:rsidP="007B2DE9">
            <w:pPr>
              <w:pStyle w:val="TAC"/>
              <w:rPr>
                <w:lang w:eastAsia="zh-CN"/>
              </w:rPr>
            </w:pPr>
            <w:r>
              <w:t>0</w:t>
            </w:r>
          </w:p>
        </w:tc>
        <w:tc>
          <w:tcPr>
            <w:tcW w:w="284" w:type="dxa"/>
            <w:gridSpan w:val="2"/>
          </w:tcPr>
          <w:p w14:paraId="373FD406" w14:textId="77777777" w:rsidR="005D459B" w:rsidRPr="00C6761E" w:rsidRDefault="005D459B" w:rsidP="007B2DE9">
            <w:pPr>
              <w:pStyle w:val="TAC"/>
              <w:rPr>
                <w:lang w:eastAsia="zh-CN"/>
              </w:rPr>
            </w:pPr>
            <w:r>
              <w:t>1</w:t>
            </w:r>
          </w:p>
        </w:tc>
        <w:tc>
          <w:tcPr>
            <w:tcW w:w="709" w:type="dxa"/>
            <w:gridSpan w:val="2"/>
          </w:tcPr>
          <w:p w14:paraId="26B5C1EC" w14:textId="77777777" w:rsidR="005D459B" w:rsidRPr="00C6761E" w:rsidRDefault="005D459B" w:rsidP="007B2DE9">
            <w:pPr>
              <w:pStyle w:val="TAC"/>
            </w:pPr>
          </w:p>
        </w:tc>
        <w:tc>
          <w:tcPr>
            <w:tcW w:w="4177" w:type="dxa"/>
            <w:gridSpan w:val="3"/>
          </w:tcPr>
          <w:p w14:paraId="25DD491C" w14:textId="77777777" w:rsidR="005D459B" w:rsidRPr="00C6761E" w:rsidRDefault="005D459B" w:rsidP="007B2DE9">
            <w:pPr>
              <w:pStyle w:val="TAL"/>
            </w:pPr>
            <w:r w:rsidRPr="00C6761E">
              <w:t>5G ProSe direct link already exists</w:t>
            </w:r>
          </w:p>
        </w:tc>
      </w:tr>
      <w:tr w:rsidR="005D459B" w:rsidRPr="00C6761E" w14:paraId="5F4FAF26" w14:textId="77777777" w:rsidTr="007B2DE9">
        <w:trPr>
          <w:gridAfter w:val="1"/>
          <w:wAfter w:w="66" w:type="dxa"/>
          <w:jc w:val="center"/>
        </w:trPr>
        <w:tc>
          <w:tcPr>
            <w:tcW w:w="284" w:type="dxa"/>
            <w:gridSpan w:val="2"/>
            <w:tcBorders>
              <w:top w:val="nil"/>
              <w:left w:val="single" w:sz="4" w:space="0" w:color="auto"/>
              <w:bottom w:val="nil"/>
              <w:right w:val="nil"/>
            </w:tcBorders>
          </w:tcPr>
          <w:p w14:paraId="08A43206" w14:textId="77777777" w:rsidR="005D459B" w:rsidRPr="00C6761E" w:rsidRDefault="005D459B" w:rsidP="007B2DE9">
            <w:pPr>
              <w:pStyle w:val="TAC"/>
            </w:pPr>
            <w:r>
              <w:rPr>
                <w:lang w:eastAsia="zh-CN"/>
              </w:rPr>
              <w:t>0</w:t>
            </w:r>
          </w:p>
        </w:tc>
        <w:tc>
          <w:tcPr>
            <w:tcW w:w="285" w:type="dxa"/>
            <w:gridSpan w:val="2"/>
            <w:tcBorders>
              <w:top w:val="nil"/>
              <w:left w:val="nil"/>
              <w:bottom w:val="nil"/>
              <w:right w:val="nil"/>
            </w:tcBorders>
          </w:tcPr>
          <w:p w14:paraId="1E1FCB73" w14:textId="77777777" w:rsidR="005D459B" w:rsidRPr="00C6761E" w:rsidRDefault="005D459B" w:rsidP="007B2DE9">
            <w:pPr>
              <w:pStyle w:val="TAC"/>
            </w:pPr>
            <w:r>
              <w:t>0</w:t>
            </w:r>
          </w:p>
        </w:tc>
        <w:tc>
          <w:tcPr>
            <w:tcW w:w="283" w:type="dxa"/>
            <w:gridSpan w:val="2"/>
            <w:tcBorders>
              <w:top w:val="nil"/>
              <w:left w:val="nil"/>
              <w:bottom w:val="nil"/>
              <w:right w:val="nil"/>
            </w:tcBorders>
          </w:tcPr>
          <w:p w14:paraId="44CCC841" w14:textId="77777777" w:rsidR="005D459B" w:rsidRPr="00C6761E" w:rsidRDefault="005D459B" w:rsidP="007B2DE9">
            <w:pPr>
              <w:pStyle w:val="TAC"/>
            </w:pPr>
            <w:r>
              <w:t>0</w:t>
            </w:r>
          </w:p>
        </w:tc>
        <w:tc>
          <w:tcPr>
            <w:tcW w:w="283" w:type="dxa"/>
            <w:gridSpan w:val="2"/>
            <w:tcBorders>
              <w:top w:val="nil"/>
              <w:left w:val="nil"/>
              <w:bottom w:val="nil"/>
              <w:right w:val="nil"/>
            </w:tcBorders>
          </w:tcPr>
          <w:p w14:paraId="7F2B3868" w14:textId="77777777" w:rsidR="005D459B" w:rsidRPr="00C6761E" w:rsidRDefault="005D459B" w:rsidP="007B2DE9">
            <w:pPr>
              <w:pStyle w:val="TAC"/>
            </w:pPr>
            <w:r>
              <w:t>1</w:t>
            </w:r>
          </w:p>
        </w:tc>
        <w:tc>
          <w:tcPr>
            <w:tcW w:w="284" w:type="dxa"/>
            <w:gridSpan w:val="2"/>
            <w:tcBorders>
              <w:top w:val="nil"/>
              <w:left w:val="nil"/>
              <w:bottom w:val="nil"/>
              <w:right w:val="nil"/>
            </w:tcBorders>
          </w:tcPr>
          <w:p w14:paraId="381FE2F8" w14:textId="77777777" w:rsidR="005D459B" w:rsidRPr="00C6761E" w:rsidRDefault="005D459B" w:rsidP="007B2DE9">
            <w:pPr>
              <w:pStyle w:val="TAC"/>
            </w:pPr>
            <w:r>
              <w:t>0</w:t>
            </w:r>
          </w:p>
        </w:tc>
        <w:tc>
          <w:tcPr>
            <w:tcW w:w="284" w:type="dxa"/>
            <w:gridSpan w:val="2"/>
            <w:tcBorders>
              <w:top w:val="nil"/>
              <w:left w:val="nil"/>
              <w:bottom w:val="nil"/>
              <w:right w:val="nil"/>
            </w:tcBorders>
          </w:tcPr>
          <w:p w14:paraId="3A53213B" w14:textId="77777777" w:rsidR="005D459B" w:rsidRPr="00C6761E" w:rsidRDefault="005D459B" w:rsidP="007B2DE9">
            <w:pPr>
              <w:pStyle w:val="TAC"/>
            </w:pPr>
            <w:r>
              <w:t>1</w:t>
            </w:r>
          </w:p>
        </w:tc>
        <w:tc>
          <w:tcPr>
            <w:tcW w:w="284" w:type="dxa"/>
            <w:gridSpan w:val="2"/>
            <w:tcBorders>
              <w:top w:val="nil"/>
              <w:left w:val="nil"/>
              <w:bottom w:val="nil"/>
              <w:right w:val="nil"/>
            </w:tcBorders>
          </w:tcPr>
          <w:p w14:paraId="222EA5CF" w14:textId="77777777" w:rsidR="005D459B" w:rsidRPr="00C6761E" w:rsidRDefault="005D459B" w:rsidP="007B2DE9">
            <w:pPr>
              <w:pStyle w:val="TAC"/>
            </w:pPr>
            <w:r>
              <w:t>1</w:t>
            </w:r>
          </w:p>
        </w:tc>
        <w:tc>
          <w:tcPr>
            <w:tcW w:w="284" w:type="dxa"/>
            <w:gridSpan w:val="2"/>
            <w:tcBorders>
              <w:top w:val="nil"/>
              <w:left w:val="nil"/>
              <w:bottom w:val="nil"/>
              <w:right w:val="nil"/>
            </w:tcBorders>
          </w:tcPr>
          <w:p w14:paraId="729BB3B6" w14:textId="77777777" w:rsidR="005D459B" w:rsidRPr="00C6761E" w:rsidRDefault="005D459B" w:rsidP="007B2DE9">
            <w:pPr>
              <w:pStyle w:val="TAC"/>
            </w:pPr>
            <w:r>
              <w:t>0</w:t>
            </w:r>
          </w:p>
        </w:tc>
        <w:tc>
          <w:tcPr>
            <w:tcW w:w="709" w:type="dxa"/>
            <w:gridSpan w:val="2"/>
            <w:tcBorders>
              <w:top w:val="nil"/>
              <w:left w:val="nil"/>
              <w:bottom w:val="nil"/>
              <w:right w:val="nil"/>
            </w:tcBorders>
          </w:tcPr>
          <w:p w14:paraId="5A4A5230" w14:textId="77777777" w:rsidR="005D459B" w:rsidRPr="00C6761E" w:rsidRDefault="005D459B" w:rsidP="007B2DE9">
            <w:pPr>
              <w:pStyle w:val="TAC"/>
            </w:pPr>
          </w:p>
        </w:tc>
        <w:tc>
          <w:tcPr>
            <w:tcW w:w="4111" w:type="dxa"/>
            <w:gridSpan w:val="2"/>
            <w:tcBorders>
              <w:top w:val="nil"/>
              <w:left w:val="nil"/>
              <w:bottom w:val="nil"/>
              <w:right w:val="single" w:sz="4" w:space="0" w:color="auto"/>
            </w:tcBorders>
          </w:tcPr>
          <w:p w14:paraId="703FEC0D" w14:textId="77777777" w:rsidR="005D459B" w:rsidRPr="00C6761E" w:rsidRDefault="005D459B" w:rsidP="007B2DE9">
            <w:pPr>
              <w:pStyle w:val="TAL"/>
              <w:rPr>
                <w:lang w:eastAsia="de-DE"/>
              </w:rPr>
            </w:pPr>
            <w:r w:rsidRPr="00C6761E">
              <w:t>security procedure failure of 5G ProSe UE-to-</w:t>
            </w:r>
            <w:r w:rsidRPr="00C6761E">
              <w:rPr>
                <w:rFonts w:hint="eastAsia"/>
                <w:lang w:eastAsia="zh-CN"/>
              </w:rPr>
              <w:t>UE</w:t>
            </w:r>
            <w:r w:rsidRPr="00C6761E">
              <w:t xml:space="preserve"> relay</w:t>
            </w:r>
          </w:p>
        </w:tc>
      </w:tr>
      <w:tr w:rsidR="005D459B" w:rsidRPr="00C6761E" w14:paraId="73E4F57D" w14:textId="77777777" w:rsidTr="007B2DE9">
        <w:trPr>
          <w:gridAfter w:val="1"/>
          <w:wAfter w:w="66" w:type="dxa"/>
          <w:jc w:val="center"/>
        </w:trPr>
        <w:tc>
          <w:tcPr>
            <w:tcW w:w="284" w:type="dxa"/>
            <w:gridSpan w:val="2"/>
          </w:tcPr>
          <w:p w14:paraId="0EFF2B89" w14:textId="77777777" w:rsidR="005D459B" w:rsidRPr="00C6761E" w:rsidRDefault="005D459B" w:rsidP="007B2DE9">
            <w:pPr>
              <w:pStyle w:val="TAC"/>
              <w:rPr>
                <w:lang w:eastAsia="zh-CN"/>
              </w:rPr>
            </w:pPr>
            <w:r>
              <w:rPr>
                <w:lang w:eastAsia="zh-CN"/>
              </w:rPr>
              <w:t>0</w:t>
            </w:r>
          </w:p>
        </w:tc>
        <w:tc>
          <w:tcPr>
            <w:tcW w:w="285" w:type="dxa"/>
            <w:gridSpan w:val="2"/>
          </w:tcPr>
          <w:p w14:paraId="6E35DB5E" w14:textId="77777777" w:rsidR="005D459B" w:rsidRPr="00C6761E" w:rsidRDefault="005D459B" w:rsidP="007B2DE9">
            <w:pPr>
              <w:pStyle w:val="TAC"/>
            </w:pPr>
            <w:r>
              <w:t>0</w:t>
            </w:r>
          </w:p>
        </w:tc>
        <w:tc>
          <w:tcPr>
            <w:tcW w:w="283" w:type="dxa"/>
            <w:gridSpan w:val="2"/>
          </w:tcPr>
          <w:p w14:paraId="232D929F" w14:textId="77777777" w:rsidR="005D459B" w:rsidRPr="00C6761E" w:rsidRDefault="005D459B" w:rsidP="007B2DE9">
            <w:pPr>
              <w:pStyle w:val="TAC"/>
            </w:pPr>
            <w:r>
              <w:t>0</w:t>
            </w:r>
          </w:p>
        </w:tc>
        <w:tc>
          <w:tcPr>
            <w:tcW w:w="283" w:type="dxa"/>
            <w:gridSpan w:val="2"/>
          </w:tcPr>
          <w:p w14:paraId="265E9FC7" w14:textId="77777777" w:rsidR="005D459B" w:rsidRPr="00C6761E" w:rsidRDefault="005D459B" w:rsidP="007B2DE9">
            <w:pPr>
              <w:pStyle w:val="TAC"/>
            </w:pPr>
            <w:r>
              <w:t>1</w:t>
            </w:r>
          </w:p>
        </w:tc>
        <w:tc>
          <w:tcPr>
            <w:tcW w:w="284" w:type="dxa"/>
            <w:gridSpan w:val="2"/>
          </w:tcPr>
          <w:p w14:paraId="172449BF" w14:textId="77777777" w:rsidR="005D459B" w:rsidRPr="00C6761E" w:rsidRDefault="005D459B" w:rsidP="007B2DE9">
            <w:pPr>
              <w:pStyle w:val="TAC"/>
            </w:pPr>
            <w:r>
              <w:t>0</w:t>
            </w:r>
          </w:p>
        </w:tc>
        <w:tc>
          <w:tcPr>
            <w:tcW w:w="284" w:type="dxa"/>
            <w:gridSpan w:val="2"/>
          </w:tcPr>
          <w:p w14:paraId="662DDD8E" w14:textId="77777777" w:rsidR="005D459B" w:rsidRPr="00C6761E" w:rsidRDefault="005D459B" w:rsidP="007B2DE9">
            <w:pPr>
              <w:pStyle w:val="TAC"/>
            </w:pPr>
            <w:r>
              <w:t>1</w:t>
            </w:r>
          </w:p>
        </w:tc>
        <w:tc>
          <w:tcPr>
            <w:tcW w:w="284" w:type="dxa"/>
            <w:gridSpan w:val="2"/>
          </w:tcPr>
          <w:p w14:paraId="08998122" w14:textId="77777777" w:rsidR="005D459B" w:rsidRPr="00C6761E" w:rsidRDefault="005D459B" w:rsidP="007B2DE9">
            <w:pPr>
              <w:pStyle w:val="TAC"/>
            </w:pPr>
            <w:r>
              <w:t>1</w:t>
            </w:r>
          </w:p>
        </w:tc>
        <w:tc>
          <w:tcPr>
            <w:tcW w:w="284" w:type="dxa"/>
            <w:gridSpan w:val="2"/>
          </w:tcPr>
          <w:p w14:paraId="03FBA216" w14:textId="77777777" w:rsidR="005D459B" w:rsidRPr="00C6761E" w:rsidRDefault="005D459B" w:rsidP="007B2DE9">
            <w:pPr>
              <w:pStyle w:val="TAC"/>
            </w:pPr>
            <w:r>
              <w:t>1</w:t>
            </w:r>
          </w:p>
        </w:tc>
        <w:tc>
          <w:tcPr>
            <w:tcW w:w="709" w:type="dxa"/>
            <w:gridSpan w:val="2"/>
          </w:tcPr>
          <w:p w14:paraId="6785EA53" w14:textId="77777777" w:rsidR="005D459B" w:rsidRPr="00C6761E" w:rsidRDefault="005D459B" w:rsidP="007B2DE9">
            <w:pPr>
              <w:pStyle w:val="TAC"/>
            </w:pPr>
          </w:p>
        </w:tc>
        <w:tc>
          <w:tcPr>
            <w:tcW w:w="4111" w:type="dxa"/>
            <w:gridSpan w:val="2"/>
          </w:tcPr>
          <w:p w14:paraId="177B652C" w14:textId="77777777" w:rsidR="005D459B" w:rsidRPr="00C6761E" w:rsidRDefault="005D459B" w:rsidP="007B2DE9">
            <w:pPr>
              <w:pStyle w:val="TAL"/>
            </w:pPr>
            <w:r w:rsidRPr="00C6761E">
              <w:rPr>
                <w:lang w:eastAsia="zh-CN"/>
              </w:rPr>
              <w:t>MAC address not unique</w:t>
            </w:r>
          </w:p>
        </w:tc>
      </w:tr>
      <w:tr w:rsidR="005D459B" w:rsidRPr="00C6761E" w:rsidDel="000B7336" w14:paraId="63F2B473" w14:textId="77777777" w:rsidTr="005D459B">
        <w:trPr>
          <w:jc w:val="center"/>
        </w:trPr>
        <w:tc>
          <w:tcPr>
            <w:tcW w:w="284" w:type="dxa"/>
            <w:gridSpan w:val="2"/>
          </w:tcPr>
          <w:p w14:paraId="31AAB891" w14:textId="77777777" w:rsidR="005D459B" w:rsidRPr="00C6761E" w:rsidDel="000B7336" w:rsidRDefault="005D459B" w:rsidP="007B2DE9">
            <w:pPr>
              <w:pStyle w:val="TAC"/>
              <w:rPr>
                <w:lang w:eastAsia="zh-CN"/>
              </w:rPr>
            </w:pPr>
            <w:r>
              <w:rPr>
                <w:rFonts w:hint="eastAsia"/>
                <w:lang w:eastAsia="zh-CN"/>
              </w:rPr>
              <w:t>0</w:t>
            </w:r>
          </w:p>
        </w:tc>
        <w:tc>
          <w:tcPr>
            <w:tcW w:w="285" w:type="dxa"/>
            <w:gridSpan w:val="2"/>
          </w:tcPr>
          <w:p w14:paraId="7D776BC3"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696E16EB" w14:textId="77777777" w:rsidR="005D459B" w:rsidRPr="00C6761E" w:rsidDel="000B7336" w:rsidRDefault="005D459B" w:rsidP="007B2DE9">
            <w:pPr>
              <w:pStyle w:val="TAC"/>
              <w:rPr>
                <w:lang w:eastAsia="zh-CN"/>
              </w:rPr>
            </w:pPr>
            <w:r>
              <w:rPr>
                <w:rFonts w:hint="eastAsia"/>
                <w:lang w:eastAsia="zh-CN"/>
              </w:rPr>
              <w:t>0</w:t>
            </w:r>
          </w:p>
        </w:tc>
        <w:tc>
          <w:tcPr>
            <w:tcW w:w="283" w:type="dxa"/>
            <w:gridSpan w:val="2"/>
          </w:tcPr>
          <w:p w14:paraId="3F72119C"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161A5827" w14:textId="77777777" w:rsidR="005D459B" w:rsidRPr="00C6761E" w:rsidDel="000B7336" w:rsidRDefault="005D459B" w:rsidP="007B2DE9">
            <w:pPr>
              <w:pStyle w:val="TAC"/>
              <w:rPr>
                <w:lang w:eastAsia="zh-CN"/>
              </w:rPr>
            </w:pPr>
            <w:r>
              <w:rPr>
                <w:rFonts w:hint="eastAsia"/>
                <w:lang w:eastAsia="zh-CN"/>
              </w:rPr>
              <w:t>1</w:t>
            </w:r>
          </w:p>
        </w:tc>
        <w:tc>
          <w:tcPr>
            <w:tcW w:w="284" w:type="dxa"/>
            <w:gridSpan w:val="2"/>
          </w:tcPr>
          <w:p w14:paraId="0BB498C7"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2A55BE25" w14:textId="77777777" w:rsidR="005D459B" w:rsidRPr="00C6761E" w:rsidDel="000B7336" w:rsidRDefault="005D459B" w:rsidP="007B2DE9">
            <w:pPr>
              <w:pStyle w:val="TAC"/>
              <w:rPr>
                <w:lang w:eastAsia="zh-CN"/>
              </w:rPr>
            </w:pPr>
            <w:r>
              <w:rPr>
                <w:rFonts w:hint="eastAsia"/>
                <w:lang w:eastAsia="zh-CN"/>
              </w:rPr>
              <w:t>0</w:t>
            </w:r>
          </w:p>
        </w:tc>
        <w:tc>
          <w:tcPr>
            <w:tcW w:w="284" w:type="dxa"/>
            <w:gridSpan w:val="2"/>
          </w:tcPr>
          <w:p w14:paraId="366C5F98" w14:textId="77777777" w:rsidR="005D459B" w:rsidRPr="00C6761E" w:rsidDel="000B7336" w:rsidRDefault="005D459B" w:rsidP="007B2DE9">
            <w:pPr>
              <w:pStyle w:val="TAC"/>
              <w:rPr>
                <w:lang w:eastAsia="zh-CN"/>
              </w:rPr>
            </w:pPr>
            <w:r>
              <w:rPr>
                <w:rFonts w:hint="eastAsia"/>
                <w:lang w:eastAsia="zh-CN"/>
              </w:rPr>
              <w:t>0</w:t>
            </w:r>
          </w:p>
        </w:tc>
        <w:tc>
          <w:tcPr>
            <w:tcW w:w="709" w:type="dxa"/>
            <w:gridSpan w:val="2"/>
          </w:tcPr>
          <w:p w14:paraId="769C0F00" w14:textId="77777777" w:rsidR="005D459B" w:rsidRPr="00C6761E" w:rsidDel="000B7336" w:rsidRDefault="005D459B" w:rsidP="007B2DE9">
            <w:pPr>
              <w:pStyle w:val="TAC"/>
            </w:pPr>
          </w:p>
        </w:tc>
        <w:tc>
          <w:tcPr>
            <w:tcW w:w="4177" w:type="dxa"/>
            <w:gridSpan w:val="3"/>
          </w:tcPr>
          <w:p w14:paraId="5BF86976" w14:textId="77777777" w:rsidR="005D459B" w:rsidRPr="00C6761E" w:rsidDel="000B7336" w:rsidRDefault="005D459B" w:rsidP="007B2DE9">
            <w:pPr>
              <w:pStyle w:val="TAL"/>
            </w:pPr>
            <w:r>
              <w:t>R</w:t>
            </w:r>
            <w:r w:rsidRPr="00C6761E">
              <w:t>elay UE is not selected for link setup with integrated discovery</w:t>
            </w:r>
          </w:p>
        </w:tc>
      </w:tr>
      <w:tr w:rsidR="000477E1" w:rsidRPr="00C6761E" w14:paraId="21406966" w14:textId="77777777" w:rsidTr="007B2DE9">
        <w:trPr>
          <w:gridAfter w:val="1"/>
          <w:wAfter w:w="66" w:type="dxa"/>
          <w:jc w:val="center"/>
        </w:trPr>
        <w:tc>
          <w:tcPr>
            <w:tcW w:w="284" w:type="dxa"/>
            <w:gridSpan w:val="2"/>
          </w:tcPr>
          <w:p w14:paraId="3B5D773B" w14:textId="7EA097CA" w:rsidR="000477E1" w:rsidRPr="00C6761E" w:rsidRDefault="006B017B" w:rsidP="007B2DE9">
            <w:pPr>
              <w:pStyle w:val="TAC"/>
              <w:rPr>
                <w:lang w:eastAsia="zh-CN"/>
              </w:rPr>
            </w:pPr>
            <w:r>
              <w:rPr>
                <w:lang w:eastAsia="zh-CN"/>
              </w:rPr>
              <w:t>0</w:t>
            </w:r>
          </w:p>
        </w:tc>
        <w:tc>
          <w:tcPr>
            <w:tcW w:w="285" w:type="dxa"/>
            <w:gridSpan w:val="2"/>
          </w:tcPr>
          <w:p w14:paraId="0BB3EF33" w14:textId="71EC0B3A" w:rsidR="000477E1" w:rsidRPr="00C6761E" w:rsidRDefault="006B017B" w:rsidP="007B2DE9">
            <w:pPr>
              <w:pStyle w:val="TAC"/>
            </w:pPr>
            <w:r>
              <w:t>0</w:t>
            </w:r>
          </w:p>
        </w:tc>
        <w:tc>
          <w:tcPr>
            <w:tcW w:w="283" w:type="dxa"/>
            <w:gridSpan w:val="2"/>
          </w:tcPr>
          <w:p w14:paraId="10EC2610" w14:textId="0777B12D" w:rsidR="000477E1" w:rsidRPr="00C6761E" w:rsidRDefault="006B017B" w:rsidP="007B2DE9">
            <w:pPr>
              <w:pStyle w:val="TAC"/>
            </w:pPr>
            <w:r>
              <w:t>0</w:t>
            </w:r>
          </w:p>
        </w:tc>
        <w:tc>
          <w:tcPr>
            <w:tcW w:w="283" w:type="dxa"/>
            <w:gridSpan w:val="2"/>
          </w:tcPr>
          <w:p w14:paraId="4E7CDF92" w14:textId="15D4BDA1" w:rsidR="000477E1" w:rsidRPr="00C6761E" w:rsidRDefault="006B017B" w:rsidP="007B2DE9">
            <w:pPr>
              <w:pStyle w:val="TAC"/>
            </w:pPr>
            <w:r>
              <w:t>1</w:t>
            </w:r>
          </w:p>
        </w:tc>
        <w:tc>
          <w:tcPr>
            <w:tcW w:w="284" w:type="dxa"/>
            <w:gridSpan w:val="2"/>
          </w:tcPr>
          <w:p w14:paraId="2799C0E1" w14:textId="1D7B7865" w:rsidR="000477E1" w:rsidRPr="00C6761E" w:rsidRDefault="006B017B" w:rsidP="007B2DE9">
            <w:pPr>
              <w:pStyle w:val="TAC"/>
            </w:pPr>
            <w:r>
              <w:t>1</w:t>
            </w:r>
          </w:p>
        </w:tc>
        <w:tc>
          <w:tcPr>
            <w:tcW w:w="284" w:type="dxa"/>
            <w:gridSpan w:val="2"/>
          </w:tcPr>
          <w:p w14:paraId="50892D3D" w14:textId="24C6894B" w:rsidR="000477E1" w:rsidRPr="00C6761E" w:rsidRDefault="006B017B" w:rsidP="007B2DE9">
            <w:pPr>
              <w:pStyle w:val="TAC"/>
            </w:pPr>
            <w:r>
              <w:t>0</w:t>
            </w:r>
          </w:p>
        </w:tc>
        <w:tc>
          <w:tcPr>
            <w:tcW w:w="284" w:type="dxa"/>
            <w:gridSpan w:val="2"/>
          </w:tcPr>
          <w:p w14:paraId="39994B29" w14:textId="6F8DCA79" w:rsidR="000477E1" w:rsidRPr="00C6761E" w:rsidRDefault="006B017B" w:rsidP="007B2DE9">
            <w:pPr>
              <w:pStyle w:val="TAC"/>
            </w:pPr>
            <w:r>
              <w:t>0</w:t>
            </w:r>
          </w:p>
        </w:tc>
        <w:tc>
          <w:tcPr>
            <w:tcW w:w="284" w:type="dxa"/>
            <w:gridSpan w:val="2"/>
          </w:tcPr>
          <w:p w14:paraId="48E5411B" w14:textId="2D9D880F" w:rsidR="000477E1" w:rsidRPr="00C6761E" w:rsidRDefault="006B017B" w:rsidP="007B2DE9">
            <w:pPr>
              <w:pStyle w:val="TAC"/>
            </w:pPr>
            <w:r>
              <w:t>1</w:t>
            </w:r>
          </w:p>
        </w:tc>
        <w:tc>
          <w:tcPr>
            <w:tcW w:w="709" w:type="dxa"/>
            <w:gridSpan w:val="2"/>
          </w:tcPr>
          <w:p w14:paraId="1DFF8127" w14:textId="77777777" w:rsidR="000477E1" w:rsidRPr="00C6761E" w:rsidRDefault="000477E1" w:rsidP="007B2DE9">
            <w:pPr>
              <w:pStyle w:val="TAC"/>
            </w:pPr>
          </w:p>
        </w:tc>
        <w:tc>
          <w:tcPr>
            <w:tcW w:w="4111" w:type="dxa"/>
            <w:gridSpan w:val="2"/>
          </w:tcPr>
          <w:p w14:paraId="6E0A6E90" w14:textId="77777777" w:rsidR="000477E1" w:rsidRPr="00C6761E" w:rsidRDefault="000477E1" w:rsidP="007B2DE9">
            <w:pPr>
              <w:pStyle w:val="TAL"/>
              <w:rPr>
                <w:lang w:eastAsia="zh-CN"/>
              </w:rPr>
            </w:pPr>
            <w:r w:rsidRPr="00FD6BEE">
              <w:rPr>
                <w:lang w:eastAsia="zh-CN"/>
              </w:rPr>
              <w:t>triggering security procedure not possible</w:t>
            </w:r>
          </w:p>
        </w:tc>
      </w:tr>
      <w:tr w:rsidR="008733D7" w:rsidRPr="00C6761E" w14:paraId="0864089B" w14:textId="77777777" w:rsidTr="00C22FE2">
        <w:trPr>
          <w:gridBefore w:val="1"/>
          <w:wBefore w:w="66" w:type="dxa"/>
          <w:jc w:val="center"/>
        </w:trPr>
        <w:tc>
          <w:tcPr>
            <w:tcW w:w="284" w:type="dxa"/>
            <w:gridSpan w:val="2"/>
            <w:tcBorders>
              <w:top w:val="nil"/>
              <w:left w:val="single" w:sz="4" w:space="0" w:color="auto"/>
              <w:bottom w:val="nil"/>
              <w:right w:val="nil"/>
            </w:tcBorders>
            <w:hideMark/>
          </w:tcPr>
          <w:p w14:paraId="6C24F0AE" w14:textId="77777777" w:rsidR="008733D7" w:rsidRPr="00C6761E" w:rsidRDefault="008733D7" w:rsidP="007C750D">
            <w:pPr>
              <w:pStyle w:val="TAC"/>
              <w:rPr>
                <w:lang w:eastAsia="zh-CN"/>
              </w:rPr>
            </w:pPr>
            <w:r w:rsidRPr="00C6761E">
              <w:t>0</w:t>
            </w:r>
          </w:p>
        </w:tc>
        <w:tc>
          <w:tcPr>
            <w:tcW w:w="285" w:type="dxa"/>
            <w:gridSpan w:val="2"/>
            <w:tcBorders>
              <w:top w:val="nil"/>
              <w:left w:val="nil"/>
              <w:bottom w:val="nil"/>
              <w:right w:val="nil"/>
            </w:tcBorders>
            <w:hideMark/>
          </w:tcPr>
          <w:p w14:paraId="6032346D"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01122520" w14:textId="77777777" w:rsidR="008733D7" w:rsidRPr="00C6761E" w:rsidRDefault="008733D7" w:rsidP="007C750D">
            <w:pPr>
              <w:pStyle w:val="TAC"/>
              <w:rPr>
                <w:lang w:eastAsia="zh-CN"/>
              </w:rPr>
            </w:pPr>
            <w:r w:rsidRPr="00C6761E">
              <w:t>1</w:t>
            </w:r>
          </w:p>
        </w:tc>
        <w:tc>
          <w:tcPr>
            <w:tcW w:w="283" w:type="dxa"/>
            <w:gridSpan w:val="2"/>
            <w:tcBorders>
              <w:top w:val="nil"/>
              <w:left w:val="nil"/>
              <w:bottom w:val="nil"/>
              <w:right w:val="nil"/>
            </w:tcBorders>
            <w:hideMark/>
          </w:tcPr>
          <w:p w14:paraId="3026E2D7" w14:textId="77777777" w:rsidR="008733D7" w:rsidRPr="00C6761E" w:rsidRDefault="008733D7" w:rsidP="007C750D">
            <w:pPr>
              <w:pStyle w:val="TAC"/>
              <w:rPr>
                <w:lang w:eastAsia="zh-CN"/>
              </w:rPr>
            </w:pPr>
            <w:r w:rsidRPr="00C6761E">
              <w:t>0</w:t>
            </w:r>
          </w:p>
        </w:tc>
        <w:tc>
          <w:tcPr>
            <w:tcW w:w="284" w:type="dxa"/>
            <w:gridSpan w:val="2"/>
            <w:tcBorders>
              <w:top w:val="nil"/>
              <w:left w:val="nil"/>
              <w:bottom w:val="nil"/>
              <w:right w:val="nil"/>
            </w:tcBorders>
            <w:hideMark/>
          </w:tcPr>
          <w:p w14:paraId="5ED91E02"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4A611824"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09E80455" w14:textId="77777777" w:rsidR="008733D7" w:rsidRPr="00C6761E" w:rsidRDefault="008733D7" w:rsidP="007C750D">
            <w:pPr>
              <w:pStyle w:val="TAC"/>
              <w:rPr>
                <w:lang w:eastAsia="zh-CN"/>
              </w:rPr>
            </w:pPr>
            <w:r w:rsidRPr="00C6761E">
              <w:t>1</w:t>
            </w:r>
          </w:p>
        </w:tc>
        <w:tc>
          <w:tcPr>
            <w:tcW w:w="284" w:type="dxa"/>
            <w:gridSpan w:val="2"/>
            <w:tcBorders>
              <w:top w:val="nil"/>
              <w:left w:val="nil"/>
              <w:bottom w:val="nil"/>
              <w:right w:val="nil"/>
            </w:tcBorders>
            <w:hideMark/>
          </w:tcPr>
          <w:p w14:paraId="24FAEFE5" w14:textId="77777777" w:rsidR="008733D7" w:rsidRPr="00C6761E" w:rsidRDefault="008733D7" w:rsidP="007C750D">
            <w:pPr>
              <w:pStyle w:val="TAC"/>
              <w:rPr>
                <w:lang w:eastAsia="zh-CN"/>
              </w:rPr>
            </w:pPr>
            <w:r w:rsidRPr="00C6761E">
              <w:t>1</w:t>
            </w:r>
          </w:p>
        </w:tc>
        <w:tc>
          <w:tcPr>
            <w:tcW w:w="709" w:type="dxa"/>
            <w:gridSpan w:val="2"/>
            <w:tcBorders>
              <w:top w:val="nil"/>
              <w:left w:val="nil"/>
              <w:bottom w:val="nil"/>
              <w:right w:val="nil"/>
            </w:tcBorders>
          </w:tcPr>
          <w:p w14:paraId="49D1F4D0" w14:textId="77777777" w:rsidR="008733D7" w:rsidRPr="00C6761E" w:rsidRDefault="008733D7" w:rsidP="007C750D">
            <w:pPr>
              <w:pStyle w:val="TAC"/>
            </w:pPr>
          </w:p>
        </w:tc>
        <w:tc>
          <w:tcPr>
            <w:tcW w:w="4111" w:type="dxa"/>
            <w:gridSpan w:val="2"/>
            <w:tcBorders>
              <w:top w:val="nil"/>
              <w:left w:val="nil"/>
              <w:bottom w:val="nil"/>
              <w:right w:val="single" w:sz="4" w:space="0" w:color="auto"/>
            </w:tcBorders>
            <w:hideMark/>
          </w:tcPr>
          <w:p w14:paraId="16A9BA7D" w14:textId="77777777" w:rsidR="008733D7" w:rsidRPr="00C6761E" w:rsidRDefault="008733D7" w:rsidP="007C750D">
            <w:pPr>
              <w:pStyle w:val="TAL"/>
            </w:pPr>
            <w:r w:rsidRPr="00C6761E">
              <w:rPr>
                <w:lang w:eastAsia="de-DE"/>
              </w:rPr>
              <w:t>Protocol error, unspecified</w:t>
            </w:r>
          </w:p>
        </w:tc>
      </w:tr>
      <w:tr w:rsidR="008733D7" w:rsidRPr="00C6761E" w14:paraId="37B270D8" w14:textId="77777777" w:rsidTr="00C22FE2">
        <w:trPr>
          <w:gridBefore w:val="1"/>
          <w:wBefore w:w="66" w:type="dxa"/>
          <w:jc w:val="center"/>
        </w:trPr>
        <w:tc>
          <w:tcPr>
            <w:tcW w:w="7091" w:type="dxa"/>
            <w:gridSpan w:val="20"/>
            <w:tcBorders>
              <w:top w:val="nil"/>
              <w:left w:val="single" w:sz="4" w:space="0" w:color="auto"/>
              <w:bottom w:val="single" w:sz="4" w:space="0" w:color="auto"/>
              <w:right w:val="single" w:sz="4" w:space="0" w:color="auto"/>
            </w:tcBorders>
            <w:hideMark/>
          </w:tcPr>
          <w:p w14:paraId="00AAE8D2" w14:textId="77777777" w:rsidR="008733D7" w:rsidRPr="00C6761E" w:rsidRDefault="008733D7" w:rsidP="007C750D">
            <w:pPr>
              <w:pStyle w:val="TAL"/>
            </w:pPr>
            <w:r w:rsidRPr="00C6761E">
              <w:t>Any other value received by the UE shall be treated as 0110 1111, "protocol error, unspecified".</w:t>
            </w:r>
          </w:p>
        </w:tc>
      </w:tr>
    </w:tbl>
    <w:p w14:paraId="4E9F860F" w14:textId="77777777" w:rsidR="008733D7" w:rsidRPr="00C6761E" w:rsidRDefault="008733D7" w:rsidP="00021BA6"/>
    <w:p w14:paraId="392EE51A" w14:textId="77777777" w:rsidR="00CE7C6B" w:rsidRPr="00C6761E" w:rsidRDefault="00AF026B" w:rsidP="0037175B">
      <w:pPr>
        <w:pStyle w:val="Heading3"/>
      </w:pPr>
      <w:bookmarkStart w:id="4037" w:name="_CR11_3_9"/>
      <w:bookmarkStart w:id="4038" w:name="_Toc68196436"/>
      <w:bookmarkStart w:id="4039" w:name="_Toc59209104"/>
      <w:bookmarkStart w:id="4040" w:name="_Toc51951327"/>
      <w:bookmarkStart w:id="4041" w:name="_Toc45882777"/>
      <w:bookmarkStart w:id="4042" w:name="_Toc45282391"/>
      <w:bookmarkStart w:id="4043" w:name="_Toc187963549"/>
      <w:bookmarkEnd w:id="4037"/>
      <w:r w:rsidRPr="00C6761E">
        <w:t>11.</w:t>
      </w:r>
      <w:r w:rsidR="00CE7C6B" w:rsidRPr="00C6761E">
        <w:t>3.</w:t>
      </w:r>
      <w:r w:rsidR="006B6495" w:rsidRPr="00C6761E">
        <w:t>9</w:t>
      </w:r>
      <w:r w:rsidR="00CE7C6B" w:rsidRPr="00C6761E">
        <w:tab/>
        <w:t>Key establishment information container</w:t>
      </w:r>
      <w:bookmarkEnd w:id="4038"/>
      <w:bookmarkEnd w:id="4039"/>
      <w:bookmarkEnd w:id="4040"/>
      <w:bookmarkEnd w:id="4041"/>
      <w:bookmarkEnd w:id="4042"/>
      <w:bookmarkEnd w:id="4043"/>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Pr="00C6761E"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3FFCA8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1C9DC5F9" w14:textId="77777777" w:rsidR="00CE7C6B" w:rsidRPr="00C6761E" w:rsidRDefault="00CE7C6B">
            <w:pPr>
              <w:keepNext/>
              <w:keepLines/>
              <w:spacing w:after="0"/>
              <w:rPr>
                <w:rFonts w:ascii="Arial" w:hAnsi="Arial"/>
                <w:sz w:val="18"/>
              </w:rPr>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10363A">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10363A">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10363A">
            <w:pPr>
              <w:pStyle w:val="TAC"/>
            </w:pPr>
            <w:r w:rsidRPr="00C6761E">
              <w:t>Length of key establishment information container contents</w:t>
            </w:r>
          </w:p>
          <w:p w14:paraId="659B28F1"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6761E" w:rsidRDefault="00CE7C6B" w:rsidP="0010363A">
            <w:pPr>
              <w:pStyle w:val="TAL"/>
            </w:pPr>
            <w:r w:rsidRPr="00C6761E">
              <w:t>octet 2</w:t>
            </w:r>
          </w:p>
          <w:p w14:paraId="6C5CEBD3" w14:textId="77777777" w:rsidR="00CE7C6B" w:rsidRPr="00C6761E" w:rsidRDefault="00CE7C6B" w:rsidP="0010363A">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10363A">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10363A">
            <w:pPr>
              <w:pStyle w:val="TAL"/>
            </w:pPr>
            <w:r w:rsidRPr="00C6761E">
              <w:t>octet 4</w:t>
            </w:r>
          </w:p>
          <w:p w14:paraId="0C3E32BC" w14:textId="77777777" w:rsidR="00CE7C6B" w:rsidRPr="00C6761E" w:rsidRDefault="00CE7C6B" w:rsidP="0010363A">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6761E" w:rsidRDefault="00CE7C6B" w:rsidP="0010363A">
            <w:pPr>
              <w:pStyle w:val="TAL"/>
            </w:pPr>
            <w:r w:rsidRPr="00C6761E">
              <w:t>octet n</w:t>
            </w:r>
          </w:p>
        </w:tc>
      </w:tr>
    </w:tbl>
    <w:p w14:paraId="19E70C07" w14:textId="77777777" w:rsidR="00CE7C6B" w:rsidRPr="00C6761E" w:rsidRDefault="00CE7C6B" w:rsidP="0037175B">
      <w:pPr>
        <w:pStyle w:val="TF"/>
      </w:pPr>
      <w:bookmarkStart w:id="4044" w:name="_CRFigure11_3_9_1"/>
      <w:r w:rsidRPr="00C6761E">
        <w:t>Figure </w:t>
      </w:r>
      <w:bookmarkEnd w:id="4044"/>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4045" w:name="_CRTable11_3_9_1"/>
      <w:r w:rsidRPr="00C6761E">
        <w:t>Table </w:t>
      </w:r>
      <w:bookmarkEnd w:id="4045"/>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10363A">
            <w:pPr>
              <w:pStyle w:val="TAL"/>
            </w:pPr>
            <w:r w:rsidRPr="00C6761E">
              <w:t>Key establishment information container contents (octet 4 to n)</w:t>
            </w:r>
          </w:p>
          <w:p w14:paraId="15AEBA51" w14:textId="77777777" w:rsidR="00CE7C6B" w:rsidRPr="00C6761E" w:rsidRDefault="00CE7C6B" w:rsidP="0010363A">
            <w:pPr>
              <w:pStyle w:val="TAL"/>
            </w:pPr>
          </w:p>
          <w:p w14:paraId="6B2E7B08" w14:textId="77777777" w:rsidR="00CE7C6B" w:rsidRPr="00C6761E" w:rsidRDefault="00CE7C6B" w:rsidP="0010363A">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4046" w:name="_CR11_3_10"/>
      <w:bookmarkStart w:id="4047" w:name="_Toc68196437"/>
      <w:bookmarkStart w:id="4048" w:name="_Toc59209105"/>
      <w:bookmarkStart w:id="4049" w:name="_Toc51951328"/>
      <w:bookmarkStart w:id="4050" w:name="_Toc45882778"/>
      <w:bookmarkStart w:id="4051" w:name="_Toc45282392"/>
      <w:bookmarkStart w:id="4052" w:name="_Toc187963550"/>
      <w:bookmarkEnd w:id="4046"/>
      <w:r w:rsidRPr="00C6761E">
        <w:t>11.</w:t>
      </w:r>
      <w:r w:rsidR="00CE7C6B" w:rsidRPr="00C6761E">
        <w:t>3.1</w:t>
      </w:r>
      <w:r w:rsidR="006B6495" w:rsidRPr="00C6761E">
        <w:t>0</w:t>
      </w:r>
      <w:r w:rsidR="00CE7C6B" w:rsidRPr="00C6761E">
        <w:tab/>
        <w:t>Nonce</w:t>
      </w:r>
      <w:bookmarkEnd w:id="4047"/>
      <w:bookmarkEnd w:id="4048"/>
      <w:bookmarkEnd w:id="4049"/>
      <w:bookmarkEnd w:id="4050"/>
      <w:bookmarkEnd w:id="4051"/>
      <w:bookmarkEnd w:id="4052"/>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Pr="00C6761E"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0B44EF6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10363A">
            <w:pPr>
              <w:pStyle w:val="TAC"/>
            </w:pPr>
            <w:r w:rsidRPr="00C6761E">
              <w:t>1</w:t>
            </w:r>
          </w:p>
        </w:tc>
        <w:tc>
          <w:tcPr>
            <w:tcW w:w="1134" w:type="dxa"/>
            <w:tcBorders>
              <w:top w:val="nil"/>
              <w:left w:val="nil"/>
              <w:bottom w:val="nil"/>
              <w:right w:val="nil"/>
            </w:tcBorders>
          </w:tcPr>
          <w:p w14:paraId="35D517FD" w14:textId="77777777" w:rsidR="00CE7C6B" w:rsidRPr="00C6761E" w:rsidRDefault="00CE7C6B">
            <w:pPr>
              <w:keepNext/>
              <w:keepLines/>
              <w:spacing w:after="0"/>
              <w:rPr>
                <w:rFonts w:ascii="Arial" w:hAnsi="Arial"/>
                <w:sz w:val="18"/>
              </w:rPr>
            </w:pPr>
          </w:p>
        </w:tc>
      </w:tr>
      <w:tr w:rsidR="00CE7C6B" w:rsidRPr="00C6761E"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10363A">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10363A">
            <w:pPr>
              <w:pStyle w:val="TAL"/>
            </w:pPr>
            <w:r w:rsidRPr="00C6761E">
              <w:t>octet 1</w:t>
            </w:r>
          </w:p>
        </w:tc>
      </w:tr>
      <w:tr w:rsidR="00CE7C6B" w:rsidRPr="00C6761E"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6761E" w:rsidRDefault="00CE7C6B" w:rsidP="0010363A">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10363A">
            <w:pPr>
              <w:pStyle w:val="TAL"/>
            </w:pPr>
            <w:r w:rsidRPr="00C6761E">
              <w:t>octet 2</w:t>
            </w:r>
          </w:p>
          <w:p w14:paraId="37210ADA" w14:textId="77777777" w:rsidR="00CE7C6B" w:rsidRPr="00C6761E" w:rsidRDefault="00CE7C6B" w:rsidP="0010363A">
            <w:pPr>
              <w:pStyle w:val="TAL"/>
            </w:pPr>
          </w:p>
        </w:tc>
      </w:tr>
      <w:tr w:rsidR="00CE7C6B" w:rsidRPr="00C6761E"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6761E" w:rsidRDefault="00CE7C6B" w:rsidP="0010363A">
            <w:pPr>
              <w:pStyle w:val="TAL"/>
            </w:pPr>
            <w:r w:rsidRPr="00C6761E">
              <w:t>octet 17</w:t>
            </w:r>
          </w:p>
        </w:tc>
      </w:tr>
    </w:tbl>
    <w:p w14:paraId="259C54E9" w14:textId="77777777" w:rsidR="00CE7C6B" w:rsidRPr="00C6761E" w:rsidRDefault="00CE7C6B" w:rsidP="0037175B">
      <w:pPr>
        <w:pStyle w:val="TF"/>
      </w:pPr>
      <w:bookmarkStart w:id="4053" w:name="_CRFigure11_3_10_1"/>
      <w:r w:rsidRPr="00C6761E">
        <w:t>Figure </w:t>
      </w:r>
      <w:bookmarkEnd w:id="4053"/>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4054" w:name="_CRTable11_3_10_1"/>
      <w:r w:rsidRPr="00C6761E">
        <w:t>Table </w:t>
      </w:r>
      <w:bookmarkEnd w:id="4054"/>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10363A">
            <w:pPr>
              <w:pStyle w:val="TAL"/>
            </w:pPr>
            <w:r w:rsidRPr="00C6761E">
              <w:t>Nonce contents (octet 2 to 17)</w:t>
            </w:r>
          </w:p>
          <w:p w14:paraId="0F2C92C0" w14:textId="77777777" w:rsidR="00CE7C6B" w:rsidRPr="00C6761E" w:rsidRDefault="00CE7C6B" w:rsidP="0010363A">
            <w:pPr>
              <w:pStyle w:val="TAL"/>
            </w:pPr>
          </w:p>
          <w:p w14:paraId="3C0689BF" w14:textId="77777777" w:rsidR="00CE7C6B" w:rsidRPr="00C6761E" w:rsidRDefault="00CE7C6B" w:rsidP="0010363A">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4055" w:name="_CR11_3_11"/>
      <w:bookmarkStart w:id="4056" w:name="_Toc68196438"/>
      <w:bookmarkStart w:id="4057" w:name="_Toc59209106"/>
      <w:bookmarkStart w:id="4058" w:name="_Toc51951329"/>
      <w:bookmarkStart w:id="4059" w:name="_Toc45882779"/>
      <w:bookmarkStart w:id="4060" w:name="_Toc45282393"/>
      <w:bookmarkStart w:id="4061" w:name="_Toc187963551"/>
      <w:bookmarkEnd w:id="4055"/>
      <w:r w:rsidRPr="00C6761E">
        <w:t>11.</w:t>
      </w:r>
      <w:r w:rsidR="00CE7C6B" w:rsidRPr="00C6761E">
        <w:t>3.1</w:t>
      </w:r>
      <w:r w:rsidR="006B6495" w:rsidRPr="00C6761E">
        <w:t>1</w:t>
      </w:r>
      <w:r w:rsidR="00CE7C6B" w:rsidRPr="00C6761E">
        <w:tab/>
        <w:t>UE security capabilities</w:t>
      </w:r>
      <w:bookmarkEnd w:id="4056"/>
      <w:bookmarkEnd w:id="4057"/>
      <w:bookmarkEnd w:id="4058"/>
      <w:bookmarkEnd w:id="4059"/>
      <w:bookmarkEnd w:id="4060"/>
      <w:bookmarkEnd w:id="4061"/>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Pr="00C6761E"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28EB39BA"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10363A">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10363A">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10363A">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10363A">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10363A">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10363A">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10363A">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10363A">
            <w:pPr>
              <w:pStyle w:val="TAC"/>
            </w:pPr>
            <w:r w:rsidRPr="00C6761E">
              <w:t>1</w:t>
            </w:r>
          </w:p>
        </w:tc>
        <w:tc>
          <w:tcPr>
            <w:tcW w:w="1137" w:type="dxa"/>
            <w:tcBorders>
              <w:top w:val="nil"/>
              <w:left w:val="nil"/>
              <w:bottom w:val="nil"/>
              <w:right w:val="nil"/>
            </w:tcBorders>
          </w:tcPr>
          <w:p w14:paraId="69B6024B" w14:textId="77777777" w:rsidR="00CE7C6B" w:rsidRPr="00C6761E" w:rsidRDefault="00CE7C6B">
            <w:pPr>
              <w:keepNext/>
              <w:keepLines/>
              <w:spacing w:after="0"/>
              <w:rPr>
                <w:rFonts w:ascii="Arial" w:hAnsi="Arial"/>
                <w:sz w:val="18"/>
              </w:rPr>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10363A">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10363A">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10363A">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10363A">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10363A">
            <w:pPr>
              <w:pStyle w:val="TAC"/>
            </w:pPr>
          </w:p>
          <w:p w14:paraId="618EF422" w14:textId="77777777" w:rsidR="00CE7C6B" w:rsidRPr="00C6761E" w:rsidRDefault="00CE7C6B" w:rsidP="0010363A">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10363A">
            <w:pPr>
              <w:pStyle w:val="TAC"/>
            </w:pPr>
            <w:r w:rsidRPr="00C6761E">
              <w:t>128-</w:t>
            </w:r>
          </w:p>
          <w:p w14:paraId="49906B5A" w14:textId="77777777" w:rsidR="00CE7C6B" w:rsidRPr="00C6761E" w:rsidRDefault="00CE7C6B" w:rsidP="0010363A">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10363A">
            <w:pPr>
              <w:pStyle w:val="TAC"/>
            </w:pPr>
            <w:r w:rsidRPr="00C6761E">
              <w:t>128-</w:t>
            </w:r>
          </w:p>
          <w:p w14:paraId="14100C7A" w14:textId="77777777" w:rsidR="00CE7C6B" w:rsidRPr="00C6761E" w:rsidRDefault="00CE7C6B" w:rsidP="0010363A">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10363A">
            <w:pPr>
              <w:pStyle w:val="TAC"/>
            </w:pPr>
            <w:r w:rsidRPr="00C6761E">
              <w:t>128-</w:t>
            </w:r>
          </w:p>
          <w:p w14:paraId="1E5D252D" w14:textId="77777777" w:rsidR="00CE7C6B" w:rsidRPr="00C6761E" w:rsidRDefault="00CE7C6B" w:rsidP="0010363A">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10363A">
            <w:pPr>
              <w:pStyle w:val="TAC"/>
            </w:pPr>
          </w:p>
          <w:p w14:paraId="0E975ABC" w14:textId="77777777" w:rsidR="00CE7C6B" w:rsidRPr="00C6761E" w:rsidRDefault="00CE7C6B" w:rsidP="0010363A">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10363A">
            <w:pPr>
              <w:pStyle w:val="TAC"/>
            </w:pPr>
          </w:p>
          <w:p w14:paraId="650B8C14" w14:textId="77777777" w:rsidR="00CE7C6B" w:rsidRPr="00C6761E" w:rsidRDefault="00CE7C6B" w:rsidP="0010363A">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10363A">
            <w:pPr>
              <w:pStyle w:val="TAC"/>
            </w:pPr>
          </w:p>
          <w:p w14:paraId="1E1EB453" w14:textId="77777777" w:rsidR="00CE7C6B" w:rsidRPr="00C6761E" w:rsidRDefault="00CE7C6B" w:rsidP="0010363A">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10363A">
            <w:pPr>
              <w:pStyle w:val="TAC"/>
            </w:pPr>
          </w:p>
          <w:p w14:paraId="4B49FF3B" w14:textId="77777777" w:rsidR="00CE7C6B" w:rsidRPr="00C6761E" w:rsidRDefault="00CE7C6B" w:rsidP="0010363A">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10363A">
            <w:pPr>
              <w:pStyle w:val="TAL"/>
            </w:pPr>
          </w:p>
          <w:p w14:paraId="27EBA681" w14:textId="77777777" w:rsidR="00CE7C6B" w:rsidRPr="00C6761E" w:rsidRDefault="00CE7C6B" w:rsidP="0010363A">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10363A">
            <w:pPr>
              <w:pStyle w:val="TAC"/>
            </w:pPr>
          </w:p>
          <w:p w14:paraId="4DA4147F" w14:textId="77777777" w:rsidR="00CE7C6B" w:rsidRPr="00C6761E" w:rsidRDefault="00CE7C6B" w:rsidP="0010363A">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10363A">
            <w:pPr>
              <w:pStyle w:val="TAC"/>
            </w:pPr>
            <w:r w:rsidRPr="00C6761E">
              <w:t>128-</w:t>
            </w:r>
          </w:p>
          <w:p w14:paraId="36F28BEA" w14:textId="77777777" w:rsidR="00CE7C6B" w:rsidRPr="00C6761E" w:rsidRDefault="00CE7C6B" w:rsidP="0010363A">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10363A">
            <w:pPr>
              <w:pStyle w:val="TAC"/>
            </w:pPr>
            <w:r w:rsidRPr="00C6761E">
              <w:t>128-</w:t>
            </w:r>
          </w:p>
          <w:p w14:paraId="00B32EC7" w14:textId="77777777" w:rsidR="00CE7C6B" w:rsidRPr="00C6761E" w:rsidRDefault="00CE7C6B" w:rsidP="0010363A">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10363A">
            <w:pPr>
              <w:pStyle w:val="TAC"/>
            </w:pPr>
            <w:r w:rsidRPr="00C6761E">
              <w:t>128-</w:t>
            </w:r>
          </w:p>
          <w:p w14:paraId="70F726A0" w14:textId="77777777" w:rsidR="00CE7C6B" w:rsidRPr="00C6761E" w:rsidRDefault="00CE7C6B" w:rsidP="0010363A">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10363A">
            <w:pPr>
              <w:pStyle w:val="TAC"/>
            </w:pPr>
          </w:p>
          <w:p w14:paraId="7585E9DE" w14:textId="77777777" w:rsidR="00CE7C6B" w:rsidRPr="00C6761E" w:rsidRDefault="00CE7C6B" w:rsidP="0010363A">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10363A">
            <w:pPr>
              <w:pStyle w:val="TAC"/>
            </w:pPr>
          </w:p>
          <w:p w14:paraId="500426FC" w14:textId="77777777" w:rsidR="00CE7C6B" w:rsidRPr="00C6761E" w:rsidRDefault="00CE7C6B" w:rsidP="0010363A">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10363A">
            <w:pPr>
              <w:pStyle w:val="TAC"/>
            </w:pPr>
          </w:p>
          <w:p w14:paraId="3C1132AA" w14:textId="77777777" w:rsidR="00CE7C6B" w:rsidRPr="00C6761E" w:rsidRDefault="00CE7C6B" w:rsidP="0010363A">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10363A">
            <w:pPr>
              <w:pStyle w:val="TAC"/>
            </w:pPr>
          </w:p>
          <w:p w14:paraId="51AC89AD" w14:textId="77777777" w:rsidR="00CE7C6B" w:rsidRPr="00C6761E" w:rsidRDefault="00CE7C6B" w:rsidP="0010363A">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10363A">
            <w:pPr>
              <w:pStyle w:val="TAL"/>
            </w:pPr>
          </w:p>
          <w:p w14:paraId="733AA53A" w14:textId="77777777" w:rsidR="00CE7C6B" w:rsidRPr="00C6761E" w:rsidRDefault="00CE7C6B" w:rsidP="0010363A">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10363A">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10363A">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10363A">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10363A">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10363A">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10363A">
            <w:pPr>
              <w:pStyle w:val="TAL"/>
            </w:pPr>
            <w:r w:rsidRPr="00C6761E">
              <w:t>octet 5* -10*</w:t>
            </w:r>
          </w:p>
        </w:tc>
      </w:tr>
    </w:tbl>
    <w:p w14:paraId="0BAC6633" w14:textId="77777777" w:rsidR="00CE7C6B" w:rsidRPr="00C6761E" w:rsidRDefault="00CE7C6B" w:rsidP="0037175B">
      <w:pPr>
        <w:pStyle w:val="TF"/>
      </w:pPr>
      <w:bookmarkStart w:id="4062" w:name="_CRFigure11_3_11_1"/>
      <w:r w:rsidRPr="00C6761E">
        <w:t>Figure </w:t>
      </w:r>
      <w:bookmarkEnd w:id="4062"/>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4063" w:name="_CRTable11_3_11_1"/>
      <w:r w:rsidRPr="00C6761E">
        <w:t>Table </w:t>
      </w:r>
      <w:bookmarkEnd w:id="4063"/>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10363A">
            <w:pPr>
              <w:pStyle w:val="TAL"/>
            </w:pPr>
            <w:r w:rsidRPr="00C6761E">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pPr>
              <w:keepNext/>
              <w:keepLines/>
              <w:spacing w:after="0"/>
              <w:rPr>
                <w:rFonts w:ascii="Arial" w:hAnsi="Arial"/>
                <w:sz w:val="18"/>
              </w:rPr>
            </w:pPr>
            <w:bookmarkStart w:id="4064" w:name="MCCQCTEMPBM_00000042"/>
          </w:p>
        </w:tc>
      </w:tr>
      <w:bookmarkEnd w:id="4064"/>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10363A">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7191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6761E" w:rsidRDefault="00CE7C6B" w:rsidP="0010363A">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10363A">
            <w:pPr>
              <w:pStyle w:val="TAC"/>
            </w:pPr>
            <w:r w:rsidRPr="00C6761E">
              <w:t>1</w:t>
            </w:r>
          </w:p>
        </w:tc>
        <w:tc>
          <w:tcPr>
            <w:tcW w:w="284" w:type="dxa"/>
            <w:tcBorders>
              <w:top w:val="nil"/>
              <w:left w:val="nil"/>
              <w:bottom w:val="nil"/>
              <w:right w:val="nil"/>
            </w:tcBorders>
          </w:tcPr>
          <w:p w14:paraId="113E8BD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6761E" w:rsidRDefault="00CE7C6B" w:rsidP="0010363A">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pPr>
              <w:keepNext/>
              <w:keepLines/>
              <w:spacing w:after="0"/>
              <w:rPr>
                <w:rFonts w:ascii="Arial" w:hAnsi="Arial"/>
                <w:sz w:val="18"/>
              </w:rPr>
            </w:pPr>
            <w:bookmarkStart w:id="4065" w:name="MCCQCTEMPBM_00000043"/>
          </w:p>
        </w:tc>
      </w:tr>
      <w:bookmarkEnd w:id="4065"/>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10363A">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10363A">
            <w:pPr>
              <w:pStyle w:val="TAC"/>
            </w:pPr>
            <w:r w:rsidRPr="00C6761E">
              <w:t>0</w:t>
            </w:r>
          </w:p>
        </w:tc>
        <w:tc>
          <w:tcPr>
            <w:tcW w:w="284" w:type="dxa"/>
            <w:tcBorders>
              <w:top w:val="nil"/>
              <w:left w:val="nil"/>
              <w:bottom w:val="nil"/>
              <w:right w:val="nil"/>
            </w:tcBorders>
          </w:tcPr>
          <w:p w14:paraId="5B5F66A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6761E" w:rsidRDefault="00CE7C6B" w:rsidP="0010363A">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10363A">
            <w:pPr>
              <w:pStyle w:val="TAC"/>
            </w:pPr>
            <w:r w:rsidRPr="00C6761E">
              <w:t>1</w:t>
            </w:r>
          </w:p>
        </w:tc>
        <w:tc>
          <w:tcPr>
            <w:tcW w:w="284" w:type="dxa"/>
            <w:tcBorders>
              <w:top w:val="nil"/>
              <w:left w:val="nil"/>
              <w:bottom w:val="nil"/>
              <w:right w:val="nil"/>
            </w:tcBorders>
          </w:tcPr>
          <w:p w14:paraId="76F07C0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6761E" w:rsidRDefault="00CE7C6B" w:rsidP="0010363A">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pPr>
              <w:keepNext/>
              <w:keepLines/>
              <w:spacing w:after="0"/>
              <w:rPr>
                <w:rFonts w:ascii="Arial" w:hAnsi="Arial"/>
                <w:sz w:val="18"/>
              </w:rPr>
            </w:pPr>
            <w:bookmarkStart w:id="4066" w:name="MCCQCTEMPBM_00000044"/>
          </w:p>
        </w:tc>
      </w:tr>
      <w:bookmarkEnd w:id="4066"/>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10363A">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383E04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6761E" w:rsidRDefault="00CE7C6B" w:rsidP="0010363A">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10363A">
            <w:pPr>
              <w:pStyle w:val="TAC"/>
            </w:pPr>
            <w:r w:rsidRPr="00C6761E">
              <w:t>1</w:t>
            </w:r>
          </w:p>
        </w:tc>
        <w:tc>
          <w:tcPr>
            <w:tcW w:w="284" w:type="dxa"/>
            <w:tcBorders>
              <w:top w:val="nil"/>
              <w:left w:val="nil"/>
              <w:bottom w:val="nil"/>
              <w:right w:val="nil"/>
            </w:tcBorders>
          </w:tcPr>
          <w:p w14:paraId="434E2551"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6761E" w:rsidRDefault="00CE7C6B" w:rsidP="0010363A">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pPr>
              <w:keepNext/>
              <w:keepLines/>
              <w:spacing w:after="0"/>
              <w:rPr>
                <w:rFonts w:ascii="Arial" w:hAnsi="Arial"/>
                <w:sz w:val="18"/>
              </w:rPr>
            </w:pPr>
            <w:bookmarkStart w:id="4067" w:name="MCCQCTEMPBM_00000045"/>
          </w:p>
        </w:tc>
      </w:tr>
      <w:bookmarkEnd w:id="4067"/>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10363A">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10363A">
            <w:pPr>
              <w:pStyle w:val="TAC"/>
            </w:pPr>
            <w:r w:rsidRPr="00C6761E">
              <w:t>0</w:t>
            </w:r>
          </w:p>
        </w:tc>
        <w:tc>
          <w:tcPr>
            <w:tcW w:w="284" w:type="dxa"/>
            <w:tcBorders>
              <w:top w:val="nil"/>
              <w:left w:val="nil"/>
              <w:bottom w:val="nil"/>
              <w:right w:val="nil"/>
            </w:tcBorders>
          </w:tcPr>
          <w:p w14:paraId="72A18C0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6761E" w:rsidRDefault="00CE7C6B" w:rsidP="0010363A">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10363A">
            <w:pPr>
              <w:pStyle w:val="TAC"/>
            </w:pPr>
            <w:r w:rsidRPr="00C6761E">
              <w:t>1</w:t>
            </w:r>
          </w:p>
        </w:tc>
        <w:tc>
          <w:tcPr>
            <w:tcW w:w="284" w:type="dxa"/>
            <w:tcBorders>
              <w:top w:val="nil"/>
              <w:left w:val="nil"/>
              <w:bottom w:val="nil"/>
              <w:right w:val="nil"/>
            </w:tcBorders>
          </w:tcPr>
          <w:p w14:paraId="47C74F6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6761E" w:rsidRDefault="00CE7C6B" w:rsidP="0010363A">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pPr>
              <w:keepNext/>
              <w:keepLines/>
              <w:spacing w:after="0"/>
              <w:rPr>
                <w:rFonts w:ascii="Arial" w:hAnsi="Arial"/>
                <w:sz w:val="18"/>
              </w:rPr>
            </w:pPr>
            <w:bookmarkStart w:id="4068" w:name="MCCQCTEMPBM_00000046"/>
          </w:p>
        </w:tc>
      </w:tr>
      <w:bookmarkEnd w:id="4068"/>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10363A">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10363A">
            <w:pPr>
              <w:pStyle w:val="TAC"/>
            </w:pPr>
            <w:r w:rsidRPr="00C6761E">
              <w:t>0</w:t>
            </w:r>
          </w:p>
        </w:tc>
        <w:tc>
          <w:tcPr>
            <w:tcW w:w="284" w:type="dxa"/>
            <w:tcBorders>
              <w:top w:val="nil"/>
              <w:left w:val="nil"/>
              <w:bottom w:val="nil"/>
              <w:right w:val="nil"/>
            </w:tcBorders>
          </w:tcPr>
          <w:p w14:paraId="4344AE6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6761E" w:rsidRDefault="00CE7C6B" w:rsidP="0010363A">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1AC5FBB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6761E" w:rsidRDefault="00CE7C6B" w:rsidP="0010363A">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pPr>
              <w:keepNext/>
              <w:keepLines/>
              <w:spacing w:after="0"/>
              <w:rPr>
                <w:rFonts w:ascii="Arial" w:hAnsi="Arial"/>
                <w:sz w:val="18"/>
              </w:rPr>
            </w:pPr>
            <w:bookmarkStart w:id="4069" w:name="MCCQCTEMPBM_00000047"/>
          </w:p>
        </w:tc>
      </w:tr>
      <w:bookmarkEnd w:id="4069"/>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10363A">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10363A">
            <w:pPr>
              <w:pStyle w:val="TAC"/>
            </w:pPr>
            <w:r w:rsidRPr="00C6761E">
              <w:t>0</w:t>
            </w:r>
          </w:p>
        </w:tc>
        <w:tc>
          <w:tcPr>
            <w:tcW w:w="284" w:type="dxa"/>
            <w:tcBorders>
              <w:top w:val="nil"/>
              <w:left w:val="nil"/>
              <w:bottom w:val="nil"/>
              <w:right w:val="nil"/>
            </w:tcBorders>
          </w:tcPr>
          <w:p w14:paraId="133CB2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6761E" w:rsidRDefault="00CE7C6B" w:rsidP="0010363A">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10363A">
            <w:pPr>
              <w:pStyle w:val="TAC"/>
            </w:pPr>
            <w:r w:rsidRPr="00C6761E">
              <w:t>1</w:t>
            </w:r>
          </w:p>
        </w:tc>
        <w:tc>
          <w:tcPr>
            <w:tcW w:w="284" w:type="dxa"/>
            <w:tcBorders>
              <w:top w:val="nil"/>
              <w:left w:val="nil"/>
              <w:bottom w:val="nil"/>
              <w:right w:val="nil"/>
            </w:tcBorders>
          </w:tcPr>
          <w:p w14:paraId="64D167DA"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6761E" w:rsidRDefault="00CE7C6B" w:rsidP="0010363A">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pPr>
              <w:keepNext/>
              <w:keepLines/>
              <w:spacing w:after="0"/>
              <w:rPr>
                <w:rFonts w:ascii="Arial" w:hAnsi="Arial"/>
                <w:sz w:val="18"/>
              </w:rPr>
            </w:pPr>
            <w:bookmarkStart w:id="4070" w:name="MCCQCTEMPBM_00000048"/>
          </w:p>
        </w:tc>
      </w:tr>
      <w:bookmarkEnd w:id="4070"/>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10363A">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8253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6761E" w:rsidRDefault="00CE7C6B" w:rsidP="0010363A">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10363A">
            <w:pPr>
              <w:pStyle w:val="TAC"/>
            </w:pPr>
            <w:r w:rsidRPr="00C6761E">
              <w:t>1</w:t>
            </w:r>
          </w:p>
        </w:tc>
        <w:tc>
          <w:tcPr>
            <w:tcW w:w="284" w:type="dxa"/>
            <w:tcBorders>
              <w:top w:val="nil"/>
              <w:left w:val="nil"/>
              <w:bottom w:val="nil"/>
              <w:right w:val="nil"/>
            </w:tcBorders>
          </w:tcPr>
          <w:p w14:paraId="32337C3F"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6761E" w:rsidRDefault="00CE7C6B" w:rsidP="0010363A">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pPr>
              <w:keepNext/>
              <w:keepLines/>
              <w:spacing w:after="0"/>
              <w:rPr>
                <w:rFonts w:ascii="Arial" w:hAnsi="Arial"/>
                <w:sz w:val="18"/>
              </w:rPr>
            </w:pPr>
            <w:bookmarkStart w:id="4071" w:name="MCCQCTEMPBM_00000049"/>
          </w:p>
        </w:tc>
      </w:tr>
      <w:bookmarkEnd w:id="4071"/>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10363A">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10363A">
            <w:pPr>
              <w:pStyle w:val="TAC"/>
            </w:pPr>
            <w:r w:rsidRPr="00C6761E">
              <w:t>0</w:t>
            </w:r>
          </w:p>
        </w:tc>
        <w:tc>
          <w:tcPr>
            <w:tcW w:w="284" w:type="dxa"/>
            <w:tcBorders>
              <w:top w:val="nil"/>
              <w:left w:val="nil"/>
              <w:bottom w:val="nil"/>
              <w:right w:val="nil"/>
            </w:tcBorders>
          </w:tcPr>
          <w:p w14:paraId="70E57B7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6761E" w:rsidRDefault="00CE7C6B" w:rsidP="0010363A">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10363A">
            <w:pPr>
              <w:pStyle w:val="TAC"/>
            </w:pPr>
            <w:r w:rsidRPr="00C6761E">
              <w:t>1</w:t>
            </w:r>
          </w:p>
        </w:tc>
        <w:tc>
          <w:tcPr>
            <w:tcW w:w="284" w:type="dxa"/>
            <w:tcBorders>
              <w:top w:val="nil"/>
              <w:left w:val="nil"/>
              <w:bottom w:val="nil"/>
              <w:right w:val="nil"/>
            </w:tcBorders>
          </w:tcPr>
          <w:p w14:paraId="2B34C9E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6761E" w:rsidRDefault="00CE7C6B" w:rsidP="0010363A">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pPr>
              <w:keepNext/>
              <w:keepLines/>
              <w:spacing w:after="0"/>
              <w:rPr>
                <w:rFonts w:ascii="Arial" w:hAnsi="Arial"/>
                <w:sz w:val="18"/>
              </w:rPr>
            </w:pPr>
            <w:bookmarkStart w:id="4072" w:name="MCCQCTEMPBM_00000050"/>
          </w:p>
        </w:tc>
      </w:tr>
      <w:bookmarkEnd w:id="4072"/>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10363A">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pPr>
              <w:keepNext/>
              <w:keepLines/>
              <w:spacing w:after="0"/>
              <w:rPr>
                <w:rFonts w:ascii="Arial" w:hAnsi="Arial"/>
                <w:sz w:val="18"/>
              </w:rPr>
            </w:pPr>
            <w:bookmarkStart w:id="4073" w:name="MCCQCTEMPBM_00000051"/>
          </w:p>
        </w:tc>
      </w:tr>
      <w:bookmarkEnd w:id="4073"/>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10363A">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10363A">
            <w:pPr>
              <w:pStyle w:val="TAC"/>
            </w:pPr>
            <w:r w:rsidRPr="00C6761E">
              <w:t>0</w:t>
            </w:r>
          </w:p>
        </w:tc>
        <w:tc>
          <w:tcPr>
            <w:tcW w:w="284" w:type="dxa"/>
            <w:tcBorders>
              <w:top w:val="nil"/>
              <w:left w:val="nil"/>
              <w:bottom w:val="nil"/>
              <w:right w:val="nil"/>
            </w:tcBorders>
          </w:tcPr>
          <w:p w14:paraId="35E7CEB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6761E" w:rsidRDefault="00CE7C6B" w:rsidP="0010363A">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10363A">
            <w:pPr>
              <w:pStyle w:val="TAC"/>
            </w:pPr>
            <w:r w:rsidRPr="00C6761E">
              <w:t>1</w:t>
            </w:r>
          </w:p>
        </w:tc>
        <w:tc>
          <w:tcPr>
            <w:tcW w:w="284" w:type="dxa"/>
            <w:tcBorders>
              <w:top w:val="nil"/>
              <w:left w:val="nil"/>
              <w:bottom w:val="nil"/>
              <w:right w:val="nil"/>
            </w:tcBorders>
          </w:tcPr>
          <w:p w14:paraId="65495116"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6761E" w:rsidRDefault="00CE7C6B" w:rsidP="0010363A">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pPr>
              <w:keepNext/>
              <w:keepLines/>
              <w:spacing w:after="0"/>
              <w:rPr>
                <w:rFonts w:ascii="Arial" w:hAnsi="Arial"/>
                <w:sz w:val="18"/>
              </w:rPr>
            </w:pPr>
            <w:bookmarkStart w:id="4074" w:name="MCCQCTEMPBM_00000052"/>
          </w:p>
        </w:tc>
      </w:tr>
      <w:bookmarkEnd w:id="4074"/>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10363A">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0C07E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6761E" w:rsidRDefault="00CE7C6B" w:rsidP="0010363A">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10363A">
            <w:pPr>
              <w:pStyle w:val="TAC"/>
            </w:pPr>
            <w:r w:rsidRPr="00C6761E">
              <w:t>1</w:t>
            </w:r>
          </w:p>
        </w:tc>
        <w:tc>
          <w:tcPr>
            <w:tcW w:w="284" w:type="dxa"/>
            <w:tcBorders>
              <w:top w:val="nil"/>
              <w:left w:val="nil"/>
              <w:bottom w:val="nil"/>
              <w:right w:val="nil"/>
            </w:tcBorders>
          </w:tcPr>
          <w:p w14:paraId="594EE8D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6761E" w:rsidRDefault="00CE7C6B" w:rsidP="0010363A">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pPr>
              <w:keepNext/>
              <w:keepLines/>
              <w:spacing w:after="0"/>
              <w:rPr>
                <w:rFonts w:ascii="Arial" w:hAnsi="Arial"/>
                <w:sz w:val="18"/>
              </w:rPr>
            </w:pPr>
            <w:bookmarkStart w:id="4075" w:name="MCCQCTEMPBM_00000053"/>
          </w:p>
        </w:tc>
      </w:tr>
      <w:bookmarkEnd w:id="4075"/>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10363A">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10363A">
            <w:pPr>
              <w:pStyle w:val="TAC"/>
            </w:pPr>
            <w:r w:rsidRPr="00C6761E">
              <w:t>0</w:t>
            </w:r>
          </w:p>
        </w:tc>
        <w:tc>
          <w:tcPr>
            <w:tcW w:w="284" w:type="dxa"/>
            <w:tcBorders>
              <w:top w:val="nil"/>
              <w:left w:val="nil"/>
              <w:bottom w:val="nil"/>
              <w:right w:val="nil"/>
            </w:tcBorders>
          </w:tcPr>
          <w:p w14:paraId="2527D247"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6761E" w:rsidRDefault="00CE7C6B" w:rsidP="0010363A">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10363A">
            <w:pPr>
              <w:pStyle w:val="TAC"/>
            </w:pPr>
            <w:r w:rsidRPr="00C6761E">
              <w:t>1</w:t>
            </w:r>
          </w:p>
        </w:tc>
        <w:tc>
          <w:tcPr>
            <w:tcW w:w="284" w:type="dxa"/>
            <w:tcBorders>
              <w:top w:val="nil"/>
              <w:left w:val="nil"/>
              <w:bottom w:val="nil"/>
              <w:right w:val="nil"/>
            </w:tcBorders>
          </w:tcPr>
          <w:p w14:paraId="6ECEA4C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6761E" w:rsidRDefault="00CE7C6B" w:rsidP="0010363A">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pPr>
              <w:keepNext/>
              <w:keepLines/>
              <w:spacing w:after="0"/>
              <w:rPr>
                <w:rFonts w:ascii="Arial" w:hAnsi="Arial"/>
                <w:sz w:val="18"/>
              </w:rPr>
            </w:pPr>
            <w:bookmarkStart w:id="4076" w:name="MCCQCTEMPBM_00000054"/>
          </w:p>
        </w:tc>
      </w:tr>
      <w:bookmarkEnd w:id="4076"/>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10363A">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10363A">
            <w:pPr>
              <w:pStyle w:val="TAC"/>
            </w:pPr>
            <w:r w:rsidRPr="00C6761E">
              <w:t>0</w:t>
            </w:r>
          </w:p>
        </w:tc>
        <w:tc>
          <w:tcPr>
            <w:tcW w:w="284" w:type="dxa"/>
            <w:tcBorders>
              <w:top w:val="nil"/>
              <w:left w:val="nil"/>
              <w:bottom w:val="nil"/>
              <w:right w:val="nil"/>
            </w:tcBorders>
          </w:tcPr>
          <w:p w14:paraId="2C1F291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6761E" w:rsidRDefault="00CE7C6B" w:rsidP="0010363A">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10363A">
            <w:pPr>
              <w:pStyle w:val="TAC"/>
            </w:pPr>
            <w:r w:rsidRPr="00C6761E">
              <w:t>1</w:t>
            </w:r>
          </w:p>
        </w:tc>
        <w:tc>
          <w:tcPr>
            <w:tcW w:w="284" w:type="dxa"/>
            <w:tcBorders>
              <w:top w:val="nil"/>
              <w:left w:val="nil"/>
              <w:bottom w:val="nil"/>
              <w:right w:val="nil"/>
            </w:tcBorders>
          </w:tcPr>
          <w:p w14:paraId="4CE407A8"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6761E" w:rsidRDefault="00CE7C6B" w:rsidP="0010363A">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pPr>
              <w:keepNext/>
              <w:keepLines/>
              <w:spacing w:after="0"/>
              <w:rPr>
                <w:rFonts w:ascii="Arial" w:hAnsi="Arial"/>
                <w:sz w:val="18"/>
              </w:rPr>
            </w:pPr>
            <w:bookmarkStart w:id="4077" w:name="MCCQCTEMPBM_00000055"/>
          </w:p>
        </w:tc>
      </w:tr>
      <w:bookmarkEnd w:id="4077"/>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10363A">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10363A">
            <w:pPr>
              <w:pStyle w:val="TAC"/>
            </w:pPr>
            <w:r w:rsidRPr="00C6761E">
              <w:t>0</w:t>
            </w:r>
          </w:p>
        </w:tc>
        <w:tc>
          <w:tcPr>
            <w:tcW w:w="284" w:type="dxa"/>
            <w:tcBorders>
              <w:top w:val="nil"/>
              <w:left w:val="nil"/>
              <w:bottom w:val="nil"/>
              <w:right w:val="nil"/>
            </w:tcBorders>
          </w:tcPr>
          <w:p w14:paraId="03397D55"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6761E" w:rsidRDefault="00CE7C6B" w:rsidP="0010363A">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625830"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6761E" w:rsidRDefault="00CE7C6B" w:rsidP="0010363A">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pPr>
              <w:keepNext/>
              <w:keepLines/>
              <w:spacing w:after="0"/>
              <w:rPr>
                <w:rFonts w:ascii="Arial" w:hAnsi="Arial"/>
                <w:sz w:val="18"/>
              </w:rPr>
            </w:pPr>
            <w:bookmarkStart w:id="4078" w:name="MCCQCTEMPBM_00000056"/>
          </w:p>
        </w:tc>
      </w:tr>
      <w:bookmarkEnd w:id="4078"/>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10363A">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10363A">
            <w:pPr>
              <w:pStyle w:val="TAC"/>
            </w:pPr>
            <w:r w:rsidRPr="00C6761E">
              <w:t>0</w:t>
            </w:r>
          </w:p>
        </w:tc>
        <w:tc>
          <w:tcPr>
            <w:tcW w:w="284" w:type="dxa"/>
            <w:tcBorders>
              <w:top w:val="nil"/>
              <w:left w:val="nil"/>
              <w:bottom w:val="nil"/>
              <w:right w:val="nil"/>
            </w:tcBorders>
          </w:tcPr>
          <w:p w14:paraId="1C6F7783"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6761E" w:rsidRDefault="00CE7C6B" w:rsidP="0010363A">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10363A">
            <w:pPr>
              <w:pStyle w:val="TAC"/>
            </w:pPr>
            <w:r w:rsidRPr="00C6761E">
              <w:t>1</w:t>
            </w:r>
          </w:p>
        </w:tc>
        <w:tc>
          <w:tcPr>
            <w:tcW w:w="284" w:type="dxa"/>
            <w:tcBorders>
              <w:top w:val="nil"/>
              <w:left w:val="nil"/>
              <w:bottom w:val="nil"/>
              <w:right w:val="nil"/>
            </w:tcBorders>
          </w:tcPr>
          <w:p w14:paraId="03576D1D"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6761E" w:rsidRDefault="00CE7C6B" w:rsidP="0010363A">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pPr>
              <w:keepNext/>
              <w:keepLines/>
              <w:spacing w:after="0"/>
              <w:rPr>
                <w:rFonts w:ascii="Arial" w:hAnsi="Arial"/>
                <w:sz w:val="18"/>
              </w:rPr>
            </w:pPr>
            <w:bookmarkStart w:id="4079" w:name="MCCQCTEMPBM_00000057"/>
          </w:p>
        </w:tc>
      </w:tr>
      <w:bookmarkEnd w:id="4079"/>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10363A">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10363A">
            <w:pPr>
              <w:pStyle w:val="TAC"/>
            </w:pPr>
            <w:r w:rsidRPr="00C6761E">
              <w:t>0</w:t>
            </w:r>
          </w:p>
        </w:tc>
        <w:tc>
          <w:tcPr>
            <w:tcW w:w="284" w:type="dxa"/>
            <w:tcBorders>
              <w:top w:val="nil"/>
              <w:left w:val="nil"/>
              <w:bottom w:val="nil"/>
              <w:right w:val="nil"/>
            </w:tcBorders>
          </w:tcPr>
          <w:p w14:paraId="39E08979"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6761E" w:rsidRDefault="00CE7C6B" w:rsidP="0010363A">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10363A">
            <w:pPr>
              <w:pStyle w:val="TAC"/>
            </w:pPr>
            <w:r w:rsidRPr="00C6761E">
              <w:t>1</w:t>
            </w:r>
          </w:p>
        </w:tc>
        <w:tc>
          <w:tcPr>
            <w:tcW w:w="284" w:type="dxa"/>
            <w:tcBorders>
              <w:top w:val="nil"/>
              <w:left w:val="nil"/>
              <w:bottom w:val="nil"/>
              <w:right w:val="nil"/>
            </w:tcBorders>
          </w:tcPr>
          <w:p w14:paraId="33678F0B"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6761E" w:rsidRDefault="00CE7C6B" w:rsidP="0010363A">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pPr>
              <w:keepNext/>
              <w:keepLines/>
              <w:spacing w:after="0"/>
              <w:rPr>
                <w:rFonts w:ascii="Arial" w:hAnsi="Arial"/>
                <w:sz w:val="18"/>
              </w:rPr>
            </w:pPr>
            <w:bookmarkStart w:id="4080" w:name="MCCQCTEMPBM_00000058"/>
          </w:p>
        </w:tc>
      </w:tr>
      <w:bookmarkEnd w:id="4080"/>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10363A">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10363A">
            <w:pPr>
              <w:pStyle w:val="TAC"/>
            </w:pPr>
            <w:r w:rsidRPr="00C6761E">
              <w:t>0</w:t>
            </w:r>
          </w:p>
        </w:tc>
        <w:tc>
          <w:tcPr>
            <w:tcW w:w="284" w:type="dxa"/>
            <w:tcBorders>
              <w:top w:val="nil"/>
              <w:left w:val="nil"/>
              <w:bottom w:val="nil"/>
              <w:right w:val="nil"/>
            </w:tcBorders>
          </w:tcPr>
          <w:p w14:paraId="389D9EDC"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6761E" w:rsidRDefault="00CE7C6B" w:rsidP="0010363A">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10363A">
            <w:pPr>
              <w:pStyle w:val="TAC"/>
            </w:pPr>
            <w:r w:rsidRPr="00C6761E">
              <w:t>1</w:t>
            </w:r>
          </w:p>
        </w:tc>
        <w:tc>
          <w:tcPr>
            <w:tcW w:w="284" w:type="dxa"/>
            <w:tcBorders>
              <w:top w:val="nil"/>
              <w:left w:val="nil"/>
              <w:bottom w:val="nil"/>
              <w:right w:val="nil"/>
            </w:tcBorders>
          </w:tcPr>
          <w:p w14:paraId="5B4B4A24" w14:textId="77777777" w:rsidR="00CE7C6B" w:rsidRPr="00C6761E"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6761E"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6761E"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6761E" w:rsidRDefault="00CE7C6B" w:rsidP="0010363A">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4081" w:name="_PERM_MCCTEMPBM_CRPT33550191___2"/>
            <w:bookmarkStart w:id="4082" w:name="MCCQCTEMPBM_00000059"/>
            <w:bookmarkEnd w:id="4081"/>
          </w:p>
        </w:tc>
      </w:tr>
      <w:bookmarkEnd w:id="4082"/>
    </w:tbl>
    <w:p w14:paraId="700D5141" w14:textId="77777777" w:rsidR="00CE7C6B" w:rsidRPr="00C6761E" w:rsidRDefault="00CE7C6B" w:rsidP="0037175B"/>
    <w:p w14:paraId="49F31430" w14:textId="77777777" w:rsidR="00CE7C6B" w:rsidRPr="00C6761E" w:rsidRDefault="00AF026B" w:rsidP="0037175B">
      <w:pPr>
        <w:pStyle w:val="Heading3"/>
      </w:pPr>
      <w:bookmarkStart w:id="4083" w:name="_CR11_3_12"/>
      <w:bookmarkStart w:id="4084" w:name="_Toc68196439"/>
      <w:bookmarkStart w:id="4085" w:name="_Toc59209107"/>
      <w:bookmarkStart w:id="4086" w:name="_Toc51951330"/>
      <w:bookmarkStart w:id="4087" w:name="_Toc45882780"/>
      <w:bookmarkStart w:id="4088" w:name="_Toc45282394"/>
      <w:bookmarkStart w:id="4089" w:name="_Toc187963552"/>
      <w:bookmarkEnd w:id="4083"/>
      <w:r w:rsidRPr="00C6761E">
        <w:t>11.</w:t>
      </w:r>
      <w:r w:rsidR="00CE7C6B" w:rsidRPr="00C6761E">
        <w:t>3.1</w:t>
      </w:r>
      <w:r w:rsidR="006B6495" w:rsidRPr="00C6761E">
        <w:t>2</w:t>
      </w:r>
      <w:r w:rsidR="00CE7C6B" w:rsidRPr="00C6761E">
        <w:tab/>
        <w:t>UE PC5 unicast signalling security policy</w:t>
      </w:r>
      <w:bookmarkEnd w:id="4084"/>
      <w:bookmarkEnd w:id="4085"/>
      <w:bookmarkEnd w:id="4086"/>
      <w:bookmarkEnd w:id="4087"/>
      <w:bookmarkEnd w:id="4088"/>
      <w:bookmarkEnd w:id="4089"/>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Pr="00C6761E"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0F8860A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10363A">
            <w:pPr>
              <w:pStyle w:val="TAC"/>
            </w:pPr>
            <w:r w:rsidRPr="00C6761E">
              <w:t>1</w:t>
            </w:r>
          </w:p>
        </w:tc>
        <w:tc>
          <w:tcPr>
            <w:tcW w:w="1560" w:type="dxa"/>
            <w:tcBorders>
              <w:top w:val="nil"/>
              <w:left w:val="nil"/>
              <w:bottom w:val="nil"/>
              <w:right w:val="nil"/>
            </w:tcBorders>
          </w:tcPr>
          <w:p w14:paraId="1066D0D4" w14:textId="77777777" w:rsidR="00CE7C6B" w:rsidRPr="00C6761E" w:rsidRDefault="00CE7C6B">
            <w:pPr>
              <w:keepNext/>
              <w:keepLines/>
              <w:spacing w:after="0"/>
              <w:rPr>
                <w:rFonts w:ascii="Arial" w:hAnsi="Arial"/>
                <w:sz w:val="18"/>
              </w:rPr>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10363A">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10363A">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10363A">
            <w:pPr>
              <w:pStyle w:val="TAC"/>
            </w:pPr>
            <w:r w:rsidRPr="00C6761E">
              <w:t>0</w:t>
            </w:r>
          </w:p>
          <w:p w14:paraId="4BD26ABE"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10363A">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10363A">
            <w:pPr>
              <w:pStyle w:val="TAC"/>
            </w:pPr>
            <w:r w:rsidRPr="00C6761E">
              <w:t>0</w:t>
            </w:r>
          </w:p>
          <w:p w14:paraId="50424BC4"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10363A">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10363A">
            <w:pPr>
              <w:pStyle w:val="TAL"/>
            </w:pPr>
            <w:r w:rsidRPr="00C6761E">
              <w:t>octet 2</w:t>
            </w:r>
          </w:p>
        </w:tc>
      </w:tr>
    </w:tbl>
    <w:p w14:paraId="7ABB5BA5" w14:textId="77777777" w:rsidR="00CE7C6B" w:rsidRPr="00C6761E" w:rsidRDefault="00CE7C6B" w:rsidP="0037175B">
      <w:pPr>
        <w:pStyle w:val="TF"/>
      </w:pPr>
      <w:bookmarkStart w:id="4090" w:name="_CRFigure11_3_12_1"/>
      <w:r w:rsidRPr="00C6761E">
        <w:t>Figure </w:t>
      </w:r>
      <w:bookmarkEnd w:id="4090"/>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4091" w:name="_CRTable11_3_12_1"/>
      <w:r w:rsidRPr="00C6761E">
        <w:t>Table </w:t>
      </w:r>
      <w:bookmarkEnd w:id="4091"/>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10363A">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10363A">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10363A">
            <w:pPr>
              <w:pStyle w:val="TAH"/>
            </w:pPr>
            <w:r w:rsidRPr="00C6761E">
              <w:t>1</w:t>
            </w:r>
          </w:p>
        </w:tc>
        <w:tc>
          <w:tcPr>
            <w:tcW w:w="283" w:type="dxa"/>
            <w:tcBorders>
              <w:top w:val="nil"/>
              <w:left w:val="nil"/>
              <w:bottom w:val="nil"/>
              <w:right w:val="nil"/>
            </w:tcBorders>
          </w:tcPr>
          <w:p w14:paraId="44E0E1E3"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6761E" w:rsidRDefault="00CE7C6B">
            <w:pPr>
              <w:keepNext/>
              <w:keepLines/>
              <w:spacing w:after="0"/>
              <w:rPr>
                <w:rFonts w:ascii="Arial" w:hAnsi="Arial"/>
                <w:sz w:val="18"/>
              </w:rPr>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10363A">
            <w:pPr>
              <w:pStyle w:val="TAC"/>
            </w:pPr>
            <w:r w:rsidRPr="00C6761E">
              <w:t>0</w:t>
            </w:r>
          </w:p>
        </w:tc>
        <w:tc>
          <w:tcPr>
            <w:tcW w:w="283" w:type="dxa"/>
            <w:tcBorders>
              <w:top w:val="nil"/>
              <w:left w:val="nil"/>
              <w:bottom w:val="nil"/>
              <w:right w:val="nil"/>
            </w:tcBorders>
          </w:tcPr>
          <w:p w14:paraId="61E7C3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6761E" w:rsidRDefault="00CE7C6B" w:rsidP="0010363A">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10363A">
            <w:pPr>
              <w:pStyle w:val="TAC"/>
            </w:pPr>
            <w:r w:rsidRPr="00C6761E">
              <w:t>1</w:t>
            </w:r>
          </w:p>
        </w:tc>
        <w:tc>
          <w:tcPr>
            <w:tcW w:w="283" w:type="dxa"/>
            <w:tcBorders>
              <w:top w:val="nil"/>
              <w:left w:val="nil"/>
              <w:bottom w:val="nil"/>
              <w:right w:val="nil"/>
            </w:tcBorders>
          </w:tcPr>
          <w:p w14:paraId="6D35DF4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6761E" w:rsidRDefault="00CE7C6B" w:rsidP="0010363A">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10363A">
            <w:pPr>
              <w:pStyle w:val="TAC"/>
            </w:pPr>
            <w:r w:rsidRPr="00C6761E">
              <w:t>0</w:t>
            </w:r>
          </w:p>
        </w:tc>
        <w:tc>
          <w:tcPr>
            <w:tcW w:w="283" w:type="dxa"/>
            <w:tcBorders>
              <w:top w:val="nil"/>
              <w:left w:val="nil"/>
              <w:bottom w:val="nil"/>
              <w:right w:val="nil"/>
            </w:tcBorders>
          </w:tcPr>
          <w:p w14:paraId="14E16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6761E" w:rsidRDefault="00CE7C6B" w:rsidP="0010363A">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10363A">
            <w:pPr>
              <w:pStyle w:val="TAC"/>
            </w:pPr>
            <w:r w:rsidRPr="00C6761E">
              <w:t>1</w:t>
            </w:r>
          </w:p>
        </w:tc>
        <w:tc>
          <w:tcPr>
            <w:tcW w:w="283" w:type="dxa"/>
            <w:tcBorders>
              <w:top w:val="nil"/>
              <w:left w:val="nil"/>
              <w:bottom w:val="nil"/>
              <w:right w:val="nil"/>
            </w:tcBorders>
          </w:tcPr>
          <w:p w14:paraId="72D84AE7"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6761E" w:rsidRDefault="00CE7C6B">
            <w:pPr>
              <w:keepNext/>
              <w:keepLines/>
              <w:spacing w:after="0"/>
              <w:rPr>
                <w:rFonts w:ascii="Arial" w:hAnsi="Arial"/>
                <w:sz w:val="18"/>
              </w:rPr>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10363A">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10363A">
            <w:pPr>
              <w:pStyle w:val="TAC"/>
            </w:pPr>
            <w:r w:rsidRPr="00C6761E">
              <w:t>0</w:t>
            </w:r>
          </w:p>
        </w:tc>
        <w:tc>
          <w:tcPr>
            <w:tcW w:w="283" w:type="dxa"/>
            <w:tcBorders>
              <w:top w:val="nil"/>
              <w:left w:val="nil"/>
              <w:bottom w:val="nil"/>
              <w:right w:val="nil"/>
            </w:tcBorders>
          </w:tcPr>
          <w:p w14:paraId="4EEB87B4"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6761E" w:rsidRDefault="00CE7C6B">
            <w:pPr>
              <w:keepNext/>
              <w:keepLines/>
              <w:spacing w:after="0"/>
              <w:rPr>
                <w:rFonts w:ascii="Arial" w:hAnsi="Arial"/>
                <w:sz w:val="18"/>
              </w:rPr>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10363A">
            <w:pPr>
              <w:pStyle w:val="TAC"/>
            </w:pPr>
            <w:r w:rsidRPr="00C6761E">
              <w:t>1</w:t>
            </w:r>
          </w:p>
        </w:tc>
        <w:tc>
          <w:tcPr>
            <w:tcW w:w="283" w:type="dxa"/>
            <w:tcBorders>
              <w:top w:val="nil"/>
              <w:left w:val="nil"/>
              <w:bottom w:val="nil"/>
              <w:right w:val="nil"/>
            </w:tcBorders>
          </w:tcPr>
          <w:p w14:paraId="7FD6EFA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6761E" w:rsidRDefault="00CE7C6B" w:rsidP="0010363A">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pPr>
              <w:keepNext/>
              <w:keepLines/>
              <w:spacing w:after="0"/>
              <w:rPr>
                <w:rFonts w:ascii="Arial" w:hAnsi="Arial"/>
                <w:sz w:val="18"/>
              </w:rPr>
            </w:pPr>
            <w:bookmarkStart w:id="4092" w:name="MCCQCTEMPBM_00000060"/>
          </w:p>
        </w:tc>
      </w:tr>
      <w:bookmarkEnd w:id="4092"/>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10363A">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10363A">
            <w:pPr>
              <w:pStyle w:val="TAL"/>
            </w:pPr>
          </w:p>
          <w:p w14:paraId="7BA82535" w14:textId="782345F1" w:rsidR="00CE7C6B" w:rsidRPr="00C6761E" w:rsidRDefault="00CE7C6B" w:rsidP="0010363A">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10363A">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10363A">
            <w:pPr>
              <w:pStyle w:val="TAH"/>
            </w:pPr>
            <w:r w:rsidRPr="00C6761E">
              <w:t>5</w:t>
            </w:r>
          </w:p>
        </w:tc>
        <w:tc>
          <w:tcPr>
            <w:tcW w:w="283" w:type="dxa"/>
            <w:tcBorders>
              <w:top w:val="nil"/>
              <w:left w:val="nil"/>
              <w:bottom w:val="nil"/>
              <w:right w:val="nil"/>
            </w:tcBorders>
          </w:tcPr>
          <w:p w14:paraId="2A2A484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6761E" w:rsidRDefault="00CE7C6B">
            <w:pPr>
              <w:keepNext/>
              <w:keepLines/>
              <w:spacing w:after="0"/>
              <w:rPr>
                <w:rFonts w:ascii="Arial" w:hAnsi="Arial"/>
                <w:sz w:val="18"/>
              </w:rPr>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10363A">
            <w:pPr>
              <w:pStyle w:val="TAC"/>
            </w:pPr>
            <w:r w:rsidRPr="00C6761E">
              <w:t>0</w:t>
            </w:r>
          </w:p>
        </w:tc>
        <w:tc>
          <w:tcPr>
            <w:tcW w:w="283" w:type="dxa"/>
            <w:tcBorders>
              <w:top w:val="nil"/>
              <w:left w:val="nil"/>
              <w:bottom w:val="nil"/>
              <w:right w:val="nil"/>
            </w:tcBorders>
          </w:tcPr>
          <w:p w14:paraId="0A7E89D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6761E" w:rsidRDefault="00CE7C6B" w:rsidP="0010363A">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46E08A4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6761E" w:rsidRDefault="00CE7C6B" w:rsidP="0010363A">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10363A">
            <w:pPr>
              <w:pStyle w:val="TAC"/>
            </w:pPr>
            <w:r w:rsidRPr="00C6761E">
              <w:t>0</w:t>
            </w:r>
          </w:p>
        </w:tc>
        <w:tc>
          <w:tcPr>
            <w:tcW w:w="283" w:type="dxa"/>
            <w:tcBorders>
              <w:top w:val="nil"/>
              <w:left w:val="nil"/>
              <w:bottom w:val="nil"/>
              <w:right w:val="nil"/>
            </w:tcBorders>
          </w:tcPr>
          <w:p w14:paraId="6B6F968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6761E" w:rsidRDefault="00CE7C6B" w:rsidP="0010363A">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10363A">
            <w:pPr>
              <w:pStyle w:val="TAC"/>
            </w:pPr>
            <w:r w:rsidRPr="00C6761E">
              <w:t>1</w:t>
            </w:r>
          </w:p>
        </w:tc>
        <w:tc>
          <w:tcPr>
            <w:tcW w:w="283" w:type="dxa"/>
            <w:tcBorders>
              <w:top w:val="nil"/>
              <w:left w:val="nil"/>
              <w:bottom w:val="nil"/>
              <w:right w:val="nil"/>
            </w:tcBorders>
          </w:tcPr>
          <w:p w14:paraId="3DFAC27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6761E" w:rsidRDefault="00CE7C6B">
            <w:pPr>
              <w:keepNext/>
              <w:keepLines/>
              <w:spacing w:after="0"/>
              <w:rPr>
                <w:rFonts w:ascii="Arial" w:hAnsi="Arial"/>
                <w:sz w:val="18"/>
              </w:rPr>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10363A">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10363A">
            <w:pPr>
              <w:pStyle w:val="TAC"/>
            </w:pPr>
            <w:r w:rsidRPr="00C6761E">
              <w:t>0</w:t>
            </w:r>
          </w:p>
        </w:tc>
        <w:tc>
          <w:tcPr>
            <w:tcW w:w="283" w:type="dxa"/>
            <w:tcBorders>
              <w:top w:val="nil"/>
              <w:left w:val="nil"/>
              <w:bottom w:val="nil"/>
              <w:right w:val="nil"/>
            </w:tcBorders>
          </w:tcPr>
          <w:p w14:paraId="265AFEB8"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6761E" w:rsidRDefault="00CE7C6B">
            <w:pPr>
              <w:keepNext/>
              <w:keepLines/>
              <w:spacing w:after="0"/>
              <w:rPr>
                <w:rFonts w:ascii="Arial" w:hAnsi="Arial"/>
                <w:sz w:val="18"/>
              </w:rPr>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10363A">
            <w:pPr>
              <w:pStyle w:val="TAC"/>
            </w:pPr>
            <w:r w:rsidRPr="00C6761E">
              <w:t>1</w:t>
            </w:r>
          </w:p>
        </w:tc>
        <w:tc>
          <w:tcPr>
            <w:tcW w:w="283" w:type="dxa"/>
            <w:tcBorders>
              <w:top w:val="nil"/>
              <w:left w:val="nil"/>
              <w:bottom w:val="nil"/>
              <w:right w:val="nil"/>
            </w:tcBorders>
          </w:tcPr>
          <w:p w14:paraId="3482AB5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6761E" w:rsidRDefault="00CE7C6B" w:rsidP="0010363A">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pPr>
              <w:keepNext/>
              <w:keepLines/>
              <w:spacing w:after="0"/>
              <w:rPr>
                <w:rFonts w:ascii="Arial" w:hAnsi="Arial"/>
                <w:sz w:val="18"/>
              </w:rPr>
            </w:pPr>
            <w:bookmarkStart w:id="4093" w:name="MCCQCTEMPBM_00000061"/>
          </w:p>
        </w:tc>
      </w:tr>
      <w:bookmarkEnd w:id="4093"/>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10363A">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10363A">
            <w:pPr>
              <w:pStyle w:val="TAL"/>
            </w:pPr>
          </w:p>
          <w:p w14:paraId="71D2831F" w14:textId="77777777" w:rsidR="00CE7C6B" w:rsidRPr="00C6761E" w:rsidRDefault="00CE7C6B" w:rsidP="0010363A">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bookmarkStart w:id="4094" w:name="MCCQCTEMPBM_00000062"/>
          </w:p>
        </w:tc>
      </w:tr>
      <w:bookmarkEnd w:id="4094"/>
    </w:tbl>
    <w:p w14:paraId="41588ABD" w14:textId="77777777" w:rsidR="00CE7C6B" w:rsidRPr="00C6761E" w:rsidRDefault="00CE7C6B" w:rsidP="0037175B"/>
    <w:p w14:paraId="7CCF492D" w14:textId="77777777" w:rsidR="00CE7C6B" w:rsidRPr="00C6761E" w:rsidRDefault="00AF026B" w:rsidP="0037175B">
      <w:pPr>
        <w:pStyle w:val="Heading3"/>
      </w:pPr>
      <w:bookmarkStart w:id="4095" w:name="_CR11_3_13"/>
      <w:bookmarkStart w:id="4096" w:name="_Toc68196440"/>
      <w:bookmarkStart w:id="4097" w:name="_Toc59209108"/>
      <w:bookmarkStart w:id="4098" w:name="_Toc51951331"/>
      <w:bookmarkStart w:id="4099" w:name="_Toc45882781"/>
      <w:bookmarkStart w:id="4100" w:name="_Toc45282395"/>
      <w:bookmarkStart w:id="4101" w:name="_Toc187963553"/>
      <w:bookmarkEnd w:id="4095"/>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4096"/>
      <w:bookmarkEnd w:id="4097"/>
      <w:bookmarkEnd w:id="4098"/>
      <w:bookmarkEnd w:id="4099"/>
      <w:bookmarkEnd w:id="4100"/>
      <w:bookmarkEnd w:id="4101"/>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Pr="00C6761E"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50B5DAE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10363A">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IEI</w:t>
            </w:r>
          </w:p>
        </w:tc>
        <w:tc>
          <w:tcPr>
            <w:tcW w:w="1134" w:type="dxa"/>
            <w:tcBorders>
              <w:top w:val="nil"/>
              <w:left w:val="nil"/>
              <w:bottom w:val="nil"/>
              <w:right w:val="nil"/>
            </w:tcBorders>
            <w:hideMark/>
          </w:tcPr>
          <w:p w14:paraId="51A209C6" w14:textId="77777777" w:rsidR="00CE7C6B" w:rsidRPr="00C6761E" w:rsidRDefault="00CE7C6B" w:rsidP="0010363A">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DF0AEF">
            <w:pPr>
              <w:pStyle w:val="TAC"/>
            </w:pPr>
            <w:r w:rsidRPr="00C6761E">
              <w:rPr>
                <w:rStyle w:val="TALChar"/>
              </w:rPr>
              <w:t>MSB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7D5B0D4C" w14:textId="77777777" w:rsidR="00CE7C6B" w:rsidRPr="00C6761E" w:rsidRDefault="00CE7C6B" w:rsidP="0010363A">
            <w:pPr>
              <w:pStyle w:val="TAL"/>
            </w:pPr>
            <w:r w:rsidRPr="00C6761E">
              <w:t>octet 2</w:t>
            </w:r>
          </w:p>
        </w:tc>
      </w:tr>
    </w:tbl>
    <w:p w14:paraId="6AC47E3D" w14:textId="77777777" w:rsidR="00CE7C6B" w:rsidRPr="00C6761E" w:rsidRDefault="00CE7C6B" w:rsidP="0037175B">
      <w:pPr>
        <w:pStyle w:val="TF"/>
      </w:pPr>
      <w:bookmarkStart w:id="4102" w:name="_CRFigure11_3_13_1"/>
      <w:r w:rsidRPr="00C6761E">
        <w:t>Figure </w:t>
      </w:r>
      <w:bookmarkEnd w:id="4102"/>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4103" w:name="_CRTable11_3_13_1"/>
      <w:r w:rsidRPr="00C6761E">
        <w:t>Table </w:t>
      </w:r>
      <w:bookmarkEnd w:id="4103"/>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8812F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0D5BC0">
            <w:pPr>
              <w:pStyle w:val="TAL"/>
            </w:pPr>
          </w:p>
          <w:p w14:paraId="0705989E" w14:textId="77777777" w:rsidR="00CE7C6B" w:rsidRPr="00C6761E" w:rsidRDefault="00CE7C6B" w:rsidP="008812F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4104" w:name="_CR11_3_14"/>
      <w:bookmarkStart w:id="4105" w:name="_Toc68196441"/>
      <w:bookmarkStart w:id="4106" w:name="_Toc59209109"/>
      <w:bookmarkStart w:id="4107" w:name="_Toc51951332"/>
      <w:bookmarkStart w:id="4108" w:name="_Toc45882782"/>
      <w:bookmarkStart w:id="4109" w:name="_Toc45282396"/>
      <w:bookmarkStart w:id="4110" w:name="_Toc502240469"/>
      <w:bookmarkStart w:id="4111" w:name="_Toc187963554"/>
      <w:bookmarkEnd w:id="4104"/>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4105"/>
      <w:bookmarkEnd w:id="4106"/>
      <w:bookmarkEnd w:id="4107"/>
      <w:bookmarkEnd w:id="4108"/>
      <w:bookmarkEnd w:id="4109"/>
      <w:bookmarkEnd w:id="4110"/>
      <w:bookmarkEnd w:id="4111"/>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70247C1B" w:rsidR="00CE7C6B" w:rsidRPr="00C6761E"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p>
    <w:p w14:paraId="42BA0102"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2D5F3B4" w14:textId="77777777" w:rsidR="00CE7C6B" w:rsidRPr="00C6761E" w:rsidRDefault="00CE7C6B">
            <w:pPr>
              <w:keepNext/>
              <w:keepLines/>
              <w:spacing w:after="0"/>
              <w:rPr>
                <w:rFonts w:ascii="Arial" w:hAnsi="Arial"/>
                <w:sz w:val="18"/>
              </w:rPr>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6CB245BB" w14:textId="77777777" w:rsidR="00CE7C6B" w:rsidRPr="00C6761E" w:rsidRDefault="00CE7C6B" w:rsidP="0010363A">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DF0AEF">
            <w:pPr>
              <w:pStyle w:val="TAC"/>
            </w:pPr>
            <w:r w:rsidRPr="00C6761E">
              <w:rPr>
                <w:rStyle w:val="TALChar"/>
              </w:rPr>
              <w:t>K</w:t>
            </w:r>
            <w:r w:rsidRPr="00C6761E">
              <w:rPr>
                <w:vertAlign w:val="subscript"/>
              </w:rPr>
              <w:t>NRP</w:t>
            </w:r>
            <w:r w:rsidRPr="00C6761E">
              <w:rPr>
                <w:rStyle w:val="TALChar"/>
              </w:rPr>
              <w:t xml:space="preserve"> ID contents</w:t>
            </w:r>
          </w:p>
        </w:tc>
        <w:tc>
          <w:tcPr>
            <w:tcW w:w="1134" w:type="dxa"/>
            <w:tcBorders>
              <w:top w:val="nil"/>
              <w:left w:val="nil"/>
              <w:bottom w:val="nil"/>
              <w:right w:val="nil"/>
            </w:tcBorders>
          </w:tcPr>
          <w:p w14:paraId="5EF880E7" w14:textId="77777777" w:rsidR="00CE7C6B" w:rsidRPr="00C6761E" w:rsidRDefault="00CE7C6B" w:rsidP="0010363A">
            <w:pPr>
              <w:pStyle w:val="TAL"/>
            </w:pPr>
            <w:r w:rsidRPr="00C6761E">
              <w:t>octet 2</w:t>
            </w:r>
          </w:p>
          <w:p w14:paraId="7E75FFD9" w14:textId="77777777" w:rsidR="00CE7C6B" w:rsidRPr="00C6761E" w:rsidRDefault="00CE7C6B" w:rsidP="0010363A">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6761E" w:rsidRDefault="00CE7C6B" w:rsidP="0010363A">
            <w:pPr>
              <w:pStyle w:val="TAL"/>
            </w:pPr>
            <w:r w:rsidRPr="00C6761E">
              <w:t>octet 5</w:t>
            </w:r>
          </w:p>
        </w:tc>
      </w:tr>
    </w:tbl>
    <w:p w14:paraId="4C1DA5E8" w14:textId="77777777" w:rsidR="00CE7C6B" w:rsidRPr="00C6761E" w:rsidRDefault="00CE7C6B" w:rsidP="0037175B">
      <w:pPr>
        <w:pStyle w:val="TF"/>
      </w:pPr>
      <w:bookmarkStart w:id="4112" w:name="_CRFigure11_3_14_1"/>
      <w:r w:rsidRPr="00C6761E">
        <w:t>Figure </w:t>
      </w:r>
      <w:bookmarkEnd w:id="4112"/>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4113" w:name="_CRTable11_3_14_1"/>
      <w:r w:rsidRPr="00C6761E">
        <w:t>Table </w:t>
      </w:r>
      <w:bookmarkEnd w:id="4113"/>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8812F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0D5BC0">
            <w:pPr>
              <w:pStyle w:val="TAL"/>
            </w:pPr>
          </w:p>
          <w:p w14:paraId="58831B97" w14:textId="77777777" w:rsidR="00CE7C6B" w:rsidRPr="00C6761E" w:rsidRDefault="00CE7C6B" w:rsidP="008812F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4114" w:name="_CR11_3_15"/>
      <w:bookmarkStart w:id="4115" w:name="_Toc68196443"/>
      <w:bookmarkStart w:id="4116" w:name="_Toc59209111"/>
      <w:bookmarkStart w:id="4117" w:name="_Toc51951334"/>
      <w:bookmarkStart w:id="4118" w:name="_Toc45882784"/>
      <w:bookmarkStart w:id="4119" w:name="_Toc45282398"/>
      <w:bookmarkStart w:id="4120" w:name="_Toc502240465"/>
      <w:bookmarkStart w:id="4121" w:name="_Toc187963555"/>
      <w:bookmarkStart w:id="4122" w:name="_Toc68196447"/>
      <w:bookmarkStart w:id="4123" w:name="_Toc59209115"/>
      <w:bookmarkStart w:id="4124" w:name="_Toc51951338"/>
      <w:bookmarkStart w:id="4125" w:name="_Toc45882788"/>
      <w:bookmarkStart w:id="4126" w:name="_Toc45282402"/>
      <w:bookmarkEnd w:id="4114"/>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4115"/>
      <w:bookmarkEnd w:id="4116"/>
      <w:bookmarkEnd w:id="4117"/>
      <w:bookmarkEnd w:id="4118"/>
      <w:bookmarkEnd w:id="4119"/>
      <w:bookmarkEnd w:id="4120"/>
      <w:bookmarkEnd w:id="4121"/>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Pr="00C6761E"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6178646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F285002" w14:textId="77777777" w:rsidR="00CE7C6B" w:rsidRPr="00C6761E" w:rsidRDefault="00CE7C6B">
            <w:pPr>
              <w:keepNext/>
              <w:keepLines/>
              <w:spacing w:after="0"/>
              <w:rPr>
                <w:rFonts w:ascii="Arial" w:hAnsi="Arial"/>
                <w:sz w:val="18"/>
              </w:rPr>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w:t>
            </w:r>
          </w:p>
        </w:tc>
        <w:tc>
          <w:tcPr>
            <w:tcW w:w="1134" w:type="dxa"/>
            <w:tcBorders>
              <w:top w:val="nil"/>
              <w:left w:val="nil"/>
              <w:bottom w:val="nil"/>
              <w:right w:val="nil"/>
            </w:tcBorders>
            <w:hideMark/>
          </w:tcPr>
          <w:p w14:paraId="7F48628D" w14:textId="77777777" w:rsidR="00CE7C6B" w:rsidRPr="00C6761E" w:rsidRDefault="00CE7C6B" w:rsidP="0010363A">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DF0AEF">
            <w:pPr>
              <w:pStyle w:val="TAC"/>
            </w:pPr>
            <w:r w:rsidRPr="00C6761E">
              <w:rPr>
                <w:rStyle w:val="TALChar"/>
              </w:rPr>
              <w:t>LSB of K</w:t>
            </w:r>
            <w:r w:rsidRPr="00C6761E">
              <w:rPr>
                <w:vertAlign w:val="subscript"/>
              </w:rPr>
              <w:t>NRP-sess</w:t>
            </w:r>
            <w:r w:rsidRPr="00C6761E">
              <w:rPr>
                <w:rStyle w:val="TALChar"/>
              </w:rPr>
              <w:t xml:space="preserve"> ID contents</w:t>
            </w:r>
          </w:p>
        </w:tc>
        <w:tc>
          <w:tcPr>
            <w:tcW w:w="1134" w:type="dxa"/>
            <w:tcBorders>
              <w:top w:val="nil"/>
              <w:left w:val="nil"/>
              <w:bottom w:val="nil"/>
              <w:right w:val="nil"/>
            </w:tcBorders>
            <w:hideMark/>
          </w:tcPr>
          <w:p w14:paraId="679FB134" w14:textId="77777777" w:rsidR="00CE7C6B" w:rsidRPr="00C6761E" w:rsidRDefault="00CE7C6B" w:rsidP="0010363A">
            <w:pPr>
              <w:pStyle w:val="TAL"/>
            </w:pPr>
            <w:r w:rsidRPr="00C6761E">
              <w:t>octet 2</w:t>
            </w:r>
          </w:p>
        </w:tc>
      </w:tr>
    </w:tbl>
    <w:p w14:paraId="5770722B" w14:textId="77777777" w:rsidR="00CE7C6B" w:rsidRPr="00C6761E" w:rsidRDefault="00CE7C6B" w:rsidP="0037175B">
      <w:pPr>
        <w:pStyle w:val="TF"/>
      </w:pPr>
      <w:bookmarkStart w:id="4127" w:name="_CRFigure11_3_15_1"/>
      <w:r w:rsidRPr="00C6761E">
        <w:t>Figure </w:t>
      </w:r>
      <w:bookmarkEnd w:id="4127"/>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4128" w:name="_CRTable11_3_15_1"/>
      <w:r w:rsidRPr="00C6761E">
        <w:t>Table </w:t>
      </w:r>
      <w:bookmarkEnd w:id="4128"/>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8812F4">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0D5BC0">
            <w:pPr>
              <w:pStyle w:val="TAL"/>
            </w:pPr>
          </w:p>
          <w:p w14:paraId="29BE00A4" w14:textId="77777777" w:rsidR="00CE7C6B" w:rsidRPr="00C6761E" w:rsidRDefault="00CE7C6B" w:rsidP="008812F4">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4129" w:name="_CR11_3_16"/>
      <w:bookmarkStart w:id="4130" w:name="_Toc68196444"/>
      <w:bookmarkStart w:id="4131" w:name="_Toc59209112"/>
      <w:bookmarkStart w:id="4132" w:name="_Toc51951335"/>
      <w:bookmarkStart w:id="4133" w:name="_Toc45882785"/>
      <w:bookmarkStart w:id="4134" w:name="_Toc45282399"/>
      <w:bookmarkStart w:id="4135" w:name="_Toc502240468"/>
      <w:bookmarkStart w:id="4136" w:name="_Toc187963556"/>
      <w:bookmarkStart w:id="4137" w:name="_Toc502240467"/>
      <w:bookmarkEnd w:id="4129"/>
      <w:r w:rsidRPr="00C6761E">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4130"/>
      <w:bookmarkEnd w:id="4131"/>
      <w:bookmarkEnd w:id="4132"/>
      <w:bookmarkEnd w:id="4133"/>
      <w:bookmarkEnd w:id="4134"/>
      <w:bookmarkEnd w:id="4135"/>
      <w:bookmarkEnd w:id="4136"/>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Pr="00C6761E"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0E7F8414"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10363A">
            <w:pPr>
              <w:pStyle w:val="TAC"/>
            </w:pPr>
            <w:r w:rsidRPr="00C6761E">
              <w:t>1</w:t>
            </w:r>
          </w:p>
        </w:tc>
        <w:tc>
          <w:tcPr>
            <w:tcW w:w="1134" w:type="dxa"/>
            <w:tcBorders>
              <w:top w:val="nil"/>
              <w:left w:val="nil"/>
              <w:bottom w:val="nil"/>
              <w:right w:val="nil"/>
            </w:tcBorders>
          </w:tcPr>
          <w:p w14:paraId="25C3A45E" w14:textId="77777777" w:rsidR="00CE7C6B" w:rsidRPr="00C6761E" w:rsidRDefault="00CE7C6B">
            <w:pPr>
              <w:keepNext/>
              <w:keepLines/>
              <w:spacing w:after="0"/>
              <w:rPr>
                <w:rFonts w:ascii="Arial" w:hAnsi="Arial"/>
                <w:sz w:val="18"/>
              </w:rPr>
            </w:pPr>
          </w:p>
        </w:tc>
      </w:tr>
      <w:tr w:rsidR="00CE7C6B" w:rsidRPr="00C6761E"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1C5F41E" w14:textId="77777777" w:rsidR="00CE7C6B" w:rsidRPr="00C6761E" w:rsidRDefault="00CE7C6B" w:rsidP="0010363A">
            <w:pPr>
              <w:pStyle w:val="TAL"/>
            </w:pPr>
            <w:r w:rsidRPr="00C6761E">
              <w:t>octet 1</w:t>
            </w:r>
          </w:p>
        </w:tc>
      </w:tr>
      <w:tr w:rsidR="00CE7C6B" w:rsidRPr="00C6761E"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6761E" w:rsidRDefault="00CE7C6B" w:rsidP="00DF0AEF">
            <w:pPr>
              <w:pStyle w:val="TAC"/>
            </w:pPr>
            <w:r w:rsidRPr="00C6761E">
              <w:rPr>
                <w:rStyle w:val="TALChar"/>
              </w:rPr>
              <w:t>MSBs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1CD8B042" w14:textId="77777777" w:rsidR="00CE7C6B" w:rsidRPr="00C6761E" w:rsidRDefault="00CE7C6B" w:rsidP="0010363A">
            <w:pPr>
              <w:pStyle w:val="TAL"/>
            </w:pPr>
            <w:r w:rsidRPr="00C6761E">
              <w:t>octet 2</w:t>
            </w:r>
          </w:p>
        </w:tc>
      </w:tr>
      <w:tr w:rsidR="00CE7C6B" w:rsidRPr="00C6761E"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6761E" w:rsidRDefault="00CE7C6B" w:rsidP="0010363A">
            <w:pPr>
              <w:pStyle w:val="TAL"/>
            </w:pPr>
            <w:r w:rsidRPr="00C6761E">
              <w:t>octet 3</w:t>
            </w:r>
          </w:p>
        </w:tc>
      </w:tr>
    </w:tbl>
    <w:p w14:paraId="2019D971" w14:textId="77777777" w:rsidR="00CE7C6B" w:rsidRPr="00C6761E" w:rsidRDefault="00CE7C6B" w:rsidP="0037175B">
      <w:pPr>
        <w:pStyle w:val="TF"/>
      </w:pPr>
      <w:bookmarkStart w:id="4138" w:name="_CRFigure11_3_16_1"/>
      <w:r w:rsidRPr="00C6761E">
        <w:t>Figure </w:t>
      </w:r>
      <w:bookmarkEnd w:id="4138"/>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4139" w:name="_CRTable11_3_16_1"/>
      <w:r w:rsidRPr="00C6761E">
        <w:t>Table </w:t>
      </w:r>
      <w:bookmarkEnd w:id="4139"/>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0D5BC0">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0D5BC0">
            <w:pPr>
              <w:pStyle w:val="TAL"/>
            </w:pPr>
          </w:p>
          <w:p w14:paraId="76DF97D5" w14:textId="77777777" w:rsidR="00CE7C6B" w:rsidRPr="00C6761E" w:rsidRDefault="00CE7C6B" w:rsidP="000D5BC0">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4140" w:name="_CR11_3_17"/>
      <w:bookmarkStart w:id="4141" w:name="_Toc68196445"/>
      <w:bookmarkStart w:id="4142" w:name="_Toc59209113"/>
      <w:bookmarkStart w:id="4143" w:name="_Toc51951336"/>
      <w:bookmarkStart w:id="4144" w:name="_Toc45882786"/>
      <w:bookmarkStart w:id="4145" w:name="_Toc45282400"/>
      <w:bookmarkStart w:id="4146" w:name="_Toc187963557"/>
      <w:bookmarkEnd w:id="4140"/>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4137"/>
      <w:bookmarkEnd w:id="4141"/>
      <w:bookmarkEnd w:id="4142"/>
      <w:bookmarkEnd w:id="4143"/>
      <w:bookmarkEnd w:id="4144"/>
      <w:bookmarkEnd w:id="4145"/>
      <w:bookmarkEnd w:id="4146"/>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Pr="00C6761E"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5A5D0DA0"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10363A">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10363A">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10363A">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10363A">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10363A">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10363A">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10363A">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10363A">
            <w:pPr>
              <w:pStyle w:val="TAC"/>
            </w:pPr>
            <w:r w:rsidRPr="00C6761E">
              <w:t>1</w:t>
            </w:r>
          </w:p>
        </w:tc>
        <w:tc>
          <w:tcPr>
            <w:tcW w:w="1134" w:type="dxa"/>
            <w:tcBorders>
              <w:top w:val="nil"/>
              <w:left w:val="nil"/>
              <w:bottom w:val="nil"/>
              <w:right w:val="nil"/>
            </w:tcBorders>
          </w:tcPr>
          <w:p w14:paraId="47C0A050" w14:textId="77777777" w:rsidR="00CE7C6B" w:rsidRPr="00C6761E" w:rsidRDefault="00CE7C6B">
            <w:pPr>
              <w:keepNext/>
              <w:keepLines/>
              <w:spacing w:after="0"/>
              <w:rPr>
                <w:rFonts w:ascii="Arial" w:hAnsi="Arial"/>
                <w:sz w:val="18"/>
              </w:rPr>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IEI</w:t>
            </w:r>
          </w:p>
        </w:tc>
        <w:tc>
          <w:tcPr>
            <w:tcW w:w="1134" w:type="dxa"/>
            <w:tcBorders>
              <w:top w:val="nil"/>
              <w:left w:val="nil"/>
              <w:bottom w:val="nil"/>
              <w:right w:val="nil"/>
            </w:tcBorders>
            <w:hideMark/>
          </w:tcPr>
          <w:p w14:paraId="3BA52426" w14:textId="77777777" w:rsidR="00CE7C6B" w:rsidRPr="00C6761E" w:rsidRDefault="00CE7C6B" w:rsidP="0010363A">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DF0AEF">
            <w:pPr>
              <w:pStyle w:val="TAC"/>
            </w:pPr>
            <w:r w:rsidRPr="00C6761E">
              <w:rPr>
                <w:rStyle w:val="TALChar"/>
              </w:rPr>
              <w:t>LSBs of K</w:t>
            </w:r>
            <w:r w:rsidRPr="00C6761E">
              <w:rPr>
                <w:vertAlign w:val="subscript"/>
              </w:rPr>
              <w:t>NRP</w:t>
            </w:r>
            <w:r w:rsidRPr="00C6761E">
              <w:rPr>
                <w:rStyle w:val="TALChar"/>
              </w:rPr>
              <w:t xml:space="preserve"> ID contents</w:t>
            </w:r>
          </w:p>
        </w:tc>
        <w:tc>
          <w:tcPr>
            <w:tcW w:w="1134" w:type="dxa"/>
            <w:tcBorders>
              <w:top w:val="nil"/>
              <w:left w:val="nil"/>
              <w:bottom w:val="nil"/>
              <w:right w:val="nil"/>
            </w:tcBorders>
            <w:hideMark/>
          </w:tcPr>
          <w:p w14:paraId="2DDB55E7" w14:textId="4053CBF5" w:rsidR="00CE7C6B" w:rsidRPr="00C6761E" w:rsidRDefault="00CE7C6B" w:rsidP="0010363A">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6761E" w:rsidRDefault="00CE7C6B" w:rsidP="0010363A">
            <w:pPr>
              <w:pStyle w:val="TAL"/>
            </w:pPr>
            <w:r w:rsidRPr="00C6761E">
              <w:t>octet 3</w:t>
            </w:r>
          </w:p>
        </w:tc>
      </w:tr>
    </w:tbl>
    <w:p w14:paraId="1704CDDC" w14:textId="77777777" w:rsidR="00CE7C6B" w:rsidRPr="00C6761E" w:rsidRDefault="00CE7C6B" w:rsidP="0037175B">
      <w:pPr>
        <w:pStyle w:val="TF"/>
      </w:pPr>
      <w:bookmarkStart w:id="4147" w:name="_CRFigure11_3_17_1"/>
      <w:r w:rsidRPr="00C6761E">
        <w:t>Figure </w:t>
      </w:r>
      <w:bookmarkEnd w:id="4147"/>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4148" w:name="_CRTable11_3_17_1"/>
      <w:r w:rsidRPr="00C6761E">
        <w:t>Table </w:t>
      </w:r>
      <w:bookmarkEnd w:id="4148"/>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0D5BC0">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0D5BC0">
            <w:pPr>
              <w:pStyle w:val="TAL"/>
            </w:pPr>
          </w:p>
          <w:p w14:paraId="0E899247" w14:textId="77777777" w:rsidR="00CE7C6B" w:rsidRPr="00C6761E" w:rsidRDefault="00CE7C6B" w:rsidP="000D5BC0">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pPr>
              <w:keepNext/>
              <w:keepLines/>
              <w:spacing w:after="0"/>
              <w:rPr>
                <w:rFonts w:ascii="Arial" w:hAnsi="Arial"/>
                <w:sz w:val="18"/>
              </w:rPr>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4149" w:name="_CR11_3_18"/>
      <w:bookmarkStart w:id="4150" w:name="_Toc187963558"/>
      <w:bookmarkEnd w:id="4149"/>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4122"/>
      <w:bookmarkEnd w:id="4123"/>
      <w:bookmarkEnd w:id="4124"/>
      <w:bookmarkEnd w:id="4125"/>
      <w:bookmarkEnd w:id="4126"/>
      <w:bookmarkEnd w:id="4150"/>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Pr="00C6761E"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0A0AEE6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10363A">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10363A">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10363A">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10363A">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10363A">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10363A">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10363A">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10363A">
            <w:pPr>
              <w:pStyle w:val="TAC"/>
            </w:pPr>
            <w:r w:rsidRPr="00C6761E">
              <w:t>1</w:t>
            </w:r>
          </w:p>
        </w:tc>
        <w:tc>
          <w:tcPr>
            <w:tcW w:w="1560" w:type="dxa"/>
            <w:tcBorders>
              <w:top w:val="nil"/>
              <w:left w:val="nil"/>
              <w:bottom w:val="nil"/>
              <w:right w:val="nil"/>
            </w:tcBorders>
          </w:tcPr>
          <w:p w14:paraId="303DB71A" w14:textId="77777777" w:rsidR="00CE7C6B" w:rsidRPr="00C6761E" w:rsidRDefault="00CE7C6B">
            <w:pPr>
              <w:keepNext/>
              <w:keepLines/>
              <w:spacing w:after="0"/>
              <w:rPr>
                <w:rFonts w:ascii="Arial" w:hAnsi="Arial"/>
                <w:sz w:val="18"/>
              </w:rPr>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10363A">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10363A">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10363A">
            <w:pPr>
              <w:pStyle w:val="TAC"/>
            </w:pPr>
            <w:r w:rsidRPr="00C6761E">
              <w:t>0</w:t>
            </w:r>
          </w:p>
          <w:p w14:paraId="2E17D922" w14:textId="77777777" w:rsidR="00CE7C6B" w:rsidRPr="00C6761E" w:rsidRDefault="00CE7C6B" w:rsidP="0010363A">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10363A">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10363A">
            <w:pPr>
              <w:pStyle w:val="TAC"/>
            </w:pPr>
            <w:r w:rsidRPr="00C6761E">
              <w:t>0</w:t>
            </w:r>
          </w:p>
          <w:p w14:paraId="06A22FA2" w14:textId="77777777" w:rsidR="00CE7C6B" w:rsidRPr="00C6761E" w:rsidRDefault="00CE7C6B" w:rsidP="0010363A">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10363A">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10363A">
            <w:pPr>
              <w:pStyle w:val="TAL"/>
            </w:pPr>
            <w:r w:rsidRPr="00C6761E">
              <w:t>octet 2</w:t>
            </w:r>
          </w:p>
        </w:tc>
      </w:tr>
    </w:tbl>
    <w:p w14:paraId="417DD148" w14:textId="77777777" w:rsidR="00CE7C6B" w:rsidRPr="00C6761E" w:rsidRDefault="00CE7C6B" w:rsidP="0037175B">
      <w:pPr>
        <w:pStyle w:val="TF"/>
      </w:pPr>
      <w:bookmarkStart w:id="4151" w:name="_CRFigure11_3_18_1"/>
      <w:r w:rsidRPr="00C6761E">
        <w:t>Figure </w:t>
      </w:r>
      <w:bookmarkEnd w:id="4151"/>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4152" w:name="_CRTable11_3_18_1"/>
      <w:r w:rsidRPr="00C6761E">
        <w:t>Table </w:t>
      </w:r>
      <w:bookmarkEnd w:id="4152"/>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10363A">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10363A">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10363A">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10363A">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10363A">
            <w:pPr>
              <w:pStyle w:val="TAH"/>
            </w:pPr>
            <w:r w:rsidRPr="00C6761E">
              <w:t>1</w:t>
            </w:r>
          </w:p>
        </w:tc>
        <w:tc>
          <w:tcPr>
            <w:tcW w:w="283" w:type="dxa"/>
            <w:tcBorders>
              <w:top w:val="nil"/>
              <w:left w:val="nil"/>
              <w:bottom w:val="nil"/>
              <w:right w:val="nil"/>
            </w:tcBorders>
          </w:tcPr>
          <w:p w14:paraId="2FFFB450"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6761E" w:rsidRDefault="00CE7C6B">
            <w:pPr>
              <w:keepNext/>
              <w:keepLines/>
              <w:spacing w:after="0"/>
              <w:rPr>
                <w:rFonts w:ascii="Arial" w:hAnsi="Arial"/>
                <w:sz w:val="18"/>
              </w:rPr>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10363A">
            <w:pPr>
              <w:pStyle w:val="TAC"/>
            </w:pPr>
            <w:r w:rsidRPr="00C6761E">
              <w:t>0</w:t>
            </w:r>
          </w:p>
        </w:tc>
        <w:tc>
          <w:tcPr>
            <w:tcW w:w="283" w:type="dxa"/>
            <w:tcBorders>
              <w:top w:val="nil"/>
              <w:left w:val="nil"/>
              <w:bottom w:val="nil"/>
              <w:right w:val="nil"/>
            </w:tcBorders>
          </w:tcPr>
          <w:p w14:paraId="1D1D4A2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6761E" w:rsidRDefault="00CE7C6B" w:rsidP="0010363A">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10363A">
            <w:pPr>
              <w:pStyle w:val="TAC"/>
            </w:pPr>
            <w:r w:rsidRPr="00C6761E">
              <w:t>1</w:t>
            </w:r>
          </w:p>
        </w:tc>
        <w:tc>
          <w:tcPr>
            <w:tcW w:w="283" w:type="dxa"/>
            <w:tcBorders>
              <w:top w:val="nil"/>
              <w:left w:val="nil"/>
              <w:bottom w:val="nil"/>
              <w:right w:val="nil"/>
            </w:tcBorders>
          </w:tcPr>
          <w:p w14:paraId="58B027FE"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6761E" w:rsidRDefault="00CE7C6B" w:rsidP="0010363A">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10363A">
            <w:pPr>
              <w:pStyle w:val="TAC"/>
            </w:pPr>
            <w:r w:rsidRPr="00C6761E">
              <w:t>0</w:t>
            </w:r>
          </w:p>
        </w:tc>
        <w:tc>
          <w:tcPr>
            <w:tcW w:w="283" w:type="dxa"/>
            <w:tcBorders>
              <w:top w:val="nil"/>
              <w:left w:val="nil"/>
              <w:bottom w:val="nil"/>
              <w:right w:val="nil"/>
            </w:tcBorders>
          </w:tcPr>
          <w:p w14:paraId="01FE0DE3"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6761E" w:rsidRDefault="00CE7C6B" w:rsidP="0010363A">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10363A">
            <w:pPr>
              <w:pStyle w:val="TAC"/>
            </w:pPr>
            <w:r w:rsidRPr="00C6761E">
              <w:t>1</w:t>
            </w:r>
          </w:p>
        </w:tc>
        <w:tc>
          <w:tcPr>
            <w:tcW w:w="283" w:type="dxa"/>
            <w:tcBorders>
              <w:top w:val="nil"/>
              <w:left w:val="nil"/>
              <w:bottom w:val="nil"/>
              <w:right w:val="nil"/>
            </w:tcBorders>
          </w:tcPr>
          <w:p w14:paraId="40E9C8BA"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6761E" w:rsidRDefault="00CE7C6B">
            <w:pPr>
              <w:keepNext/>
              <w:keepLines/>
              <w:spacing w:after="0"/>
              <w:rPr>
                <w:rFonts w:ascii="Arial" w:hAnsi="Arial"/>
                <w:sz w:val="18"/>
              </w:rPr>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10363A">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10363A">
            <w:pPr>
              <w:pStyle w:val="TAC"/>
            </w:pPr>
            <w:r w:rsidRPr="00C6761E">
              <w:t>0</w:t>
            </w:r>
          </w:p>
        </w:tc>
        <w:tc>
          <w:tcPr>
            <w:tcW w:w="283" w:type="dxa"/>
            <w:tcBorders>
              <w:top w:val="nil"/>
              <w:left w:val="nil"/>
              <w:bottom w:val="nil"/>
              <w:right w:val="nil"/>
            </w:tcBorders>
          </w:tcPr>
          <w:p w14:paraId="6D990631"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6761E" w:rsidRDefault="00CE7C6B">
            <w:pPr>
              <w:keepNext/>
              <w:keepLines/>
              <w:spacing w:after="0"/>
              <w:rPr>
                <w:rFonts w:ascii="Arial" w:hAnsi="Arial"/>
                <w:sz w:val="18"/>
              </w:rPr>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10363A">
            <w:pPr>
              <w:pStyle w:val="TAC"/>
            </w:pPr>
            <w:r w:rsidRPr="00C6761E">
              <w:t>1</w:t>
            </w:r>
          </w:p>
        </w:tc>
        <w:tc>
          <w:tcPr>
            <w:tcW w:w="283" w:type="dxa"/>
            <w:tcBorders>
              <w:top w:val="nil"/>
              <w:left w:val="nil"/>
              <w:bottom w:val="nil"/>
              <w:right w:val="nil"/>
            </w:tcBorders>
          </w:tcPr>
          <w:p w14:paraId="7552B3F9"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6761E" w:rsidRDefault="00CE7C6B" w:rsidP="0010363A">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pPr>
              <w:keepNext/>
              <w:keepLines/>
              <w:spacing w:after="0"/>
              <w:rPr>
                <w:rFonts w:ascii="Arial" w:hAnsi="Arial"/>
                <w:sz w:val="18"/>
              </w:rPr>
            </w:pPr>
            <w:bookmarkStart w:id="4153" w:name="MCCQCTEMPBM_00000063"/>
          </w:p>
        </w:tc>
      </w:tr>
      <w:bookmarkEnd w:id="4153"/>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10363A">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10363A">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10363A">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10363A">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10363A">
            <w:pPr>
              <w:pStyle w:val="TAH"/>
            </w:pPr>
            <w:r w:rsidRPr="00C6761E">
              <w:t>5</w:t>
            </w:r>
          </w:p>
        </w:tc>
        <w:tc>
          <w:tcPr>
            <w:tcW w:w="283" w:type="dxa"/>
            <w:tcBorders>
              <w:top w:val="nil"/>
              <w:left w:val="nil"/>
              <w:bottom w:val="nil"/>
              <w:right w:val="nil"/>
            </w:tcBorders>
          </w:tcPr>
          <w:p w14:paraId="07968A31" w14:textId="77777777" w:rsidR="00CE7C6B" w:rsidRPr="00C6761E"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6761E" w:rsidRDefault="00CE7C6B">
            <w:pPr>
              <w:keepNext/>
              <w:keepLines/>
              <w:spacing w:after="0"/>
              <w:rPr>
                <w:rFonts w:ascii="Arial" w:hAnsi="Arial"/>
                <w:sz w:val="18"/>
              </w:rPr>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10363A">
            <w:pPr>
              <w:pStyle w:val="TAC"/>
            </w:pPr>
            <w:r w:rsidRPr="00C6761E">
              <w:t>0</w:t>
            </w:r>
          </w:p>
        </w:tc>
        <w:tc>
          <w:tcPr>
            <w:tcW w:w="283" w:type="dxa"/>
            <w:tcBorders>
              <w:top w:val="nil"/>
              <w:left w:val="nil"/>
              <w:bottom w:val="nil"/>
              <w:right w:val="nil"/>
            </w:tcBorders>
          </w:tcPr>
          <w:p w14:paraId="3DB40A9B"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6761E" w:rsidRDefault="00CE7C6B" w:rsidP="0010363A">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10363A">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10363A">
            <w:pPr>
              <w:pStyle w:val="TAC"/>
            </w:pPr>
            <w:r w:rsidRPr="00C6761E">
              <w:t>1</w:t>
            </w:r>
          </w:p>
        </w:tc>
        <w:tc>
          <w:tcPr>
            <w:tcW w:w="283" w:type="dxa"/>
            <w:tcBorders>
              <w:top w:val="nil"/>
              <w:left w:val="nil"/>
              <w:bottom w:val="nil"/>
              <w:right w:val="nil"/>
            </w:tcBorders>
          </w:tcPr>
          <w:p w14:paraId="52FF3AD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6761E" w:rsidRDefault="00CE7C6B" w:rsidP="0010363A">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10363A">
            <w:pPr>
              <w:pStyle w:val="TAC"/>
            </w:pPr>
            <w:r w:rsidRPr="00C6761E">
              <w:t>0</w:t>
            </w:r>
          </w:p>
        </w:tc>
        <w:tc>
          <w:tcPr>
            <w:tcW w:w="283" w:type="dxa"/>
            <w:tcBorders>
              <w:top w:val="nil"/>
              <w:left w:val="nil"/>
              <w:bottom w:val="nil"/>
              <w:right w:val="nil"/>
            </w:tcBorders>
          </w:tcPr>
          <w:p w14:paraId="789CEF5D"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6761E" w:rsidRDefault="00CE7C6B" w:rsidP="0010363A">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10363A">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10363A">
            <w:pPr>
              <w:pStyle w:val="TAC"/>
            </w:pPr>
            <w:r w:rsidRPr="00C6761E">
              <w:t>1</w:t>
            </w:r>
          </w:p>
        </w:tc>
        <w:tc>
          <w:tcPr>
            <w:tcW w:w="283" w:type="dxa"/>
            <w:tcBorders>
              <w:top w:val="nil"/>
              <w:left w:val="nil"/>
              <w:bottom w:val="nil"/>
              <w:right w:val="nil"/>
            </w:tcBorders>
          </w:tcPr>
          <w:p w14:paraId="36D631E0"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6761E" w:rsidRDefault="00CE7C6B">
            <w:pPr>
              <w:keepNext/>
              <w:keepLines/>
              <w:spacing w:after="0"/>
              <w:rPr>
                <w:rFonts w:ascii="Arial" w:hAnsi="Arial"/>
                <w:sz w:val="18"/>
              </w:rPr>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10363A">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10363A">
            <w:pPr>
              <w:pStyle w:val="TAC"/>
            </w:pPr>
            <w:r w:rsidRPr="00C6761E">
              <w:t>0</w:t>
            </w:r>
          </w:p>
        </w:tc>
        <w:tc>
          <w:tcPr>
            <w:tcW w:w="283" w:type="dxa"/>
            <w:tcBorders>
              <w:top w:val="nil"/>
              <w:left w:val="nil"/>
              <w:bottom w:val="nil"/>
              <w:right w:val="nil"/>
            </w:tcBorders>
          </w:tcPr>
          <w:p w14:paraId="4B0E3112"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6761E" w:rsidRDefault="00CE7C6B">
            <w:pPr>
              <w:keepNext/>
              <w:keepLines/>
              <w:spacing w:after="0"/>
              <w:rPr>
                <w:rFonts w:ascii="Arial" w:hAnsi="Arial"/>
                <w:sz w:val="18"/>
              </w:rPr>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10363A">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10363A">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10363A">
            <w:pPr>
              <w:pStyle w:val="TAC"/>
            </w:pPr>
            <w:r w:rsidRPr="00C6761E">
              <w:t>1</w:t>
            </w:r>
          </w:p>
        </w:tc>
        <w:tc>
          <w:tcPr>
            <w:tcW w:w="283" w:type="dxa"/>
            <w:tcBorders>
              <w:top w:val="nil"/>
              <w:left w:val="nil"/>
              <w:bottom w:val="nil"/>
              <w:right w:val="nil"/>
            </w:tcBorders>
          </w:tcPr>
          <w:p w14:paraId="20789B5F" w14:textId="77777777" w:rsidR="00CE7C6B" w:rsidRPr="00C6761E"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6761E" w:rsidRDefault="00CE7C6B" w:rsidP="0010363A">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pPr>
              <w:keepNext/>
              <w:keepLines/>
              <w:spacing w:after="0"/>
              <w:rPr>
                <w:rFonts w:ascii="Arial" w:hAnsi="Arial"/>
                <w:sz w:val="18"/>
              </w:rPr>
            </w:pPr>
            <w:bookmarkStart w:id="4154" w:name="MCCQCTEMPBM_00000064"/>
          </w:p>
        </w:tc>
      </w:tr>
      <w:bookmarkEnd w:id="4154"/>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10363A">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pPr>
              <w:keepNext/>
              <w:keepLines/>
              <w:spacing w:after="0"/>
              <w:rPr>
                <w:rFonts w:ascii="Arial" w:hAnsi="Arial"/>
                <w:sz w:val="18"/>
              </w:rPr>
            </w:pPr>
            <w:bookmarkStart w:id="4155" w:name="MCCQCTEMPBM_00000065"/>
          </w:p>
        </w:tc>
      </w:tr>
      <w:bookmarkEnd w:id="4155"/>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4156" w:name="_CR11_3_19"/>
      <w:bookmarkStart w:id="4157" w:name="_Toc525231510"/>
      <w:bookmarkStart w:id="4158" w:name="_Toc68196432"/>
      <w:bookmarkStart w:id="4159" w:name="_Toc59209100"/>
      <w:bookmarkStart w:id="4160" w:name="_Toc51951323"/>
      <w:bookmarkStart w:id="4161" w:name="_Toc45882773"/>
      <w:bookmarkStart w:id="4162" w:name="_Toc45282387"/>
      <w:bookmarkStart w:id="4163" w:name="_Toc34404491"/>
      <w:bookmarkStart w:id="4164" w:name="_Toc34388720"/>
      <w:bookmarkStart w:id="4165" w:name="_Toc187963559"/>
      <w:bookmarkEnd w:id="4156"/>
      <w:r w:rsidRPr="00C6761E">
        <w:rPr>
          <w:szCs w:val="22"/>
          <w:lang w:eastAsia="zh-CN"/>
        </w:rPr>
        <w:t>11.3.19</w:t>
      </w:r>
      <w:r w:rsidRPr="00C6761E">
        <w:rPr>
          <w:szCs w:val="22"/>
        </w:rPr>
        <w:tab/>
      </w:r>
      <w:bookmarkEnd w:id="4157"/>
      <w:r w:rsidRPr="00C6761E">
        <w:rPr>
          <w:szCs w:val="22"/>
        </w:rPr>
        <w:t>Link modification operation code</w:t>
      </w:r>
      <w:bookmarkEnd w:id="4158"/>
      <w:bookmarkEnd w:id="4159"/>
      <w:bookmarkEnd w:id="4160"/>
      <w:bookmarkEnd w:id="4161"/>
      <w:bookmarkEnd w:id="4162"/>
      <w:bookmarkEnd w:id="4163"/>
      <w:bookmarkEnd w:id="4164"/>
      <w:bookmarkEnd w:id="4165"/>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Pr="00C6761E" w:rsidRDefault="008B7C17" w:rsidP="008B7C17">
      <w:r w:rsidRPr="00C6761E">
        <w:t>The Link modification operation code information element is coded as shown in figure 11.3.19.1 and table 11.3.19.1.</w:t>
      </w:r>
    </w:p>
    <w:p w14:paraId="471F6428"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pPr>
              <w:pStyle w:val="TAC"/>
            </w:pPr>
            <w:r w:rsidRPr="00C6761E">
              <w:t>1</w:t>
            </w:r>
          </w:p>
        </w:tc>
        <w:tc>
          <w:tcPr>
            <w:tcW w:w="1134" w:type="dxa"/>
            <w:tcBorders>
              <w:top w:val="nil"/>
              <w:left w:val="nil"/>
              <w:bottom w:val="nil"/>
              <w:right w:val="nil"/>
            </w:tcBorders>
          </w:tcPr>
          <w:p w14:paraId="509AAF24" w14:textId="77777777" w:rsidR="008B7C17" w:rsidRPr="00C6761E" w:rsidRDefault="008B7C17">
            <w:pPr>
              <w:pStyle w:val="TAL"/>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pPr>
              <w:pStyle w:val="TAL"/>
            </w:pPr>
            <w:r w:rsidRPr="00C6761E">
              <w:t>octet 2</w:t>
            </w:r>
          </w:p>
        </w:tc>
      </w:tr>
    </w:tbl>
    <w:p w14:paraId="493A37A6" w14:textId="77777777" w:rsidR="008B7C17" w:rsidRPr="00C6761E" w:rsidRDefault="008B7C17" w:rsidP="008B7C17">
      <w:pPr>
        <w:pStyle w:val="TF"/>
      </w:pPr>
      <w:bookmarkStart w:id="4166" w:name="_CRFigure11_3_19_1"/>
      <w:r w:rsidRPr="00C6761E">
        <w:t>Figure</w:t>
      </w:r>
      <w:r w:rsidRPr="00C6761E">
        <w:rPr>
          <w:noProof/>
        </w:rPr>
        <w:t> </w:t>
      </w:r>
      <w:bookmarkEnd w:id="4166"/>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4167" w:name="_CRTable11_3_19_1"/>
      <w:r w:rsidRPr="00C6761E">
        <w:t>Table</w:t>
      </w:r>
      <w:r w:rsidRPr="00C6761E">
        <w:rPr>
          <w:noProof/>
        </w:rPr>
        <w:t> </w:t>
      </w:r>
      <w:bookmarkEnd w:id="4167"/>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7B2DE9">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7B2DE9">
            <w:pPr>
              <w:pStyle w:val="TAL"/>
            </w:pPr>
            <w:r w:rsidRPr="00C6761E">
              <w:t>Link modification operation code (octet 2)</w:t>
            </w:r>
          </w:p>
        </w:tc>
      </w:tr>
      <w:tr w:rsidR="0008191F" w:rsidRPr="00C6761E" w14:paraId="357D685E" w14:textId="77777777" w:rsidTr="007B2DE9">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7B2DE9">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7B2DE9">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7B2DE9">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7B2DE9">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7B2DE9">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7B2DE9">
            <w:pPr>
              <w:pStyle w:val="TAL"/>
            </w:pPr>
          </w:p>
        </w:tc>
        <w:tc>
          <w:tcPr>
            <w:tcW w:w="5947" w:type="dxa"/>
            <w:tcBorders>
              <w:top w:val="nil"/>
              <w:left w:val="nil"/>
              <w:bottom w:val="nil"/>
              <w:right w:val="single" w:sz="4" w:space="0" w:color="auto"/>
            </w:tcBorders>
          </w:tcPr>
          <w:p w14:paraId="2DE6B0AE" w14:textId="77777777" w:rsidR="0008191F" w:rsidRPr="00C6761E" w:rsidRDefault="0008191F" w:rsidP="007B2DE9">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7B2DE9">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7B2DE9">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7B2DE9">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7B2DE9">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7B2DE9">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7B2DE9">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7B2DE9">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7B2DE9">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7B2DE9">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7B2DE9">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7B2DE9">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7B2DE9">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7B2DE9">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7B2DE9">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7B2DE9">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7B2DE9">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7B2DE9">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7B2DE9">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7B2DE9">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7B2DE9">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7B2DE9">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7B2DE9">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7B2DE9">
            <w:pPr>
              <w:pStyle w:val="TAL"/>
            </w:pPr>
          </w:p>
        </w:tc>
        <w:tc>
          <w:tcPr>
            <w:tcW w:w="5947" w:type="dxa"/>
            <w:tcBorders>
              <w:top w:val="nil"/>
              <w:left w:val="nil"/>
              <w:bottom w:val="nil"/>
              <w:right w:val="single" w:sz="4" w:space="0" w:color="auto"/>
            </w:tcBorders>
          </w:tcPr>
          <w:p w14:paraId="6B98DBD4" w14:textId="77777777" w:rsidR="0008191F" w:rsidRPr="00C6761E" w:rsidRDefault="0008191F" w:rsidP="007B2DE9">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7B2DE9">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7B2DE9">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7B2DE9">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7B2DE9">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7B2DE9">
            <w:pPr>
              <w:pStyle w:val="TAL"/>
            </w:pPr>
          </w:p>
        </w:tc>
        <w:tc>
          <w:tcPr>
            <w:tcW w:w="5947" w:type="dxa"/>
            <w:tcBorders>
              <w:top w:val="nil"/>
              <w:left w:val="nil"/>
              <w:bottom w:val="nil"/>
              <w:right w:val="single" w:sz="4" w:space="0" w:color="auto"/>
            </w:tcBorders>
          </w:tcPr>
          <w:p w14:paraId="43BB81DE" w14:textId="77777777" w:rsidR="0008191F" w:rsidRPr="00C6761E" w:rsidRDefault="0008191F" w:rsidP="007B2DE9">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7B2DE9">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7B2DE9">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7B2DE9">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7B2DE9">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7B2DE9">
            <w:pPr>
              <w:pStyle w:val="TAL"/>
            </w:pPr>
          </w:p>
        </w:tc>
        <w:tc>
          <w:tcPr>
            <w:tcW w:w="5947" w:type="dxa"/>
            <w:tcBorders>
              <w:top w:val="nil"/>
              <w:left w:val="nil"/>
              <w:bottom w:val="nil"/>
              <w:right w:val="single" w:sz="4" w:space="0" w:color="auto"/>
            </w:tcBorders>
          </w:tcPr>
          <w:p w14:paraId="2B1A2774" w14:textId="77777777" w:rsidR="0008191F" w:rsidRPr="00C6761E" w:rsidRDefault="0008191F" w:rsidP="007B2DE9">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7B2DE9">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7B2DE9">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7B2DE9">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7B2DE9">
            <w:pPr>
              <w:pStyle w:val="TAL"/>
            </w:pPr>
          </w:p>
        </w:tc>
        <w:tc>
          <w:tcPr>
            <w:tcW w:w="5947" w:type="dxa"/>
            <w:tcBorders>
              <w:top w:val="nil"/>
              <w:left w:val="nil"/>
              <w:bottom w:val="nil"/>
              <w:right w:val="single" w:sz="4" w:space="0" w:color="auto"/>
            </w:tcBorders>
          </w:tcPr>
          <w:p w14:paraId="336D4E3A" w14:textId="77777777" w:rsidR="0008191F" w:rsidRPr="00C6761E" w:rsidRDefault="0008191F" w:rsidP="007B2DE9">
            <w:pPr>
              <w:pStyle w:val="TAL"/>
            </w:pPr>
          </w:p>
        </w:tc>
      </w:tr>
      <w:tr w:rsidR="0008191F" w:rsidRPr="00C6761E" w14:paraId="7886E481" w14:textId="77777777" w:rsidTr="007B2DE9">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7B2DE9">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7B2DE9">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7B2DE9">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7B2DE9">
            <w:pPr>
              <w:pStyle w:val="TAL"/>
            </w:pPr>
          </w:p>
        </w:tc>
        <w:tc>
          <w:tcPr>
            <w:tcW w:w="5947" w:type="dxa"/>
            <w:tcBorders>
              <w:top w:val="nil"/>
              <w:left w:val="nil"/>
              <w:bottom w:val="nil"/>
              <w:right w:val="single" w:sz="4" w:space="0" w:color="auto"/>
            </w:tcBorders>
          </w:tcPr>
          <w:p w14:paraId="2391C74D" w14:textId="77777777" w:rsidR="0008191F" w:rsidRPr="00C6761E" w:rsidRDefault="0008191F" w:rsidP="007B2DE9">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7B2DE9">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7B2DE9">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7B2DE9">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7B2DE9">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7B2DE9">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7B2DE9">
            <w:pPr>
              <w:pStyle w:val="TAL"/>
              <w:rPr>
                <w:lang w:eastAsia="ko-KR"/>
              </w:rPr>
            </w:pPr>
            <w:r w:rsidRPr="00C6761E">
              <w:rPr>
                <w:lang w:eastAsia="ko-KR"/>
              </w:rPr>
              <w:t>Reserved</w:t>
            </w:r>
          </w:p>
        </w:tc>
      </w:tr>
      <w:tr w:rsidR="0008191F" w:rsidRPr="00C6761E" w14:paraId="7A218232" w14:textId="77777777" w:rsidTr="007B2DE9">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7B2DE9">
            <w:pPr>
              <w:pStyle w:val="TAL"/>
              <w:rPr>
                <w:lang w:eastAsia="zh-CN"/>
              </w:rPr>
            </w:pPr>
          </w:p>
        </w:tc>
      </w:tr>
      <w:tr w:rsidR="0008191F" w:rsidRPr="00C6761E" w14:paraId="1C6715DD" w14:textId="77777777" w:rsidTr="007B2DE9">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7B2DE9">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4168" w:name="_CR11_3_20"/>
      <w:bookmarkStart w:id="4169" w:name="_Toc68196434"/>
      <w:bookmarkStart w:id="4170" w:name="_Toc59209102"/>
      <w:bookmarkStart w:id="4171" w:name="_Toc51951325"/>
      <w:bookmarkStart w:id="4172" w:name="_Toc45882775"/>
      <w:bookmarkStart w:id="4173" w:name="_Toc45282389"/>
      <w:bookmarkStart w:id="4174" w:name="_Toc34404493"/>
      <w:bookmarkStart w:id="4175" w:name="_Toc34388722"/>
      <w:bookmarkStart w:id="4176" w:name="_Toc187963560"/>
      <w:bookmarkEnd w:id="4168"/>
      <w:r w:rsidRPr="00C6761E">
        <w:t>11.3.20</w:t>
      </w:r>
      <w:r w:rsidRPr="00C6761E">
        <w:tab/>
        <w:t>Keep-alive counter</w:t>
      </w:r>
      <w:bookmarkEnd w:id="4169"/>
      <w:bookmarkEnd w:id="4170"/>
      <w:bookmarkEnd w:id="4171"/>
      <w:bookmarkEnd w:id="4172"/>
      <w:bookmarkEnd w:id="4173"/>
      <w:bookmarkEnd w:id="4174"/>
      <w:bookmarkEnd w:id="4175"/>
      <w:bookmarkEnd w:id="4176"/>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Pr="00C6761E" w:rsidRDefault="008B7C17" w:rsidP="008B7C17">
      <w:r w:rsidRPr="00C6761E">
        <w:t>The Keep-alive counter information element is coded as shown in figure 11.3.20.1 and table 11.3.20.1.</w:t>
      </w:r>
    </w:p>
    <w:p w14:paraId="5D907C9C"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pPr>
              <w:pStyle w:val="TAC"/>
            </w:pPr>
            <w:r w:rsidRPr="00C6761E">
              <w:t>1</w:t>
            </w:r>
          </w:p>
        </w:tc>
        <w:tc>
          <w:tcPr>
            <w:tcW w:w="1134" w:type="dxa"/>
            <w:tcBorders>
              <w:top w:val="nil"/>
              <w:left w:val="nil"/>
              <w:bottom w:val="nil"/>
              <w:right w:val="nil"/>
            </w:tcBorders>
          </w:tcPr>
          <w:p w14:paraId="2CD51ECA" w14:textId="77777777" w:rsidR="008B7C17" w:rsidRPr="00C6761E" w:rsidRDefault="008B7C17">
            <w:pPr>
              <w:pStyle w:val="TAL"/>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pPr>
              <w:pStyle w:val="TAL"/>
            </w:pPr>
            <w:r w:rsidRPr="00C6761E">
              <w:t>octet 2</w:t>
            </w:r>
          </w:p>
          <w:p w14:paraId="0AEC09FB" w14:textId="77777777" w:rsidR="008B7C17" w:rsidRPr="00C6761E" w:rsidRDefault="008B7C17">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pPr>
              <w:pStyle w:val="TAC"/>
            </w:pPr>
          </w:p>
        </w:tc>
        <w:tc>
          <w:tcPr>
            <w:tcW w:w="1134" w:type="dxa"/>
            <w:tcBorders>
              <w:top w:val="nil"/>
              <w:left w:val="nil"/>
              <w:bottom w:val="nil"/>
              <w:right w:val="nil"/>
            </w:tcBorders>
            <w:hideMark/>
          </w:tcPr>
          <w:p w14:paraId="3A36A9B0" w14:textId="77777777" w:rsidR="008B7C17" w:rsidRPr="00C6761E" w:rsidRDefault="008B7C17">
            <w:pPr>
              <w:pStyle w:val="TAL"/>
            </w:pPr>
            <w:r w:rsidRPr="00C6761E">
              <w:t>octet 5</w:t>
            </w:r>
          </w:p>
        </w:tc>
      </w:tr>
    </w:tbl>
    <w:p w14:paraId="6AC0C7E9" w14:textId="77777777" w:rsidR="008B7C17" w:rsidRPr="00C6761E" w:rsidRDefault="008B7C17" w:rsidP="008B7C17">
      <w:pPr>
        <w:pStyle w:val="TF"/>
      </w:pPr>
      <w:bookmarkStart w:id="4177" w:name="_CRFigure11_3_20_1"/>
      <w:r w:rsidRPr="00C6761E">
        <w:t>Figure </w:t>
      </w:r>
      <w:bookmarkEnd w:id="4177"/>
      <w:r w:rsidRPr="00C6761E">
        <w:t>11.3.20.1: Keep-alive counter information element</w:t>
      </w:r>
    </w:p>
    <w:p w14:paraId="00C23673" w14:textId="77777777" w:rsidR="008B7C17" w:rsidRPr="00C6761E" w:rsidRDefault="008B7C17" w:rsidP="008B7C17">
      <w:pPr>
        <w:pStyle w:val="TH"/>
      </w:pPr>
      <w:bookmarkStart w:id="4178" w:name="_CRTable11_3_20_1"/>
      <w:r w:rsidRPr="00C6761E">
        <w:t>Table </w:t>
      </w:r>
      <w:bookmarkEnd w:id="4178"/>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4179" w:name="_CR11_3_21"/>
      <w:bookmarkStart w:id="4180" w:name="_Toc68196435"/>
      <w:bookmarkStart w:id="4181" w:name="_Toc59209103"/>
      <w:bookmarkStart w:id="4182" w:name="_Toc51951326"/>
      <w:bookmarkStart w:id="4183" w:name="_Toc45882776"/>
      <w:bookmarkStart w:id="4184" w:name="_Toc45282390"/>
      <w:bookmarkStart w:id="4185" w:name="_Toc34404494"/>
      <w:bookmarkStart w:id="4186" w:name="_Toc34388723"/>
      <w:bookmarkStart w:id="4187" w:name="_Toc187963561"/>
      <w:bookmarkEnd w:id="4179"/>
      <w:r w:rsidRPr="00C6761E">
        <w:t>11.3.21</w:t>
      </w:r>
      <w:r w:rsidRPr="00C6761E">
        <w:tab/>
        <w:t>Maximum inactivity period</w:t>
      </w:r>
      <w:bookmarkEnd w:id="4180"/>
      <w:bookmarkEnd w:id="4181"/>
      <w:bookmarkEnd w:id="4182"/>
      <w:bookmarkEnd w:id="4183"/>
      <w:bookmarkEnd w:id="4184"/>
      <w:bookmarkEnd w:id="4185"/>
      <w:bookmarkEnd w:id="4186"/>
      <w:bookmarkEnd w:id="4187"/>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Pr="00C6761E" w:rsidRDefault="008B7C17" w:rsidP="008B7C17">
      <w:r w:rsidRPr="00C6761E">
        <w:t>The Maximum inactivity period information element is coded as shown in figure 11.3.21.1 and table 11.3.21.1.</w:t>
      </w:r>
    </w:p>
    <w:p w14:paraId="5186061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pPr>
              <w:pStyle w:val="TAC"/>
            </w:pPr>
            <w:r w:rsidRPr="00C6761E">
              <w:t>1</w:t>
            </w:r>
          </w:p>
        </w:tc>
        <w:tc>
          <w:tcPr>
            <w:tcW w:w="1134" w:type="dxa"/>
            <w:tcBorders>
              <w:top w:val="nil"/>
              <w:left w:val="nil"/>
              <w:bottom w:val="nil"/>
              <w:right w:val="nil"/>
            </w:tcBorders>
          </w:tcPr>
          <w:p w14:paraId="369E865A" w14:textId="77777777" w:rsidR="008B7C17" w:rsidRPr="00C6761E" w:rsidRDefault="008B7C17">
            <w:pPr>
              <w:pStyle w:val="TAL"/>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pPr>
              <w:pStyle w:val="TAL"/>
            </w:pPr>
            <w:r w:rsidRPr="00C6761E">
              <w:t>octet 2</w:t>
            </w:r>
          </w:p>
          <w:p w14:paraId="421E6498" w14:textId="77777777" w:rsidR="008B7C17" w:rsidRPr="00C6761E" w:rsidRDefault="008B7C17">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pPr>
              <w:pStyle w:val="TAC"/>
            </w:pPr>
          </w:p>
        </w:tc>
        <w:tc>
          <w:tcPr>
            <w:tcW w:w="1134" w:type="dxa"/>
            <w:tcBorders>
              <w:top w:val="nil"/>
              <w:left w:val="nil"/>
              <w:bottom w:val="nil"/>
              <w:right w:val="nil"/>
            </w:tcBorders>
            <w:hideMark/>
          </w:tcPr>
          <w:p w14:paraId="33B56A75" w14:textId="77777777" w:rsidR="008B7C17" w:rsidRPr="00C6761E" w:rsidRDefault="008B7C17">
            <w:pPr>
              <w:pStyle w:val="TAL"/>
            </w:pPr>
            <w:r w:rsidRPr="00C6761E">
              <w:t>octet 5</w:t>
            </w:r>
          </w:p>
        </w:tc>
      </w:tr>
    </w:tbl>
    <w:p w14:paraId="4AC329F9" w14:textId="77777777" w:rsidR="008B7C17" w:rsidRPr="00C6761E" w:rsidRDefault="008B7C17" w:rsidP="008B7C17">
      <w:pPr>
        <w:pStyle w:val="TF"/>
      </w:pPr>
      <w:bookmarkStart w:id="4188" w:name="_CRFigure11_3_21_1"/>
      <w:r w:rsidRPr="00C6761E">
        <w:t>Figure </w:t>
      </w:r>
      <w:bookmarkEnd w:id="4188"/>
      <w:r w:rsidRPr="00C6761E">
        <w:t>11.3.21.1: Maximum inactivity period information element</w:t>
      </w:r>
    </w:p>
    <w:p w14:paraId="3C2E0242" w14:textId="77777777" w:rsidR="008B7C17" w:rsidRPr="00C6761E" w:rsidRDefault="008B7C17" w:rsidP="008B7C17">
      <w:pPr>
        <w:pStyle w:val="TH"/>
      </w:pPr>
      <w:bookmarkStart w:id="4189" w:name="_CRTable11_3_21_1"/>
      <w:r w:rsidRPr="00C6761E">
        <w:t>Table </w:t>
      </w:r>
      <w:bookmarkEnd w:id="4189"/>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pPr>
              <w:pStyle w:val="TAL"/>
            </w:pPr>
            <w:r w:rsidRPr="00C6761E">
              <w:t>Maximum inactivity period contents (octet 2 to 5)</w:t>
            </w:r>
          </w:p>
          <w:p w14:paraId="0921B293" w14:textId="77777777" w:rsidR="008B7C17" w:rsidRPr="00C6761E" w:rsidRDefault="008B7C17">
            <w:pPr>
              <w:pStyle w:val="TAL"/>
            </w:pPr>
          </w:p>
          <w:p w14:paraId="6CCC64CD" w14:textId="77777777" w:rsidR="008B7C17" w:rsidRPr="00C6761E" w:rsidRDefault="008B7C17">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4190" w:name="_Toc68196442"/>
      <w:bookmarkStart w:id="4191" w:name="_Toc59209110"/>
      <w:bookmarkStart w:id="4192" w:name="_Toc51951333"/>
      <w:bookmarkStart w:id="4193" w:name="_Toc45882783"/>
      <w:bookmarkStart w:id="4194" w:name="_Toc45282397"/>
    </w:p>
    <w:p w14:paraId="53248BBD" w14:textId="77777777" w:rsidR="008B7C17" w:rsidRPr="00C6761E" w:rsidRDefault="008B7C17" w:rsidP="008B7C17">
      <w:pPr>
        <w:pStyle w:val="Heading3"/>
      </w:pPr>
      <w:bookmarkStart w:id="4195" w:name="_CR11_3_22"/>
      <w:bookmarkStart w:id="4196" w:name="_Toc187963562"/>
      <w:bookmarkEnd w:id="4195"/>
      <w:r w:rsidRPr="00C6761E">
        <w:t>11.3.22</w:t>
      </w:r>
      <w:r w:rsidRPr="00C6761E">
        <w:tab/>
        <w:t>Selected security algorithms</w:t>
      </w:r>
      <w:bookmarkEnd w:id="4190"/>
      <w:bookmarkEnd w:id="4191"/>
      <w:bookmarkEnd w:id="4192"/>
      <w:bookmarkEnd w:id="4193"/>
      <w:bookmarkEnd w:id="4194"/>
      <w:bookmarkEnd w:id="4196"/>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Pr="00C6761E" w:rsidRDefault="008B7C17" w:rsidP="008B7C17">
      <w:r w:rsidRPr="00C6761E">
        <w:t>The Selected security algorithms information element is coded as shown in figure 11.3.22.1 and table 11.3.22.1.</w:t>
      </w:r>
    </w:p>
    <w:p w14:paraId="4FE08129"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pPr>
              <w:pStyle w:val="TAC"/>
            </w:pPr>
            <w:r w:rsidRPr="00C6761E">
              <w:t>1</w:t>
            </w:r>
          </w:p>
        </w:tc>
        <w:tc>
          <w:tcPr>
            <w:tcW w:w="1560" w:type="dxa"/>
            <w:tcBorders>
              <w:top w:val="nil"/>
              <w:left w:val="nil"/>
              <w:bottom w:val="nil"/>
              <w:right w:val="nil"/>
            </w:tcBorders>
          </w:tcPr>
          <w:p w14:paraId="4831F560" w14:textId="77777777" w:rsidR="008B7C17" w:rsidRPr="00C6761E" w:rsidRDefault="008B7C17">
            <w:pPr>
              <w:keepNext/>
              <w:keepLines/>
              <w:spacing w:after="0"/>
              <w:rPr>
                <w:rFonts w:ascii="Arial" w:hAnsi="Arial"/>
                <w:sz w:val="18"/>
              </w:rPr>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pPr>
              <w:pStyle w:val="TAC"/>
            </w:pPr>
            <w:r w:rsidRPr="00C6761E">
              <w:t>0</w:t>
            </w:r>
          </w:p>
          <w:p w14:paraId="4419AFDB"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pPr>
              <w:pStyle w:val="TAC"/>
            </w:pPr>
            <w:r w:rsidRPr="00C6761E">
              <w:t>0</w:t>
            </w:r>
          </w:p>
          <w:p w14:paraId="7172A5C5"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pPr>
              <w:pStyle w:val="TAL"/>
            </w:pPr>
            <w:r w:rsidRPr="00C6761E">
              <w:t>octet 2</w:t>
            </w:r>
          </w:p>
        </w:tc>
      </w:tr>
    </w:tbl>
    <w:p w14:paraId="25B10D3C" w14:textId="77777777" w:rsidR="008B7C17" w:rsidRPr="00C6761E" w:rsidRDefault="008B7C17" w:rsidP="008B7C17">
      <w:pPr>
        <w:pStyle w:val="TF"/>
      </w:pPr>
      <w:bookmarkStart w:id="4197" w:name="_CRFigure11_3_22_1"/>
      <w:r w:rsidRPr="00C6761E">
        <w:t>Figure </w:t>
      </w:r>
      <w:bookmarkEnd w:id="4197"/>
      <w:r w:rsidRPr="00C6761E">
        <w:t>11.3.22.1: Selected security algorithms information element</w:t>
      </w:r>
    </w:p>
    <w:p w14:paraId="14557358" w14:textId="77777777" w:rsidR="008B7C17" w:rsidRPr="00C6761E" w:rsidRDefault="008B7C17" w:rsidP="008B7C17">
      <w:pPr>
        <w:pStyle w:val="TH"/>
      </w:pPr>
      <w:bookmarkStart w:id="4198" w:name="_CRTable11_3_22_1"/>
      <w:r w:rsidRPr="00C6761E">
        <w:t>Table </w:t>
      </w:r>
      <w:bookmarkEnd w:id="4198"/>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pPr>
              <w:pStyle w:val="TAL"/>
              <w:rPr>
                <w:b/>
              </w:rPr>
            </w:pPr>
            <w:r w:rsidRPr="00C6761E">
              <w:rPr>
                <w:b/>
              </w:rPr>
              <w:t>3</w:t>
            </w:r>
          </w:p>
        </w:tc>
        <w:tc>
          <w:tcPr>
            <w:tcW w:w="284" w:type="dxa"/>
            <w:tcBorders>
              <w:top w:val="nil"/>
              <w:left w:val="nil"/>
              <w:bottom w:val="nil"/>
              <w:right w:val="nil"/>
            </w:tcBorders>
            <w:hideMark/>
          </w:tcPr>
          <w:p w14:paraId="39B01BC6" w14:textId="77777777" w:rsidR="008B7C17" w:rsidRPr="00C6761E" w:rsidRDefault="008B7C17">
            <w:pPr>
              <w:pStyle w:val="TAL"/>
              <w:rPr>
                <w:b/>
              </w:rPr>
            </w:pPr>
            <w:r w:rsidRPr="00C6761E">
              <w:rPr>
                <w:b/>
              </w:rPr>
              <w:t>2</w:t>
            </w:r>
          </w:p>
        </w:tc>
        <w:tc>
          <w:tcPr>
            <w:tcW w:w="283" w:type="dxa"/>
            <w:tcBorders>
              <w:top w:val="nil"/>
              <w:left w:val="nil"/>
              <w:bottom w:val="nil"/>
              <w:right w:val="nil"/>
            </w:tcBorders>
            <w:hideMark/>
          </w:tcPr>
          <w:p w14:paraId="34263AD8" w14:textId="77777777" w:rsidR="008B7C17" w:rsidRPr="00C6761E" w:rsidRDefault="008B7C17">
            <w:pPr>
              <w:pStyle w:val="TAL"/>
              <w:rPr>
                <w:b/>
              </w:rPr>
            </w:pPr>
            <w:r w:rsidRPr="00C6761E">
              <w:rPr>
                <w:b/>
              </w:rPr>
              <w:t>1</w:t>
            </w:r>
          </w:p>
        </w:tc>
        <w:tc>
          <w:tcPr>
            <w:tcW w:w="283" w:type="dxa"/>
            <w:tcBorders>
              <w:top w:val="nil"/>
              <w:left w:val="nil"/>
              <w:bottom w:val="nil"/>
              <w:right w:val="nil"/>
            </w:tcBorders>
          </w:tcPr>
          <w:p w14:paraId="39AC47FC" w14:textId="77777777" w:rsidR="008B7C17" w:rsidRPr="00C6761E" w:rsidRDefault="008B7C17">
            <w:pPr>
              <w:pStyle w:val="TAL"/>
              <w:rPr>
                <w:b/>
              </w:rPr>
            </w:pPr>
          </w:p>
        </w:tc>
        <w:tc>
          <w:tcPr>
            <w:tcW w:w="5953" w:type="dxa"/>
            <w:tcBorders>
              <w:top w:val="nil"/>
              <w:left w:val="nil"/>
              <w:bottom w:val="nil"/>
              <w:right w:val="single" w:sz="4" w:space="0" w:color="auto"/>
            </w:tcBorders>
          </w:tcPr>
          <w:p w14:paraId="21526E62" w14:textId="77777777" w:rsidR="008B7C17" w:rsidRPr="00C6761E" w:rsidRDefault="008B7C17">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pPr>
              <w:pStyle w:val="TAL"/>
            </w:pPr>
            <w:r w:rsidRPr="00C6761E">
              <w:t>0</w:t>
            </w:r>
          </w:p>
        </w:tc>
        <w:tc>
          <w:tcPr>
            <w:tcW w:w="284" w:type="dxa"/>
            <w:tcBorders>
              <w:top w:val="nil"/>
              <w:left w:val="nil"/>
              <w:bottom w:val="nil"/>
              <w:right w:val="nil"/>
            </w:tcBorders>
            <w:hideMark/>
          </w:tcPr>
          <w:p w14:paraId="13C8ADD5" w14:textId="77777777" w:rsidR="008B7C17" w:rsidRPr="00C6761E" w:rsidRDefault="008B7C17">
            <w:pPr>
              <w:pStyle w:val="TAL"/>
            </w:pPr>
            <w:r w:rsidRPr="00C6761E">
              <w:t>0</w:t>
            </w:r>
          </w:p>
        </w:tc>
        <w:tc>
          <w:tcPr>
            <w:tcW w:w="283" w:type="dxa"/>
            <w:tcBorders>
              <w:top w:val="nil"/>
              <w:left w:val="nil"/>
              <w:bottom w:val="nil"/>
              <w:right w:val="nil"/>
            </w:tcBorders>
            <w:hideMark/>
          </w:tcPr>
          <w:p w14:paraId="14C189EA" w14:textId="77777777" w:rsidR="008B7C17" w:rsidRPr="00C6761E" w:rsidRDefault="008B7C17">
            <w:pPr>
              <w:pStyle w:val="TAL"/>
            </w:pPr>
            <w:r w:rsidRPr="00C6761E">
              <w:t>0</w:t>
            </w:r>
          </w:p>
        </w:tc>
        <w:tc>
          <w:tcPr>
            <w:tcW w:w="283" w:type="dxa"/>
            <w:tcBorders>
              <w:top w:val="nil"/>
              <w:left w:val="nil"/>
              <w:bottom w:val="nil"/>
              <w:right w:val="nil"/>
            </w:tcBorders>
          </w:tcPr>
          <w:p w14:paraId="5FD49F10" w14:textId="77777777" w:rsidR="008B7C17" w:rsidRPr="00C6761E" w:rsidRDefault="008B7C17">
            <w:pPr>
              <w:pStyle w:val="TAL"/>
            </w:pPr>
          </w:p>
        </w:tc>
        <w:tc>
          <w:tcPr>
            <w:tcW w:w="5953" w:type="dxa"/>
            <w:tcBorders>
              <w:top w:val="nil"/>
              <w:left w:val="nil"/>
              <w:bottom w:val="nil"/>
              <w:right w:val="single" w:sz="4" w:space="0" w:color="auto"/>
            </w:tcBorders>
            <w:hideMark/>
          </w:tcPr>
          <w:p w14:paraId="7AE70678" w14:textId="77777777" w:rsidR="008B7C17" w:rsidRPr="00C6761E" w:rsidRDefault="008B7C17">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pPr>
              <w:pStyle w:val="TAL"/>
            </w:pPr>
            <w:r w:rsidRPr="00C6761E">
              <w:t>0</w:t>
            </w:r>
          </w:p>
        </w:tc>
        <w:tc>
          <w:tcPr>
            <w:tcW w:w="284" w:type="dxa"/>
            <w:tcBorders>
              <w:top w:val="nil"/>
              <w:left w:val="nil"/>
              <w:bottom w:val="nil"/>
              <w:right w:val="nil"/>
            </w:tcBorders>
            <w:hideMark/>
          </w:tcPr>
          <w:p w14:paraId="629E9B12" w14:textId="77777777" w:rsidR="008B7C17" w:rsidRPr="00C6761E" w:rsidRDefault="008B7C17">
            <w:pPr>
              <w:pStyle w:val="TAL"/>
            </w:pPr>
            <w:r w:rsidRPr="00C6761E">
              <w:t>0</w:t>
            </w:r>
          </w:p>
        </w:tc>
        <w:tc>
          <w:tcPr>
            <w:tcW w:w="283" w:type="dxa"/>
            <w:tcBorders>
              <w:top w:val="nil"/>
              <w:left w:val="nil"/>
              <w:bottom w:val="nil"/>
              <w:right w:val="nil"/>
            </w:tcBorders>
            <w:hideMark/>
          </w:tcPr>
          <w:p w14:paraId="79AFFBBE" w14:textId="77777777" w:rsidR="008B7C17" w:rsidRPr="00C6761E" w:rsidRDefault="008B7C17">
            <w:pPr>
              <w:pStyle w:val="TAL"/>
            </w:pPr>
            <w:r w:rsidRPr="00C6761E">
              <w:t>1</w:t>
            </w:r>
          </w:p>
        </w:tc>
        <w:tc>
          <w:tcPr>
            <w:tcW w:w="283" w:type="dxa"/>
            <w:tcBorders>
              <w:top w:val="nil"/>
              <w:left w:val="nil"/>
              <w:bottom w:val="nil"/>
              <w:right w:val="nil"/>
            </w:tcBorders>
          </w:tcPr>
          <w:p w14:paraId="6F59B20A" w14:textId="77777777" w:rsidR="008B7C17" w:rsidRPr="00C6761E" w:rsidRDefault="008B7C17">
            <w:pPr>
              <w:pStyle w:val="TAL"/>
            </w:pPr>
          </w:p>
        </w:tc>
        <w:tc>
          <w:tcPr>
            <w:tcW w:w="5953" w:type="dxa"/>
            <w:tcBorders>
              <w:top w:val="nil"/>
              <w:left w:val="nil"/>
              <w:bottom w:val="nil"/>
              <w:right w:val="single" w:sz="4" w:space="0" w:color="auto"/>
            </w:tcBorders>
            <w:hideMark/>
          </w:tcPr>
          <w:p w14:paraId="5F1019F3" w14:textId="77777777" w:rsidR="008B7C17" w:rsidRPr="00C6761E" w:rsidRDefault="008B7C17">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pPr>
              <w:pStyle w:val="TAL"/>
            </w:pPr>
            <w:r w:rsidRPr="00C6761E">
              <w:t>0</w:t>
            </w:r>
          </w:p>
        </w:tc>
        <w:tc>
          <w:tcPr>
            <w:tcW w:w="284" w:type="dxa"/>
            <w:tcBorders>
              <w:top w:val="nil"/>
              <w:left w:val="nil"/>
              <w:bottom w:val="nil"/>
              <w:right w:val="nil"/>
            </w:tcBorders>
            <w:hideMark/>
          </w:tcPr>
          <w:p w14:paraId="08A33BB0" w14:textId="77777777" w:rsidR="008B7C17" w:rsidRPr="00C6761E" w:rsidRDefault="008B7C17">
            <w:pPr>
              <w:pStyle w:val="TAL"/>
            </w:pPr>
            <w:r w:rsidRPr="00C6761E">
              <w:t>1</w:t>
            </w:r>
          </w:p>
        </w:tc>
        <w:tc>
          <w:tcPr>
            <w:tcW w:w="283" w:type="dxa"/>
            <w:tcBorders>
              <w:top w:val="nil"/>
              <w:left w:val="nil"/>
              <w:bottom w:val="nil"/>
              <w:right w:val="nil"/>
            </w:tcBorders>
            <w:hideMark/>
          </w:tcPr>
          <w:p w14:paraId="79358675" w14:textId="77777777" w:rsidR="008B7C17" w:rsidRPr="00C6761E" w:rsidRDefault="008B7C17">
            <w:pPr>
              <w:pStyle w:val="TAL"/>
            </w:pPr>
            <w:r w:rsidRPr="00C6761E">
              <w:t>0</w:t>
            </w:r>
          </w:p>
        </w:tc>
        <w:tc>
          <w:tcPr>
            <w:tcW w:w="283" w:type="dxa"/>
            <w:tcBorders>
              <w:top w:val="nil"/>
              <w:left w:val="nil"/>
              <w:bottom w:val="nil"/>
              <w:right w:val="nil"/>
            </w:tcBorders>
          </w:tcPr>
          <w:p w14:paraId="15742733" w14:textId="77777777" w:rsidR="008B7C17" w:rsidRPr="00C6761E" w:rsidRDefault="008B7C17">
            <w:pPr>
              <w:pStyle w:val="TAL"/>
            </w:pPr>
          </w:p>
        </w:tc>
        <w:tc>
          <w:tcPr>
            <w:tcW w:w="5953" w:type="dxa"/>
            <w:tcBorders>
              <w:top w:val="nil"/>
              <w:left w:val="nil"/>
              <w:bottom w:val="nil"/>
              <w:right w:val="single" w:sz="4" w:space="0" w:color="auto"/>
            </w:tcBorders>
            <w:hideMark/>
          </w:tcPr>
          <w:p w14:paraId="24108A33" w14:textId="77777777" w:rsidR="008B7C17" w:rsidRPr="00C6761E" w:rsidRDefault="008B7C17">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pPr>
              <w:pStyle w:val="TAL"/>
            </w:pPr>
            <w:r w:rsidRPr="00C6761E">
              <w:t>0</w:t>
            </w:r>
          </w:p>
        </w:tc>
        <w:tc>
          <w:tcPr>
            <w:tcW w:w="284" w:type="dxa"/>
            <w:tcBorders>
              <w:top w:val="nil"/>
              <w:left w:val="nil"/>
              <w:bottom w:val="nil"/>
              <w:right w:val="nil"/>
            </w:tcBorders>
            <w:hideMark/>
          </w:tcPr>
          <w:p w14:paraId="3349A616" w14:textId="77777777" w:rsidR="008B7C17" w:rsidRPr="00C6761E" w:rsidRDefault="008B7C17">
            <w:pPr>
              <w:pStyle w:val="TAL"/>
            </w:pPr>
            <w:r w:rsidRPr="00C6761E">
              <w:t>1</w:t>
            </w:r>
          </w:p>
        </w:tc>
        <w:tc>
          <w:tcPr>
            <w:tcW w:w="283" w:type="dxa"/>
            <w:tcBorders>
              <w:top w:val="nil"/>
              <w:left w:val="nil"/>
              <w:bottom w:val="nil"/>
              <w:right w:val="nil"/>
            </w:tcBorders>
            <w:hideMark/>
          </w:tcPr>
          <w:p w14:paraId="2B756CF0" w14:textId="77777777" w:rsidR="008B7C17" w:rsidRPr="00C6761E" w:rsidRDefault="008B7C17">
            <w:pPr>
              <w:pStyle w:val="TAL"/>
            </w:pPr>
            <w:r w:rsidRPr="00C6761E">
              <w:t>1</w:t>
            </w:r>
          </w:p>
        </w:tc>
        <w:tc>
          <w:tcPr>
            <w:tcW w:w="283" w:type="dxa"/>
            <w:tcBorders>
              <w:top w:val="nil"/>
              <w:left w:val="nil"/>
              <w:bottom w:val="nil"/>
              <w:right w:val="nil"/>
            </w:tcBorders>
          </w:tcPr>
          <w:p w14:paraId="52E10FF3" w14:textId="77777777" w:rsidR="008B7C17" w:rsidRPr="00C6761E" w:rsidRDefault="008B7C17">
            <w:pPr>
              <w:pStyle w:val="TAL"/>
            </w:pPr>
          </w:p>
        </w:tc>
        <w:tc>
          <w:tcPr>
            <w:tcW w:w="5953" w:type="dxa"/>
            <w:tcBorders>
              <w:top w:val="nil"/>
              <w:left w:val="nil"/>
              <w:bottom w:val="nil"/>
              <w:right w:val="single" w:sz="4" w:space="0" w:color="auto"/>
            </w:tcBorders>
            <w:hideMark/>
          </w:tcPr>
          <w:p w14:paraId="1F2DB22C" w14:textId="77777777" w:rsidR="008B7C17" w:rsidRPr="00C6761E" w:rsidRDefault="008B7C17">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pPr>
              <w:pStyle w:val="TAL"/>
            </w:pPr>
            <w:r w:rsidRPr="00C6761E">
              <w:t>1</w:t>
            </w:r>
          </w:p>
        </w:tc>
        <w:tc>
          <w:tcPr>
            <w:tcW w:w="284" w:type="dxa"/>
            <w:tcBorders>
              <w:top w:val="nil"/>
              <w:left w:val="nil"/>
              <w:bottom w:val="nil"/>
              <w:right w:val="nil"/>
            </w:tcBorders>
            <w:hideMark/>
          </w:tcPr>
          <w:p w14:paraId="252E91CE" w14:textId="77777777" w:rsidR="008B7C17" w:rsidRPr="00C6761E" w:rsidRDefault="008B7C17">
            <w:pPr>
              <w:pStyle w:val="TAL"/>
            </w:pPr>
            <w:r w:rsidRPr="00C6761E">
              <w:t>0</w:t>
            </w:r>
          </w:p>
        </w:tc>
        <w:tc>
          <w:tcPr>
            <w:tcW w:w="283" w:type="dxa"/>
            <w:tcBorders>
              <w:top w:val="nil"/>
              <w:left w:val="nil"/>
              <w:bottom w:val="nil"/>
              <w:right w:val="nil"/>
            </w:tcBorders>
            <w:hideMark/>
          </w:tcPr>
          <w:p w14:paraId="069C59D7" w14:textId="77777777" w:rsidR="008B7C17" w:rsidRPr="00C6761E" w:rsidRDefault="008B7C17">
            <w:pPr>
              <w:pStyle w:val="TAL"/>
            </w:pPr>
            <w:r w:rsidRPr="00C6761E">
              <w:t>0</w:t>
            </w:r>
          </w:p>
        </w:tc>
        <w:tc>
          <w:tcPr>
            <w:tcW w:w="283" w:type="dxa"/>
            <w:tcBorders>
              <w:top w:val="nil"/>
              <w:left w:val="nil"/>
              <w:bottom w:val="nil"/>
              <w:right w:val="nil"/>
            </w:tcBorders>
          </w:tcPr>
          <w:p w14:paraId="372F43F4" w14:textId="77777777" w:rsidR="008B7C17" w:rsidRPr="00C6761E" w:rsidRDefault="008B7C17">
            <w:pPr>
              <w:pStyle w:val="TAL"/>
            </w:pPr>
          </w:p>
        </w:tc>
        <w:tc>
          <w:tcPr>
            <w:tcW w:w="5953" w:type="dxa"/>
            <w:tcBorders>
              <w:top w:val="nil"/>
              <w:left w:val="nil"/>
              <w:bottom w:val="nil"/>
              <w:right w:val="single" w:sz="4" w:space="0" w:color="auto"/>
            </w:tcBorders>
            <w:hideMark/>
          </w:tcPr>
          <w:p w14:paraId="2B4EBFFC" w14:textId="77777777" w:rsidR="008B7C17" w:rsidRPr="00C6761E" w:rsidRDefault="008B7C17">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pPr>
              <w:pStyle w:val="TAL"/>
            </w:pPr>
            <w:r w:rsidRPr="00C6761E">
              <w:t>1</w:t>
            </w:r>
          </w:p>
        </w:tc>
        <w:tc>
          <w:tcPr>
            <w:tcW w:w="284" w:type="dxa"/>
            <w:tcBorders>
              <w:top w:val="nil"/>
              <w:left w:val="nil"/>
              <w:bottom w:val="nil"/>
              <w:right w:val="nil"/>
            </w:tcBorders>
            <w:hideMark/>
          </w:tcPr>
          <w:p w14:paraId="3049D6F3" w14:textId="77777777" w:rsidR="008B7C17" w:rsidRPr="00C6761E" w:rsidRDefault="008B7C17">
            <w:pPr>
              <w:pStyle w:val="TAL"/>
            </w:pPr>
            <w:r w:rsidRPr="00C6761E">
              <w:t>0</w:t>
            </w:r>
          </w:p>
        </w:tc>
        <w:tc>
          <w:tcPr>
            <w:tcW w:w="283" w:type="dxa"/>
            <w:tcBorders>
              <w:top w:val="nil"/>
              <w:left w:val="nil"/>
              <w:bottom w:val="nil"/>
              <w:right w:val="nil"/>
            </w:tcBorders>
            <w:hideMark/>
          </w:tcPr>
          <w:p w14:paraId="1BC7EDBD" w14:textId="77777777" w:rsidR="008B7C17" w:rsidRPr="00C6761E" w:rsidRDefault="008B7C17">
            <w:pPr>
              <w:pStyle w:val="TAL"/>
            </w:pPr>
            <w:r w:rsidRPr="00C6761E">
              <w:t>1</w:t>
            </w:r>
          </w:p>
        </w:tc>
        <w:tc>
          <w:tcPr>
            <w:tcW w:w="283" w:type="dxa"/>
            <w:tcBorders>
              <w:top w:val="nil"/>
              <w:left w:val="nil"/>
              <w:bottom w:val="nil"/>
              <w:right w:val="nil"/>
            </w:tcBorders>
          </w:tcPr>
          <w:p w14:paraId="5FF82DBF" w14:textId="77777777" w:rsidR="008B7C17" w:rsidRPr="00C6761E" w:rsidRDefault="008B7C17">
            <w:pPr>
              <w:pStyle w:val="TAL"/>
            </w:pPr>
          </w:p>
        </w:tc>
        <w:tc>
          <w:tcPr>
            <w:tcW w:w="5953" w:type="dxa"/>
            <w:tcBorders>
              <w:top w:val="nil"/>
              <w:left w:val="nil"/>
              <w:bottom w:val="nil"/>
              <w:right w:val="single" w:sz="4" w:space="0" w:color="auto"/>
            </w:tcBorders>
            <w:hideMark/>
          </w:tcPr>
          <w:p w14:paraId="4EFFDA2B" w14:textId="77777777" w:rsidR="008B7C17" w:rsidRPr="00C6761E" w:rsidRDefault="008B7C17">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pPr>
              <w:pStyle w:val="TAL"/>
            </w:pPr>
            <w:r w:rsidRPr="00C6761E">
              <w:t>1</w:t>
            </w:r>
          </w:p>
        </w:tc>
        <w:tc>
          <w:tcPr>
            <w:tcW w:w="284" w:type="dxa"/>
            <w:tcBorders>
              <w:top w:val="nil"/>
              <w:left w:val="nil"/>
              <w:bottom w:val="nil"/>
              <w:right w:val="nil"/>
            </w:tcBorders>
            <w:hideMark/>
          </w:tcPr>
          <w:p w14:paraId="18D0DC3B" w14:textId="77777777" w:rsidR="008B7C17" w:rsidRPr="00C6761E" w:rsidRDefault="008B7C17">
            <w:pPr>
              <w:pStyle w:val="TAL"/>
            </w:pPr>
            <w:r w:rsidRPr="00C6761E">
              <w:t>1</w:t>
            </w:r>
          </w:p>
        </w:tc>
        <w:tc>
          <w:tcPr>
            <w:tcW w:w="283" w:type="dxa"/>
            <w:tcBorders>
              <w:top w:val="nil"/>
              <w:left w:val="nil"/>
              <w:bottom w:val="nil"/>
              <w:right w:val="nil"/>
            </w:tcBorders>
            <w:hideMark/>
          </w:tcPr>
          <w:p w14:paraId="1F9D732A" w14:textId="77777777" w:rsidR="008B7C17" w:rsidRPr="00C6761E" w:rsidRDefault="008B7C17">
            <w:pPr>
              <w:pStyle w:val="TAL"/>
            </w:pPr>
            <w:r w:rsidRPr="00C6761E">
              <w:t>0</w:t>
            </w:r>
          </w:p>
        </w:tc>
        <w:tc>
          <w:tcPr>
            <w:tcW w:w="283" w:type="dxa"/>
            <w:tcBorders>
              <w:top w:val="nil"/>
              <w:left w:val="nil"/>
              <w:bottom w:val="nil"/>
              <w:right w:val="nil"/>
            </w:tcBorders>
          </w:tcPr>
          <w:p w14:paraId="7657E0C8" w14:textId="77777777" w:rsidR="008B7C17" w:rsidRPr="00C6761E" w:rsidRDefault="008B7C17">
            <w:pPr>
              <w:pStyle w:val="TAL"/>
            </w:pPr>
          </w:p>
        </w:tc>
        <w:tc>
          <w:tcPr>
            <w:tcW w:w="5953" w:type="dxa"/>
            <w:tcBorders>
              <w:top w:val="nil"/>
              <w:left w:val="nil"/>
              <w:bottom w:val="nil"/>
              <w:right w:val="single" w:sz="4" w:space="0" w:color="auto"/>
            </w:tcBorders>
            <w:hideMark/>
          </w:tcPr>
          <w:p w14:paraId="24574049" w14:textId="77777777" w:rsidR="008B7C17" w:rsidRPr="00C6761E" w:rsidRDefault="008B7C17">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pPr>
              <w:pStyle w:val="TAL"/>
            </w:pPr>
            <w:r w:rsidRPr="00C6761E">
              <w:t>1</w:t>
            </w:r>
          </w:p>
        </w:tc>
        <w:tc>
          <w:tcPr>
            <w:tcW w:w="284" w:type="dxa"/>
            <w:tcBorders>
              <w:top w:val="nil"/>
              <w:left w:val="nil"/>
              <w:bottom w:val="nil"/>
              <w:right w:val="nil"/>
            </w:tcBorders>
            <w:hideMark/>
          </w:tcPr>
          <w:p w14:paraId="0B217F49" w14:textId="77777777" w:rsidR="008B7C17" w:rsidRPr="00C6761E" w:rsidRDefault="008B7C17">
            <w:pPr>
              <w:pStyle w:val="TAL"/>
            </w:pPr>
            <w:r w:rsidRPr="00C6761E">
              <w:t>1</w:t>
            </w:r>
          </w:p>
        </w:tc>
        <w:tc>
          <w:tcPr>
            <w:tcW w:w="283" w:type="dxa"/>
            <w:tcBorders>
              <w:top w:val="nil"/>
              <w:left w:val="nil"/>
              <w:bottom w:val="nil"/>
              <w:right w:val="nil"/>
            </w:tcBorders>
            <w:hideMark/>
          </w:tcPr>
          <w:p w14:paraId="1F1CBD7B" w14:textId="77777777" w:rsidR="008B7C17" w:rsidRPr="00C6761E" w:rsidRDefault="008B7C17">
            <w:pPr>
              <w:pStyle w:val="TAL"/>
            </w:pPr>
            <w:r w:rsidRPr="00C6761E">
              <w:t>1</w:t>
            </w:r>
          </w:p>
        </w:tc>
        <w:tc>
          <w:tcPr>
            <w:tcW w:w="283" w:type="dxa"/>
            <w:tcBorders>
              <w:top w:val="nil"/>
              <w:left w:val="nil"/>
              <w:bottom w:val="nil"/>
              <w:right w:val="nil"/>
            </w:tcBorders>
          </w:tcPr>
          <w:p w14:paraId="2C9DE6BC" w14:textId="77777777" w:rsidR="008B7C17" w:rsidRPr="00C6761E" w:rsidRDefault="008B7C17">
            <w:pPr>
              <w:pStyle w:val="TAL"/>
            </w:pPr>
          </w:p>
        </w:tc>
        <w:tc>
          <w:tcPr>
            <w:tcW w:w="5953" w:type="dxa"/>
            <w:tcBorders>
              <w:top w:val="nil"/>
              <w:left w:val="nil"/>
              <w:bottom w:val="nil"/>
              <w:right w:val="single" w:sz="4" w:space="0" w:color="auto"/>
            </w:tcBorders>
            <w:hideMark/>
          </w:tcPr>
          <w:p w14:paraId="40A985FA" w14:textId="77777777" w:rsidR="008B7C17" w:rsidRPr="00C6761E" w:rsidRDefault="008B7C17">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pPr>
              <w:pStyle w:val="TAL"/>
            </w:pPr>
            <w:bookmarkStart w:id="4199" w:name="MCCQCTEMPBM_00000067"/>
          </w:p>
        </w:tc>
      </w:tr>
      <w:bookmarkEnd w:id="4199"/>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pPr>
              <w:pStyle w:val="TAL"/>
              <w:rPr>
                <w:b/>
              </w:rPr>
            </w:pPr>
            <w:r w:rsidRPr="00C6761E">
              <w:rPr>
                <w:b/>
              </w:rPr>
              <w:t>7</w:t>
            </w:r>
          </w:p>
        </w:tc>
        <w:tc>
          <w:tcPr>
            <w:tcW w:w="284" w:type="dxa"/>
            <w:tcBorders>
              <w:top w:val="nil"/>
              <w:left w:val="nil"/>
              <w:bottom w:val="nil"/>
              <w:right w:val="nil"/>
            </w:tcBorders>
            <w:hideMark/>
          </w:tcPr>
          <w:p w14:paraId="3A5B7BEA" w14:textId="77777777" w:rsidR="008B7C17" w:rsidRPr="00C6761E" w:rsidRDefault="008B7C17">
            <w:pPr>
              <w:pStyle w:val="TAL"/>
              <w:rPr>
                <w:b/>
              </w:rPr>
            </w:pPr>
            <w:r w:rsidRPr="00C6761E">
              <w:rPr>
                <w:b/>
              </w:rPr>
              <w:t>6</w:t>
            </w:r>
          </w:p>
        </w:tc>
        <w:tc>
          <w:tcPr>
            <w:tcW w:w="283" w:type="dxa"/>
            <w:tcBorders>
              <w:top w:val="nil"/>
              <w:left w:val="nil"/>
              <w:bottom w:val="nil"/>
              <w:right w:val="nil"/>
            </w:tcBorders>
            <w:hideMark/>
          </w:tcPr>
          <w:p w14:paraId="62AD901B" w14:textId="77777777" w:rsidR="008B7C17" w:rsidRPr="00C6761E" w:rsidRDefault="008B7C17">
            <w:pPr>
              <w:pStyle w:val="TAL"/>
              <w:rPr>
                <w:b/>
              </w:rPr>
            </w:pPr>
            <w:r w:rsidRPr="00C6761E">
              <w:rPr>
                <w:b/>
              </w:rPr>
              <w:t>5</w:t>
            </w:r>
          </w:p>
        </w:tc>
        <w:tc>
          <w:tcPr>
            <w:tcW w:w="283" w:type="dxa"/>
            <w:tcBorders>
              <w:top w:val="nil"/>
              <w:left w:val="nil"/>
              <w:bottom w:val="nil"/>
              <w:right w:val="nil"/>
            </w:tcBorders>
          </w:tcPr>
          <w:p w14:paraId="377E3C51" w14:textId="77777777" w:rsidR="008B7C17" w:rsidRPr="00C6761E" w:rsidRDefault="008B7C17">
            <w:pPr>
              <w:pStyle w:val="TAL"/>
              <w:rPr>
                <w:b/>
              </w:rPr>
            </w:pPr>
          </w:p>
        </w:tc>
        <w:tc>
          <w:tcPr>
            <w:tcW w:w="5953" w:type="dxa"/>
            <w:tcBorders>
              <w:top w:val="nil"/>
              <w:left w:val="nil"/>
              <w:bottom w:val="nil"/>
              <w:right w:val="single" w:sz="4" w:space="0" w:color="auto"/>
            </w:tcBorders>
          </w:tcPr>
          <w:p w14:paraId="00DCC779" w14:textId="77777777" w:rsidR="008B7C17" w:rsidRPr="00C6761E" w:rsidRDefault="008B7C17">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pPr>
              <w:pStyle w:val="TAL"/>
            </w:pPr>
            <w:r w:rsidRPr="00C6761E">
              <w:t>0</w:t>
            </w:r>
          </w:p>
        </w:tc>
        <w:tc>
          <w:tcPr>
            <w:tcW w:w="284" w:type="dxa"/>
            <w:tcBorders>
              <w:top w:val="nil"/>
              <w:left w:val="nil"/>
              <w:bottom w:val="nil"/>
              <w:right w:val="nil"/>
            </w:tcBorders>
            <w:hideMark/>
          </w:tcPr>
          <w:p w14:paraId="1B9ED091" w14:textId="77777777" w:rsidR="008B7C17" w:rsidRPr="00C6761E" w:rsidRDefault="008B7C17">
            <w:pPr>
              <w:pStyle w:val="TAL"/>
            </w:pPr>
            <w:r w:rsidRPr="00C6761E">
              <w:t>0</w:t>
            </w:r>
          </w:p>
        </w:tc>
        <w:tc>
          <w:tcPr>
            <w:tcW w:w="283" w:type="dxa"/>
            <w:tcBorders>
              <w:top w:val="nil"/>
              <w:left w:val="nil"/>
              <w:bottom w:val="nil"/>
              <w:right w:val="nil"/>
            </w:tcBorders>
            <w:hideMark/>
          </w:tcPr>
          <w:p w14:paraId="36B40682" w14:textId="77777777" w:rsidR="008B7C17" w:rsidRPr="00C6761E" w:rsidRDefault="008B7C17">
            <w:pPr>
              <w:pStyle w:val="TAL"/>
            </w:pPr>
            <w:r w:rsidRPr="00C6761E">
              <w:t>0</w:t>
            </w:r>
          </w:p>
        </w:tc>
        <w:tc>
          <w:tcPr>
            <w:tcW w:w="283" w:type="dxa"/>
            <w:tcBorders>
              <w:top w:val="nil"/>
              <w:left w:val="nil"/>
              <w:bottom w:val="nil"/>
              <w:right w:val="nil"/>
            </w:tcBorders>
          </w:tcPr>
          <w:p w14:paraId="336A716C" w14:textId="77777777" w:rsidR="008B7C17" w:rsidRPr="00C6761E" w:rsidRDefault="008B7C17">
            <w:pPr>
              <w:pStyle w:val="TAL"/>
            </w:pPr>
          </w:p>
        </w:tc>
        <w:tc>
          <w:tcPr>
            <w:tcW w:w="5953" w:type="dxa"/>
            <w:tcBorders>
              <w:top w:val="nil"/>
              <w:left w:val="nil"/>
              <w:bottom w:val="nil"/>
              <w:right w:val="single" w:sz="4" w:space="0" w:color="auto"/>
            </w:tcBorders>
            <w:hideMark/>
          </w:tcPr>
          <w:p w14:paraId="158E0345" w14:textId="77777777" w:rsidR="008B7C17" w:rsidRPr="00C6761E" w:rsidRDefault="008B7C17">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pPr>
              <w:pStyle w:val="TAL"/>
            </w:pPr>
            <w:r w:rsidRPr="00C6761E">
              <w:t>0</w:t>
            </w:r>
          </w:p>
        </w:tc>
        <w:tc>
          <w:tcPr>
            <w:tcW w:w="284" w:type="dxa"/>
            <w:tcBorders>
              <w:top w:val="nil"/>
              <w:left w:val="nil"/>
              <w:bottom w:val="nil"/>
              <w:right w:val="nil"/>
            </w:tcBorders>
            <w:hideMark/>
          </w:tcPr>
          <w:p w14:paraId="1D08DF14" w14:textId="77777777" w:rsidR="008B7C17" w:rsidRPr="00C6761E" w:rsidRDefault="008B7C17">
            <w:pPr>
              <w:pStyle w:val="TAL"/>
            </w:pPr>
            <w:r w:rsidRPr="00C6761E">
              <w:t>0</w:t>
            </w:r>
          </w:p>
        </w:tc>
        <w:tc>
          <w:tcPr>
            <w:tcW w:w="283" w:type="dxa"/>
            <w:tcBorders>
              <w:top w:val="nil"/>
              <w:left w:val="nil"/>
              <w:bottom w:val="nil"/>
              <w:right w:val="nil"/>
            </w:tcBorders>
            <w:hideMark/>
          </w:tcPr>
          <w:p w14:paraId="7862CF97" w14:textId="77777777" w:rsidR="008B7C17" w:rsidRPr="00C6761E" w:rsidRDefault="008B7C17">
            <w:pPr>
              <w:pStyle w:val="TAL"/>
            </w:pPr>
            <w:r w:rsidRPr="00C6761E">
              <w:t>1</w:t>
            </w:r>
          </w:p>
        </w:tc>
        <w:tc>
          <w:tcPr>
            <w:tcW w:w="283" w:type="dxa"/>
            <w:tcBorders>
              <w:top w:val="nil"/>
              <w:left w:val="nil"/>
              <w:bottom w:val="nil"/>
              <w:right w:val="nil"/>
            </w:tcBorders>
          </w:tcPr>
          <w:p w14:paraId="01C2BF15" w14:textId="77777777" w:rsidR="008B7C17" w:rsidRPr="00C6761E" w:rsidRDefault="008B7C17">
            <w:pPr>
              <w:pStyle w:val="TAL"/>
            </w:pPr>
          </w:p>
        </w:tc>
        <w:tc>
          <w:tcPr>
            <w:tcW w:w="5953" w:type="dxa"/>
            <w:tcBorders>
              <w:top w:val="nil"/>
              <w:left w:val="nil"/>
              <w:bottom w:val="nil"/>
              <w:right w:val="single" w:sz="4" w:space="0" w:color="auto"/>
            </w:tcBorders>
            <w:hideMark/>
          </w:tcPr>
          <w:p w14:paraId="27293969" w14:textId="77777777" w:rsidR="008B7C17" w:rsidRPr="00C6761E" w:rsidRDefault="008B7C17">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pPr>
              <w:pStyle w:val="TAL"/>
            </w:pPr>
            <w:r w:rsidRPr="00C6761E">
              <w:t>0</w:t>
            </w:r>
          </w:p>
        </w:tc>
        <w:tc>
          <w:tcPr>
            <w:tcW w:w="284" w:type="dxa"/>
            <w:tcBorders>
              <w:top w:val="nil"/>
              <w:left w:val="nil"/>
              <w:bottom w:val="nil"/>
              <w:right w:val="nil"/>
            </w:tcBorders>
            <w:hideMark/>
          </w:tcPr>
          <w:p w14:paraId="2BE8B120" w14:textId="77777777" w:rsidR="008B7C17" w:rsidRPr="00C6761E" w:rsidRDefault="008B7C17">
            <w:pPr>
              <w:pStyle w:val="TAL"/>
            </w:pPr>
            <w:r w:rsidRPr="00C6761E">
              <w:t>1</w:t>
            </w:r>
          </w:p>
        </w:tc>
        <w:tc>
          <w:tcPr>
            <w:tcW w:w="283" w:type="dxa"/>
            <w:tcBorders>
              <w:top w:val="nil"/>
              <w:left w:val="nil"/>
              <w:bottom w:val="nil"/>
              <w:right w:val="nil"/>
            </w:tcBorders>
            <w:hideMark/>
          </w:tcPr>
          <w:p w14:paraId="18DFF0E5" w14:textId="77777777" w:rsidR="008B7C17" w:rsidRPr="00C6761E" w:rsidRDefault="008B7C17">
            <w:pPr>
              <w:pStyle w:val="TAL"/>
            </w:pPr>
            <w:r w:rsidRPr="00C6761E">
              <w:t>0</w:t>
            </w:r>
          </w:p>
        </w:tc>
        <w:tc>
          <w:tcPr>
            <w:tcW w:w="283" w:type="dxa"/>
            <w:tcBorders>
              <w:top w:val="nil"/>
              <w:left w:val="nil"/>
              <w:bottom w:val="nil"/>
              <w:right w:val="nil"/>
            </w:tcBorders>
          </w:tcPr>
          <w:p w14:paraId="6229339E" w14:textId="77777777" w:rsidR="008B7C17" w:rsidRPr="00C6761E" w:rsidRDefault="008B7C17">
            <w:pPr>
              <w:pStyle w:val="TAL"/>
            </w:pPr>
          </w:p>
        </w:tc>
        <w:tc>
          <w:tcPr>
            <w:tcW w:w="5953" w:type="dxa"/>
            <w:tcBorders>
              <w:top w:val="nil"/>
              <w:left w:val="nil"/>
              <w:bottom w:val="nil"/>
              <w:right w:val="single" w:sz="4" w:space="0" w:color="auto"/>
            </w:tcBorders>
            <w:hideMark/>
          </w:tcPr>
          <w:p w14:paraId="61AE179A" w14:textId="77777777" w:rsidR="008B7C17" w:rsidRPr="00C6761E" w:rsidRDefault="008B7C17">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pPr>
              <w:pStyle w:val="TAL"/>
            </w:pPr>
            <w:r w:rsidRPr="00C6761E">
              <w:t>0</w:t>
            </w:r>
          </w:p>
        </w:tc>
        <w:tc>
          <w:tcPr>
            <w:tcW w:w="284" w:type="dxa"/>
            <w:tcBorders>
              <w:top w:val="nil"/>
              <w:left w:val="nil"/>
              <w:bottom w:val="nil"/>
              <w:right w:val="nil"/>
            </w:tcBorders>
            <w:hideMark/>
          </w:tcPr>
          <w:p w14:paraId="6E3D5449" w14:textId="77777777" w:rsidR="008B7C17" w:rsidRPr="00C6761E" w:rsidRDefault="008B7C17">
            <w:pPr>
              <w:pStyle w:val="TAL"/>
            </w:pPr>
            <w:r w:rsidRPr="00C6761E">
              <w:t>1</w:t>
            </w:r>
          </w:p>
        </w:tc>
        <w:tc>
          <w:tcPr>
            <w:tcW w:w="283" w:type="dxa"/>
            <w:tcBorders>
              <w:top w:val="nil"/>
              <w:left w:val="nil"/>
              <w:bottom w:val="nil"/>
              <w:right w:val="nil"/>
            </w:tcBorders>
            <w:hideMark/>
          </w:tcPr>
          <w:p w14:paraId="41D7625D" w14:textId="77777777" w:rsidR="008B7C17" w:rsidRPr="00C6761E" w:rsidRDefault="008B7C17">
            <w:pPr>
              <w:pStyle w:val="TAL"/>
            </w:pPr>
            <w:r w:rsidRPr="00C6761E">
              <w:t>1</w:t>
            </w:r>
          </w:p>
        </w:tc>
        <w:tc>
          <w:tcPr>
            <w:tcW w:w="283" w:type="dxa"/>
            <w:tcBorders>
              <w:top w:val="nil"/>
              <w:left w:val="nil"/>
              <w:bottom w:val="nil"/>
              <w:right w:val="nil"/>
            </w:tcBorders>
          </w:tcPr>
          <w:p w14:paraId="7EE56EB6" w14:textId="77777777" w:rsidR="008B7C17" w:rsidRPr="00C6761E" w:rsidRDefault="008B7C17">
            <w:pPr>
              <w:pStyle w:val="TAL"/>
            </w:pPr>
          </w:p>
        </w:tc>
        <w:tc>
          <w:tcPr>
            <w:tcW w:w="5953" w:type="dxa"/>
            <w:tcBorders>
              <w:top w:val="nil"/>
              <w:left w:val="nil"/>
              <w:bottom w:val="nil"/>
              <w:right w:val="single" w:sz="4" w:space="0" w:color="auto"/>
            </w:tcBorders>
            <w:hideMark/>
          </w:tcPr>
          <w:p w14:paraId="42D52FA8" w14:textId="77777777" w:rsidR="008B7C17" w:rsidRPr="00C6761E" w:rsidRDefault="008B7C17">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pPr>
              <w:pStyle w:val="TAL"/>
            </w:pPr>
            <w:r w:rsidRPr="00C6761E">
              <w:t>1</w:t>
            </w:r>
          </w:p>
        </w:tc>
        <w:tc>
          <w:tcPr>
            <w:tcW w:w="284" w:type="dxa"/>
            <w:tcBorders>
              <w:top w:val="nil"/>
              <w:left w:val="nil"/>
              <w:bottom w:val="nil"/>
              <w:right w:val="nil"/>
            </w:tcBorders>
            <w:hideMark/>
          </w:tcPr>
          <w:p w14:paraId="7A395AB6" w14:textId="77777777" w:rsidR="008B7C17" w:rsidRPr="00C6761E" w:rsidRDefault="008B7C17">
            <w:pPr>
              <w:pStyle w:val="TAL"/>
            </w:pPr>
            <w:r w:rsidRPr="00C6761E">
              <w:t>0</w:t>
            </w:r>
          </w:p>
        </w:tc>
        <w:tc>
          <w:tcPr>
            <w:tcW w:w="283" w:type="dxa"/>
            <w:tcBorders>
              <w:top w:val="nil"/>
              <w:left w:val="nil"/>
              <w:bottom w:val="nil"/>
              <w:right w:val="nil"/>
            </w:tcBorders>
            <w:hideMark/>
          </w:tcPr>
          <w:p w14:paraId="0559FEB1" w14:textId="77777777" w:rsidR="008B7C17" w:rsidRPr="00C6761E" w:rsidRDefault="008B7C17">
            <w:pPr>
              <w:pStyle w:val="TAL"/>
            </w:pPr>
            <w:r w:rsidRPr="00C6761E">
              <w:t>0</w:t>
            </w:r>
          </w:p>
        </w:tc>
        <w:tc>
          <w:tcPr>
            <w:tcW w:w="283" w:type="dxa"/>
            <w:tcBorders>
              <w:top w:val="nil"/>
              <w:left w:val="nil"/>
              <w:bottom w:val="nil"/>
              <w:right w:val="nil"/>
            </w:tcBorders>
          </w:tcPr>
          <w:p w14:paraId="688C8877" w14:textId="77777777" w:rsidR="008B7C17" w:rsidRPr="00C6761E" w:rsidRDefault="008B7C17">
            <w:pPr>
              <w:pStyle w:val="TAL"/>
            </w:pPr>
          </w:p>
        </w:tc>
        <w:tc>
          <w:tcPr>
            <w:tcW w:w="5953" w:type="dxa"/>
            <w:tcBorders>
              <w:top w:val="nil"/>
              <w:left w:val="nil"/>
              <w:bottom w:val="nil"/>
              <w:right w:val="single" w:sz="4" w:space="0" w:color="auto"/>
            </w:tcBorders>
            <w:hideMark/>
          </w:tcPr>
          <w:p w14:paraId="725C37F6" w14:textId="77777777" w:rsidR="008B7C17" w:rsidRPr="00C6761E" w:rsidRDefault="008B7C17">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pPr>
              <w:pStyle w:val="TAL"/>
            </w:pPr>
            <w:r w:rsidRPr="00C6761E">
              <w:t>1</w:t>
            </w:r>
          </w:p>
        </w:tc>
        <w:tc>
          <w:tcPr>
            <w:tcW w:w="284" w:type="dxa"/>
            <w:tcBorders>
              <w:top w:val="nil"/>
              <w:left w:val="nil"/>
              <w:bottom w:val="nil"/>
              <w:right w:val="nil"/>
            </w:tcBorders>
            <w:hideMark/>
          </w:tcPr>
          <w:p w14:paraId="07B627D7" w14:textId="77777777" w:rsidR="008B7C17" w:rsidRPr="00C6761E" w:rsidRDefault="008B7C17">
            <w:pPr>
              <w:pStyle w:val="TAL"/>
            </w:pPr>
            <w:r w:rsidRPr="00C6761E">
              <w:t>0</w:t>
            </w:r>
          </w:p>
        </w:tc>
        <w:tc>
          <w:tcPr>
            <w:tcW w:w="283" w:type="dxa"/>
            <w:tcBorders>
              <w:top w:val="nil"/>
              <w:left w:val="nil"/>
              <w:bottom w:val="nil"/>
              <w:right w:val="nil"/>
            </w:tcBorders>
            <w:hideMark/>
          </w:tcPr>
          <w:p w14:paraId="72231F45" w14:textId="77777777" w:rsidR="008B7C17" w:rsidRPr="00C6761E" w:rsidRDefault="008B7C17">
            <w:pPr>
              <w:pStyle w:val="TAL"/>
            </w:pPr>
            <w:r w:rsidRPr="00C6761E">
              <w:t>1</w:t>
            </w:r>
          </w:p>
        </w:tc>
        <w:tc>
          <w:tcPr>
            <w:tcW w:w="283" w:type="dxa"/>
            <w:tcBorders>
              <w:top w:val="nil"/>
              <w:left w:val="nil"/>
              <w:bottom w:val="nil"/>
              <w:right w:val="nil"/>
            </w:tcBorders>
          </w:tcPr>
          <w:p w14:paraId="487394CC" w14:textId="77777777" w:rsidR="008B7C17" w:rsidRPr="00C6761E" w:rsidRDefault="008B7C17">
            <w:pPr>
              <w:pStyle w:val="TAL"/>
            </w:pPr>
          </w:p>
        </w:tc>
        <w:tc>
          <w:tcPr>
            <w:tcW w:w="5953" w:type="dxa"/>
            <w:tcBorders>
              <w:top w:val="nil"/>
              <w:left w:val="nil"/>
              <w:bottom w:val="nil"/>
              <w:right w:val="single" w:sz="4" w:space="0" w:color="auto"/>
            </w:tcBorders>
            <w:hideMark/>
          </w:tcPr>
          <w:p w14:paraId="15204455" w14:textId="77777777" w:rsidR="008B7C17" w:rsidRPr="00C6761E" w:rsidRDefault="008B7C17">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pPr>
              <w:pStyle w:val="TAL"/>
            </w:pPr>
            <w:r w:rsidRPr="00C6761E">
              <w:t>1</w:t>
            </w:r>
          </w:p>
        </w:tc>
        <w:tc>
          <w:tcPr>
            <w:tcW w:w="284" w:type="dxa"/>
            <w:tcBorders>
              <w:top w:val="nil"/>
              <w:left w:val="nil"/>
              <w:bottom w:val="nil"/>
              <w:right w:val="nil"/>
            </w:tcBorders>
            <w:hideMark/>
          </w:tcPr>
          <w:p w14:paraId="4FA23A80" w14:textId="77777777" w:rsidR="008B7C17" w:rsidRPr="00C6761E" w:rsidRDefault="008B7C17">
            <w:pPr>
              <w:pStyle w:val="TAL"/>
            </w:pPr>
            <w:r w:rsidRPr="00C6761E">
              <w:t>1</w:t>
            </w:r>
          </w:p>
        </w:tc>
        <w:tc>
          <w:tcPr>
            <w:tcW w:w="283" w:type="dxa"/>
            <w:tcBorders>
              <w:top w:val="nil"/>
              <w:left w:val="nil"/>
              <w:bottom w:val="nil"/>
              <w:right w:val="nil"/>
            </w:tcBorders>
            <w:hideMark/>
          </w:tcPr>
          <w:p w14:paraId="1DAB0D74" w14:textId="77777777" w:rsidR="008B7C17" w:rsidRPr="00C6761E" w:rsidRDefault="008B7C17">
            <w:pPr>
              <w:pStyle w:val="TAL"/>
            </w:pPr>
            <w:r w:rsidRPr="00C6761E">
              <w:t>0</w:t>
            </w:r>
          </w:p>
        </w:tc>
        <w:tc>
          <w:tcPr>
            <w:tcW w:w="283" w:type="dxa"/>
            <w:tcBorders>
              <w:top w:val="nil"/>
              <w:left w:val="nil"/>
              <w:bottom w:val="nil"/>
              <w:right w:val="nil"/>
            </w:tcBorders>
          </w:tcPr>
          <w:p w14:paraId="462FE385" w14:textId="77777777" w:rsidR="008B7C17" w:rsidRPr="00C6761E" w:rsidRDefault="008B7C17">
            <w:pPr>
              <w:pStyle w:val="TAL"/>
            </w:pPr>
          </w:p>
        </w:tc>
        <w:tc>
          <w:tcPr>
            <w:tcW w:w="5953" w:type="dxa"/>
            <w:tcBorders>
              <w:top w:val="nil"/>
              <w:left w:val="nil"/>
              <w:bottom w:val="nil"/>
              <w:right w:val="single" w:sz="4" w:space="0" w:color="auto"/>
            </w:tcBorders>
            <w:hideMark/>
          </w:tcPr>
          <w:p w14:paraId="363850FD" w14:textId="77777777" w:rsidR="008B7C17" w:rsidRPr="00C6761E" w:rsidRDefault="008B7C17">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pPr>
              <w:pStyle w:val="TAL"/>
            </w:pPr>
            <w:r w:rsidRPr="00C6761E">
              <w:t>1</w:t>
            </w:r>
          </w:p>
        </w:tc>
        <w:tc>
          <w:tcPr>
            <w:tcW w:w="284" w:type="dxa"/>
            <w:tcBorders>
              <w:top w:val="nil"/>
              <w:left w:val="nil"/>
              <w:bottom w:val="nil"/>
              <w:right w:val="nil"/>
            </w:tcBorders>
            <w:hideMark/>
          </w:tcPr>
          <w:p w14:paraId="558847A4" w14:textId="77777777" w:rsidR="008B7C17" w:rsidRPr="00C6761E" w:rsidRDefault="008B7C17">
            <w:pPr>
              <w:pStyle w:val="TAL"/>
            </w:pPr>
            <w:r w:rsidRPr="00C6761E">
              <w:t>1</w:t>
            </w:r>
          </w:p>
        </w:tc>
        <w:tc>
          <w:tcPr>
            <w:tcW w:w="283" w:type="dxa"/>
            <w:tcBorders>
              <w:top w:val="nil"/>
              <w:left w:val="nil"/>
              <w:bottom w:val="nil"/>
              <w:right w:val="nil"/>
            </w:tcBorders>
            <w:hideMark/>
          </w:tcPr>
          <w:p w14:paraId="6831302C" w14:textId="77777777" w:rsidR="008B7C17" w:rsidRPr="00C6761E" w:rsidRDefault="008B7C17">
            <w:pPr>
              <w:pStyle w:val="TAL"/>
            </w:pPr>
            <w:r w:rsidRPr="00C6761E">
              <w:t>1</w:t>
            </w:r>
          </w:p>
        </w:tc>
        <w:tc>
          <w:tcPr>
            <w:tcW w:w="283" w:type="dxa"/>
            <w:tcBorders>
              <w:top w:val="nil"/>
              <w:left w:val="nil"/>
              <w:bottom w:val="nil"/>
              <w:right w:val="nil"/>
            </w:tcBorders>
          </w:tcPr>
          <w:p w14:paraId="421200C5" w14:textId="77777777" w:rsidR="008B7C17" w:rsidRPr="00C6761E" w:rsidRDefault="008B7C17">
            <w:pPr>
              <w:pStyle w:val="TAL"/>
            </w:pPr>
          </w:p>
        </w:tc>
        <w:tc>
          <w:tcPr>
            <w:tcW w:w="5953" w:type="dxa"/>
            <w:tcBorders>
              <w:top w:val="nil"/>
              <w:left w:val="nil"/>
              <w:bottom w:val="nil"/>
              <w:right w:val="single" w:sz="4" w:space="0" w:color="auto"/>
            </w:tcBorders>
            <w:hideMark/>
          </w:tcPr>
          <w:p w14:paraId="47B457EA" w14:textId="77777777" w:rsidR="008B7C17" w:rsidRPr="00C6761E" w:rsidRDefault="008B7C17">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pPr>
              <w:pStyle w:val="TAL"/>
            </w:pPr>
            <w:bookmarkStart w:id="4200" w:name="MCCQCTEMPBM_00000068"/>
          </w:p>
        </w:tc>
      </w:tr>
      <w:bookmarkEnd w:id="4200"/>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bookmarkStart w:id="4201" w:name="MCCQCTEMPBM_00000069"/>
          </w:p>
        </w:tc>
      </w:tr>
      <w:bookmarkEnd w:id="4201"/>
    </w:tbl>
    <w:p w14:paraId="44DFDB53" w14:textId="77777777" w:rsidR="008B7C17" w:rsidRPr="00C6761E" w:rsidRDefault="008B7C17" w:rsidP="00826ACB"/>
    <w:p w14:paraId="5AEDCE0D" w14:textId="77777777" w:rsidR="008B7C17" w:rsidRPr="00C6761E" w:rsidRDefault="008B7C17" w:rsidP="008B7C17">
      <w:pPr>
        <w:pStyle w:val="Heading3"/>
      </w:pPr>
      <w:bookmarkStart w:id="4202" w:name="_CR11_3_23"/>
      <w:bookmarkStart w:id="4203" w:name="_Toc68196446"/>
      <w:bookmarkStart w:id="4204" w:name="_Toc59209114"/>
      <w:bookmarkStart w:id="4205" w:name="_Toc51951337"/>
      <w:bookmarkStart w:id="4206" w:name="_Toc45882787"/>
      <w:bookmarkStart w:id="4207" w:name="_Toc45282401"/>
      <w:bookmarkStart w:id="4208" w:name="_Toc187963563"/>
      <w:bookmarkEnd w:id="4202"/>
      <w:r w:rsidRPr="00C6761E">
        <w:t>11.3.23</w:t>
      </w:r>
      <w:r w:rsidRPr="00C6761E">
        <w:tab/>
        <w:t>UE PC5 unicast user plane security policy</w:t>
      </w:r>
      <w:bookmarkEnd w:id="4203"/>
      <w:bookmarkEnd w:id="4204"/>
      <w:bookmarkEnd w:id="4205"/>
      <w:bookmarkEnd w:id="4206"/>
      <w:bookmarkEnd w:id="4207"/>
      <w:bookmarkEnd w:id="4208"/>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Pr="00C6761E" w:rsidRDefault="008B7C17" w:rsidP="008B7C17">
      <w:r w:rsidRPr="00C6761E">
        <w:t>The UE PC5 unicast user plane security policy information element is coded as shown in figure 11.3.23.1 and table 11.3.23.1.</w:t>
      </w:r>
    </w:p>
    <w:p w14:paraId="679B40F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pPr>
              <w:pStyle w:val="TAC"/>
            </w:pPr>
            <w:r w:rsidRPr="00C6761E">
              <w:t>1</w:t>
            </w:r>
          </w:p>
        </w:tc>
        <w:tc>
          <w:tcPr>
            <w:tcW w:w="1560" w:type="dxa"/>
            <w:tcBorders>
              <w:top w:val="nil"/>
              <w:left w:val="nil"/>
              <w:bottom w:val="nil"/>
              <w:right w:val="nil"/>
            </w:tcBorders>
          </w:tcPr>
          <w:p w14:paraId="02E6931C" w14:textId="77777777" w:rsidR="008B7C17" w:rsidRPr="00C6761E" w:rsidRDefault="008B7C17">
            <w:pPr>
              <w:keepNext/>
              <w:keepLines/>
              <w:spacing w:after="0"/>
              <w:rPr>
                <w:rFonts w:ascii="Arial" w:hAnsi="Arial"/>
                <w:sz w:val="18"/>
              </w:rPr>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pPr>
              <w:pStyle w:val="TAC"/>
            </w:pPr>
            <w:r w:rsidRPr="00C6761E">
              <w:t>0</w:t>
            </w:r>
          </w:p>
          <w:p w14:paraId="3AA0D898" w14:textId="77777777" w:rsidR="008B7C17" w:rsidRPr="00C6761E" w:rsidRDefault="008B7C17">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pPr>
              <w:pStyle w:val="TAC"/>
            </w:pPr>
            <w:r w:rsidRPr="00C6761E">
              <w:t>0</w:t>
            </w:r>
          </w:p>
          <w:p w14:paraId="3FA235F9" w14:textId="77777777" w:rsidR="008B7C17" w:rsidRPr="00C6761E" w:rsidRDefault="008B7C17">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pPr>
              <w:pStyle w:val="TAL"/>
            </w:pPr>
            <w:r w:rsidRPr="00C6761E">
              <w:t>octet 2</w:t>
            </w:r>
          </w:p>
        </w:tc>
      </w:tr>
    </w:tbl>
    <w:p w14:paraId="2EE3CC45" w14:textId="77777777" w:rsidR="008B7C17" w:rsidRPr="00C6761E" w:rsidRDefault="008B7C17" w:rsidP="008B7C17">
      <w:pPr>
        <w:pStyle w:val="TF"/>
      </w:pPr>
      <w:bookmarkStart w:id="4209" w:name="_CRFigure11_3_23_1"/>
      <w:r w:rsidRPr="00C6761E">
        <w:t>Figure </w:t>
      </w:r>
      <w:bookmarkEnd w:id="4209"/>
      <w:r w:rsidRPr="00C6761E">
        <w:t>11.3.23.1: UE PC5 unicast user plane security policy information element</w:t>
      </w:r>
    </w:p>
    <w:p w14:paraId="74202F3B" w14:textId="77777777" w:rsidR="008B7C17" w:rsidRPr="00C6761E" w:rsidRDefault="008B7C17" w:rsidP="008B7C17">
      <w:pPr>
        <w:pStyle w:val="TH"/>
      </w:pPr>
      <w:bookmarkStart w:id="4210" w:name="_CRTable11_3_23_1"/>
      <w:r w:rsidRPr="00C6761E">
        <w:t>Table </w:t>
      </w:r>
      <w:bookmarkEnd w:id="4210"/>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10363A">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10363A">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10363A">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10363A">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10363A">
            <w:pPr>
              <w:pStyle w:val="TAH"/>
            </w:pPr>
            <w:r w:rsidRPr="00C6761E">
              <w:t>1</w:t>
            </w:r>
          </w:p>
        </w:tc>
        <w:tc>
          <w:tcPr>
            <w:tcW w:w="283" w:type="dxa"/>
            <w:tcBorders>
              <w:top w:val="nil"/>
              <w:left w:val="nil"/>
              <w:bottom w:val="nil"/>
              <w:right w:val="nil"/>
            </w:tcBorders>
          </w:tcPr>
          <w:p w14:paraId="386C32CD"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6761E" w:rsidRDefault="008B7C17">
            <w:pPr>
              <w:keepNext/>
              <w:keepLines/>
              <w:spacing w:after="0"/>
              <w:rPr>
                <w:rFonts w:ascii="Arial" w:hAnsi="Arial"/>
                <w:sz w:val="18"/>
              </w:rPr>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10363A">
            <w:pPr>
              <w:pStyle w:val="TAC"/>
            </w:pPr>
            <w:r w:rsidRPr="00C6761E">
              <w:t>0</w:t>
            </w:r>
          </w:p>
        </w:tc>
        <w:tc>
          <w:tcPr>
            <w:tcW w:w="283" w:type="dxa"/>
            <w:tcBorders>
              <w:top w:val="nil"/>
              <w:left w:val="nil"/>
              <w:bottom w:val="nil"/>
              <w:right w:val="nil"/>
            </w:tcBorders>
          </w:tcPr>
          <w:p w14:paraId="307146B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6761E" w:rsidRDefault="008B7C17" w:rsidP="0010363A">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DDD7B6"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6761E" w:rsidRDefault="008B7C17" w:rsidP="0010363A">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10363A">
            <w:pPr>
              <w:pStyle w:val="TAC"/>
            </w:pPr>
            <w:r w:rsidRPr="00C6761E">
              <w:t>0</w:t>
            </w:r>
          </w:p>
        </w:tc>
        <w:tc>
          <w:tcPr>
            <w:tcW w:w="283" w:type="dxa"/>
            <w:tcBorders>
              <w:top w:val="nil"/>
              <w:left w:val="nil"/>
              <w:bottom w:val="nil"/>
              <w:right w:val="nil"/>
            </w:tcBorders>
          </w:tcPr>
          <w:p w14:paraId="6A95001B"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6761E" w:rsidRDefault="008B7C17" w:rsidP="0010363A">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10363A">
            <w:pPr>
              <w:pStyle w:val="TAC"/>
            </w:pPr>
            <w:r w:rsidRPr="00C6761E">
              <w:t>1</w:t>
            </w:r>
          </w:p>
        </w:tc>
        <w:tc>
          <w:tcPr>
            <w:tcW w:w="283" w:type="dxa"/>
            <w:tcBorders>
              <w:top w:val="nil"/>
              <w:left w:val="nil"/>
              <w:bottom w:val="nil"/>
              <w:right w:val="nil"/>
            </w:tcBorders>
          </w:tcPr>
          <w:p w14:paraId="740AD032"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6761E" w:rsidRDefault="008B7C17">
            <w:pPr>
              <w:keepNext/>
              <w:keepLines/>
              <w:spacing w:after="0"/>
              <w:rPr>
                <w:rFonts w:ascii="Arial" w:hAnsi="Arial"/>
                <w:sz w:val="18"/>
              </w:rPr>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10363A">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10363A">
            <w:pPr>
              <w:pStyle w:val="TAC"/>
            </w:pPr>
            <w:r w:rsidRPr="00C6761E">
              <w:t>0</w:t>
            </w:r>
          </w:p>
        </w:tc>
        <w:tc>
          <w:tcPr>
            <w:tcW w:w="283" w:type="dxa"/>
            <w:tcBorders>
              <w:top w:val="nil"/>
              <w:left w:val="nil"/>
              <w:bottom w:val="nil"/>
              <w:right w:val="nil"/>
            </w:tcBorders>
          </w:tcPr>
          <w:p w14:paraId="2C675AC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6761E" w:rsidRDefault="008B7C17">
            <w:pPr>
              <w:keepNext/>
              <w:keepLines/>
              <w:spacing w:after="0"/>
              <w:rPr>
                <w:rFonts w:ascii="Arial" w:hAnsi="Arial"/>
                <w:sz w:val="18"/>
              </w:rPr>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10363A">
            <w:pPr>
              <w:pStyle w:val="TAC"/>
            </w:pPr>
            <w:r w:rsidRPr="00C6761E">
              <w:t>1</w:t>
            </w:r>
          </w:p>
        </w:tc>
        <w:tc>
          <w:tcPr>
            <w:tcW w:w="283" w:type="dxa"/>
            <w:tcBorders>
              <w:top w:val="nil"/>
              <w:left w:val="nil"/>
              <w:bottom w:val="nil"/>
              <w:right w:val="nil"/>
            </w:tcBorders>
          </w:tcPr>
          <w:p w14:paraId="4623911D"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6761E" w:rsidRDefault="008B7C17" w:rsidP="0010363A">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pPr>
              <w:keepNext/>
              <w:keepLines/>
              <w:spacing w:after="0"/>
              <w:rPr>
                <w:rFonts w:ascii="Arial" w:hAnsi="Arial"/>
                <w:sz w:val="18"/>
              </w:rPr>
            </w:pPr>
            <w:bookmarkStart w:id="4211" w:name="MCCQCTEMPBM_00000070"/>
          </w:p>
        </w:tc>
      </w:tr>
      <w:bookmarkEnd w:id="4211"/>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10363A">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10363A">
            <w:pPr>
              <w:pStyle w:val="TAL"/>
            </w:pPr>
          </w:p>
          <w:p w14:paraId="4277227E" w14:textId="77777777" w:rsidR="008B7C17" w:rsidRPr="00C6761E" w:rsidRDefault="008B7C17" w:rsidP="0010363A">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10363A">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10363A">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10363A">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10363A">
            <w:pPr>
              <w:pStyle w:val="TAH"/>
            </w:pPr>
            <w:r w:rsidRPr="00C6761E">
              <w:t>5</w:t>
            </w:r>
          </w:p>
        </w:tc>
        <w:tc>
          <w:tcPr>
            <w:tcW w:w="283" w:type="dxa"/>
            <w:tcBorders>
              <w:top w:val="nil"/>
              <w:left w:val="nil"/>
              <w:bottom w:val="nil"/>
              <w:right w:val="nil"/>
            </w:tcBorders>
          </w:tcPr>
          <w:p w14:paraId="22D1C63C" w14:textId="77777777" w:rsidR="008B7C17" w:rsidRPr="00C6761E"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6761E" w:rsidRDefault="008B7C17">
            <w:pPr>
              <w:keepNext/>
              <w:keepLines/>
              <w:spacing w:after="0"/>
              <w:rPr>
                <w:rFonts w:ascii="Arial" w:hAnsi="Arial"/>
                <w:sz w:val="18"/>
              </w:rPr>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10363A">
            <w:pPr>
              <w:pStyle w:val="TAC"/>
            </w:pPr>
            <w:r w:rsidRPr="00C6761E">
              <w:t>0</w:t>
            </w:r>
          </w:p>
        </w:tc>
        <w:tc>
          <w:tcPr>
            <w:tcW w:w="283" w:type="dxa"/>
            <w:tcBorders>
              <w:top w:val="nil"/>
              <w:left w:val="nil"/>
              <w:bottom w:val="nil"/>
              <w:right w:val="nil"/>
            </w:tcBorders>
          </w:tcPr>
          <w:p w14:paraId="3E47D91F"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10363A">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10363A">
            <w:pPr>
              <w:pStyle w:val="TAC"/>
            </w:pPr>
            <w:r w:rsidRPr="00C6761E">
              <w:t>1</w:t>
            </w:r>
          </w:p>
        </w:tc>
        <w:tc>
          <w:tcPr>
            <w:tcW w:w="283" w:type="dxa"/>
            <w:tcBorders>
              <w:top w:val="nil"/>
              <w:left w:val="nil"/>
              <w:bottom w:val="nil"/>
              <w:right w:val="nil"/>
            </w:tcBorders>
          </w:tcPr>
          <w:p w14:paraId="2F23C94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10363A">
            <w:pPr>
              <w:pStyle w:val="TAC"/>
            </w:pPr>
            <w:r w:rsidRPr="00C6761E">
              <w:t>0</w:t>
            </w:r>
          </w:p>
        </w:tc>
        <w:tc>
          <w:tcPr>
            <w:tcW w:w="283" w:type="dxa"/>
            <w:tcBorders>
              <w:top w:val="nil"/>
              <w:left w:val="nil"/>
              <w:bottom w:val="nil"/>
              <w:right w:val="nil"/>
            </w:tcBorders>
          </w:tcPr>
          <w:p w14:paraId="31F793AE"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6761E" w:rsidRDefault="008B7C17" w:rsidP="0010363A">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10363A">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10363A">
            <w:pPr>
              <w:pStyle w:val="TAC"/>
            </w:pPr>
            <w:r w:rsidRPr="00C6761E">
              <w:t>1</w:t>
            </w:r>
          </w:p>
        </w:tc>
        <w:tc>
          <w:tcPr>
            <w:tcW w:w="283" w:type="dxa"/>
            <w:tcBorders>
              <w:top w:val="nil"/>
              <w:left w:val="nil"/>
              <w:bottom w:val="nil"/>
              <w:right w:val="nil"/>
            </w:tcBorders>
          </w:tcPr>
          <w:p w14:paraId="21822EF0"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6761E" w:rsidRDefault="008B7C17">
            <w:pPr>
              <w:keepNext/>
              <w:keepLines/>
              <w:spacing w:after="0"/>
              <w:rPr>
                <w:rFonts w:ascii="Arial" w:hAnsi="Arial"/>
                <w:sz w:val="18"/>
              </w:rPr>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10363A">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10363A">
            <w:pPr>
              <w:pStyle w:val="TAC"/>
            </w:pPr>
            <w:r w:rsidRPr="00C6761E">
              <w:t>0</w:t>
            </w:r>
          </w:p>
        </w:tc>
        <w:tc>
          <w:tcPr>
            <w:tcW w:w="283" w:type="dxa"/>
            <w:tcBorders>
              <w:top w:val="nil"/>
              <w:left w:val="nil"/>
              <w:bottom w:val="nil"/>
              <w:right w:val="nil"/>
            </w:tcBorders>
          </w:tcPr>
          <w:p w14:paraId="22361E58"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6761E" w:rsidRDefault="008B7C17">
            <w:pPr>
              <w:keepNext/>
              <w:keepLines/>
              <w:spacing w:after="0"/>
              <w:rPr>
                <w:rFonts w:ascii="Arial" w:hAnsi="Arial"/>
                <w:sz w:val="18"/>
              </w:rPr>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10363A">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10363A">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10363A">
            <w:pPr>
              <w:pStyle w:val="TAC"/>
            </w:pPr>
            <w:r w:rsidRPr="00C6761E">
              <w:t>1</w:t>
            </w:r>
          </w:p>
        </w:tc>
        <w:tc>
          <w:tcPr>
            <w:tcW w:w="283" w:type="dxa"/>
            <w:tcBorders>
              <w:top w:val="nil"/>
              <w:left w:val="nil"/>
              <w:bottom w:val="nil"/>
              <w:right w:val="nil"/>
            </w:tcBorders>
          </w:tcPr>
          <w:p w14:paraId="6CF61F09" w14:textId="77777777" w:rsidR="008B7C17" w:rsidRPr="00C6761E"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6761E" w:rsidRDefault="008B7C17" w:rsidP="0010363A">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pPr>
              <w:keepNext/>
              <w:keepLines/>
              <w:spacing w:after="0"/>
              <w:rPr>
                <w:rFonts w:ascii="Arial" w:hAnsi="Arial"/>
                <w:sz w:val="18"/>
              </w:rPr>
            </w:pPr>
            <w:bookmarkStart w:id="4212" w:name="MCCQCTEMPBM_00000071"/>
          </w:p>
        </w:tc>
      </w:tr>
      <w:bookmarkEnd w:id="4212"/>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10363A">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10363A">
            <w:pPr>
              <w:pStyle w:val="TAL"/>
            </w:pPr>
          </w:p>
          <w:p w14:paraId="114AE88C" w14:textId="77777777" w:rsidR="008B7C17" w:rsidRPr="00C6761E" w:rsidRDefault="008B7C17" w:rsidP="0010363A">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bookmarkStart w:id="4213" w:name="MCCQCTEMPBM_00000072"/>
          </w:p>
        </w:tc>
      </w:tr>
      <w:bookmarkEnd w:id="4213"/>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4214" w:name="_CR11_3_24"/>
      <w:bookmarkStart w:id="4215" w:name="_Toc68196448"/>
      <w:bookmarkStart w:id="4216" w:name="_Toc59209116"/>
      <w:bookmarkStart w:id="4217" w:name="_Toc51951339"/>
      <w:bookmarkStart w:id="4218" w:name="_Toc45882789"/>
      <w:bookmarkStart w:id="4219" w:name="_Toc45282403"/>
      <w:bookmarkStart w:id="4220" w:name="_Toc187963564"/>
      <w:bookmarkEnd w:id="4214"/>
      <w:r w:rsidRPr="00C6761E">
        <w:t>11.3.24</w:t>
      </w:r>
      <w:r w:rsidRPr="00C6761E">
        <w:tab/>
        <w:t>Re-authentication indication</w:t>
      </w:r>
      <w:bookmarkEnd w:id="4215"/>
      <w:bookmarkEnd w:id="4216"/>
      <w:bookmarkEnd w:id="4217"/>
      <w:bookmarkEnd w:id="4218"/>
      <w:bookmarkEnd w:id="4219"/>
      <w:bookmarkEnd w:id="4220"/>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Pr="00C6761E" w:rsidRDefault="008B7C17" w:rsidP="008B7C17">
      <w:r w:rsidRPr="00C6761E">
        <w:t>The Re-authentication indication information element is coded as shown in figure 11.3.24.1 and table 11.3.24.1.</w:t>
      </w:r>
    </w:p>
    <w:p w14:paraId="591D049F"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pPr>
              <w:pStyle w:val="TAC"/>
            </w:pPr>
            <w:r w:rsidRPr="00C6761E">
              <w:t>1</w:t>
            </w:r>
          </w:p>
        </w:tc>
        <w:tc>
          <w:tcPr>
            <w:tcW w:w="1134" w:type="dxa"/>
            <w:tcBorders>
              <w:top w:val="nil"/>
              <w:left w:val="nil"/>
              <w:bottom w:val="nil"/>
              <w:right w:val="nil"/>
            </w:tcBorders>
          </w:tcPr>
          <w:p w14:paraId="30E02C4A" w14:textId="77777777" w:rsidR="008B7C17" w:rsidRPr="00C6761E" w:rsidRDefault="008B7C17">
            <w:pPr>
              <w:pStyle w:val="TAL"/>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pPr>
              <w:pStyle w:val="TAL"/>
            </w:pPr>
            <w:r w:rsidRPr="00C6761E">
              <w:t>octet 2</w:t>
            </w:r>
          </w:p>
        </w:tc>
      </w:tr>
    </w:tbl>
    <w:p w14:paraId="308D26B9" w14:textId="77777777" w:rsidR="008B7C17" w:rsidRPr="00C6761E" w:rsidRDefault="008B7C17" w:rsidP="008B7C17">
      <w:pPr>
        <w:pStyle w:val="TF"/>
      </w:pPr>
      <w:bookmarkStart w:id="4221" w:name="_CRFigure11_3_24_1"/>
      <w:r w:rsidRPr="00C6761E">
        <w:t>Figure </w:t>
      </w:r>
      <w:bookmarkEnd w:id="4221"/>
      <w:r w:rsidRPr="00C6761E">
        <w:t>11.3.24.1: Re-authentication indication information element</w:t>
      </w:r>
    </w:p>
    <w:p w14:paraId="32136684" w14:textId="77777777" w:rsidR="008B7C17" w:rsidRPr="00C6761E" w:rsidRDefault="008B7C17" w:rsidP="008B7C17">
      <w:pPr>
        <w:pStyle w:val="TH"/>
      </w:pPr>
      <w:bookmarkStart w:id="4222" w:name="_CRTable11_3_24_1"/>
      <w:r w:rsidRPr="00C6761E">
        <w:t>Table </w:t>
      </w:r>
      <w:bookmarkEnd w:id="4222"/>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pPr>
              <w:pStyle w:val="TAL"/>
            </w:pPr>
            <w:r w:rsidRPr="00C6761E">
              <w:t>Re-authentication indication contents (octet 2)</w:t>
            </w:r>
          </w:p>
          <w:p w14:paraId="0BB9CD51" w14:textId="77777777" w:rsidR="008B7C17" w:rsidRPr="00C6761E" w:rsidRDefault="008B7C17">
            <w:pPr>
              <w:pStyle w:val="TAL"/>
            </w:pPr>
          </w:p>
          <w:p w14:paraId="72065FA2" w14:textId="77777777" w:rsidR="008B7C17" w:rsidRPr="00C6761E" w:rsidRDefault="008B7C17">
            <w:pPr>
              <w:pStyle w:val="TAL"/>
            </w:pPr>
            <w:r w:rsidRPr="00C6761E">
              <w:t>Bits</w:t>
            </w:r>
          </w:p>
          <w:p w14:paraId="798FC76E" w14:textId="77777777" w:rsidR="008B7C17" w:rsidRPr="00C6761E" w:rsidRDefault="008B7C17">
            <w:pPr>
              <w:pStyle w:val="TAL"/>
              <w:rPr>
                <w:b/>
                <w:bCs/>
              </w:rPr>
            </w:pPr>
            <w:r w:rsidRPr="00C6761E">
              <w:rPr>
                <w:b/>
                <w:bCs/>
              </w:rPr>
              <w:t>1</w:t>
            </w:r>
          </w:p>
          <w:p w14:paraId="1BE2B149" w14:textId="3E595B9A" w:rsidR="008B7C17" w:rsidRPr="00C6761E" w:rsidRDefault="008B7C17">
            <w:pPr>
              <w:pStyle w:val="TAL"/>
            </w:pPr>
            <w:r w:rsidRPr="00C6761E">
              <w:t>0</w:t>
            </w:r>
            <w:r w:rsidR="00D96624" w:rsidRPr="00C6761E">
              <w:tab/>
            </w:r>
            <w:r w:rsidRPr="00C6761E">
              <w:t>Reserved</w:t>
            </w:r>
          </w:p>
          <w:p w14:paraId="62B80DC4" w14:textId="1DAF1D57" w:rsidR="008B7C17" w:rsidRPr="00C6761E" w:rsidRDefault="008B7C17">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pPr>
              <w:pStyle w:val="TAL"/>
            </w:pPr>
          </w:p>
          <w:p w14:paraId="580CDE1A" w14:textId="77777777" w:rsidR="008B7C17" w:rsidRPr="00C6761E" w:rsidRDefault="008B7C17">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bookmarkStart w:id="4223" w:name="MCCQCTEMPBM_00000073"/>
          </w:p>
        </w:tc>
      </w:tr>
      <w:bookmarkEnd w:id="4223"/>
    </w:tbl>
    <w:p w14:paraId="4B3407F6" w14:textId="77777777" w:rsidR="008B7C17" w:rsidRPr="00C6761E" w:rsidRDefault="008B7C17" w:rsidP="00123C9D"/>
    <w:p w14:paraId="2622420F" w14:textId="77777777" w:rsidR="008B7C17" w:rsidRPr="00C6761E" w:rsidRDefault="008B7C17" w:rsidP="008B7C17">
      <w:pPr>
        <w:pStyle w:val="Heading3"/>
      </w:pPr>
      <w:bookmarkStart w:id="4224" w:name="_CR11_3_25"/>
      <w:bookmarkStart w:id="4225" w:name="_Toc68196449"/>
      <w:bookmarkStart w:id="4226" w:name="_Toc59209117"/>
      <w:bookmarkStart w:id="4227" w:name="_Toc51951340"/>
      <w:bookmarkStart w:id="4228" w:name="_Toc45882790"/>
      <w:bookmarkStart w:id="4229" w:name="_Toc45282404"/>
      <w:bookmarkStart w:id="4230" w:name="_Toc187963565"/>
      <w:bookmarkEnd w:id="4224"/>
      <w:r w:rsidRPr="00C6761E">
        <w:t>11.3.25</w:t>
      </w:r>
      <w:r w:rsidRPr="00C6761E">
        <w:tab/>
        <w:t>Layer-2 ID</w:t>
      </w:r>
      <w:bookmarkEnd w:id="4225"/>
      <w:bookmarkEnd w:id="4226"/>
      <w:bookmarkEnd w:id="4227"/>
      <w:bookmarkEnd w:id="4228"/>
      <w:bookmarkEnd w:id="4229"/>
      <w:bookmarkEnd w:id="4230"/>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Pr="00C6761E" w:rsidRDefault="008B7C17" w:rsidP="008B7C17">
      <w:r w:rsidRPr="00C6761E">
        <w:t>The layer-2 ID information element is coded as shown in figure 11.3.25.1 and table 11.3.25.1.</w:t>
      </w:r>
    </w:p>
    <w:p w14:paraId="53D66006"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pPr>
              <w:pStyle w:val="TAC"/>
            </w:pPr>
            <w:r w:rsidRPr="00C6761E">
              <w:t>1</w:t>
            </w:r>
          </w:p>
        </w:tc>
        <w:tc>
          <w:tcPr>
            <w:tcW w:w="1134" w:type="dxa"/>
            <w:tcBorders>
              <w:top w:val="nil"/>
              <w:left w:val="nil"/>
              <w:bottom w:val="nil"/>
              <w:right w:val="nil"/>
            </w:tcBorders>
          </w:tcPr>
          <w:p w14:paraId="6AFA0673" w14:textId="77777777" w:rsidR="008B7C17" w:rsidRPr="00C6761E" w:rsidRDefault="008B7C17">
            <w:pPr>
              <w:pStyle w:val="TAL"/>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pPr>
              <w:pStyle w:val="TAC"/>
            </w:pPr>
          </w:p>
          <w:p w14:paraId="61888927" w14:textId="77777777" w:rsidR="008B7C17" w:rsidRPr="00C6761E" w:rsidRDefault="008B7C17">
            <w:pPr>
              <w:pStyle w:val="TAC"/>
            </w:pPr>
            <w:r w:rsidRPr="00C6761E">
              <w:t xml:space="preserve">Layer-2 ID </w:t>
            </w:r>
          </w:p>
        </w:tc>
        <w:tc>
          <w:tcPr>
            <w:tcW w:w="1134" w:type="dxa"/>
            <w:tcBorders>
              <w:top w:val="nil"/>
              <w:left w:val="nil"/>
              <w:bottom w:val="nil"/>
              <w:right w:val="nil"/>
            </w:tcBorders>
          </w:tcPr>
          <w:p w14:paraId="4E0297C0" w14:textId="77777777" w:rsidR="008B7C17" w:rsidRPr="00C6761E" w:rsidRDefault="008B7C17">
            <w:pPr>
              <w:pStyle w:val="TAL"/>
            </w:pPr>
            <w:r w:rsidRPr="00C6761E">
              <w:t>octet 2</w:t>
            </w:r>
          </w:p>
          <w:p w14:paraId="548480E2" w14:textId="77777777" w:rsidR="008B7C17" w:rsidRPr="00C6761E" w:rsidRDefault="008B7C17">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pPr>
              <w:pStyle w:val="TAC"/>
            </w:pPr>
          </w:p>
        </w:tc>
        <w:tc>
          <w:tcPr>
            <w:tcW w:w="1134" w:type="dxa"/>
            <w:tcBorders>
              <w:top w:val="nil"/>
              <w:left w:val="nil"/>
              <w:bottom w:val="nil"/>
              <w:right w:val="nil"/>
            </w:tcBorders>
            <w:hideMark/>
          </w:tcPr>
          <w:p w14:paraId="3008E9A8" w14:textId="77777777" w:rsidR="008B7C17" w:rsidRPr="00C6761E" w:rsidRDefault="008B7C17">
            <w:pPr>
              <w:pStyle w:val="TAL"/>
            </w:pPr>
            <w:r w:rsidRPr="00C6761E">
              <w:t>octet 4</w:t>
            </w:r>
          </w:p>
        </w:tc>
      </w:tr>
    </w:tbl>
    <w:p w14:paraId="7AEC0E2A" w14:textId="77777777" w:rsidR="008B7C17" w:rsidRPr="00C6761E" w:rsidRDefault="008B7C17" w:rsidP="008B7C17">
      <w:pPr>
        <w:pStyle w:val="TF"/>
      </w:pPr>
      <w:bookmarkStart w:id="4231" w:name="_CRFigure11_3_25_1"/>
      <w:r w:rsidRPr="00C6761E">
        <w:t>Figure </w:t>
      </w:r>
      <w:bookmarkEnd w:id="4231"/>
      <w:r w:rsidRPr="00C6761E">
        <w:t>11.3.25.1: Layer-2 ID information element</w:t>
      </w:r>
    </w:p>
    <w:p w14:paraId="4CE869B4" w14:textId="77777777" w:rsidR="008B7C17" w:rsidRPr="00C6761E" w:rsidRDefault="008B7C17" w:rsidP="008B7C17">
      <w:pPr>
        <w:pStyle w:val="TH"/>
      </w:pPr>
      <w:bookmarkStart w:id="4232" w:name="_CRTable11_3_25_1"/>
      <w:r w:rsidRPr="00C6761E">
        <w:t>Table </w:t>
      </w:r>
      <w:bookmarkEnd w:id="4232"/>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pPr>
              <w:pStyle w:val="TAL"/>
            </w:pPr>
            <w:r w:rsidRPr="00C6761E">
              <w:t>Layer-2 ID (octet 2 to 4)</w:t>
            </w:r>
          </w:p>
          <w:p w14:paraId="2F8B905E" w14:textId="77777777" w:rsidR="008B7C17" w:rsidRPr="00C6761E" w:rsidRDefault="008B7C17">
            <w:pPr>
              <w:pStyle w:val="TAL"/>
            </w:pPr>
          </w:p>
          <w:p w14:paraId="182E331A" w14:textId="77777777" w:rsidR="008B7C17" w:rsidRPr="00C6761E" w:rsidRDefault="008B7C17">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233" w:name="_CR11_3_26"/>
      <w:bookmarkStart w:id="4234" w:name="_Toc187963566"/>
      <w:bookmarkEnd w:id="4233"/>
      <w:r w:rsidRPr="00C6761E">
        <w:t>11.3.</w:t>
      </w:r>
      <w:r w:rsidR="0096038B" w:rsidRPr="00C6761E">
        <w:t>26</w:t>
      </w:r>
      <w:r w:rsidRPr="00C6761E">
        <w:tab/>
        <w:t>Relay service code</w:t>
      </w:r>
      <w:bookmarkEnd w:id="4234"/>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Pr="00C6761E" w:rsidRDefault="00874A5E" w:rsidP="00874A5E">
      <w:r w:rsidRPr="00C6761E">
        <w:t xml:space="preserve">The </w:t>
      </w:r>
      <w:r w:rsidR="0024592E" w:rsidRPr="00C6761E">
        <w:t>r</w:t>
      </w:r>
      <w:r w:rsidRPr="00C6761E">
        <w:t>elay service code is a type 3 information element with a length of 4 octets.</w:t>
      </w:r>
    </w:p>
    <w:p w14:paraId="234A2501" w14:textId="77777777" w:rsidR="0027480F" w:rsidRPr="00C6761E"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pPr>
              <w:pStyle w:val="TAC"/>
            </w:pPr>
            <w:r w:rsidRPr="00C6761E">
              <w:t>1</w:t>
            </w:r>
          </w:p>
        </w:tc>
        <w:tc>
          <w:tcPr>
            <w:tcW w:w="1134" w:type="dxa"/>
            <w:tcBorders>
              <w:top w:val="nil"/>
              <w:left w:val="nil"/>
              <w:bottom w:val="nil"/>
              <w:right w:val="nil"/>
            </w:tcBorders>
          </w:tcPr>
          <w:p w14:paraId="4DE5C26A" w14:textId="77777777" w:rsidR="00874A5E" w:rsidRPr="00C6761E" w:rsidRDefault="00874A5E">
            <w:pPr>
              <w:pStyle w:val="TAL"/>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pPr>
              <w:pStyle w:val="TAC"/>
            </w:pPr>
          </w:p>
        </w:tc>
        <w:tc>
          <w:tcPr>
            <w:tcW w:w="1134" w:type="dxa"/>
            <w:tcBorders>
              <w:top w:val="nil"/>
              <w:left w:val="nil"/>
              <w:bottom w:val="nil"/>
              <w:right w:val="nil"/>
            </w:tcBorders>
          </w:tcPr>
          <w:p w14:paraId="132CE9FD" w14:textId="77777777" w:rsidR="00874A5E" w:rsidRPr="00C6761E" w:rsidRDefault="00874A5E">
            <w:pPr>
              <w:pStyle w:val="TAL"/>
            </w:pPr>
          </w:p>
          <w:p w14:paraId="3D193DE4" w14:textId="77777777" w:rsidR="00874A5E" w:rsidRPr="00C6761E" w:rsidRDefault="00874A5E">
            <w:pPr>
              <w:pStyle w:val="TAL"/>
            </w:pPr>
            <w:r w:rsidRPr="00C6761E">
              <w:t>octet 4</w:t>
            </w:r>
          </w:p>
        </w:tc>
      </w:tr>
    </w:tbl>
    <w:p w14:paraId="593F135E" w14:textId="2F411EC6" w:rsidR="00874A5E" w:rsidRPr="00C6761E" w:rsidRDefault="00874A5E" w:rsidP="00874A5E">
      <w:pPr>
        <w:pStyle w:val="TF"/>
      </w:pPr>
      <w:bookmarkStart w:id="4235" w:name="_CRFigure11_3_26_1"/>
      <w:r w:rsidRPr="00C6761E">
        <w:t>Figure</w:t>
      </w:r>
      <w:r w:rsidR="00417654" w:rsidRPr="00C6761E">
        <w:t> </w:t>
      </w:r>
      <w:bookmarkEnd w:id="4235"/>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236" w:name="_CRTable11_3_26_1"/>
      <w:r w:rsidRPr="00C6761E">
        <w:t>Table</w:t>
      </w:r>
      <w:r w:rsidR="00417654" w:rsidRPr="00C6761E">
        <w:t> </w:t>
      </w:r>
      <w:bookmarkEnd w:id="4236"/>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pPr>
              <w:pStyle w:val="TAL"/>
            </w:pPr>
            <w:r w:rsidRPr="00C6761E">
              <w:t>Relay service code value (octet 2 to 4)</w:t>
            </w:r>
          </w:p>
          <w:p w14:paraId="31CCEAA6" w14:textId="77777777" w:rsidR="00874A5E" w:rsidRPr="00C6761E" w:rsidRDefault="00874A5E">
            <w:pPr>
              <w:pStyle w:val="TAL"/>
            </w:pPr>
          </w:p>
          <w:p w14:paraId="1D52A525" w14:textId="04D52F73" w:rsidR="00874A5E" w:rsidRPr="00C6761E" w:rsidRDefault="00874A5E">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237" w:name="_Toc68203475"/>
      <w:bookmarkStart w:id="4238" w:name="_Toc51949739"/>
      <w:bookmarkStart w:id="4239" w:name="_Toc51948647"/>
      <w:bookmarkStart w:id="4240" w:name="_Toc45287372"/>
      <w:bookmarkStart w:id="4241" w:name="_Toc36657697"/>
      <w:bookmarkStart w:id="4242" w:name="_Toc36213520"/>
      <w:bookmarkStart w:id="4243" w:name="_Toc27747329"/>
      <w:bookmarkStart w:id="4244" w:name="_Toc20233205"/>
      <w:bookmarkStart w:id="4245" w:name="_Toc525231391"/>
      <w:bookmarkStart w:id="4246" w:name="_Toc59198791"/>
      <w:bookmarkStart w:id="4247" w:name="_Toc75283149"/>
    </w:p>
    <w:p w14:paraId="474BC830" w14:textId="32F3DC0C" w:rsidR="00F44AE1" w:rsidRPr="00C6761E" w:rsidRDefault="00953252" w:rsidP="00C7563C">
      <w:pPr>
        <w:pStyle w:val="Heading3"/>
      </w:pPr>
      <w:bookmarkStart w:id="4248" w:name="_CR11_3_27"/>
      <w:bookmarkStart w:id="4249" w:name="_Toc187963567"/>
      <w:bookmarkEnd w:id="4248"/>
      <w:r w:rsidRPr="00C6761E">
        <w:t>11.3.27</w:t>
      </w:r>
      <w:r w:rsidR="00F44AE1" w:rsidRPr="00C6761E">
        <w:tab/>
        <w:t>GPRS timer</w:t>
      </w:r>
      <w:bookmarkEnd w:id="4237"/>
      <w:bookmarkEnd w:id="4238"/>
      <w:bookmarkEnd w:id="4239"/>
      <w:bookmarkEnd w:id="4240"/>
      <w:bookmarkEnd w:id="4241"/>
      <w:bookmarkEnd w:id="4242"/>
      <w:bookmarkEnd w:id="4243"/>
      <w:bookmarkEnd w:id="4244"/>
      <w:bookmarkEnd w:id="4249"/>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77DDE483" w:rsidR="005202BF" w:rsidRPr="00C6761E" w:rsidRDefault="00953252" w:rsidP="005202BF">
      <w:pPr>
        <w:pStyle w:val="Heading3"/>
        <w:rPr>
          <w:lang w:eastAsia="zh-CN"/>
        </w:rPr>
      </w:pPr>
      <w:bookmarkStart w:id="4250" w:name="_CR11_3_28"/>
      <w:bookmarkStart w:id="4251" w:name="_Toc75283275"/>
      <w:bookmarkStart w:id="4252" w:name="_Toc59198917"/>
      <w:bookmarkStart w:id="4253" w:name="_Toc525231517"/>
      <w:bookmarkStart w:id="4254" w:name="_Toc187963568"/>
      <w:bookmarkEnd w:id="4250"/>
      <w:r w:rsidRPr="00C6761E">
        <w:t>11.3.28</w:t>
      </w:r>
      <w:r w:rsidR="005202BF" w:rsidRPr="00C6761E">
        <w:tab/>
      </w:r>
      <w:r w:rsidR="00E813B8" w:rsidRPr="00C6761E">
        <w:rPr>
          <w:lang w:eastAsia="zh-CN"/>
        </w:rPr>
        <w:t>Additional parameters</w:t>
      </w:r>
      <w:r w:rsidR="005202BF" w:rsidRPr="00C6761E">
        <w:t>announcement request refresh timer T</w:t>
      </w:r>
      <w:bookmarkEnd w:id="4251"/>
      <w:bookmarkEnd w:id="4252"/>
      <w:bookmarkEnd w:id="4253"/>
      <w:r w:rsidR="005202BF" w:rsidRPr="00C6761E">
        <w:rPr>
          <w:lang w:eastAsia="zh-CN"/>
        </w:rPr>
        <w:t>5106</w:t>
      </w:r>
      <w:bookmarkEnd w:id="4254"/>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Pr="00C6761E"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517D0720" w14:textId="77777777" w:rsidR="0027480F" w:rsidRPr="00C6761E"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pPr>
              <w:pStyle w:val="TAC"/>
            </w:pPr>
            <w:r w:rsidRPr="00C6761E">
              <w:t>1</w:t>
            </w:r>
          </w:p>
        </w:tc>
        <w:tc>
          <w:tcPr>
            <w:tcW w:w="1560" w:type="dxa"/>
            <w:tcBorders>
              <w:top w:val="nil"/>
              <w:left w:val="nil"/>
              <w:bottom w:val="nil"/>
              <w:right w:val="nil"/>
            </w:tcBorders>
          </w:tcPr>
          <w:p w14:paraId="3BEC90C0" w14:textId="77777777" w:rsidR="005202BF" w:rsidRPr="00C6761E" w:rsidRDefault="005202BF">
            <w:pPr>
              <w:pStyle w:val="TAL"/>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322CC9">
            <w:pPr>
              <w:pStyle w:val="TAC"/>
            </w:pPr>
          </w:p>
          <w:p w14:paraId="187667FA" w14:textId="68B95EB2" w:rsidR="005202BF" w:rsidRPr="00C6761E" w:rsidRDefault="00E813B8">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pPr>
              <w:pStyle w:val="TAL"/>
              <w:rPr>
                <w:lang w:eastAsia="zh-CN"/>
              </w:rPr>
            </w:pPr>
            <w:r w:rsidRPr="00C6761E">
              <w:t xml:space="preserve">octet </w:t>
            </w:r>
            <w:r w:rsidRPr="00C6761E">
              <w:rPr>
                <w:lang w:eastAsia="zh-CN"/>
              </w:rPr>
              <w:t>2</w:t>
            </w:r>
          </w:p>
          <w:p w14:paraId="6655D8DE" w14:textId="77777777" w:rsidR="005202BF" w:rsidRPr="00C6761E" w:rsidRDefault="005202BF">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255" w:name="_CRFigure11_3_28_1"/>
      <w:r w:rsidRPr="00C6761E">
        <w:t>Figure </w:t>
      </w:r>
      <w:bookmarkEnd w:id="4255"/>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256" w:name="_CRTable11_3_28_1"/>
      <w:r w:rsidRPr="00C6761E">
        <w:t>Table </w:t>
      </w:r>
      <w:bookmarkEnd w:id="4256"/>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55073D72" w:rsidR="005202BF" w:rsidRPr="00C6761E" w:rsidRDefault="00E813B8">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5202BF" w:rsidRPr="00C6761E">
              <w:rPr>
                <w:lang w:eastAsia="zh-CN"/>
              </w:rPr>
              <w:t>1</w:t>
            </w:r>
            <w:r w:rsidR="005202BF" w:rsidRPr="00C6761E">
              <w:t xml:space="preserve"> to </w:t>
            </w:r>
            <w:r w:rsidR="005202BF" w:rsidRPr="00C6761E">
              <w:rPr>
                <w:lang w:eastAsia="zh-CN"/>
              </w:rPr>
              <w:t>2</w:t>
            </w:r>
            <w:r w:rsidR="005202BF" w:rsidRPr="00C6761E">
              <w:t>)</w:t>
            </w:r>
          </w:p>
          <w:p w14:paraId="0D735995" w14:textId="77777777" w:rsidR="005202BF" w:rsidRPr="00C6761E" w:rsidRDefault="005202BF">
            <w:pPr>
              <w:pStyle w:val="TAL"/>
            </w:pPr>
          </w:p>
          <w:p w14:paraId="1D405E2E" w14:textId="11CD22F9" w:rsidR="005202BF" w:rsidRPr="00C6761E" w:rsidRDefault="005202BF">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257" w:name="_CR11_3_29"/>
      <w:bookmarkStart w:id="4258" w:name="_Toc187963569"/>
      <w:bookmarkEnd w:id="4257"/>
      <w:r w:rsidRPr="00C6761E">
        <w:rPr>
          <w:lang w:eastAsia="zh-CN"/>
        </w:rPr>
        <w:t>11.3.</w:t>
      </w:r>
      <w:r w:rsidR="007E1AB9" w:rsidRPr="00C6761E">
        <w:rPr>
          <w:lang w:eastAsia="zh-CN"/>
        </w:rPr>
        <w:t>29</w:t>
      </w:r>
      <w:r w:rsidRPr="00C6761E">
        <w:rPr>
          <w:lang w:eastAsia="zh-CN"/>
        </w:rPr>
        <w:tab/>
        <w:t>PC5 QoS rules</w:t>
      </w:r>
      <w:bookmarkEnd w:id="4258"/>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Pr="00C6761E"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25136CB6" w14:textId="77777777" w:rsidR="0027480F" w:rsidRPr="00C6761E"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740BBF">
            <w:pPr>
              <w:pStyle w:val="TAC"/>
            </w:pPr>
            <w:bookmarkStart w:id="4259" w:name="MCCQCTEMPBM_00000080"/>
          </w:p>
        </w:tc>
        <w:tc>
          <w:tcPr>
            <w:tcW w:w="564" w:type="dxa"/>
            <w:tcBorders>
              <w:bottom w:val="single" w:sz="6" w:space="0" w:color="auto"/>
            </w:tcBorders>
          </w:tcPr>
          <w:p w14:paraId="73A38CA5" w14:textId="77777777" w:rsidR="004E2542" w:rsidRPr="00C6761E" w:rsidRDefault="004E2542" w:rsidP="00740BBF">
            <w:pPr>
              <w:pStyle w:val="TAC"/>
            </w:pPr>
            <w:r w:rsidRPr="00C6761E">
              <w:t>8</w:t>
            </w:r>
          </w:p>
        </w:tc>
        <w:tc>
          <w:tcPr>
            <w:tcW w:w="594" w:type="dxa"/>
            <w:tcBorders>
              <w:bottom w:val="single" w:sz="6" w:space="0" w:color="auto"/>
            </w:tcBorders>
          </w:tcPr>
          <w:p w14:paraId="645781C3" w14:textId="77777777" w:rsidR="004E2542" w:rsidRPr="00C6761E" w:rsidRDefault="004E2542" w:rsidP="00740BBF">
            <w:pPr>
              <w:pStyle w:val="TAC"/>
            </w:pPr>
            <w:r w:rsidRPr="00C6761E">
              <w:t>7</w:t>
            </w:r>
          </w:p>
        </w:tc>
        <w:tc>
          <w:tcPr>
            <w:tcW w:w="594" w:type="dxa"/>
            <w:tcBorders>
              <w:bottom w:val="single" w:sz="6" w:space="0" w:color="auto"/>
            </w:tcBorders>
          </w:tcPr>
          <w:p w14:paraId="0C19FE5E" w14:textId="77777777" w:rsidR="004E2542" w:rsidRPr="00C6761E" w:rsidRDefault="004E2542" w:rsidP="00740BBF">
            <w:pPr>
              <w:pStyle w:val="TAC"/>
            </w:pPr>
            <w:r w:rsidRPr="00C6761E">
              <w:t>6</w:t>
            </w:r>
          </w:p>
        </w:tc>
        <w:tc>
          <w:tcPr>
            <w:tcW w:w="594" w:type="dxa"/>
            <w:tcBorders>
              <w:bottom w:val="single" w:sz="6" w:space="0" w:color="auto"/>
            </w:tcBorders>
          </w:tcPr>
          <w:p w14:paraId="5C401E89" w14:textId="77777777" w:rsidR="004E2542" w:rsidRPr="00C6761E" w:rsidRDefault="004E2542" w:rsidP="00740BBF">
            <w:pPr>
              <w:pStyle w:val="TAC"/>
            </w:pPr>
            <w:r w:rsidRPr="00C6761E">
              <w:t>5</w:t>
            </w:r>
          </w:p>
        </w:tc>
        <w:tc>
          <w:tcPr>
            <w:tcW w:w="593" w:type="dxa"/>
            <w:tcBorders>
              <w:bottom w:val="single" w:sz="6" w:space="0" w:color="auto"/>
            </w:tcBorders>
          </w:tcPr>
          <w:p w14:paraId="22E04510" w14:textId="77777777" w:rsidR="004E2542" w:rsidRPr="00C6761E" w:rsidRDefault="004E2542" w:rsidP="00740BBF">
            <w:pPr>
              <w:pStyle w:val="TAC"/>
            </w:pPr>
            <w:r w:rsidRPr="00C6761E">
              <w:t>4</w:t>
            </w:r>
          </w:p>
        </w:tc>
        <w:tc>
          <w:tcPr>
            <w:tcW w:w="594" w:type="dxa"/>
            <w:tcBorders>
              <w:bottom w:val="single" w:sz="6" w:space="0" w:color="auto"/>
            </w:tcBorders>
          </w:tcPr>
          <w:p w14:paraId="10C641BE" w14:textId="77777777" w:rsidR="004E2542" w:rsidRPr="00C6761E" w:rsidRDefault="004E2542" w:rsidP="00740BBF">
            <w:pPr>
              <w:pStyle w:val="TAC"/>
            </w:pPr>
            <w:r w:rsidRPr="00C6761E">
              <w:t>3</w:t>
            </w:r>
          </w:p>
        </w:tc>
        <w:tc>
          <w:tcPr>
            <w:tcW w:w="594" w:type="dxa"/>
            <w:tcBorders>
              <w:bottom w:val="single" w:sz="6" w:space="0" w:color="auto"/>
            </w:tcBorders>
          </w:tcPr>
          <w:p w14:paraId="20D4E214" w14:textId="77777777" w:rsidR="004E2542" w:rsidRPr="00C6761E" w:rsidRDefault="004E2542" w:rsidP="00740BBF">
            <w:pPr>
              <w:pStyle w:val="TAC"/>
            </w:pPr>
            <w:r w:rsidRPr="00C6761E">
              <w:t>2</w:t>
            </w:r>
          </w:p>
        </w:tc>
        <w:tc>
          <w:tcPr>
            <w:tcW w:w="594" w:type="dxa"/>
            <w:tcBorders>
              <w:bottom w:val="single" w:sz="6" w:space="0" w:color="auto"/>
            </w:tcBorders>
          </w:tcPr>
          <w:p w14:paraId="21F1DAC1" w14:textId="77777777" w:rsidR="004E2542" w:rsidRPr="00C6761E" w:rsidRDefault="004E2542" w:rsidP="00740BBF">
            <w:pPr>
              <w:pStyle w:val="TAC"/>
            </w:pPr>
            <w:r w:rsidRPr="00C6761E">
              <w:t>1</w:t>
            </w:r>
          </w:p>
        </w:tc>
        <w:tc>
          <w:tcPr>
            <w:tcW w:w="950" w:type="dxa"/>
            <w:tcBorders>
              <w:left w:val="nil"/>
            </w:tcBorders>
          </w:tcPr>
          <w:p w14:paraId="5661EE83" w14:textId="77777777" w:rsidR="004E2542" w:rsidRPr="00C6761E" w:rsidRDefault="004E2542" w:rsidP="00740BBF">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740BBF">
            <w:pPr>
              <w:pStyle w:val="TAC"/>
            </w:pPr>
            <w:r w:rsidRPr="00C6761E">
              <w:t>PC5 QoS rules IEI</w:t>
            </w:r>
          </w:p>
        </w:tc>
        <w:tc>
          <w:tcPr>
            <w:tcW w:w="950" w:type="dxa"/>
          </w:tcPr>
          <w:p w14:paraId="2668E88F" w14:textId="77777777" w:rsidR="004E2542" w:rsidRPr="00C6761E" w:rsidRDefault="004E2542" w:rsidP="00740BBF">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740BBF">
            <w:pPr>
              <w:pStyle w:val="TAC"/>
            </w:pPr>
            <w:r w:rsidRPr="00C6761E">
              <w:t>Length of PC5 QoS rules IE</w:t>
            </w:r>
          </w:p>
        </w:tc>
        <w:tc>
          <w:tcPr>
            <w:tcW w:w="950" w:type="dxa"/>
          </w:tcPr>
          <w:p w14:paraId="3A3A2917" w14:textId="77777777" w:rsidR="004E2542" w:rsidRPr="00C6761E" w:rsidRDefault="004E2542" w:rsidP="00740BBF">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740BBF">
            <w:pPr>
              <w:pStyle w:val="TAC"/>
            </w:pPr>
          </w:p>
        </w:tc>
        <w:tc>
          <w:tcPr>
            <w:tcW w:w="950" w:type="dxa"/>
          </w:tcPr>
          <w:p w14:paraId="5986DAAA" w14:textId="77777777" w:rsidR="004E2542" w:rsidRPr="00C6761E" w:rsidRDefault="004E2542" w:rsidP="00740BBF">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740BBF">
            <w:pPr>
              <w:pStyle w:val="TAC"/>
            </w:pPr>
          </w:p>
          <w:p w14:paraId="050A5033" w14:textId="77777777" w:rsidR="004E2542" w:rsidRPr="00C6761E" w:rsidRDefault="004E2542" w:rsidP="00740BBF">
            <w:pPr>
              <w:pStyle w:val="TAC"/>
            </w:pPr>
            <w:r w:rsidRPr="00C6761E">
              <w:t>PC5 QoS rule 1</w:t>
            </w:r>
          </w:p>
          <w:p w14:paraId="77B375B6" w14:textId="77777777" w:rsidR="004E2542" w:rsidRPr="00C6761E" w:rsidRDefault="004E2542" w:rsidP="00740BBF">
            <w:pPr>
              <w:pStyle w:val="TAC"/>
            </w:pPr>
          </w:p>
        </w:tc>
        <w:tc>
          <w:tcPr>
            <w:tcW w:w="950" w:type="dxa"/>
            <w:tcBorders>
              <w:left w:val="single" w:sz="6" w:space="0" w:color="auto"/>
            </w:tcBorders>
          </w:tcPr>
          <w:p w14:paraId="3AB7C85F" w14:textId="77777777" w:rsidR="004E2542" w:rsidRPr="00C6761E" w:rsidRDefault="004E2542" w:rsidP="00740BBF">
            <w:pPr>
              <w:pStyle w:val="TAL"/>
            </w:pPr>
            <w:r w:rsidRPr="00C6761E">
              <w:t>octet 4</w:t>
            </w:r>
          </w:p>
          <w:p w14:paraId="378EA4BA" w14:textId="77777777" w:rsidR="004E2542" w:rsidRPr="00C6761E" w:rsidRDefault="004E2542" w:rsidP="00740BBF">
            <w:pPr>
              <w:pStyle w:val="TAL"/>
            </w:pPr>
          </w:p>
          <w:p w14:paraId="76524098" w14:textId="77777777" w:rsidR="004E2542" w:rsidRPr="00C6761E" w:rsidRDefault="004E2542" w:rsidP="00740BBF">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740BBF">
            <w:pPr>
              <w:pStyle w:val="TAC"/>
            </w:pPr>
          </w:p>
          <w:p w14:paraId="11214E37" w14:textId="77777777" w:rsidR="004E2542" w:rsidRPr="00C6761E" w:rsidRDefault="004E2542" w:rsidP="00740BBF">
            <w:pPr>
              <w:pStyle w:val="TAC"/>
            </w:pPr>
            <w:r w:rsidRPr="00C6761E">
              <w:t>PC5 QoS rule 2</w:t>
            </w:r>
          </w:p>
          <w:p w14:paraId="45C25A7D" w14:textId="77777777" w:rsidR="004E2542" w:rsidRPr="00C6761E" w:rsidRDefault="004E2542" w:rsidP="00740BBF">
            <w:pPr>
              <w:pStyle w:val="TAC"/>
            </w:pPr>
          </w:p>
        </w:tc>
        <w:tc>
          <w:tcPr>
            <w:tcW w:w="950" w:type="dxa"/>
            <w:tcBorders>
              <w:left w:val="single" w:sz="6" w:space="0" w:color="auto"/>
            </w:tcBorders>
          </w:tcPr>
          <w:p w14:paraId="4C164454" w14:textId="77777777" w:rsidR="004E2542" w:rsidRPr="00C6761E" w:rsidRDefault="004E2542" w:rsidP="00740BBF">
            <w:pPr>
              <w:pStyle w:val="TAL"/>
            </w:pPr>
            <w:r w:rsidRPr="00C6761E">
              <w:t>octet u+1</w:t>
            </w:r>
          </w:p>
          <w:p w14:paraId="0D4818F8" w14:textId="77777777" w:rsidR="004E2542" w:rsidRPr="00C6761E" w:rsidRDefault="004E2542" w:rsidP="00740BBF">
            <w:pPr>
              <w:pStyle w:val="TAL"/>
            </w:pPr>
          </w:p>
          <w:p w14:paraId="21F29C64" w14:textId="77777777" w:rsidR="004E2542" w:rsidRPr="00C6761E" w:rsidRDefault="004E2542" w:rsidP="00740BBF">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740BBF">
            <w:pPr>
              <w:pStyle w:val="TAC"/>
            </w:pPr>
          </w:p>
          <w:p w14:paraId="77FAB778" w14:textId="77777777" w:rsidR="004E2542" w:rsidRPr="00C6761E" w:rsidRDefault="004E2542" w:rsidP="00740BBF">
            <w:pPr>
              <w:pStyle w:val="TAC"/>
            </w:pPr>
            <w:r w:rsidRPr="00C6761E">
              <w:t>…</w:t>
            </w:r>
          </w:p>
          <w:p w14:paraId="685D6DA7" w14:textId="77777777" w:rsidR="004E2542" w:rsidRPr="00C6761E" w:rsidRDefault="004E2542" w:rsidP="00740BBF">
            <w:pPr>
              <w:pStyle w:val="TAC"/>
            </w:pPr>
          </w:p>
        </w:tc>
        <w:tc>
          <w:tcPr>
            <w:tcW w:w="950" w:type="dxa"/>
            <w:tcBorders>
              <w:left w:val="single" w:sz="6" w:space="0" w:color="auto"/>
            </w:tcBorders>
          </w:tcPr>
          <w:p w14:paraId="634491A2" w14:textId="77777777" w:rsidR="004E2542" w:rsidRPr="00C6761E" w:rsidRDefault="004E2542" w:rsidP="00740BBF">
            <w:pPr>
              <w:pStyle w:val="TAL"/>
            </w:pPr>
            <w:r w:rsidRPr="00C6761E">
              <w:t>octet v+1</w:t>
            </w:r>
          </w:p>
          <w:p w14:paraId="5893D841" w14:textId="77777777" w:rsidR="004E2542" w:rsidRPr="00C6761E" w:rsidRDefault="004E2542" w:rsidP="00740BBF">
            <w:pPr>
              <w:pStyle w:val="TAL"/>
            </w:pPr>
          </w:p>
          <w:p w14:paraId="3ADC1EBD" w14:textId="77777777" w:rsidR="004E2542" w:rsidRPr="00C6761E" w:rsidRDefault="004E2542" w:rsidP="00740BBF">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740BBF">
            <w:pPr>
              <w:pStyle w:val="TAC"/>
              <w:rPr>
                <w:lang w:eastAsia="zh-CN"/>
              </w:rPr>
            </w:pPr>
          </w:p>
          <w:p w14:paraId="08E037AE" w14:textId="77777777" w:rsidR="004E2542" w:rsidRPr="00C6761E" w:rsidRDefault="004E2542" w:rsidP="00740BBF">
            <w:pPr>
              <w:pStyle w:val="TAC"/>
              <w:rPr>
                <w:lang w:eastAsia="zh-CN"/>
              </w:rPr>
            </w:pPr>
            <w:r w:rsidRPr="00C6761E">
              <w:rPr>
                <w:lang w:eastAsia="zh-CN"/>
              </w:rPr>
              <w:t>PC5 QoS rule n</w:t>
            </w:r>
          </w:p>
          <w:p w14:paraId="1CC4C450" w14:textId="77777777" w:rsidR="004E2542" w:rsidRPr="00C6761E" w:rsidRDefault="004E2542" w:rsidP="00740BBF">
            <w:pPr>
              <w:pStyle w:val="TAC"/>
              <w:rPr>
                <w:lang w:eastAsia="zh-CN"/>
              </w:rPr>
            </w:pPr>
          </w:p>
        </w:tc>
        <w:tc>
          <w:tcPr>
            <w:tcW w:w="950" w:type="dxa"/>
            <w:tcBorders>
              <w:left w:val="single" w:sz="6" w:space="0" w:color="auto"/>
            </w:tcBorders>
          </w:tcPr>
          <w:p w14:paraId="43ABEA15" w14:textId="77777777" w:rsidR="004E2542" w:rsidRPr="00C6761E" w:rsidRDefault="004E2542" w:rsidP="00740BBF">
            <w:pPr>
              <w:pStyle w:val="TAL"/>
            </w:pPr>
            <w:r w:rsidRPr="00C6761E">
              <w:t>octet w+1</w:t>
            </w:r>
          </w:p>
          <w:p w14:paraId="35400A3C" w14:textId="77777777" w:rsidR="004E2542" w:rsidRPr="00C6761E" w:rsidRDefault="004E2542" w:rsidP="00740BBF">
            <w:pPr>
              <w:pStyle w:val="TAL"/>
            </w:pPr>
          </w:p>
          <w:p w14:paraId="74D57B22" w14:textId="77777777" w:rsidR="004E2542" w:rsidRPr="00C6761E" w:rsidRDefault="004E2542" w:rsidP="00740BBF">
            <w:pPr>
              <w:pStyle w:val="TAL"/>
            </w:pPr>
            <w:r w:rsidRPr="00C6761E">
              <w:t>octet x</w:t>
            </w:r>
          </w:p>
        </w:tc>
      </w:tr>
    </w:tbl>
    <w:bookmarkEnd w:id="4259"/>
    <w:p w14:paraId="395BAAD1" w14:textId="334A3506" w:rsidR="004E2542" w:rsidRPr="00C6761E" w:rsidRDefault="004E2542" w:rsidP="00A41E47">
      <w:pPr>
        <w:pStyle w:val="TH"/>
      </w:pPr>
      <w:r w:rsidRPr="00C6761E">
        <w:t>Figure 11.3.</w:t>
      </w:r>
      <w:r w:rsidR="007E1AB9" w:rsidRPr="00C6761E">
        <w:t>29</w:t>
      </w:r>
      <w:r w:rsidRPr="00C6761E">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740BBF">
            <w:pPr>
              <w:pStyle w:val="TAC"/>
            </w:pPr>
            <w:bookmarkStart w:id="4260" w:name="MCCQCTEMPBM_00000081"/>
          </w:p>
        </w:tc>
        <w:tc>
          <w:tcPr>
            <w:tcW w:w="568" w:type="dxa"/>
            <w:tcBorders>
              <w:bottom w:val="single" w:sz="6" w:space="0" w:color="auto"/>
            </w:tcBorders>
          </w:tcPr>
          <w:p w14:paraId="158AD8F0" w14:textId="77777777" w:rsidR="004E2542" w:rsidRPr="00C6761E" w:rsidRDefault="004E2542" w:rsidP="00740BBF">
            <w:pPr>
              <w:pStyle w:val="TAC"/>
            </w:pPr>
            <w:r w:rsidRPr="00C6761E">
              <w:t>8</w:t>
            </w:r>
          </w:p>
        </w:tc>
        <w:tc>
          <w:tcPr>
            <w:tcW w:w="590" w:type="dxa"/>
            <w:tcBorders>
              <w:bottom w:val="single" w:sz="6" w:space="0" w:color="auto"/>
            </w:tcBorders>
          </w:tcPr>
          <w:p w14:paraId="0AB11F72" w14:textId="77777777" w:rsidR="004E2542" w:rsidRPr="00C6761E" w:rsidRDefault="004E2542" w:rsidP="00740BBF">
            <w:pPr>
              <w:pStyle w:val="TAC"/>
            </w:pPr>
            <w:r w:rsidRPr="00C6761E">
              <w:t>7</w:t>
            </w:r>
          </w:p>
        </w:tc>
        <w:tc>
          <w:tcPr>
            <w:tcW w:w="594" w:type="dxa"/>
            <w:tcBorders>
              <w:bottom w:val="single" w:sz="6" w:space="0" w:color="auto"/>
            </w:tcBorders>
          </w:tcPr>
          <w:p w14:paraId="48100AFE" w14:textId="77777777" w:rsidR="004E2542" w:rsidRPr="00C6761E" w:rsidRDefault="004E2542" w:rsidP="00740BBF">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740BBF">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740BBF">
            <w:pPr>
              <w:pStyle w:val="TAC"/>
            </w:pPr>
            <w:r w:rsidRPr="00C6761E">
              <w:t>4</w:t>
            </w:r>
          </w:p>
        </w:tc>
        <w:tc>
          <w:tcPr>
            <w:tcW w:w="594" w:type="dxa"/>
            <w:tcBorders>
              <w:bottom w:val="single" w:sz="6" w:space="0" w:color="auto"/>
            </w:tcBorders>
          </w:tcPr>
          <w:p w14:paraId="1D1FD49F" w14:textId="77777777" w:rsidR="004E2542" w:rsidRPr="00C6761E" w:rsidRDefault="004E2542" w:rsidP="00740BBF">
            <w:pPr>
              <w:pStyle w:val="TAC"/>
            </w:pPr>
            <w:r w:rsidRPr="00C6761E">
              <w:t>3</w:t>
            </w:r>
          </w:p>
        </w:tc>
        <w:tc>
          <w:tcPr>
            <w:tcW w:w="594" w:type="dxa"/>
            <w:tcBorders>
              <w:bottom w:val="single" w:sz="6" w:space="0" w:color="auto"/>
            </w:tcBorders>
          </w:tcPr>
          <w:p w14:paraId="692CA769" w14:textId="77777777" w:rsidR="004E2542" w:rsidRPr="00C6761E" w:rsidRDefault="004E2542" w:rsidP="00740BBF">
            <w:pPr>
              <w:pStyle w:val="TAC"/>
            </w:pPr>
            <w:r w:rsidRPr="00C6761E">
              <w:t>2</w:t>
            </w:r>
          </w:p>
        </w:tc>
        <w:tc>
          <w:tcPr>
            <w:tcW w:w="594" w:type="dxa"/>
            <w:tcBorders>
              <w:bottom w:val="single" w:sz="6" w:space="0" w:color="auto"/>
            </w:tcBorders>
          </w:tcPr>
          <w:p w14:paraId="711F4434" w14:textId="77777777" w:rsidR="004E2542" w:rsidRPr="00C6761E" w:rsidRDefault="004E2542" w:rsidP="00740BBF">
            <w:pPr>
              <w:pStyle w:val="TAC"/>
            </w:pPr>
            <w:r w:rsidRPr="00C6761E">
              <w:t>1</w:t>
            </w:r>
          </w:p>
        </w:tc>
        <w:tc>
          <w:tcPr>
            <w:tcW w:w="950" w:type="dxa"/>
            <w:tcBorders>
              <w:left w:val="nil"/>
            </w:tcBorders>
          </w:tcPr>
          <w:p w14:paraId="57886FA8" w14:textId="77777777" w:rsidR="004E2542" w:rsidRPr="00C6761E" w:rsidRDefault="004E2542" w:rsidP="00740BBF">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740BBF">
            <w:pPr>
              <w:pStyle w:val="TAC"/>
            </w:pPr>
            <w:r w:rsidRPr="00C6761E">
              <w:t>PC5 QoS rule identifier</w:t>
            </w:r>
          </w:p>
        </w:tc>
        <w:tc>
          <w:tcPr>
            <w:tcW w:w="950" w:type="dxa"/>
          </w:tcPr>
          <w:p w14:paraId="5EC5BB7B" w14:textId="77777777" w:rsidR="004E2542" w:rsidRPr="00C6761E" w:rsidRDefault="004E2542" w:rsidP="00740BBF">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740BBF">
            <w:pPr>
              <w:pStyle w:val="TAC"/>
            </w:pPr>
            <w:r w:rsidRPr="00C6761E">
              <w:t>Length of PC5 QoS rule</w:t>
            </w:r>
          </w:p>
        </w:tc>
        <w:tc>
          <w:tcPr>
            <w:tcW w:w="950" w:type="dxa"/>
          </w:tcPr>
          <w:p w14:paraId="6DC5B516" w14:textId="77777777" w:rsidR="004E2542" w:rsidRPr="00C6761E" w:rsidRDefault="004E2542" w:rsidP="00740BBF">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740BBF">
            <w:pPr>
              <w:pStyle w:val="TAC"/>
            </w:pPr>
          </w:p>
        </w:tc>
        <w:tc>
          <w:tcPr>
            <w:tcW w:w="950" w:type="dxa"/>
          </w:tcPr>
          <w:p w14:paraId="114BB1C2" w14:textId="77777777" w:rsidR="004E2542" w:rsidRPr="00C6761E" w:rsidRDefault="004E2542" w:rsidP="00740BBF">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740BBF">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740BBF">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740BBF">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740BBF">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740BBF">
            <w:pPr>
              <w:pStyle w:val="TAC"/>
            </w:pPr>
          </w:p>
          <w:p w14:paraId="525A539E" w14:textId="77777777" w:rsidR="004E2542" w:rsidRPr="00C6761E" w:rsidRDefault="004E2542" w:rsidP="00740BBF">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740BBF">
            <w:pPr>
              <w:pStyle w:val="TAL"/>
            </w:pPr>
            <w:r w:rsidRPr="00C6761E">
              <w:t>octet 8*</w:t>
            </w:r>
          </w:p>
          <w:p w14:paraId="2C939DEC" w14:textId="77777777" w:rsidR="004E2542" w:rsidRPr="00C6761E" w:rsidRDefault="004E2542" w:rsidP="00740BBF">
            <w:pPr>
              <w:pStyle w:val="TAL"/>
            </w:pPr>
          </w:p>
          <w:p w14:paraId="361E3B08" w14:textId="77777777" w:rsidR="004E2542" w:rsidRPr="00C6761E" w:rsidRDefault="004E2542" w:rsidP="00740BBF">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740BBF">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740BBF">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740BBF">
            <w:pPr>
              <w:pStyle w:val="TAC"/>
            </w:pPr>
            <w:r w:rsidRPr="00C6761E">
              <w:t>0</w:t>
            </w:r>
          </w:p>
          <w:p w14:paraId="32D0DBB5" w14:textId="77777777" w:rsidR="004E2542" w:rsidRPr="00C6761E" w:rsidRDefault="004E2542" w:rsidP="00740BBF">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740BBF">
            <w:pPr>
              <w:pStyle w:val="TAC"/>
            </w:pPr>
            <w:r w:rsidRPr="00C6761E">
              <w:t>0</w:t>
            </w:r>
          </w:p>
          <w:p w14:paraId="6113E5E0" w14:textId="77777777" w:rsidR="004E2542" w:rsidRPr="00C6761E" w:rsidRDefault="004E2542" w:rsidP="00740BBF">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740BBF">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740BBF">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740BBF">
            <w:pPr>
              <w:pStyle w:val="TAC"/>
              <w:rPr>
                <w:lang w:eastAsia="zh-CN"/>
              </w:rPr>
            </w:pPr>
          </w:p>
          <w:p w14:paraId="03DC19DF" w14:textId="77777777" w:rsidR="004E2542" w:rsidRPr="00C6761E" w:rsidRDefault="004E2542" w:rsidP="00740BBF">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740BBF">
            <w:pPr>
              <w:pStyle w:val="TAL"/>
              <w:rPr>
                <w:lang w:eastAsia="zh-CN"/>
              </w:rPr>
            </w:pPr>
            <w:r w:rsidRPr="00C6761E">
              <w:rPr>
                <w:lang w:eastAsia="zh-CN"/>
              </w:rPr>
              <w:t>octet a+3*</w:t>
            </w:r>
          </w:p>
          <w:p w14:paraId="0059D6EE" w14:textId="77777777" w:rsidR="004E2542" w:rsidRPr="00C6761E" w:rsidRDefault="004E2542" w:rsidP="00740BBF">
            <w:pPr>
              <w:pStyle w:val="TAL"/>
              <w:rPr>
                <w:lang w:eastAsia="zh-CN"/>
              </w:rPr>
            </w:pPr>
          </w:p>
          <w:p w14:paraId="1197296D" w14:textId="40E0FED9" w:rsidR="004E2542" w:rsidRPr="00C6761E" w:rsidRDefault="004E2542" w:rsidP="00740BBF">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Pr="00C6761E" w:rsidRDefault="004E2542" w:rsidP="004E2542">
      <w:pPr>
        <w:pStyle w:val="TF"/>
      </w:pPr>
      <w:bookmarkStart w:id="4261" w:name="_CRFigure11_3_29_2"/>
      <w:bookmarkEnd w:id="4260"/>
      <w:r w:rsidRPr="00C6761E">
        <w:t>Figure </w:t>
      </w:r>
      <w:bookmarkEnd w:id="4261"/>
      <w:r w:rsidRPr="00C6761E">
        <w:t>11.3.</w:t>
      </w:r>
      <w:r w:rsidR="007E1AB9" w:rsidRPr="00C6761E">
        <w:t>29</w:t>
      </w:r>
      <w:r w:rsidRPr="00C6761E">
        <w:t>.2: PC5 QoS rule (u=a+2 or u=b)</w:t>
      </w:r>
    </w:p>
    <w:p w14:paraId="5693DB01"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740BBF">
            <w:pPr>
              <w:pStyle w:val="TAC"/>
            </w:pPr>
            <w:bookmarkStart w:id="4262" w:name="MCCQCTEMPBM_00000082"/>
          </w:p>
        </w:tc>
        <w:tc>
          <w:tcPr>
            <w:tcW w:w="593" w:type="dxa"/>
            <w:tcBorders>
              <w:bottom w:val="single" w:sz="6" w:space="0" w:color="auto"/>
            </w:tcBorders>
          </w:tcPr>
          <w:p w14:paraId="67C6CAB4" w14:textId="77777777" w:rsidR="004E2542" w:rsidRPr="00C6761E" w:rsidRDefault="004E2542" w:rsidP="00740BBF">
            <w:pPr>
              <w:pStyle w:val="TAC"/>
            </w:pPr>
            <w:r w:rsidRPr="00C6761E">
              <w:t>8</w:t>
            </w:r>
          </w:p>
        </w:tc>
        <w:tc>
          <w:tcPr>
            <w:tcW w:w="594" w:type="dxa"/>
            <w:tcBorders>
              <w:bottom w:val="single" w:sz="6" w:space="0" w:color="auto"/>
            </w:tcBorders>
          </w:tcPr>
          <w:p w14:paraId="505B438B" w14:textId="77777777" w:rsidR="004E2542" w:rsidRPr="00C6761E" w:rsidRDefault="004E2542" w:rsidP="00740BBF">
            <w:pPr>
              <w:pStyle w:val="TAC"/>
            </w:pPr>
            <w:r w:rsidRPr="00C6761E">
              <w:t>7</w:t>
            </w:r>
          </w:p>
        </w:tc>
        <w:tc>
          <w:tcPr>
            <w:tcW w:w="594" w:type="dxa"/>
            <w:tcBorders>
              <w:bottom w:val="single" w:sz="6" w:space="0" w:color="auto"/>
            </w:tcBorders>
          </w:tcPr>
          <w:p w14:paraId="583AFCDE" w14:textId="77777777" w:rsidR="004E2542" w:rsidRPr="00C6761E" w:rsidRDefault="004E2542" w:rsidP="00740BBF">
            <w:pPr>
              <w:pStyle w:val="TAC"/>
            </w:pPr>
            <w:r w:rsidRPr="00C6761E">
              <w:t>6</w:t>
            </w:r>
          </w:p>
        </w:tc>
        <w:tc>
          <w:tcPr>
            <w:tcW w:w="594" w:type="dxa"/>
            <w:tcBorders>
              <w:bottom w:val="single" w:sz="6" w:space="0" w:color="auto"/>
            </w:tcBorders>
          </w:tcPr>
          <w:p w14:paraId="6A03B487" w14:textId="77777777" w:rsidR="004E2542" w:rsidRPr="00C6761E" w:rsidRDefault="004E2542" w:rsidP="00740BBF">
            <w:pPr>
              <w:pStyle w:val="TAC"/>
            </w:pPr>
            <w:r w:rsidRPr="00C6761E">
              <w:t>5</w:t>
            </w:r>
          </w:p>
        </w:tc>
        <w:tc>
          <w:tcPr>
            <w:tcW w:w="593" w:type="dxa"/>
            <w:tcBorders>
              <w:bottom w:val="single" w:sz="6" w:space="0" w:color="auto"/>
            </w:tcBorders>
          </w:tcPr>
          <w:p w14:paraId="2B317DC1" w14:textId="77777777" w:rsidR="004E2542" w:rsidRPr="00C6761E" w:rsidRDefault="004E2542" w:rsidP="00740BBF">
            <w:pPr>
              <w:pStyle w:val="TAC"/>
            </w:pPr>
            <w:r w:rsidRPr="00C6761E">
              <w:t>4</w:t>
            </w:r>
          </w:p>
        </w:tc>
        <w:tc>
          <w:tcPr>
            <w:tcW w:w="594" w:type="dxa"/>
            <w:tcBorders>
              <w:bottom w:val="single" w:sz="6" w:space="0" w:color="auto"/>
            </w:tcBorders>
          </w:tcPr>
          <w:p w14:paraId="24B21F5F" w14:textId="77777777" w:rsidR="004E2542" w:rsidRPr="00C6761E" w:rsidRDefault="004E2542" w:rsidP="00740BBF">
            <w:pPr>
              <w:pStyle w:val="TAC"/>
            </w:pPr>
            <w:r w:rsidRPr="00C6761E">
              <w:t>3</w:t>
            </w:r>
          </w:p>
        </w:tc>
        <w:tc>
          <w:tcPr>
            <w:tcW w:w="594" w:type="dxa"/>
            <w:tcBorders>
              <w:bottom w:val="single" w:sz="6" w:space="0" w:color="auto"/>
            </w:tcBorders>
          </w:tcPr>
          <w:p w14:paraId="606A3336" w14:textId="77777777" w:rsidR="004E2542" w:rsidRPr="00C6761E" w:rsidRDefault="004E2542" w:rsidP="00740BBF">
            <w:pPr>
              <w:pStyle w:val="TAC"/>
            </w:pPr>
            <w:r w:rsidRPr="00C6761E">
              <w:t>2</w:t>
            </w:r>
          </w:p>
        </w:tc>
        <w:tc>
          <w:tcPr>
            <w:tcW w:w="594" w:type="dxa"/>
            <w:tcBorders>
              <w:bottom w:val="single" w:sz="6" w:space="0" w:color="auto"/>
            </w:tcBorders>
          </w:tcPr>
          <w:p w14:paraId="653B8531" w14:textId="77777777" w:rsidR="004E2542" w:rsidRPr="00C6761E" w:rsidRDefault="004E2542" w:rsidP="00740BBF">
            <w:pPr>
              <w:pStyle w:val="TAC"/>
            </w:pPr>
            <w:r w:rsidRPr="00C6761E">
              <w:t>1</w:t>
            </w:r>
          </w:p>
        </w:tc>
        <w:tc>
          <w:tcPr>
            <w:tcW w:w="950" w:type="dxa"/>
            <w:tcBorders>
              <w:left w:val="nil"/>
            </w:tcBorders>
          </w:tcPr>
          <w:p w14:paraId="37719C31" w14:textId="77777777" w:rsidR="004E2542" w:rsidRPr="00C6761E" w:rsidRDefault="004E2542" w:rsidP="00740BBF">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740BBF">
            <w:pPr>
              <w:pStyle w:val="TAC"/>
            </w:pPr>
          </w:p>
        </w:tc>
        <w:tc>
          <w:tcPr>
            <w:tcW w:w="593" w:type="dxa"/>
            <w:tcBorders>
              <w:top w:val="single" w:sz="6" w:space="0" w:color="auto"/>
              <w:left w:val="single" w:sz="6" w:space="0" w:color="auto"/>
            </w:tcBorders>
          </w:tcPr>
          <w:p w14:paraId="5B47BDF2" w14:textId="77777777" w:rsidR="004E2542" w:rsidRPr="00C6761E" w:rsidRDefault="004E2542" w:rsidP="00740BBF">
            <w:pPr>
              <w:pStyle w:val="TAC"/>
            </w:pPr>
            <w:r w:rsidRPr="00C6761E">
              <w:t>0</w:t>
            </w:r>
          </w:p>
        </w:tc>
        <w:tc>
          <w:tcPr>
            <w:tcW w:w="594" w:type="dxa"/>
            <w:tcBorders>
              <w:top w:val="single" w:sz="6" w:space="0" w:color="auto"/>
            </w:tcBorders>
          </w:tcPr>
          <w:p w14:paraId="6A4ED36A" w14:textId="77777777" w:rsidR="004E2542" w:rsidRPr="00C6761E" w:rsidRDefault="004E2542" w:rsidP="00740BBF">
            <w:pPr>
              <w:pStyle w:val="TAC"/>
            </w:pPr>
            <w:r w:rsidRPr="00C6761E">
              <w:t>0</w:t>
            </w:r>
          </w:p>
        </w:tc>
        <w:tc>
          <w:tcPr>
            <w:tcW w:w="594" w:type="dxa"/>
            <w:tcBorders>
              <w:top w:val="single" w:sz="6" w:space="0" w:color="auto"/>
            </w:tcBorders>
          </w:tcPr>
          <w:p w14:paraId="6D1175ED"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740BBF">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740BBF">
            <w:pPr>
              <w:pStyle w:val="TAC"/>
            </w:pPr>
          </w:p>
        </w:tc>
        <w:tc>
          <w:tcPr>
            <w:tcW w:w="950" w:type="dxa"/>
            <w:vMerge/>
            <w:tcBorders>
              <w:left w:val="single" w:sz="6" w:space="0" w:color="auto"/>
            </w:tcBorders>
          </w:tcPr>
          <w:p w14:paraId="2028244F" w14:textId="77777777" w:rsidR="004E2542" w:rsidRPr="00C6761E" w:rsidRDefault="004E2542" w:rsidP="00740BBF">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740BBF">
            <w:pPr>
              <w:pStyle w:val="TAC"/>
            </w:pPr>
          </w:p>
        </w:tc>
        <w:tc>
          <w:tcPr>
            <w:tcW w:w="593" w:type="dxa"/>
            <w:tcBorders>
              <w:top w:val="single" w:sz="6" w:space="0" w:color="auto"/>
              <w:left w:val="single" w:sz="6" w:space="0" w:color="auto"/>
            </w:tcBorders>
          </w:tcPr>
          <w:p w14:paraId="5585F3B1" w14:textId="77777777" w:rsidR="004E2542" w:rsidRPr="00C6761E" w:rsidRDefault="004E2542" w:rsidP="00740BBF">
            <w:pPr>
              <w:pStyle w:val="TAC"/>
            </w:pPr>
            <w:r w:rsidRPr="00C6761E">
              <w:t>0</w:t>
            </w:r>
          </w:p>
        </w:tc>
        <w:tc>
          <w:tcPr>
            <w:tcW w:w="594" w:type="dxa"/>
            <w:tcBorders>
              <w:top w:val="single" w:sz="6" w:space="0" w:color="auto"/>
            </w:tcBorders>
          </w:tcPr>
          <w:p w14:paraId="0EE2BC1F" w14:textId="77777777" w:rsidR="004E2542" w:rsidRPr="00C6761E" w:rsidRDefault="004E2542" w:rsidP="00740BBF">
            <w:pPr>
              <w:pStyle w:val="TAC"/>
            </w:pPr>
            <w:r w:rsidRPr="00C6761E">
              <w:t>0</w:t>
            </w:r>
          </w:p>
        </w:tc>
        <w:tc>
          <w:tcPr>
            <w:tcW w:w="594" w:type="dxa"/>
            <w:tcBorders>
              <w:top w:val="single" w:sz="6" w:space="0" w:color="auto"/>
            </w:tcBorders>
          </w:tcPr>
          <w:p w14:paraId="2B57BD8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740BBF">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740BBF">
            <w:pPr>
              <w:pStyle w:val="TAC"/>
            </w:pPr>
          </w:p>
        </w:tc>
        <w:tc>
          <w:tcPr>
            <w:tcW w:w="950" w:type="dxa"/>
            <w:vMerge/>
            <w:tcBorders>
              <w:left w:val="single" w:sz="6" w:space="0" w:color="auto"/>
            </w:tcBorders>
          </w:tcPr>
          <w:p w14:paraId="4BFAF672" w14:textId="77777777" w:rsidR="004E2542" w:rsidRPr="00C6761E" w:rsidRDefault="004E2542" w:rsidP="00740BBF">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740BBF">
            <w:pPr>
              <w:pStyle w:val="TAC"/>
            </w:pPr>
            <w:r w:rsidRPr="00C6761E">
              <w:t>…</w:t>
            </w:r>
          </w:p>
        </w:tc>
        <w:tc>
          <w:tcPr>
            <w:tcW w:w="950" w:type="dxa"/>
            <w:tcBorders>
              <w:left w:val="single" w:sz="6" w:space="0" w:color="auto"/>
            </w:tcBorders>
          </w:tcPr>
          <w:p w14:paraId="29356CFC" w14:textId="77777777" w:rsidR="004E2542" w:rsidRPr="00C6761E" w:rsidRDefault="004E2542" w:rsidP="00740BBF">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740BBF">
            <w:pPr>
              <w:pStyle w:val="TAC"/>
            </w:pPr>
          </w:p>
        </w:tc>
        <w:tc>
          <w:tcPr>
            <w:tcW w:w="593" w:type="dxa"/>
            <w:tcBorders>
              <w:top w:val="single" w:sz="6" w:space="0" w:color="auto"/>
              <w:left w:val="single" w:sz="6" w:space="0" w:color="auto"/>
            </w:tcBorders>
          </w:tcPr>
          <w:p w14:paraId="4DBF5BEB" w14:textId="77777777" w:rsidR="004E2542" w:rsidRPr="00C6761E" w:rsidRDefault="004E2542" w:rsidP="00740BBF">
            <w:pPr>
              <w:pStyle w:val="TAC"/>
            </w:pPr>
            <w:r w:rsidRPr="00C6761E">
              <w:t>0</w:t>
            </w:r>
          </w:p>
        </w:tc>
        <w:tc>
          <w:tcPr>
            <w:tcW w:w="594" w:type="dxa"/>
            <w:tcBorders>
              <w:top w:val="single" w:sz="6" w:space="0" w:color="auto"/>
            </w:tcBorders>
          </w:tcPr>
          <w:p w14:paraId="41361B91" w14:textId="77777777" w:rsidR="004E2542" w:rsidRPr="00C6761E" w:rsidRDefault="004E2542" w:rsidP="00740BBF">
            <w:pPr>
              <w:pStyle w:val="TAC"/>
            </w:pPr>
            <w:r w:rsidRPr="00C6761E">
              <w:t>0</w:t>
            </w:r>
          </w:p>
        </w:tc>
        <w:tc>
          <w:tcPr>
            <w:tcW w:w="594" w:type="dxa"/>
            <w:tcBorders>
              <w:top w:val="single" w:sz="6" w:space="0" w:color="auto"/>
            </w:tcBorders>
          </w:tcPr>
          <w:p w14:paraId="53CC514E"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740BBF">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740BBF">
            <w:pPr>
              <w:pStyle w:val="TAC"/>
            </w:pPr>
          </w:p>
        </w:tc>
        <w:tc>
          <w:tcPr>
            <w:tcW w:w="950" w:type="dxa"/>
            <w:vMerge/>
            <w:tcBorders>
              <w:left w:val="single" w:sz="6" w:space="0" w:color="auto"/>
            </w:tcBorders>
          </w:tcPr>
          <w:p w14:paraId="0A485963" w14:textId="77777777" w:rsidR="004E2542" w:rsidRPr="00C6761E" w:rsidRDefault="004E2542" w:rsidP="00740BBF">
            <w:pPr>
              <w:pStyle w:val="TAC"/>
            </w:pPr>
          </w:p>
        </w:tc>
      </w:tr>
    </w:tbl>
    <w:p w14:paraId="6F72D5A6" w14:textId="42000BF8" w:rsidR="004E2542" w:rsidRPr="00C6761E" w:rsidRDefault="004E2542" w:rsidP="004E2542">
      <w:pPr>
        <w:pStyle w:val="TF"/>
      </w:pPr>
      <w:bookmarkStart w:id="4263" w:name="_CRFigure11_3_29_3"/>
      <w:bookmarkEnd w:id="4262"/>
      <w:r w:rsidRPr="00C6761E">
        <w:t>Figure </w:t>
      </w:r>
      <w:bookmarkEnd w:id="4263"/>
      <w:r w:rsidRPr="00C6761E">
        <w:t>11.3.</w:t>
      </w:r>
      <w:r w:rsidR="007E1AB9" w:rsidRPr="00C6761E">
        <w:t>29</w:t>
      </w:r>
      <w:r w:rsidRPr="00C6761E">
        <w:t>.3: Packet filter list when the rule operation is "modify existing PC5 QoS rule and delete packet filters" (m=N+7)</w:t>
      </w:r>
    </w:p>
    <w:p w14:paraId="237B3A2B" w14:textId="77777777" w:rsidR="004E2542" w:rsidRPr="00C6761E"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740BBF">
            <w:pPr>
              <w:pStyle w:val="TAC"/>
            </w:pPr>
            <w:bookmarkStart w:id="4264" w:name="MCCQCTEMPBM_00000083"/>
          </w:p>
        </w:tc>
        <w:tc>
          <w:tcPr>
            <w:tcW w:w="593" w:type="dxa"/>
            <w:tcBorders>
              <w:bottom w:val="single" w:sz="6" w:space="0" w:color="auto"/>
            </w:tcBorders>
          </w:tcPr>
          <w:p w14:paraId="64044C87" w14:textId="77777777" w:rsidR="004E2542" w:rsidRPr="00C6761E" w:rsidRDefault="004E2542" w:rsidP="00740BBF">
            <w:pPr>
              <w:pStyle w:val="TAC"/>
            </w:pPr>
            <w:r w:rsidRPr="00C6761E">
              <w:t>8</w:t>
            </w:r>
          </w:p>
        </w:tc>
        <w:tc>
          <w:tcPr>
            <w:tcW w:w="594" w:type="dxa"/>
            <w:tcBorders>
              <w:bottom w:val="single" w:sz="6" w:space="0" w:color="auto"/>
            </w:tcBorders>
          </w:tcPr>
          <w:p w14:paraId="13F8C929" w14:textId="77777777" w:rsidR="004E2542" w:rsidRPr="00C6761E" w:rsidRDefault="004E2542" w:rsidP="00740BBF">
            <w:pPr>
              <w:pStyle w:val="TAC"/>
            </w:pPr>
            <w:r w:rsidRPr="00C6761E">
              <w:t>7</w:t>
            </w:r>
          </w:p>
        </w:tc>
        <w:tc>
          <w:tcPr>
            <w:tcW w:w="594" w:type="dxa"/>
            <w:tcBorders>
              <w:bottom w:val="single" w:sz="6" w:space="0" w:color="auto"/>
            </w:tcBorders>
          </w:tcPr>
          <w:p w14:paraId="4A49F5DF" w14:textId="77777777" w:rsidR="004E2542" w:rsidRPr="00C6761E" w:rsidRDefault="004E2542" w:rsidP="00740BBF">
            <w:pPr>
              <w:pStyle w:val="TAC"/>
            </w:pPr>
            <w:r w:rsidRPr="00C6761E">
              <w:t>6</w:t>
            </w:r>
          </w:p>
        </w:tc>
        <w:tc>
          <w:tcPr>
            <w:tcW w:w="594" w:type="dxa"/>
            <w:tcBorders>
              <w:bottom w:val="single" w:sz="6" w:space="0" w:color="auto"/>
            </w:tcBorders>
          </w:tcPr>
          <w:p w14:paraId="126A4CE6" w14:textId="77777777" w:rsidR="004E2542" w:rsidRPr="00C6761E" w:rsidRDefault="004E2542" w:rsidP="00740BBF">
            <w:pPr>
              <w:pStyle w:val="TAC"/>
            </w:pPr>
            <w:r w:rsidRPr="00C6761E">
              <w:t>5</w:t>
            </w:r>
          </w:p>
        </w:tc>
        <w:tc>
          <w:tcPr>
            <w:tcW w:w="593" w:type="dxa"/>
            <w:tcBorders>
              <w:bottom w:val="single" w:sz="6" w:space="0" w:color="auto"/>
            </w:tcBorders>
          </w:tcPr>
          <w:p w14:paraId="1314C1B7" w14:textId="77777777" w:rsidR="004E2542" w:rsidRPr="00C6761E" w:rsidRDefault="004E2542" w:rsidP="00740BBF">
            <w:pPr>
              <w:pStyle w:val="TAC"/>
            </w:pPr>
            <w:r w:rsidRPr="00C6761E">
              <w:t>4</w:t>
            </w:r>
          </w:p>
        </w:tc>
        <w:tc>
          <w:tcPr>
            <w:tcW w:w="594" w:type="dxa"/>
            <w:tcBorders>
              <w:bottom w:val="single" w:sz="6" w:space="0" w:color="auto"/>
            </w:tcBorders>
          </w:tcPr>
          <w:p w14:paraId="1E5838C3" w14:textId="77777777" w:rsidR="004E2542" w:rsidRPr="00C6761E" w:rsidRDefault="004E2542" w:rsidP="00740BBF">
            <w:pPr>
              <w:pStyle w:val="TAC"/>
            </w:pPr>
            <w:r w:rsidRPr="00C6761E">
              <w:t>3</w:t>
            </w:r>
          </w:p>
        </w:tc>
        <w:tc>
          <w:tcPr>
            <w:tcW w:w="594" w:type="dxa"/>
            <w:tcBorders>
              <w:bottom w:val="single" w:sz="6" w:space="0" w:color="auto"/>
            </w:tcBorders>
          </w:tcPr>
          <w:p w14:paraId="39865BEB" w14:textId="77777777" w:rsidR="004E2542" w:rsidRPr="00C6761E" w:rsidRDefault="004E2542" w:rsidP="00740BBF">
            <w:pPr>
              <w:pStyle w:val="TAC"/>
            </w:pPr>
            <w:r w:rsidRPr="00C6761E">
              <w:t>2</w:t>
            </w:r>
          </w:p>
        </w:tc>
        <w:tc>
          <w:tcPr>
            <w:tcW w:w="594" w:type="dxa"/>
            <w:tcBorders>
              <w:bottom w:val="single" w:sz="6" w:space="0" w:color="auto"/>
            </w:tcBorders>
          </w:tcPr>
          <w:p w14:paraId="7281205B" w14:textId="77777777" w:rsidR="004E2542" w:rsidRPr="00C6761E" w:rsidRDefault="004E2542" w:rsidP="00740BBF">
            <w:pPr>
              <w:pStyle w:val="TAC"/>
            </w:pPr>
            <w:r w:rsidRPr="00C6761E">
              <w:t>1</w:t>
            </w:r>
          </w:p>
        </w:tc>
        <w:tc>
          <w:tcPr>
            <w:tcW w:w="950" w:type="dxa"/>
            <w:tcBorders>
              <w:left w:val="nil"/>
            </w:tcBorders>
          </w:tcPr>
          <w:p w14:paraId="5EC34907" w14:textId="77777777" w:rsidR="004E2542" w:rsidRPr="00C6761E" w:rsidRDefault="004E2542" w:rsidP="00740BBF">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740BBF">
            <w:pPr>
              <w:pStyle w:val="TAC"/>
            </w:pPr>
          </w:p>
        </w:tc>
        <w:tc>
          <w:tcPr>
            <w:tcW w:w="593" w:type="dxa"/>
            <w:tcBorders>
              <w:top w:val="single" w:sz="6" w:space="0" w:color="auto"/>
              <w:left w:val="single" w:sz="6" w:space="0" w:color="auto"/>
            </w:tcBorders>
          </w:tcPr>
          <w:p w14:paraId="4EB70385" w14:textId="77777777" w:rsidR="004E2542" w:rsidRPr="00C6761E" w:rsidRDefault="004E2542" w:rsidP="00740BBF">
            <w:pPr>
              <w:pStyle w:val="TAC"/>
            </w:pPr>
            <w:r w:rsidRPr="00C6761E">
              <w:t>0</w:t>
            </w:r>
          </w:p>
        </w:tc>
        <w:tc>
          <w:tcPr>
            <w:tcW w:w="594" w:type="dxa"/>
            <w:tcBorders>
              <w:top w:val="single" w:sz="6" w:space="0" w:color="auto"/>
            </w:tcBorders>
          </w:tcPr>
          <w:p w14:paraId="5E0EF4CF" w14:textId="77777777" w:rsidR="004E2542" w:rsidRPr="00C6761E" w:rsidRDefault="004E2542" w:rsidP="00740BBF">
            <w:pPr>
              <w:pStyle w:val="TAC"/>
            </w:pPr>
            <w:r w:rsidRPr="00C6761E">
              <w:t>0</w:t>
            </w:r>
          </w:p>
        </w:tc>
        <w:tc>
          <w:tcPr>
            <w:tcW w:w="594" w:type="dxa"/>
            <w:tcBorders>
              <w:top w:val="single" w:sz="6" w:space="0" w:color="auto"/>
            </w:tcBorders>
          </w:tcPr>
          <w:p w14:paraId="7ED28DD3"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740BBF">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740BBF">
            <w:pPr>
              <w:pStyle w:val="TAL"/>
            </w:pPr>
            <w:r w:rsidRPr="00C6761E">
              <w:t>octet 8</w:t>
            </w:r>
          </w:p>
          <w:p w14:paraId="4A3328A6" w14:textId="77777777" w:rsidR="004E2542" w:rsidRPr="00C6761E" w:rsidRDefault="004E2542" w:rsidP="00740BBF">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740BBF">
            <w:pPr>
              <w:pStyle w:val="TAC"/>
            </w:pPr>
          </w:p>
        </w:tc>
        <w:tc>
          <w:tcPr>
            <w:tcW w:w="950" w:type="dxa"/>
            <w:vMerge/>
            <w:tcBorders>
              <w:left w:val="single" w:sz="6" w:space="0" w:color="auto"/>
            </w:tcBorders>
          </w:tcPr>
          <w:p w14:paraId="787E3EE3" w14:textId="77777777" w:rsidR="004E2542" w:rsidRPr="00C6761E" w:rsidRDefault="004E2542" w:rsidP="00740BBF">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740BBF">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740BBF">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740BBF">
            <w:pPr>
              <w:pStyle w:val="TAC"/>
            </w:pPr>
            <w:r w:rsidRPr="00C6761E">
              <w:t>Packet filter contents 1</w:t>
            </w:r>
          </w:p>
          <w:p w14:paraId="3DE8EC6E" w14:textId="77777777" w:rsidR="004E2542" w:rsidRPr="00C6761E" w:rsidRDefault="004E2542" w:rsidP="00740BBF">
            <w:pPr>
              <w:pStyle w:val="TAC"/>
            </w:pPr>
          </w:p>
        </w:tc>
        <w:tc>
          <w:tcPr>
            <w:tcW w:w="950" w:type="dxa"/>
            <w:tcBorders>
              <w:left w:val="single" w:sz="6" w:space="0" w:color="auto"/>
            </w:tcBorders>
          </w:tcPr>
          <w:p w14:paraId="2BC3048A" w14:textId="77777777" w:rsidR="004E2542" w:rsidRPr="00C6761E" w:rsidRDefault="004E2542" w:rsidP="00740BBF">
            <w:pPr>
              <w:pStyle w:val="TAL"/>
              <w:rPr>
                <w:lang w:eastAsia="zh-CN"/>
              </w:rPr>
            </w:pPr>
            <w:r w:rsidRPr="00C6761E">
              <w:rPr>
                <w:lang w:eastAsia="zh-CN"/>
              </w:rPr>
              <w:t>octet 10</w:t>
            </w:r>
          </w:p>
          <w:p w14:paraId="7391EE08" w14:textId="77777777" w:rsidR="004E2542" w:rsidRPr="00C6761E" w:rsidRDefault="004E2542" w:rsidP="00740BBF">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740BBF">
            <w:pPr>
              <w:pStyle w:val="TAC"/>
            </w:pPr>
          </w:p>
        </w:tc>
        <w:tc>
          <w:tcPr>
            <w:tcW w:w="593" w:type="dxa"/>
            <w:tcBorders>
              <w:top w:val="single" w:sz="6" w:space="0" w:color="auto"/>
              <w:left w:val="single" w:sz="6" w:space="0" w:color="auto"/>
            </w:tcBorders>
          </w:tcPr>
          <w:p w14:paraId="19AA69C0" w14:textId="77777777" w:rsidR="004E2542" w:rsidRPr="00C6761E" w:rsidRDefault="004E2542" w:rsidP="00740BBF">
            <w:pPr>
              <w:pStyle w:val="TAC"/>
            </w:pPr>
            <w:r w:rsidRPr="00C6761E">
              <w:t>0</w:t>
            </w:r>
          </w:p>
        </w:tc>
        <w:tc>
          <w:tcPr>
            <w:tcW w:w="594" w:type="dxa"/>
            <w:tcBorders>
              <w:top w:val="single" w:sz="6" w:space="0" w:color="auto"/>
            </w:tcBorders>
          </w:tcPr>
          <w:p w14:paraId="39A7B95A" w14:textId="77777777" w:rsidR="004E2542" w:rsidRPr="00C6761E" w:rsidRDefault="004E2542" w:rsidP="00740BBF">
            <w:pPr>
              <w:pStyle w:val="TAC"/>
            </w:pPr>
            <w:r w:rsidRPr="00C6761E">
              <w:t>0</w:t>
            </w:r>
          </w:p>
        </w:tc>
        <w:tc>
          <w:tcPr>
            <w:tcW w:w="594" w:type="dxa"/>
            <w:tcBorders>
              <w:top w:val="single" w:sz="6" w:space="0" w:color="auto"/>
            </w:tcBorders>
          </w:tcPr>
          <w:p w14:paraId="727E79EC"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740BBF">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740BBF">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740BBF">
            <w:pPr>
              <w:pStyle w:val="TAC"/>
            </w:pPr>
          </w:p>
        </w:tc>
        <w:tc>
          <w:tcPr>
            <w:tcW w:w="950" w:type="dxa"/>
            <w:vMerge/>
            <w:tcBorders>
              <w:left w:val="single" w:sz="6" w:space="0" w:color="auto"/>
            </w:tcBorders>
          </w:tcPr>
          <w:p w14:paraId="35312E28" w14:textId="77777777" w:rsidR="004E2542" w:rsidRPr="00C6761E" w:rsidRDefault="004E2542" w:rsidP="00740BBF">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740BBF">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740BBF">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740BBF">
            <w:pPr>
              <w:pStyle w:val="TAC"/>
            </w:pPr>
            <w:r w:rsidRPr="00C6761E">
              <w:t>Packet filter contents 2</w:t>
            </w:r>
          </w:p>
          <w:p w14:paraId="033B14D1" w14:textId="77777777" w:rsidR="004E2542" w:rsidRPr="00C6761E" w:rsidRDefault="004E2542" w:rsidP="00740BBF">
            <w:pPr>
              <w:pStyle w:val="TAC"/>
            </w:pPr>
          </w:p>
        </w:tc>
        <w:tc>
          <w:tcPr>
            <w:tcW w:w="950" w:type="dxa"/>
            <w:tcBorders>
              <w:left w:val="single" w:sz="6" w:space="0" w:color="auto"/>
            </w:tcBorders>
          </w:tcPr>
          <w:p w14:paraId="0C9A43B6" w14:textId="77777777" w:rsidR="004E2542" w:rsidRPr="00C6761E" w:rsidRDefault="004E2542" w:rsidP="00740BBF">
            <w:pPr>
              <w:pStyle w:val="TAL"/>
              <w:rPr>
                <w:lang w:eastAsia="zh-CN"/>
              </w:rPr>
            </w:pPr>
            <w:r w:rsidRPr="00C6761E">
              <w:rPr>
                <w:lang w:eastAsia="zh-CN"/>
              </w:rPr>
              <w:t>octet m+3</w:t>
            </w:r>
          </w:p>
          <w:p w14:paraId="15244FED" w14:textId="77777777" w:rsidR="004E2542" w:rsidRPr="00C6761E" w:rsidRDefault="004E2542" w:rsidP="00740BBF">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740BBF">
            <w:pPr>
              <w:pStyle w:val="TAC"/>
            </w:pPr>
            <w:r w:rsidRPr="00C6761E">
              <w:t>…</w:t>
            </w:r>
          </w:p>
        </w:tc>
        <w:tc>
          <w:tcPr>
            <w:tcW w:w="950" w:type="dxa"/>
            <w:tcBorders>
              <w:left w:val="single" w:sz="6" w:space="0" w:color="auto"/>
            </w:tcBorders>
          </w:tcPr>
          <w:p w14:paraId="14A3220C" w14:textId="77777777" w:rsidR="004E2542" w:rsidRPr="00C6761E" w:rsidRDefault="004E2542" w:rsidP="00740BBF">
            <w:pPr>
              <w:pStyle w:val="TAL"/>
              <w:rPr>
                <w:lang w:eastAsia="zh-CN"/>
              </w:rPr>
            </w:pPr>
            <w:r w:rsidRPr="00C6761E">
              <w:rPr>
                <w:lang w:eastAsia="zh-CN"/>
              </w:rPr>
              <w:t>octet n+1</w:t>
            </w:r>
          </w:p>
          <w:p w14:paraId="515DDCC2" w14:textId="77777777" w:rsidR="004E2542" w:rsidRPr="00C6761E" w:rsidRDefault="004E2542" w:rsidP="00740BBF">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740BBF">
            <w:pPr>
              <w:pStyle w:val="TAC"/>
            </w:pPr>
          </w:p>
        </w:tc>
        <w:tc>
          <w:tcPr>
            <w:tcW w:w="593" w:type="dxa"/>
            <w:tcBorders>
              <w:top w:val="single" w:sz="6" w:space="0" w:color="auto"/>
              <w:left w:val="single" w:sz="6" w:space="0" w:color="auto"/>
            </w:tcBorders>
          </w:tcPr>
          <w:p w14:paraId="5333E4B0" w14:textId="77777777" w:rsidR="004E2542" w:rsidRPr="00C6761E" w:rsidRDefault="004E2542" w:rsidP="00740BBF">
            <w:pPr>
              <w:pStyle w:val="TAC"/>
            </w:pPr>
            <w:r w:rsidRPr="00C6761E">
              <w:t>0</w:t>
            </w:r>
          </w:p>
        </w:tc>
        <w:tc>
          <w:tcPr>
            <w:tcW w:w="594" w:type="dxa"/>
            <w:tcBorders>
              <w:top w:val="single" w:sz="6" w:space="0" w:color="auto"/>
            </w:tcBorders>
          </w:tcPr>
          <w:p w14:paraId="08D90FCE" w14:textId="77777777" w:rsidR="004E2542" w:rsidRPr="00C6761E" w:rsidRDefault="004E2542" w:rsidP="00740BBF">
            <w:pPr>
              <w:pStyle w:val="TAC"/>
            </w:pPr>
            <w:r w:rsidRPr="00C6761E">
              <w:t>0</w:t>
            </w:r>
          </w:p>
        </w:tc>
        <w:tc>
          <w:tcPr>
            <w:tcW w:w="594" w:type="dxa"/>
            <w:tcBorders>
              <w:top w:val="single" w:sz="6" w:space="0" w:color="auto"/>
            </w:tcBorders>
          </w:tcPr>
          <w:p w14:paraId="0A3FF97A" w14:textId="77777777" w:rsidR="004E2542" w:rsidRPr="00C6761E" w:rsidRDefault="004E2542" w:rsidP="00740BBF">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740BBF">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740BBF">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740BBF">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740BBF">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740BBF">
            <w:pPr>
              <w:pStyle w:val="TAC"/>
            </w:pPr>
          </w:p>
        </w:tc>
        <w:tc>
          <w:tcPr>
            <w:tcW w:w="950" w:type="dxa"/>
            <w:vMerge/>
            <w:tcBorders>
              <w:left w:val="single" w:sz="6" w:space="0" w:color="auto"/>
            </w:tcBorders>
          </w:tcPr>
          <w:p w14:paraId="6443C7AE" w14:textId="77777777" w:rsidR="004E2542" w:rsidRPr="00C6761E" w:rsidRDefault="004E2542" w:rsidP="00740BBF">
            <w:pPr>
              <w:pStyle w:val="TAC"/>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740BBF">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740BBF">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740BBF">
            <w:pPr>
              <w:pStyle w:val="TAC"/>
            </w:pPr>
            <w:r w:rsidRPr="00C6761E">
              <w:t>Packet filter contents N</w:t>
            </w:r>
          </w:p>
          <w:p w14:paraId="5927F7CC" w14:textId="77777777" w:rsidR="004E2542" w:rsidRPr="00C6761E" w:rsidRDefault="004E2542" w:rsidP="00740BBF">
            <w:pPr>
              <w:pStyle w:val="TAC"/>
            </w:pPr>
          </w:p>
        </w:tc>
        <w:tc>
          <w:tcPr>
            <w:tcW w:w="950" w:type="dxa"/>
            <w:tcBorders>
              <w:left w:val="single" w:sz="6" w:space="0" w:color="auto"/>
            </w:tcBorders>
          </w:tcPr>
          <w:p w14:paraId="6D5A3389" w14:textId="77777777" w:rsidR="004E2542" w:rsidRPr="00C6761E" w:rsidRDefault="004E2542" w:rsidP="00740BBF">
            <w:pPr>
              <w:pStyle w:val="TAL"/>
              <w:rPr>
                <w:lang w:eastAsia="zh-CN"/>
              </w:rPr>
            </w:pPr>
            <w:r w:rsidRPr="00C6761E">
              <w:rPr>
                <w:lang w:eastAsia="zh-CN"/>
              </w:rPr>
              <w:t>octet y+3</w:t>
            </w:r>
          </w:p>
          <w:p w14:paraId="3877F439" w14:textId="77777777" w:rsidR="004E2542" w:rsidRPr="00C6761E" w:rsidRDefault="004E2542" w:rsidP="00740BBF">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265" w:name="_CRFigure11_3_29_4"/>
      <w:bookmarkEnd w:id="4264"/>
      <w:r w:rsidRPr="00C6761E">
        <w:t>Figure </w:t>
      </w:r>
      <w:bookmarkEnd w:id="4265"/>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266" w:name="_CRTable11_3_29_1"/>
      <w:r w:rsidRPr="00C6761E">
        <w:t>Table </w:t>
      </w:r>
      <w:bookmarkEnd w:id="4266"/>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BA52FA">
            <w:pPr>
              <w:pStyle w:val="TAL"/>
            </w:pPr>
            <w:r w:rsidRPr="00C6761E">
              <w:t>PC5 QoS rule identifier (octet 4)</w:t>
            </w:r>
          </w:p>
          <w:p w14:paraId="24E9F630" w14:textId="77777777" w:rsidR="00C74BEB" w:rsidRPr="00C6761E" w:rsidRDefault="00C74BEB" w:rsidP="00BA52FA">
            <w:pPr>
              <w:pStyle w:val="TAL"/>
            </w:pPr>
            <w:r w:rsidRPr="00C6761E">
              <w:t>The PC5 QoS rule identifier field is used to identify the PC5 QoS rule.</w:t>
            </w:r>
          </w:p>
          <w:p w14:paraId="3E965652" w14:textId="77777777" w:rsidR="00C74BEB" w:rsidRPr="00C6761E" w:rsidRDefault="00C74BEB" w:rsidP="00BA52FA">
            <w:pPr>
              <w:pStyle w:val="TAL"/>
            </w:pPr>
            <w:r w:rsidRPr="00C6761E">
              <w:t>Bits</w:t>
            </w:r>
          </w:p>
          <w:p w14:paraId="287A5B30" w14:textId="77777777" w:rsidR="00C74BEB" w:rsidRPr="00C6761E" w:rsidRDefault="00C74BEB" w:rsidP="00BA52FA">
            <w:pPr>
              <w:pStyle w:val="TAL"/>
            </w:pPr>
            <w:r w:rsidRPr="00C6761E">
              <w:t>8 7 6 5 4 3 2 1</w:t>
            </w:r>
          </w:p>
          <w:p w14:paraId="7908FA47" w14:textId="77777777" w:rsidR="00C74BEB" w:rsidRPr="00C6761E" w:rsidRDefault="00C74BEB" w:rsidP="00BA52FA">
            <w:pPr>
              <w:pStyle w:val="TAL"/>
            </w:pPr>
            <w:r w:rsidRPr="00C6761E">
              <w:t>0 0 0 0 0 0 0 0</w:t>
            </w:r>
            <w:r w:rsidRPr="00C6761E">
              <w:tab/>
              <w:t>no PC5 QoS rule identifier assigned</w:t>
            </w:r>
          </w:p>
          <w:p w14:paraId="68767EAF" w14:textId="77777777" w:rsidR="00C74BEB" w:rsidRPr="00C6761E" w:rsidRDefault="00C74BEB" w:rsidP="00BA52FA">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BA52FA">
            <w:pPr>
              <w:pStyle w:val="TAL"/>
            </w:pPr>
            <w:r w:rsidRPr="00C6761E">
              <w:tab/>
              <w:t>to</w:t>
            </w:r>
          </w:p>
          <w:p w14:paraId="4C205047" w14:textId="77777777" w:rsidR="00C74BEB" w:rsidRPr="00C6761E" w:rsidRDefault="00C74BEB" w:rsidP="00BA52FA">
            <w:pPr>
              <w:pStyle w:val="TAL"/>
            </w:pPr>
            <w:r w:rsidRPr="00C6761E">
              <w:t>1 1 1 1 1 1 1 1</w:t>
            </w:r>
            <w:r w:rsidRPr="00C6761E">
              <w:tab/>
              <w:t>PQRI 255</w:t>
            </w:r>
          </w:p>
          <w:p w14:paraId="0EB482FF" w14:textId="77777777" w:rsidR="00C74BEB" w:rsidRPr="00C6761E" w:rsidRDefault="00C74BEB" w:rsidP="00BA52FA">
            <w:pPr>
              <w:pStyle w:val="TAL"/>
            </w:pPr>
            <w:r w:rsidRPr="00C6761E">
              <w:t>The target UE shall not set the PQRI value to 0.</w:t>
            </w:r>
          </w:p>
          <w:p w14:paraId="3E1223E3" w14:textId="77777777" w:rsidR="00C74BEB" w:rsidRPr="00C6761E" w:rsidRDefault="00C74BEB" w:rsidP="00BA52FA">
            <w:pPr>
              <w:pStyle w:val="TAL"/>
            </w:pPr>
          </w:p>
          <w:p w14:paraId="58F79E98" w14:textId="77777777" w:rsidR="00C74BEB" w:rsidRPr="00C6761E" w:rsidRDefault="00C74BEB" w:rsidP="00BA52FA">
            <w:pPr>
              <w:pStyle w:val="TAL"/>
            </w:pPr>
          </w:p>
          <w:p w14:paraId="2E8C12F9" w14:textId="77777777" w:rsidR="00C74BEB" w:rsidRPr="00C6761E" w:rsidRDefault="00C74BEB" w:rsidP="00BA52FA">
            <w:pPr>
              <w:pStyle w:val="TAL"/>
            </w:pPr>
            <w:r w:rsidRPr="00C6761E">
              <w:t>PC5 QoS rule precedence (octet a+1)</w:t>
            </w:r>
          </w:p>
          <w:p w14:paraId="4EC0A78F" w14:textId="77777777" w:rsidR="00C74BEB" w:rsidRPr="00C6761E" w:rsidRDefault="00C74BEB" w:rsidP="00BA52FA">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BA52FA">
            <w:pPr>
              <w:pStyle w:val="TAL"/>
            </w:pPr>
          </w:p>
          <w:p w14:paraId="362FE722" w14:textId="77777777" w:rsidR="00C74BEB" w:rsidRPr="00C6761E" w:rsidRDefault="00C74BEB" w:rsidP="00BA52FA">
            <w:pPr>
              <w:pStyle w:val="TAL"/>
            </w:pPr>
            <w:r w:rsidRPr="00C6761E">
              <w:t>PC5 QoS flow identifier (PQFI) (bits 6 to 1 of octet a+2) (see NOTE 1)</w:t>
            </w:r>
          </w:p>
          <w:p w14:paraId="66C2DE9D" w14:textId="77777777" w:rsidR="00C74BEB" w:rsidRPr="00C6761E" w:rsidRDefault="00C74BEB" w:rsidP="00BA52FA">
            <w:pPr>
              <w:pStyle w:val="TAL"/>
            </w:pPr>
            <w:r w:rsidRPr="00C6761E">
              <w:t>The PC5 QoS flow identifier (PQFI) field contains the PC5 QoS flow identifier.</w:t>
            </w:r>
          </w:p>
          <w:p w14:paraId="5CE31004" w14:textId="77777777" w:rsidR="00C74BEB" w:rsidRPr="00C6761E" w:rsidRDefault="00C74BEB" w:rsidP="00BA52FA">
            <w:pPr>
              <w:pStyle w:val="TAL"/>
            </w:pPr>
            <w:r w:rsidRPr="00C6761E">
              <w:t>Bits</w:t>
            </w:r>
          </w:p>
          <w:p w14:paraId="0DEA4146" w14:textId="77777777" w:rsidR="00C74BEB" w:rsidRPr="00C6761E" w:rsidRDefault="00C74BEB" w:rsidP="00BA52FA">
            <w:pPr>
              <w:pStyle w:val="TAL"/>
            </w:pPr>
            <w:r w:rsidRPr="00C6761E">
              <w:t>6 5 4 3 2 1</w:t>
            </w:r>
          </w:p>
          <w:p w14:paraId="6ED6C968" w14:textId="77777777" w:rsidR="00C74BEB" w:rsidRPr="00C6761E" w:rsidRDefault="00C74BEB" w:rsidP="00BA52FA">
            <w:pPr>
              <w:pStyle w:val="TAL"/>
            </w:pPr>
            <w:r w:rsidRPr="00C6761E">
              <w:t>0 0 0 0 0 0</w:t>
            </w:r>
            <w:r w:rsidRPr="00C6761E">
              <w:tab/>
              <w:t>no PC5 QoS flow identifier assigned</w:t>
            </w:r>
          </w:p>
          <w:p w14:paraId="40F996B7" w14:textId="77777777" w:rsidR="00C74BEB" w:rsidRPr="00C6761E" w:rsidRDefault="00C74BEB" w:rsidP="00BA52FA">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BA52FA">
            <w:pPr>
              <w:pStyle w:val="TAL"/>
            </w:pPr>
            <w:r w:rsidRPr="00C6761E">
              <w:tab/>
              <w:t>to</w:t>
            </w:r>
          </w:p>
          <w:p w14:paraId="219774B5" w14:textId="77777777" w:rsidR="00C74BEB" w:rsidRPr="00C6761E" w:rsidRDefault="00C74BEB" w:rsidP="00BA52FA">
            <w:pPr>
              <w:pStyle w:val="TAL"/>
            </w:pPr>
            <w:r w:rsidRPr="00C6761E">
              <w:t>1 1 1 1 1 1</w:t>
            </w:r>
            <w:r w:rsidRPr="00C6761E">
              <w:tab/>
              <w:t>PQFI 63</w:t>
            </w:r>
          </w:p>
          <w:p w14:paraId="4A651ABF" w14:textId="77777777" w:rsidR="00C74BEB" w:rsidRPr="00C6761E" w:rsidRDefault="00C74BEB" w:rsidP="00BA52FA">
            <w:pPr>
              <w:pStyle w:val="TAL"/>
            </w:pPr>
            <w:r w:rsidRPr="00C6761E">
              <w:t>The target UE shall not set the PQFI value to 0.</w:t>
            </w:r>
          </w:p>
          <w:p w14:paraId="23BFE6CF" w14:textId="77777777" w:rsidR="00C74BEB" w:rsidRPr="00C6761E" w:rsidRDefault="00C74BEB" w:rsidP="00BA52FA">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BA52FA">
            <w:pPr>
              <w:pStyle w:val="TAL"/>
            </w:pPr>
            <w:r w:rsidRPr="00C6761E">
              <w:br/>
              <w:t>DQR bit (bit 5 of octet 7)</w:t>
            </w:r>
          </w:p>
          <w:p w14:paraId="5039A7DD" w14:textId="77777777" w:rsidR="00C74BEB" w:rsidRPr="00C6761E" w:rsidRDefault="00C74BEB" w:rsidP="00BA52FA">
            <w:pPr>
              <w:pStyle w:val="TAL"/>
            </w:pPr>
            <w:r w:rsidRPr="00C6761E">
              <w:t>The DQR bit indicates whether the PC5 QoS rule is the default PC5 QoS rule and it is encoded as follows:</w:t>
            </w:r>
          </w:p>
          <w:p w14:paraId="4EE9A7C5" w14:textId="77777777" w:rsidR="00C74BEB" w:rsidRPr="00C6761E" w:rsidRDefault="00C74BEB" w:rsidP="00BA52FA">
            <w:pPr>
              <w:pStyle w:val="TAL"/>
            </w:pPr>
            <w:r w:rsidRPr="00C6761E">
              <w:t>Bit</w:t>
            </w:r>
          </w:p>
          <w:p w14:paraId="74D60C47" w14:textId="77777777" w:rsidR="00C74BEB" w:rsidRPr="00C6761E" w:rsidRDefault="00C74BEB" w:rsidP="00BA52FA">
            <w:pPr>
              <w:pStyle w:val="TAL"/>
            </w:pPr>
            <w:r w:rsidRPr="00C6761E">
              <w:t>5</w:t>
            </w:r>
          </w:p>
          <w:p w14:paraId="52A1E638" w14:textId="77777777" w:rsidR="00C74BEB" w:rsidRPr="00C6761E" w:rsidRDefault="00C74BEB" w:rsidP="00BA52FA">
            <w:pPr>
              <w:pStyle w:val="TAL"/>
            </w:pPr>
            <w:r w:rsidRPr="00C6761E">
              <w:t>0</w:t>
            </w:r>
            <w:r w:rsidRPr="00C6761E">
              <w:tab/>
              <w:t>the PC5 QoS rule is not the default PC5 QoS rule.</w:t>
            </w:r>
          </w:p>
          <w:p w14:paraId="2809D7E0" w14:textId="77777777" w:rsidR="00C74BEB" w:rsidRPr="00C6761E" w:rsidRDefault="00C74BEB" w:rsidP="00BA52FA">
            <w:pPr>
              <w:pStyle w:val="TAL"/>
            </w:pPr>
            <w:r w:rsidRPr="00C6761E">
              <w:t>1</w:t>
            </w:r>
            <w:r w:rsidRPr="00C6761E">
              <w:tab/>
              <w:t>the PC5 QoS rule is the default PC5 QoS rule.</w:t>
            </w:r>
          </w:p>
          <w:p w14:paraId="1CAB6493" w14:textId="77777777" w:rsidR="00C74BEB" w:rsidRPr="00C6761E" w:rsidRDefault="00C74BEB" w:rsidP="00BA52FA">
            <w:pPr>
              <w:pStyle w:val="TAL"/>
            </w:pPr>
          </w:p>
          <w:p w14:paraId="763E17B7" w14:textId="77777777" w:rsidR="00C74BEB" w:rsidRPr="00C6761E" w:rsidRDefault="00C74BEB" w:rsidP="00BA52FA">
            <w:pPr>
              <w:pStyle w:val="TAL"/>
            </w:pPr>
            <w:r w:rsidRPr="00C6761E">
              <w:t>Rule operation code (bits 8 to 6 of octet 7)</w:t>
            </w:r>
            <w:r w:rsidRPr="00C6761E">
              <w:br/>
              <w:t>Bits</w:t>
            </w:r>
            <w:r w:rsidRPr="00C6761E">
              <w:br/>
              <w:t>8 7 6</w:t>
            </w:r>
          </w:p>
          <w:p w14:paraId="4720D026" w14:textId="77777777" w:rsidR="00C74BEB" w:rsidRPr="00C6761E" w:rsidRDefault="00C74BEB" w:rsidP="00BA52FA">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BA52FA">
            <w:pPr>
              <w:pStyle w:val="TAL"/>
            </w:pPr>
            <w:r w:rsidRPr="00C6761E">
              <w:t>0 1 0</w:t>
            </w:r>
            <w:r w:rsidRPr="00C6761E">
              <w:tab/>
              <w:t>Delete existing PC5 QoS rule</w:t>
            </w:r>
          </w:p>
          <w:p w14:paraId="75A345EB" w14:textId="77777777" w:rsidR="00C74BEB" w:rsidRPr="00C6761E" w:rsidRDefault="00C74BEB" w:rsidP="00BA52FA">
            <w:pPr>
              <w:pStyle w:val="TAL"/>
            </w:pPr>
            <w:r w:rsidRPr="00C6761E">
              <w:t>0 1 1</w:t>
            </w:r>
            <w:r w:rsidRPr="00C6761E">
              <w:tab/>
              <w:t>Modify existing PC5 QoS rule and add packet filters</w:t>
            </w:r>
          </w:p>
          <w:p w14:paraId="13BE40EF" w14:textId="77777777" w:rsidR="00C74BEB" w:rsidRPr="00C6761E" w:rsidRDefault="00C74BEB" w:rsidP="00BA52FA">
            <w:pPr>
              <w:pStyle w:val="TAL"/>
            </w:pPr>
            <w:r w:rsidRPr="00C6761E">
              <w:t>1 0 0</w:t>
            </w:r>
            <w:r w:rsidRPr="00C6761E">
              <w:tab/>
              <w:t>Modify existing PC5 QoS rule and replace all packet filters</w:t>
            </w:r>
          </w:p>
          <w:p w14:paraId="04CDCE58" w14:textId="77777777" w:rsidR="00C74BEB" w:rsidRPr="00C6761E" w:rsidRDefault="00C74BEB" w:rsidP="00BA52FA">
            <w:pPr>
              <w:pStyle w:val="TAL"/>
            </w:pPr>
            <w:r w:rsidRPr="00C6761E">
              <w:t>1 0 1</w:t>
            </w:r>
            <w:r w:rsidRPr="00C6761E">
              <w:tab/>
              <w:t>Modify existing PC5 QoS rule and delete packet filters</w:t>
            </w:r>
          </w:p>
          <w:p w14:paraId="6671BE50" w14:textId="77777777" w:rsidR="00C74BEB" w:rsidRPr="00C6761E" w:rsidRDefault="00C74BEB" w:rsidP="00BA52FA">
            <w:pPr>
              <w:pStyle w:val="TAL"/>
            </w:pPr>
            <w:r w:rsidRPr="00C6761E">
              <w:t>1 1 0</w:t>
            </w:r>
            <w:r w:rsidRPr="00C6761E">
              <w:tab/>
              <w:t>Modify existing PC5 QoS rule without modifying packet filters</w:t>
            </w:r>
          </w:p>
          <w:p w14:paraId="349EF3AE" w14:textId="77777777" w:rsidR="00C74BEB" w:rsidRPr="00C6761E" w:rsidRDefault="00C74BEB" w:rsidP="00BA52FA">
            <w:pPr>
              <w:pStyle w:val="TAL"/>
            </w:pPr>
            <w:r w:rsidRPr="00C6761E">
              <w:t>1 1 1</w:t>
            </w:r>
            <w:r w:rsidRPr="00C6761E">
              <w:tab/>
              <w:t>Reserved</w:t>
            </w:r>
          </w:p>
          <w:p w14:paraId="50F73446" w14:textId="77777777" w:rsidR="00C74BEB" w:rsidRPr="00C6761E" w:rsidRDefault="00C74BEB" w:rsidP="00BA52FA">
            <w:pPr>
              <w:pStyle w:val="TAL"/>
            </w:pPr>
          </w:p>
          <w:p w14:paraId="369D4802" w14:textId="77777777" w:rsidR="00C74BEB" w:rsidRPr="00C6761E" w:rsidRDefault="00C74BEB" w:rsidP="00BA52FA">
            <w:pPr>
              <w:pStyle w:val="TAL"/>
              <w:rPr>
                <w:lang w:eastAsia="zh-CN"/>
              </w:rPr>
            </w:pPr>
            <w:r w:rsidRPr="00C6761E">
              <w:rPr>
                <w:lang w:eastAsia="zh-CN"/>
              </w:rPr>
              <w:t>ProSe identifier (octets a+3 to b) (NOTE 2)</w:t>
            </w:r>
          </w:p>
          <w:p w14:paraId="4AE041C1" w14:textId="77777777" w:rsidR="00C74BEB" w:rsidRPr="00C6761E" w:rsidRDefault="00C74BEB" w:rsidP="00BA52FA">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BA52FA">
            <w:pPr>
              <w:pStyle w:val="TAL"/>
            </w:pPr>
            <w:r w:rsidRPr="00C6761E">
              <w:br/>
              <w:t>Number of packet filters (bits 4 to 1 of octet 7)</w:t>
            </w:r>
          </w:p>
          <w:p w14:paraId="04198E6C" w14:textId="77777777" w:rsidR="00C74BEB" w:rsidRPr="00C6761E" w:rsidRDefault="00C74BEB" w:rsidP="00BA52FA">
            <w:pPr>
              <w:pStyle w:val="TAL"/>
            </w:pPr>
            <w:r w:rsidRPr="00C6761E">
              <w:t>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15. For all other operations, the number of packet filters shall be greater than 0 and less than or equal to 15.</w:t>
            </w:r>
          </w:p>
          <w:p w14:paraId="637979C2" w14:textId="77777777" w:rsidR="00C74BEB" w:rsidRPr="00C6761E" w:rsidRDefault="00C74BEB" w:rsidP="00BA52FA">
            <w:pPr>
              <w:pStyle w:val="TAL"/>
            </w:pPr>
          </w:p>
          <w:p w14:paraId="4640EDFA" w14:textId="77777777" w:rsidR="00C74BEB" w:rsidRPr="00C6761E" w:rsidRDefault="00C74BEB" w:rsidP="00BA52FA">
            <w:pPr>
              <w:pStyle w:val="TAL"/>
            </w:pPr>
            <w:r w:rsidRPr="00C6761E">
              <w:t>Packet filter list (octets 8 to m)</w:t>
            </w:r>
          </w:p>
          <w:p w14:paraId="43F67C3E" w14:textId="77777777" w:rsidR="00C74BEB" w:rsidRPr="00C6761E" w:rsidRDefault="00C74BEB" w:rsidP="00BA52FA">
            <w:pPr>
              <w:pStyle w:val="TAL"/>
            </w:pPr>
            <w:r w:rsidRPr="00C6761E">
              <w:t>The packet filter list contains a variable number of packet filters.</w:t>
            </w:r>
          </w:p>
          <w:p w14:paraId="620929FE" w14:textId="77777777" w:rsidR="00C74BEB" w:rsidRPr="00C6761E" w:rsidRDefault="00C74BEB" w:rsidP="00BA52FA">
            <w:pPr>
              <w:pStyle w:val="TAL"/>
            </w:pPr>
          </w:p>
          <w:p w14:paraId="149CDC74" w14:textId="77777777" w:rsidR="00C74BEB" w:rsidRPr="00C6761E" w:rsidRDefault="00C74BEB" w:rsidP="00BA52FA">
            <w:pPr>
              <w:pStyle w:val="TAL"/>
            </w:pPr>
            <w:r w:rsidRPr="00C6761E">
              <w:t>For the "delete existing PC5 QoS rule" operation, the length of PC5 QoS rule field is set to one.</w:t>
            </w:r>
          </w:p>
          <w:p w14:paraId="60C2062F" w14:textId="77777777" w:rsidR="00C74BEB" w:rsidRPr="00C6761E" w:rsidRDefault="00C74BEB" w:rsidP="00BA52FA">
            <w:pPr>
              <w:pStyle w:val="TAL"/>
            </w:pPr>
          </w:p>
          <w:p w14:paraId="0E74342F" w14:textId="77777777" w:rsidR="00C74BEB" w:rsidRPr="00C6761E" w:rsidRDefault="00C74BEB" w:rsidP="00BA52FA">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BA52FA">
            <w:pPr>
              <w:pStyle w:val="TAL"/>
            </w:pPr>
          </w:p>
          <w:p w14:paraId="51A3D00E" w14:textId="77777777" w:rsidR="00C74BEB" w:rsidRPr="00C6761E" w:rsidRDefault="00C74BEB" w:rsidP="00BA52FA">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BA52FA">
            <w:pPr>
              <w:pStyle w:val="TAL"/>
            </w:pPr>
          </w:p>
          <w:p w14:paraId="61E96D92" w14:textId="77777777" w:rsidR="00C74BEB" w:rsidRPr="00C6761E" w:rsidRDefault="00C74BEB" w:rsidP="00BA52FA">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BA52FA">
            <w:pPr>
              <w:pStyle w:val="TAL"/>
            </w:pPr>
          </w:p>
          <w:p w14:paraId="281645AE" w14:textId="77777777" w:rsidR="00C74BEB" w:rsidRPr="00C6761E" w:rsidRDefault="00C74BEB" w:rsidP="00BA52FA">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BA52FA">
            <w:pPr>
              <w:pStyle w:val="TAL"/>
            </w:pPr>
          </w:p>
          <w:p w14:paraId="1F78A7D4" w14:textId="77777777" w:rsidR="00C74BEB" w:rsidRPr="00C6761E" w:rsidRDefault="00C74BEB" w:rsidP="00BA52FA">
            <w:pPr>
              <w:pStyle w:val="TAL"/>
            </w:pPr>
            <w:r w:rsidRPr="00C6761E">
              <w:t>Each packet filter is of variable length and consists of</w:t>
            </w:r>
          </w:p>
          <w:p w14:paraId="72CB2417" w14:textId="77777777" w:rsidR="00C74BEB" w:rsidRPr="00C6761E" w:rsidRDefault="00C74BEB" w:rsidP="00BA52FA">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BA52FA">
            <w:pPr>
              <w:pStyle w:val="TAL"/>
            </w:pPr>
          </w:p>
          <w:p w14:paraId="53BCC014" w14:textId="77777777" w:rsidR="00C74BEB" w:rsidRPr="00C6761E" w:rsidRDefault="00C74BEB" w:rsidP="00BA52FA">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BA52FA">
            <w:pPr>
              <w:pStyle w:val="TAL"/>
            </w:pPr>
          </w:p>
          <w:p w14:paraId="23CA692C" w14:textId="77777777" w:rsidR="00C74BEB" w:rsidRPr="00C6761E" w:rsidRDefault="00C74BEB" w:rsidP="00BA52FA">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BA52FA">
            <w:pPr>
              <w:pStyle w:val="TAL"/>
            </w:pPr>
          </w:p>
          <w:p w14:paraId="3029DFBA" w14:textId="77777777" w:rsidR="00C74BEB" w:rsidRPr="00C6761E" w:rsidRDefault="00C74BEB" w:rsidP="00BA52FA">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BA52FA">
            <w:pPr>
              <w:pStyle w:val="TAL"/>
            </w:pPr>
          </w:p>
          <w:p w14:paraId="20035844" w14:textId="77777777" w:rsidR="00C74BEB" w:rsidRPr="00C6761E" w:rsidRDefault="00C74BEB" w:rsidP="00BA52FA">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BA52FA">
            <w:pPr>
              <w:pStyle w:val="TAL"/>
            </w:pPr>
          </w:p>
          <w:p w14:paraId="1ED9B416" w14:textId="77777777" w:rsidR="00C74BEB" w:rsidRPr="00C6761E" w:rsidRDefault="00C74BEB" w:rsidP="00BA52FA">
            <w:pPr>
              <w:pStyle w:val="TAL"/>
            </w:pPr>
            <w:r w:rsidRPr="00C6761E">
              <w:t>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"Security parameter index type", "Type of service/Traffic class type" and "Flow label type".</w:t>
            </w:r>
          </w:p>
          <w:p w14:paraId="20DE77DA" w14:textId="77777777" w:rsidR="00C74BEB" w:rsidRPr="00C6761E" w:rsidRDefault="00C74BEB" w:rsidP="00BA52FA">
            <w:pPr>
              <w:pStyle w:val="TAL"/>
            </w:pPr>
          </w:p>
          <w:p w14:paraId="11A8A118" w14:textId="77777777" w:rsidR="00C74BEB" w:rsidRPr="00C6761E" w:rsidRDefault="00C74BEB" w:rsidP="00BA52FA">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BA52FA">
            <w:pPr>
              <w:pStyle w:val="TAL"/>
            </w:pPr>
          </w:p>
          <w:p w14:paraId="55382418" w14:textId="77777777" w:rsidR="00C74BEB" w:rsidRPr="00C6761E" w:rsidRDefault="00C74BEB" w:rsidP="00BA52FA">
            <w:pPr>
              <w:pStyle w:val="TAL"/>
            </w:pPr>
            <w:r w:rsidRPr="00C6761E">
              <w:t>Packet filter component type identifier</w:t>
            </w:r>
            <w:r w:rsidRPr="00C6761E">
              <w:br/>
              <w:t>Bits</w:t>
            </w:r>
            <w:r w:rsidRPr="00C6761E">
              <w:br/>
              <w:t>8 7 6 5 4 3 2 1</w:t>
            </w:r>
          </w:p>
          <w:p w14:paraId="65CDA008" w14:textId="77777777" w:rsidR="00C74BEB" w:rsidRPr="00C6761E" w:rsidRDefault="00C74BEB" w:rsidP="00BA52FA">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BA52FA">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BA52FA">
            <w:pPr>
              <w:pStyle w:val="TAL"/>
            </w:pPr>
            <w:r w:rsidRPr="00C6761E">
              <w:t>All other values are reserved.</w:t>
            </w:r>
          </w:p>
          <w:p w14:paraId="61881955" w14:textId="77777777" w:rsidR="00C74BEB" w:rsidRPr="00C6761E" w:rsidRDefault="00C74BEB" w:rsidP="00BA52FA">
            <w:pPr>
              <w:pStyle w:val="TAL"/>
            </w:pPr>
          </w:p>
          <w:p w14:paraId="3D40BBE7" w14:textId="77777777" w:rsidR="00C74BEB" w:rsidRPr="00C6761E" w:rsidRDefault="00C74BEB" w:rsidP="00BA52FA">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BA52FA">
            <w:pPr>
              <w:pStyle w:val="TAL"/>
            </w:pPr>
          </w:p>
          <w:p w14:paraId="6E1390B9" w14:textId="77777777" w:rsidR="00C74BEB" w:rsidRPr="00C6761E" w:rsidRDefault="00C74BEB" w:rsidP="00BA52FA">
            <w:pPr>
              <w:pStyle w:val="TAL"/>
            </w:pPr>
            <w:r w:rsidRPr="00C6761E">
              <w:t>For "match-all type", the packet filter component shall not include the packet filter component value field.</w:t>
            </w:r>
          </w:p>
          <w:p w14:paraId="7FA40210" w14:textId="77777777" w:rsidR="00C74BEB" w:rsidRPr="00C6761E" w:rsidRDefault="00C74BEB" w:rsidP="00BA52FA">
            <w:pPr>
              <w:pStyle w:val="TAL"/>
            </w:pPr>
          </w:p>
          <w:p w14:paraId="51F01F91" w14:textId="77777777" w:rsidR="00C74BEB" w:rsidRPr="00C6761E" w:rsidRDefault="00C74BEB" w:rsidP="00BA52FA">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BA52FA">
            <w:pPr>
              <w:pStyle w:val="TAL"/>
            </w:pPr>
          </w:p>
          <w:p w14:paraId="5459088A" w14:textId="77777777" w:rsidR="00C74BEB" w:rsidRPr="00C6761E" w:rsidRDefault="00C74BEB" w:rsidP="00BA52FA">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BA52FA">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BA52FA">
            <w:pPr>
              <w:pStyle w:val="TAL"/>
            </w:pPr>
          </w:p>
          <w:p w14:paraId="2B1FCECA" w14:textId="77777777" w:rsidR="00C74BEB" w:rsidRPr="00C6761E" w:rsidRDefault="00C74BEB" w:rsidP="00BA52FA">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BA52FA">
            <w:pPr>
              <w:pStyle w:val="TAL"/>
            </w:pPr>
          </w:p>
          <w:p w14:paraId="67C79021" w14:textId="77777777" w:rsidR="00C74BEB" w:rsidRPr="00C6761E" w:rsidRDefault="00C74BEB" w:rsidP="00BA52FA">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BA52FA">
            <w:pPr>
              <w:pStyle w:val="TAL"/>
            </w:pPr>
          </w:p>
          <w:p w14:paraId="5907002F" w14:textId="77777777" w:rsidR="00C74BEB" w:rsidRPr="00C6761E" w:rsidRDefault="00C74BEB" w:rsidP="00BA52FA">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BA52FA">
            <w:pPr>
              <w:pStyle w:val="TAL"/>
            </w:pPr>
          </w:p>
          <w:p w14:paraId="75CF418A" w14:textId="77777777" w:rsidR="00C74BEB" w:rsidRPr="00C6761E" w:rsidRDefault="00C74BEB" w:rsidP="00BA52FA">
            <w:pPr>
              <w:pStyle w:val="TAL"/>
            </w:pPr>
            <w:r w:rsidRPr="00C6761E">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BA52FA">
            <w:pPr>
              <w:pStyle w:val="TAL"/>
            </w:pPr>
          </w:p>
          <w:p w14:paraId="77F7F2F4" w14:textId="77777777" w:rsidR="00C74BEB" w:rsidRPr="00C6761E" w:rsidRDefault="00C74BEB" w:rsidP="00BA52FA">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BA52FA">
            <w:pPr>
              <w:pStyle w:val="TAL"/>
            </w:pPr>
          </w:p>
          <w:p w14:paraId="20EECFF2" w14:textId="77777777" w:rsidR="00C74BEB" w:rsidRPr="00C6761E" w:rsidRDefault="00C74BEB" w:rsidP="00BA52FA">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BA52FA">
            <w:pPr>
              <w:pStyle w:val="TAL"/>
            </w:pPr>
          </w:p>
          <w:p w14:paraId="5D757DE5" w14:textId="77777777" w:rsidR="00C74BEB" w:rsidRPr="00C6761E" w:rsidRDefault="00C74BEB" w:rsidP="00BA52FA">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BA52FA">
            <w:pPr>
              <w:pStyle w:val="TAL"/>
            </w:pPr>
          </w:p>
          <w:p w14:paraId="5CD00BF0" w14:textId="77777777" w:rsidR="00C74BEB" w:rsidRPr="00C6761E" w:rsidRDefault="00C74BEB" w:rsidP="00BA52FA">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BA52FA">
            <w:pPr>
              <w:pStyle w:val="TAL"/>
            </w:pPr>
          </w:p>
          <w:p w14:paraId="6BC53A7B" w14:textId="77777777" w:rsidR="00C74BEB" w:rsidRPr="00C6761E" w:rsidRDefault="00C74BEB" w:rsidP="00BA52FA">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BA52FA">
            <w:pPr>
              <w:pStyle w:val="TAL"/>
            </w:pPr>
          </w:p>
          <w:p w14:paraId="1FB714EC" w14:textId="77777777" w:rsidR="00C74BEB" w:rsidRPr="00C6761E" w:rsidRDefault="00C74BEB" w:rsidP="00BA52FA">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BA52FA">
            <w:pPr>
              <w:pStyle w:val="TAL"/>
            </w:pPr>
          </w:p>
          <w:p w14:paraId="1B20A3F4" w14:textId="77777777" w:rsidR="00C74BEB" w:rsidRPr="00C6761E" w:rsidRDefault="00C74BEB" w:rsidP="00BA52FA">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BA52FA">
            <w:pPr>
              <w:pStyle w:val="TAL"/>
            </w:pPr>
          </w:p>
          <w:p w14:paraId="52306F97" w14:textId="77777777" w:rsidR="00C74BEB" w:rsidRPr="00C6761E" w:rsidRDefault="00C74BEB" w:rsidP="00BA52FA">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BA52FA">
            <w:pPr>
              <w:pStyle w:val="TAL"/>
            </w:pPr>
          </w:p>
          <w:p w14:paraId="56E74E69" w14:textId="77777777" w:rsidR="00C74BEB" w:rsidRPr="00C6761E" w:rsidRDefault="00C74BEB" w:rsidP="00BA52FA">
            <w:pPr>
              <w:pStyle w:val="TAL"/>
            </w:pPr>
            <w:r w:rsidRPr="00C6761E">
              <w:t>For "Ethertype type", the packet filter component value field shall be encoded as two octets which specify an ethertype.</w:t>
            </w:r>
          </w:p>
          <w:p w14:paraId="02B80217" w14:textId="77777777" w:rsidR="00C74BEB" w:rsidRPr="00C6761E" w:rsidRDefault="00C74BEB" w:rsidP="00BA52FA">
            <w:pPr>
              <w:pStyle w:val="TAL"/>
            </w:pPr>
          </w:p>
          <w:p w14:paraId="6834EE11" w14:textId="77777777" w:rsidR="00C74BEB" w:rsidRPr="00C6761E" w:rsidRDefault="00C74BEB" w:rsidP="00BA52FA">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BA52FA">
            <w:pPr>
              <w:pStyle w:val="TAL"/>
            </w:pPr>
          </w:p>
          <w:p w14:paraId="31C63A58" w14:textId="77777777" w:rsidR="00C74BEB" w:rsidRPr="00C6761E" w:rsidRDefault="00C74BEB" w:rsidP="00BA52FA">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BA52FA">
            <w:pPr>
              <w:pStyle w:val="TAL"/>
              <w:rPr>
                <w:lang w:eastAsia="zh-CN"/>
              </w:rPr>
            </w:pPr>
          </w:p>
          <w:p w14:paraId="007E9324" w14:textId="77777777" w:rsidR="00C74BEB" w:rsidRPr="00C6761E" w:rsidRDefault="00C74BEB" w:rsidP="00BA52FA">
            <w:pPr>
              <w:pStyle w:val="TAL"/>
            </w:pPr>
            <w:r w:rsidRPr="00C6761E">
              <w:t>For "ProSe identifier", the packet filter component value field shall be encoded as defined in clause 11.3.3.</w:t>
            </w:r>
          </w:p>
          <w:p w14:paraId="12DF6FAC" w14:textId="77777777" w:rsidR="00C74BEB" w:rsidRPr="00C6761E" w:rsidRDefault="00C74BEB" w:rsidP="00BA52FA">
            <w:pPr>
              <w:pStyle w:val="TAL"/>
              <w:rPr>
                <w:lang w:eastAsia="zh-CN"/>
              </w:rPr>
            </w:pPr>
          </w:p>
          <w:p w14:paraId="20CBD7AE" w14:textId="77777777" w:rsidR="00C74BEB" w:rsidRPr="00C6761E" w:rsidRDefault="00C74BEB" w:rsidP="00BA52FA">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BA52FA">
            <w:pPr>
              <w:pStyle w:val="TAL"/>
            </w:pPr>
          </w:p>
          <w:p w14:paraId="60C27A89" w14:textId="77777777" w:rsidR="00C74BEB" w:rsidRPr="00C6761E" w:rsidRDefault="00C74BEB" w:rsidP="00BA52FA">
            <w:pPr>
              <w:pStyle w:val="TAL"/>
            </w:pPr>
            <w:r w:rsidRPr="00C6761E">
              <w:t>For "application layer ID", the packet filter component value field shall be encoded as defined in clause 11.3.4.</w:t>
            </w:r>
          </w:p>
          <w:p w14:paraId="1FE3B795" w14:textId="77777777" w:rsidR="00C74BEB" w:rsidRPr="00C6761E" w:rsidRDefault="00C74BEB" w:rsidP="00BA52FA">
            <w:pPr>
              <w:pStyle w:val="TAL"/>
            </w:pPr>
          </w:p>
        </w:tc>
      </w:tr>
      <w:tr w:rsidR="00C74BEB" w:rsidRPr="00C6761E" w14:paraId="07500B5C" w14:textId="77777777" w:rsidTr="00BA52FA">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BA52FA">
            <w:pPr>
              <w:pStyle w:val="TAN"/>
            </w:pPr>
            <w:r w:rsidRPr="00C6761E">
              <w:t>NOTE 1:</w:t>
            </w:r>
            <w:r w:rsidRPr="00C6761E">
              <w:tab/>
              <w:t>Octet a+2 shall not be included without octet a+1.</w:t>
            </w:r>
          </w:p>
          <w:p w14:paraId="6252388B" w14:textId="77777777" w:rsidR="00C74BEB" w:rsidRPr="00C6761E" w:rsidRDefault="00C74BEB" w:rsidP="00BA52FA">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267" w:name="_CR11_3_30"/>
      <w:bookmarkStart w:id="4268" w:name="_Toc187963570"/>
      <w:bookmarkEnd w:id="4267"/>
      <w:r w:rsidRPr="00C6761E">
        <w:t>11.3.</w:t>
      </w:r>
      <w:r w:rsidR="00634B9A" w:rsidRPr="00C6761E">
        <w:t>30</w:t>
      </w:r>
      <w:r w:rsidRPr="00C6761E">
        <w:tab/>
        <w:t>5GS mobile identity</w:t>
      </w:r>
      <w:bookmarkEnd w:id="4268"/>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269" w:name="_CR11_3_31"/>
      <w:bookmarkStart w:id="4270" w:name="_Toc187963571"/>
      <w:bookmarkEnd w:id="4269"/>
      <w:r w:rsidRPr="00C6761E">
        <w:t>11.3.31</w:t>
      </w:r>
      <w:r w:rsidRPr="00C6761E">
        <w:tab/>
        <w:t>EAP message</w:t>
      </w:r>
      <w:bookmarkEnd w:id="4270"/>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271" w:name="_CR11_3_32"/>
      <w:bookmarkStart w:id="4272" w:name="_Toc187963572"/>
      <w:bookmarkEnd w:id="4271"/>
      <w:r w:rsidRPr="00C6761E">
        <w:t>11.3.32</w:t>
      </w:r>
      <w:r w:rsidRPr="00C6761E">
        <w:tab/>
        <w:t>User security key ID</w:t>
      </w:r>
      <w:bookmarkEnd w:id="4272"/>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EE5137">
        <w:trPr>
          <w:cantSplit/>
          <w:jc w:val="center"/>
        </w:trPr>
        <w:tc>
          <w:tcPr>
            <w:tcW w:w="777" w:type="dxa"/>
            <w:tcBorders>
              <w:top w:val="nil"/>
              <w:left w:val="nil"/>
              <w:right w:val="nil"/>
            </w:tcBorders>
          </w:tcPr>
          <w:p w14:paraId="3902470E" w14:textId="77777777" w:rsidR="007F5A55" w:rsidRPr="00C6761E" w:rsidRDefault="007F5A55" w:rsidP="00C33084">
            <w:pPr>
              <w:pStyle w:val="TAC"/>
            </w:pPr>
            <w:r w:rsidRPr="00C6761E">
              <w:t>8</w:t>
            </w:r>
          </w:p>
        </w:tc>
        <w:tc>
          <w:tcPr>
            <w:tcW w:w="709" w:type="dxa"/>
            <w:tcBorders>
              <w:top w:val="nil"/>
              <w:left w:val="nil"/>
              <w:right w:val="nil"/>
            </w:tcBorders>
          </w:tcPr>
          <w:p w14:paraId="276CC771" w14:textId="77777777" w:rsidR="007F5A55" w:rsidRPr="00C6761E" w:rsidRDefault="007F5A55" w:rsidP="00C33084">
            <w:pPr>
              <w:pStyle w:val="TAC"/>
            </w:pPr>
            <w:r w:rsidRPr="00C6761E">
              <w:t>7</w:t>
            </w:r>
          </w:p>
        </w:tc>
        <w:tc>
          <w:tcPr>
            <w:tcW w:w="709" w:type="dxa"/>
            <w:tcBorders>
              <w:top w:val="nil"/>
              <w:left w:val="nil"/>
              <w:right w:val="nil"/>
            </w:tcBorders>
          </w:tcPr>
          <w:p w14:paraId="132C0E59" w14:textId="77777777" w:rsidR="007F5A55" w:rsidRPr="00C6761E" w:rsidRDefault="007F5A55" w:rsidP="00C33084">
            <w:pPr>
              <w:pStyle w:val="TAC"/>
            </w:pPr>
            <w:r w:rsidRPr="00C6761E">
              <w:t>6</w:t>
            </w:r>
          </w:p>
        </w:tc>
        <w:tc>
          <w:tcPr>
            <w:tcW w:w="708" w:type="dxa"/>
            <w:tcBorders>
              <w:top w:val="nil"/>
              <w:left w:val="nil"/>
              <w:right w:val="nil"/>
            </w:tcBorders>
          </w:tcPr>
          <w:p w14:paraId="1C2F2D13" w14:textId="77777777" w:rsidR="007F5A55" w:rsidRPr="00C6761E" w:rsidRDefault="007F5A55" w:rsidP="00C33084">
            <w:pPr>
              <w:pStyle w:val="TAC"/>
            </w:pPr>
            <w:r w:rsidRPr="00C6761E">
              <w:t>5</w:t>
            </w:r>
          </w:p>
        </w:tc>
        <w:tc>
          <w:tcPr>
            <w:tcW w:w="925" w:type="dxa"/>
            <w:tcBorders>
              <w:top w:val="nil"/>
              <w:left w:val="nil"/>
              <w:right w:val="nil"/>
            </w:tcBorders>
          </w:tcPr>
          <w:p w14:paraId="58E0E2FB" w14:textId="77777777" w:rsidR="007F5A55" w:rsidRPr="00C6761E" w:rsidRDefault="007F5A55" w:rsidP="00C33084">
            <w:pPr>
              <w:pStyle w:val="TAC"/>
            </w:pPr>
            <w:r w:rsidRPr="00C6761E">
              <w:t>4</w:t>
            </w:r>
          </w:p>
        </w:tc>
        <w:tc>
          <w:tcPr>
            <w:tcW w:w="635" w:type="dxa"/>
            <w:tcBorders>
              <w:top w:val="nil"/>
              <w:left w:val="nil"/>
              <w:right w:val="nil"/>
            </w:tcBorders>
          </w:tcPr>
          <w:p w14:paraId="4670900C" w14:textId="77777777" w:rsidR="007F5A55" w:rsidRPr="00C6761E" w:rsidRDefault="007F5A55" w:rsidP="00C33084">
            <w:pPr>
              <w:pStyle w:val="TAC"/>
            </w:pPr>
            <w:r w:rsidRPr="00C6761E">
              <w:t>3</w:t>
            </w:r>
          </w:p>
        </w:tc>
        <w:tc>
          <w:tcPr>
            <w:tcW w:w="782" w:type="dxa"/>
            <w:tcBorders>
              <w:top w:val="nil"/>
              <w:left w:val="nil"/>
              <w:right w:val="nil"/>
            </w:tcBorders>
          </w:tcPr>
          <w:p w14:paraId="67530688" w14:textId="77777777" w:rsidR="007F5A55" w:rsidRPr="00C6761E" w:rsidRDefault="007F5A55" w:rsidP="00C33084">
            <w:pPr>
              <w:pStyle w:val="TAC"/>
            </w:pPr>
            <w:r w:rsidRPr="00C6761E">
              <w:t>2</w:t>
            </w:r>
          </w:p>
        </w:tc>
        <w:tc>
          <w:tcPr>
            <w:tcW w:w="919" w:type="dxa"/>
            <w:tcBorders>
              <w:top w:val="nil"/>
              <w:left w:val="nil"/>
              <w:right w:val="nil"/>
            </w:tcBorders>
          </w:tcPr>
          <w:p w14:paraId="772E7801" w14:textId="77777777" w:rsidR="007F5A55" w:rsidRPr="00C6761E" w:rsidRDefault="007F5A55" w:rsidP="00C33084">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C33084">
            <w:pPr>
              <w:pStyle w:val="TAL"/>
            </w:pPr>
          </w:p>
        </w:tc>
      </w:tr>
      <w:tr w:rsidR="007F5A55" w:rsidRPr="00C6761E" w14:paraId="0A6D751B" w14:textId="77777777" w:rsidTr="00C33084">
        <w:trPr>
          <w:cantSplit/>
          <w:jc w:val="center"/>
        </w:trPr>
        <w:tc>
          <w:tcPr>
            <w:tcW w:w="6164" w:type="dxa"/>
            <w:gridSpan w:val="8"/>
          </w:tcPr>
          <w:p w14:paraId="28F819A6" w14:textId="18D16348" w:rsidR="007F5A55" w:rsidRPr="00C6761E" w:rsidRDefault="007F5A55" w:rsidP="00C33084">
            <w:pPr>
              <w:pStyle w:val="TAC"/>
            </w:pPr>
            <w:r w:rsidRPr="00C6761E">
              <w:t>User security key ID IEI</w:t>
            </w:r>
          </w:p>
        </w:tc>
        <w:tc>
          <w:tcPr>
            <w:tcW w:w="1344" w:type="dxa"/>
            <w:tcBorders>
              <w:top w:val="nil"/>
              <w:bottom w:val="nil"/>
              <w:right w:val="nil"/>
            </w:tcBorders>
          </w:tcPr>
          <w:p w14:paraId="50FCB9B7" w14:textId="77777777" w:rsidR="007F5A55" w:rsidRPr="00C6761E" w:rsidRDefault="007F5A55" w:rsidP="00C33084">
            <w:pPr>
              <w:pStyle w:val="TAL"/>
            </w:pPr>
            <w:r w:rsidRPr="00C6761E">
              <w:t>octet 1</w:t>
            </w:r>
          </w:p>
        </w:tc>
      </w:tr>
      <w:tr w:rsidR="007F5A55" w:rsidRPr="00C6761E" w14:paraId="7D80B35E" w14:textId="77777777" w:rsidTr="00C33084">
        <w:trPr>
          <w:cantSplit/>
          <w:jc w:val="center"/>
        </w:trPr>
        <w:tc>
          <w:tcPr>
            <w:tcW w:w="6164" w:type="dxa"/>
            <w:gridSpan w:val="8"/>
          </w:tcPr>
          <w:p w14:paraId="24323532" w14:textId="27031CBB" w:rsidR="007F5A55" w:rsidRPr="00C6761E" w:rsidRDefault="007F5A55" w:rsidP="00C33084">
            <w:pPr>
              <w:pStyle w:val="TAC"/>
            </w:pPr>
            <w:r w:rsidRPr="00C6761E">
              <w:t>Length of User security key ID contents</w:t>
            </w:r>
          </w:p>
        </w:tc>
        <w:tc>
          <w:tcPr>
            <w:tcW w:w="1344" w:type="dxa"/>
            <w:tcBorders>
              <w:top w:val="nil"/>
              <w:bottom w:val="nil"/>
              <w:right w:val="nil"/>
            </w:tcBorders>
          </w:tcPr>
          <w:p w14:paraId="352F9555" w14:textId="77777777" w:rsidR="007F5A55" w:rsidRPr="00C6761E" w:rsidRDefault="007F5A55" w:rsidP="00C33084">
            <w:pPr>
              <w:pStyle w:val="TAL"/>
            </w:pPr>
            <w:r w:rsidRPr="00C6761E">
              <w:t>octet 2</w:t>
            </w:r>
          </w:p>
        </w:tc>
      </w:tr>
      <w:tr w:rsidR="007F5A55" w:rsidRPr="00C6761E" w14:paraId="718E15EE" w14:textId="77777777" w:rsidTr="00EE5137">
        <w:trPr>
          <w:cantSplit/>
          <w:jc w:val="center"/>
        </w:trPr>
        <w:tc>
          <w:tcPr>
            <w:tcW w:w="777" w:type="dxa"/>
          </w:tcPr>
          <w:p w14:paraId="4D6E2704" w14:textId="77777777" w:rsidR="007F5A55" w:rsidRPr="00C6761E" w:rsidRDefault="007F5A55" w:rsidP="00C33084">
            <w:pPr>
              <w:pStyle w:val="TAC"/>
            </w:pPr>
            <w:r w:rsidRPr="00C6761E">
              <w:t>0</w:t>
            </w:r>
          </w:p>
          <w:p w14:paraId="15DBA6B0" w14:textId="77777777" w:rsidR="007F5A55" w:rsidRPr="00C6761E" w:rsidRDefault="007F5A55" w:rsidP="00C33084">
            <w:pPr>
              <w:pStyle w:val="TAC"/>
            </w:pPr>
            <w:r w:rsidRPr="00C6761E">
              <w:t>Spare</w:t>
            </w:r>
          </w:p>
        </w:tc>
        <w:tc>
          <w:tcPr>
            <w:tcW w:w="709" w:type="dxa"/>
          </w:tcPr>
          <w:p w14:paraId="2696666F" w14:textId="77777777" w:rsidR="007F5A55" w:rsidRPr="00C6761E" w:rsidRDefault="007F5A55" w:rsidP="00C33084">
            <w:pPr>
              <w:pStyle w:val="TAC"/>
            </w:pPr>
            <w:r w:rsidRPr="00C6761E">
              <w:t>0</w:t>
            </w:r>
          </w:p>
          <w:p w14:paraId="72E48883" w14:textId="77777777" w:rsidR="007F5A55" w:rsidRPr="00C6761E" w:rsidRDefault="007F5A55" w:rsidP="00C33084">
            <w:pPr>
              <w:pStyle w:val="TAC"/>
            </w:pPr>
            <w:r w:rsidRPr="00C6761E">
              <w:t>Spare</w:t>
            </w:r>
          </w:p>
        </w:tc>
        <w:tc>
          <w:tcPr>
            <w:tcW w:w="709" w:type="dxa"/>
          </w:tcPr>
          <w:p w14:paraId="445601C6" w14:textId="77777777" w:rsidR="007F5A55" w:rsidRPr="00C6761E" w:rsidRDefault="007F5A55" w:rsidP="00C33084">
            <w:pPr>
              <w:pStyle w:val="TAC"/>
            </w:pPr>
            <w:r w:rsidRPr="00C6761E">
              <w:t>0</w:t>
            </w:r>
          </w:p>
          <w:p w14:paraId="328EF042" w14:textId="77777777" w:rsidR="007F5A55" w:rsidRPr="00C6761E" w:rsidRDefault="007F5A55" w:rsidP="00C33084">
            <w:pPr>
              <w:pStyle w:val="TAC"/>
            </w:pPr>
            <w:r w:rsidRPr="00C6761E">
              <w:t>Spare</w:t>
            </w:r>
          </w:p>
        </w:tc>
        <w:tc>
          <w:tcPr>
            <w:tcW w:w="708" w:type="dxa"/>
          </w:tcPr>
          <w:p w14:paraId="30A3D9F6" w14:textId="77777777" w:rsidR="007F5A55" w:rsidRPr="00C6761E" w:rsidRDefault="007F5A55" w:rsidP="00C33084">
            <w:pPr>
              <w:pStyle w:val="TAC"/>
            </w:pPr>
            <w:r w:rsidRPr="00C6761E">
              <w:t>0</w:t>
            </w:r>
          </w:p>
          <w:p w14:paraId="18ED7EDF" w14:textId="77777777" w:rsidR="007F5A55" w:rsidRPr="00C6761E" w:rsidRDefault="007F5A55" w:rsidP="00C33084">
            <w:pPr>
              <w:pStyle w:val="TAC"/>
            </w:pPr>
            <w:r w:rsidRPr="00C6761E">
              <w:t>Spare</w:t>
            </w:r>
          </w:p>
        </w:tc>
        <w:tc>
          <w:tcPr>
            <w:tcW w:w="925" w:type="dxa"/>
          </w:tcPr>
          <w:p w14:paraId="407022F3" w14:textId="17D4D053" w:rsidR="007F5A55" w:rsidRPr="00C6761E" w:rsidRDefault="007F5A55" w:rsidP="00C33084">
            <w:pPr>
              <w:pStyle w:val="TAC"/>
            </w:pPr>
            <w:r w:rsidRPr="00C6761E">
              <w:t>User security key</w:t>
            </w:r>
            <w:r w:rsidRPr="00C6761E">
              <w:rPr>
                <w:rFonts w:hint="eastAsia"/>
              </w:rPr>
              <w:t xml:space="preserve"> ID format</w:t>
            </w:r>
          </w:p>
        </w:tc>
        <w:tc>
          <w:tcPr>
            <w:tcW w:w="2336" w:type="dxa"/>
            <w:gridSpan w:val="3"/>
          </w:tcPr>
          <w:p w14:paraId="1C0C2DEE" w14:textId="6D280F52" w:rsidR="007F5A55" w:rsidRPr="00C6761E" w:rsidRDefault="007F5A55" w:rsidP="00C33084">
            <w:pPr>
              <w:pStyle w:val="TAC"/>
            </w:pPr>
          </w:p>
          <w:p w14:paraId="1A4ACC72" w14:textId="1DC9C9F2" w:rsidR="007F5A55" w:rsidRPr="00C6761E" w:rsidRDefault="007F5A55" w:rsidP="00C33084">
            <w:pPr>
              <w:pStyle w:val="TAC"/>
            </w:pPr>
            <w:r w:rsidRPr="00C6761E">
              <w:rPr>
                <w:lang w:eastAsia="zh-CN"/>
              </w:rPr>
              <w:t>User security key ID type</w:t>
            </w:r>
          </w:p>
        </w:tc>
        <w:tc>
          <w:tcPr>
            <w:tcW w:w="1344" w:type="dxa"/>
            <w:tcBorders>
              <w:top w:val="nil"/>
              <w:bottom w:val="nil"/>
              <w:right w:val="nil"/>
            </w:tcBorders>
          </w:tcPr>
          <w:p w14:paraId="4291E1BE" w14:textId="77777777" w:rsidR="007F5A55" w:rsidRPr="00C6761E" w:rsidRDefault="007F5A55" w:rsidP="00C33084">
            <w:pPr>
              <w:pStyle w:val="TAL"/>
            </w:pPr>
            <w:r w:rsidRPr="00C6761E">
              <w:t>octet 3</w:t>
            </w:r>
          </w:p>
        </w:tc>
      </w:tr>
      <w:tr w:rsidR="007F5A55" w:rsidRPr="00C6761E" w14:paraId="732B82CC" w14:textId="77777777" w:rsidTr="00C33084">
        <w:trPr>
          <w:cantSplit/>
          <w:jc w:val="center"/>
        </w:trPr>
        <w:tc>
          <w:tcPr>
            <w:tcW w:w="6164" w:type="dxa"/>
            <w:gridSpan w:val="8"/>
          </w:tcPr>
          <w:p w14:paraId="72EC387B" w14:textId="77777777" w:rsidR="007F5A55" w:rsidRPr="00C6761E" w:rsidRDefault="007F5A55" w:rsidP="00C33084">
            <w:pPr>
              <w:pStyle w:val="TAC"/>
            </w:pPr>
          </w:p>
          <w:p w14:paraId="6B3FAB9C" w14:textId="5B21F5B0" w:rsidR="007F5A55" w:rsidRPr="00C6761E" w:rsidRDefault="007F5A55" w:rsidP="00C33084">
            <w:pPr>
              <w:pStyle w:val="TAC"/>
            </w:pPr>
            <w:r w:rsidRPr="00C6761E">
              <w:t>User security key ID</w:t>
            </w:r>
          </w:p>
        </w:tc>
        <w:tc>
          <w:tcPr>
            <w:tcW w:w="1344" w:type="dxa"/>
            <w:tcBorders>
              <w:top w:val="nil"/>
              <w:bottom w:val="nil"/>
              <w:right w:val="nil"/>
            </w:tcBorders>
          </w:tcPr>
          <w:p w14:paraId="04A7734A" w14:textId="2DD86222" w:rsidR="007F5A55" w:rsidRPr="00C6761E" w:rsidRDefault="007F5A55" w:rsidP="00C33084">
            <w:pPr>
              <w:pStyle w:val="TAL"/>
            </w:pPr>
            <w:r w:rsidRPr="00C6761E">
              <w:t>octet 4</w:t>
            </w:r>
          </w:p>
          <w:p w14:paraId="26FE9BDA" w14:textId="77777777" w:rsidR="007F5A55" w:rsidRPr="00C6761E" w:rsidRDefault="007F5A55" w:rsidP="00C33084">
            <w:pPr>
              <w:pStyle w:val="TAL"/>
            </w:pPr>
          </w:p>
          <w:p w14:paraId="10ADB5FE" w14:textId="77777777" w:rsidR="007F5A55" w:rsidRPr="00C6761E" w:rsidRDefault="007F5A55" w:rsidP="00C33084">
            <w:pPr>
              <w:pStyle w:val="TAL"/>
            </w:pPr>
            <w:r w:rsidRPr="00C6761E">
              <w:t>octet n</w:t>
            </w:r>
          </w:p>
        </w:tc>
      </w:tr>
    </w:tbl>
    <w:p w14:paraId="6745CEC8" w14:textId="77777777" w:rsidR="007F5A55" w:rsidRPr="00C6761E" w:rsidRDefault="007F5A55" w:rsidP="007F5A55">
      <w:pPr>
        <w:pStyle w:val="FP"/>
      </w:pPr>
    </w:p>
    <w:p w14:paraId="7C1AC677" w14:textId="5F55B8D1" w:rsidR="007F5A55" w:rsidRPr="00C6761E" w:rsidRDefault="007F5A55" w:rsidP="007F5A55">
      <w:pPr>
        <w:pStyle w:val="TF"/>
      </w:pPr>
      <w:bookmarkStart w:id="4273" w:name="_CRFigure11_3_32_1"/>
      <w:r w:rsidRPr="00C6761E">
        <w:t xml:space="preserve">Figure </w:t>
      </w:r>
      <w:bookmarkEnd w:id="4273"/>
      <w:r w:rsidRPr="00C6761E">
        <w:t>11.3.32.1: User security key ID information element</w:t>
      </w:r>
    </w:p>
    <w:p w14:paraId="2A3CAE14" w14:textId="6064F0A6" w:rsidR="007F5A55" w:rsidRPr="00C6761E" w:rsidRDefault="007F5A55" w:rsidP="007F5A55">
      <w:pPr>
        <w:pStyle w:val="TH"/>
      </w:pPr>
      <w:bookmarkStart w:id="4274" w:name="_CRTable11_3_32_1"/>
      <w:r w:rsidRPr="00C6761E">
        <w:t xml:space="preserve">Table </w:t>
      </w:r>
      <w:bookmarkEnd w:id="4274"/>
      <w:r w:rsidRPr="00C6761E">
        <w:t>11.3.32.1: User security key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C33084">
        <w:trPr>
          <w:cantSplit/>
          <w:jc w:val="center"/>
        </w:trPr>
        <w:tc>
          <w:tcPr>
            <w:tcW w:w="7051" w:type="dxa"/>
            <w:gridSpan w:val="5"/>
            <w:tcBorders>
              <w:bottom w:val="nil"/>
            </w:tcBorders>
          </w:tcPr>
          <w:p w14:paraId="74EF1000" w14:textId="77777777" w:rsidR="007F5A55" w:rsidRPr="00C6761E" w:rsidRDefault="007F5A55" w:rsidP="00C33084">
            <w:pPr>
              <w:pStyle w:val="TAL"/>
            </w:pPr>
            <w:r w:rsidRPr="00C6761E">
              <w:t>User security key ID type (bit 1 to 3 of octet 3)</w:t>
            </w:r>
          </w:p>
        </w:tc>
      </w:tr>
      <w:tr w:rsidR="007F5A55" w:rsidRPr="00C6761E" w14:paraId="4180214D" w14:textId="77777777" w:rsidTr="00C33084">
        <w:trPr>
          <w:cantSplit/>
          <w:jc w:val="center"/>
        </w:trPr>
        <w:tc>
          <w:tcPr>
            <w:tcW w:w="7051" w:type="dxa"/>
            <w:gridSpan w:val="5"/>
            <w:tcBorders>
              <w:bottom w:val="nil"/>
            </w:tcBorders>
          </w:tcPr>
          <w:p w14:paraId="1B204EEA" w14:textId="77777777" w:rsidR="007F5A55" w:rsidRPr="00C6761E" w:rsidRDefault="007F5A55" w:rsidP="00C33084">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C33084">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C33084">
            <w:pPr>
              <w:pStyle w:val="TAL"/>
              <w:rPr>
                <w:b/>
                <w:bCs/>
              </w:rPr>
            </w:pPr>
            <w:r w:rsidRPr="00C6761E">
              <w:rPr>
                <w:b/>
                <w:bCs/>
              </w:rPr>
              <w:t>3</w:t>
            </w:r>
          </w:p>
        </w:tc>
        <w:tc>
          <w:tcPr>
            <w:tcW w:w="276" w:type="dxa"/>
            <w:tcBorders>
              <w:top w:val="nil"/>
              <w:left w:val="nil"/>
              <w:bottom w:val="nil"/>
              <w:right w:val="nil"/>
            </w:tcBorders>
          </w:tcPr>
          <w:p w14:paraId="2D3E6083" w14:textId="77777777" w:rsidR="007F5A55" w:rsidRPr="00C6761E" w:rsidRDefault="007F5A55" w:rsidP="00C33084">
            <w:pPr>
              <w:pStyle w:val="TAL"/>
              <w:rPr>
                <w:b/>
                <w:bCs/>
              </w:rPr>
            </w:pPr>
            <w:r w:rsidRPr="00C6761E">
              <w:rPr>
                <w:b/>
                <w:bCs/>
              </w:rPr>
              <w:t>2</w:t>
            </w:r>
          </w:p>
        </w:tc>
        <w:tc>
          <w:tcPr>
            <w:tcW w:w="288" w:type="dxa"/>
            <w:tcBorders>
              <w:top w:val="nil"/>
              <w:left w:val="nil"/>
              <w:bottom w:val="nil"/>
              <w:right w:val="nil"/>
            </w:tcBorders>
          </w:tcPr>
          <w:p w14:paraId="4D09524A" w14:textId="77777777" w:rsidR="007F5A55" w:rsidRPr="00C6761E" w:rsidRDefault="007F5A55" w:rsidP="00C33084">
            <w:pPr>
              <w:pStyle w:val="TAL"/>
              <w:rPr>
                <w:b/>
                <w:bCs/>
              </w:rPr>
            </w:pPr>
            <w:r w:rsidRPr="00C6761E">
              <w:rPr>
                <w:b/>
                <w:bCs/>
              </w:rPr>
              <w:t>1</w:t>
            </w:r>
          </w:p>
        </w:tc>
        <w:tc>
          <w:tcPr>
            <w:tcW w:w="336" w:type="dxa"/>
            <w:tcBorders>
              <w:top w:val="nil"/>
              <w:left w:val="nil"/>
              <w:bottom w:val="nil"/>
              <w:right w:val="nil"/>
            </w:tcBorders>
          </w:tcPr>
          <w:p w14:paraId="79A6C369" w14:textId="77777777" w:rsidR="007F5A55" w:rsidRPr="00C6761E" w:rsidRDefault="007F5A55" w:rsidP="00C33084">
            <w:pPr>
              <w:pStyle w:val="TAL"/>
            </w:pPr>
          </w:p>
        </w:tc>
        <w:tc>
          <w:tcPr>
            <w:tcW w:w="5730" w:type="dxa"/>
            <w:tcBorders>
              <w:top w:val="nil"/>
              <w:left w:val="nil"/>
              <w:bottom w:val="nil"/>
              <w:right w:val="single" w:sz="4" w:space="0" w:color="auto"/>
            </w:tcBorders>
          </w:tcPr>
          <w:p w14:paraId="0DA38DE1" w14:textId="77777777" w:rsidR="007F5A55" w:rsidRPr="00C6761E" w:rsidRDefault="007F5A55" w:rsidP="00C33084">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C33084">
            <w:pPr>
              <w:pStyle w:val="TAL"/>
            </w:pPr>
            <w:r w:rsidRPr="00C6761E">
              <w:t>0</w:t>
            </w:r>
          </w:p>
        </w:tc>
        <w:tc>
          <w:tcPr>
            <w:tcW w:w="276" w:type="dxa"/>
            <w:tcBorders>
              <w:top w:val="nil"/>
              <w:left w:val="nil"/>
              <w:bottom w:val="nil"/>
              <w:right w:val="nil"/>
            </w:tcBorders>
          </w:tcPr>
          <w:p w14:paraId="6FA19951" w14:textId="77777777" w:rsidR="007F5A55" w:rsidRPr="00C6761E" w:rsidRDefault="007F5A55" w:rsidP="00C33084">
            <w:pPr>
              <w:pStyle w:val="TAL"/>
            </w:pPr>
            <w:r w:rsidRPr="00C6761E">
              <w:t>0</w:t>
            </w:r>
          </w:p>
        </w:tc>
        <w:tc>
          <w:tcPr>
            <w:tcW w:w="288" w:type="dxa"/>
            <w:tcBorders>
              <w:top w:val="nil"/>
              <w:left w:val="nil"/>
              <w:bottom w:val="nil"/>
              <w:right w:val="nil"/>
            </w:tcBorders>
          </w:tcPr>
          <w:p w14:paraId="25839FD4" w14:textId="77777777" w:rsidR="007F5A55" w:rsidRPr="00C6761E" w:rsidRDefault="007F5A55" w:rsidP="00C33084">
            <w:pPr>
              <w:pStyle w:val="TAL"/>
            </w:pPr>
            <w:r w:rsidRPr="00C6761E">
              <w:t>1</w:t>
            </w:r>
          </w:p>
        </w:tc>
        <w:tc>
          <w:tcPr>
            <w:tcW w:w="336" w:type="dxa"/>
            <w:tcBorders>
              <w:top w:val="nil"/>
              <w:left w:val="nil"/>
              <w:bottom w:val="nil"/>
              <w:right w:val="nil"/>
            </w:tcBorders>
          </w:tcPr>
          <w:p w14:paraId="459754F8" w14:textId="77777777" w:rsidR="007F5A55" w:rsidRPr="00C6761E" w:rsidRDefault="007F5A55" w:rsidP="00C33084">
            <w:pPr>
              <w:pStyle w:val="TAL"/>
            </w:pPr>
          </w:p>
        </w:tc>
        <w:tc>
          <w:tcPr>
            <w:tcW w:w="5730" w:type="dxa"/>
            <w:tcBorders>
              <w:top w:val="nil"/>
              <w:left w:val="nil"/>
              <w:bottom w:val="nil"/>
              <w:right w:val="single" w:sz="4" w:space="0" w:color="auto"/>
            </w:tcBorders>
          </w:tcPr>
          <w:p w14:paraId="59A37679" w14:textId="63A6C921" w:rsidR="007F5A55" w:rsidRPr="00C6761E" w:rsidRDefault="00445D7F" w:rsidP="00C33084">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C33084">
            <w:pPr>
              <w:pStyle w:val="TAL"/>
            </w:pPr>
            <w:r w:rsidRPr="00C6761E">
              <w:t>0</w:t>
            </w:r>
          </w:p>
        </w:tc>
        <w:tc>
          <w:tcPr>
            <w:tcW w:w="276" w:type="dxa"/>
            <w:tcBorders>
              <w:top w:val="nil"/>
              <w:left w:val="nil"/>
              <w:bottom w:val="nil"/>
              <w:right w:val="nil"/>
            </w:tcBorders>
          </w:tcPr>
          <w:p w14:paraId="16199C07" w14:textId="77777777" w:rsidR="007F5A55" w:rsidRPr="00C6761E" w:rsidRDefault="007F5A55" w:rsidP="00C33084">
            <w:pPr>
              <w:pStyle w:val="TAL"/>
            </w:pPr>
            <w:r w:rsidRPr="00C6761E">
              <w:t>1</w:t>
            </w:r>
          </w:p>
        </w:tc>
        <w:tc>
          <w:tcPr>
            <w:tcW w:w="288" w:type="dxa"/>
            <w:tcBorders>
              <w:top w:val="nil"/>
              <w:left w:val="nil"/>
              <w:bottom w:val="nil"/>
              <w:right w:val="nil"/>
            </w:tcBorders>
          </w:tcPr>
          <w:p w14:paraId="6F836CD7" w14:textId="77777777" w:rsidR="007F5A55" w:rsidRPr="00C6761E" w:rsidRDefault="007F5A55" w:rsidP="00C33084">
            <w:pPr>
              <w:pStyle w:val="TAL"/>
            </w:pPr>
            <w:r w:rsidRPr="00C6761E">
              <w:t>0</w:t>
            </w:r>
          </w:p>
        </w:tc>
        <w:tc>
          <w:tcPr>
            <w:tcW w:w="336" w:type="dxa"/>
            <w:tcBorders>
              <w:top w:val="nil"/>
              <w:left w:val="nil"/>
              <w:bottom w:val="nil"/>
              <w:right w:val="nil"/>
            </w:tcBorders>
          </w:tcPr>
          <w:p w14:paraId="1FF36C11" w14:textId="77777777" w:rsidR="007F5A55" w:rsidRPr="00C6761E" w:rsidRDefault="007F5A55" w:rsidP="00C33084">
            <w:pPr>
              <w:pStyle w:val="TAL"/>
            </w:pPr>
          </w:p>
        </w:tc>
        <w:tc>
          <w:tcPr>
            <w:tcW w:w="5730" w:type="dxa"/>
            <w:tcBorders>
              <w:top w:val="nil"/>
              <w:left w:val="nil"/>
              <w:bottom w:val="nil"/>
              <w:right w:val="single" w:sz="4" w:space="0" w:color="auto"/>
            </w:tcBorders>
          </w:tcPr>
          <w:p w14:paraId="58859AAC" w14:textId="3198BB46" w:rsidR="007F5A55" w:rsidRPr="00C6761E" w:rsidRDefault="00445D7F" w:rsidP="00C33084">
            <w:pPr>
              <w:pStyle w:val="TAL"/>
            </w:pPr>
            <w:r w:rsidRPr="00C6761E">
              <w:t>CP-</w:t>
            </w:r>
            <w:r w:rsidR="007F5A55" w:rsidRPr="00C6761E">
              <w:t>PRUK ID</w:t>
            </w:r>
          </w:p>
        </w:tc>
      </w:tr>
      <w:tr w:rsidR="000470ED" w:rsidRPr="00C6761E" w14:paraId="33CF58E1" w14:textId="77777777" w:rsidTr="007B2DE9">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7B2DE9">
            <w:pPr>
              <w:pStyle w:val="TAL"/>
            </w:pPr>
            <w:r w:rsidRPr="00C6761E">
              <w:t>0</w:t>
            </w:r>
          </w:p>
        </w:tc>
        <w:tc>
          <w:tcPr>
            <w:tcW w:w="276" w:type="dxa"/>
            <w:tcBorders>
              <w:top w:val="nil"/>
              <w:left w:val="nil"/>
              <w:bottom w:val="nil"/>
              <w:right w:val="nil"/>
            </w:tcBorders>
          </w:tcPr>
          <w:p w14:paraId="3E0CC97E" w14:textId="77777777" w:rsidR="000470ED" w:rsidRPr="00C6761E" w:rsidRDefault="000470ED" w:rsidP="007B2DE9">
            <w:pPr>
              <w:pStyle w:val="TAL"/>
            </w:pPr>
            <w:r w:rsidRPr="00C6761E">
              <w:t>1</w:t>
            </w:r>
          </w:p>
        </w:tc>
        <w:tc>
          <w:tcPr>
            <w:tcW w:w="288" w:type="dxa"/>
            <w:tcBorders>
              <w:top w:val="nil"/>
              <w:left w:val="nil"/>
              <w:bottom w:val="nil"/>
              <w:right w:val="nil"/>
            </w:tcBorders>
          </w:tcPr>
          <w:p w14:paraId="0B9ABB85" w14:textId="77777777" w:rsidR="000470ED" w:rsidRPr="00C6761E" w:rsidRDefault="000470ED" w:rsidP="007B2DE9">
            <w:pPr>
              <w:pStyle w:val="TAL"/>
            </w:pPr>
            <w:r>
              <w:t>1</w:t>
            </w:r>
          </w:p>
        </w:tc>
        <w:tc>
          <w:tcPr>
            <w:tcW w:w="336" w:type="dxa"/>
            <w:tcBorders>
              <w:top w:val="nil"/>
              <w:left w:val="nil"/>
              <w:bottom w:val="nil"/>
              <w:right w:val="nil"/>
            </w:tcBorders>
          </w:tcPr>
          <w:p w14:paraId="4A18A180" w14:textId="77777777" w:rsidR="000470ED" w:rsidRPr="00C6761E" w:rsidRDefault="000470ED" w:rsidP="007B2DE9">
            <w:pPr>
              <w:pStyle w:val="TAL"/>
            </w:pPr>
          </w:p>
        </w:tc>
        <w:tc>
          <w:tcPr>
            <w:tcW w:w="5730" w:type="dxa"/>
            <w:tcBorders>
              <w:top w:val="nil"/>
              <w:left w:val="nil"/>
              <w:bottom w:val="nil"/>
              <w:right w:val="single" w:sz="4" w:space="0" w:color="auto"/>
            </w:tcBorders>
          </w:tcPr>
          <w:p w14:paraId="2DF89094" w14:textId="77777777" w:rsidR="000470ED" w:rsidRPr="00C6761E" w:rsidRDefault="000470ED" w:rsidP="007B2DE9">
            <w:pPr>
              <w:pStyle w:val="TAL"/>
            </w:pPr>
            <w:r>
              <w:t>SLPK</w:t>
            </w:r>
            <w:r w:rsidRPr="00C6761E">
              <w:t xml:space="preserve"> ID</w:t>
            </w:r>
          </w:p>
        </w:tc>
      </w:tr>
      <w:tr w:rsidR="000470ED" w:rsidRPr="00C6761E" w14:paraId="66284902" w14:textId="77777777" w:rsidTr="007B2DE9">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7B2DE9">
            <w:pPr>
              <w:pStyle w:val="TAL"/>
            </w:pPr>
          </w:p>
        </w:tc>
        <w:tc>
          <w:tcPr>
            <w:tcW w:w="276" w:type="dxa"/>
            <w:tcBorders>
              <w:top w:val="nil"/>
              <w:left w:val="nil"/>
              <w:bottom w:val="nil"/>
              <w:right w:val="nil"/>
            </w:tcBorders>
          </w:tcPr>
          <w:p w14:paraId="4D9FCCB7" w14:textId="77777777" w:rsidR="000470ED" w:rsidRPr="00C6761E" w:rsidRDefault="000470ED" w:rsidP="007B2DE9">
            <w:pPr>
              <w:pStyle w:val="TAL"/>
            </w:pPr>
          </w:p>
        </w:tc>
        <w:tc>
          <w:tcPr>
            <w:tcW w:w="288" w:type="dxa"/>
            <w:tcBorders>
              <w:top w:val="nil"/>
              <w:left w:val="nil"/>
              <w:bottom w:val="nil"/>
              <w:right w:val="nil"/>
            </w:tcBorders>
          </w:tcPr>
          <w:p w14:paraId="067D5D14" w14:textId="77777777" w:rsidR="000470ED" w:rsidRPr="00C6761E" w:rsidRDefault="000470ED" w:rsidP="007B2DE9">
            <w:pPr>
              <w:pStyle w:val="TAL"/>
            </w:pPr>
          </w:p>
        </w:tc>
        <w:tc>
          <w:tcPr>
            <w:tcW w:w="336" w:type="dxa"/>
            <w:tcBorders>
              <w:top w:val="nil"/>
              <w:left w:val="nil"/>
              <w:bottom w:val="nil"/>
              <w:right w:val="nil"/>
            </w:tcBorders>
          </w:tcPr>
          <w:p w14:paraId="12687E84" w14:textId="77777777" w:rsidR="000470ED" w:rsidRPr="00C6761E" w:rsidRDefault="000470ED" w:rsidP="007B2DE9">
            <w:pPr>
              <w:pStyle w:val="TAL"/>
            </w:pPr>
          </w:p>
        </w:tc>
        <w:tc>
          <w:tcPr>
            <w:tcW w:w="5730" w:type="dxa"/>
            <w:tcBorders>
              <w:top w:val="nil"/>
              <w:left w:val="nil"/>
              <w:bottom w:val="nil"/>
              <w:right w:val="single" w:sz="4" w:space="0" w:color="auto"/>
            </w:tcBorders>
          </w:tcPr>
          <w:p w14:paraId="4DCA54E9" w14:textId="77777777" w:rsidR="000470ED" w:rsidRPr="00C6761E" w:rsidRDefault="000470ED" w:rsidP="007B2DE9">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C33084">
            <w:pPr>
              <w:pStyle w:val="TAL"/>
            </w:pPr>
            <w:r w:rsidRPr="00C6761E">
              <w:t>All other values are reserved.</w:t>
            </w:r>
          </w:p>
        </w:tc>
      </w:tr>
      <w:tr w:rsidR="007F5A55" w:rsidRPr="00C6761E"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C33084">
            <w:pPr>
              <w:pStyle w:val="TAL"/>
            </w:pPr>
            <w:bookmarkStart w:id="4275" w:name="MCCQCTEMPBM_00000074"/>
          </w:p>
        </w:tc>
      </w:tr>
      <w:bookmarkEnd w:id="4275"/>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C33084">
            <w:pPr>
              <w:pStyle w:val="TAL"/>
            </w:pPr>
            <w:r w:rsidRPr="00C6761E">
              <w:t>User security key ID format (bit 4 of octet 3) (NOTE)</w:t>
            </w:r>
          </w:p>
        </w:tc>
      </w:tr>
      <w:tr w:rsidR="007F5A55" w:rsidRPr="00C6761E" w14:paraId="69396168" w14:textId="77777777" w:rsidTr="00C33084">
        <w:trPr>
          <w:cantSplit/>
          <w:jc w:val="center"/>
        </w:trPr>
        <w:tc>
          <w:tcPr>
            <w:tcW w:w="7051" w:type="dxa"/>
            <w:gridSpan w:val="5"/>
            <w:tcBorders>
              <w:top w:val="nil"/>
              <w:bottom w:val="nil"/>
            </w:tcBorders>
          </w:tcPr>
          <w:p w14:paraId="59E960F4" w14:textId="77777777" w:rsidR="007F5A55" w:rsidRPr="00C6761E" w:rsidRDefault="007F5A55" w:rsidP="00C33084">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C33084">
            <w:pPr>
              <w:pStyle w:val="TAL"/>
              <w:rPr>
                <w:b/>
                <w:bCs/>
              </w:rPr>
            </w:pPr>
            <w:r w:rsidRPr="00C6761E">
              <w:rPr>
                <w:b/>
                <w:bCs/>
              </w:rPr>
              <w:t>4</w:t>
            </w:r>
          </w:p>
        </w:tc>
        <w:tc>
          <w:tcPr>
            <w:tcW w:w="6630" w:type="dxa"/>
            <w:gridSpan w:val="4"/>
            <w:tcBorders>
              <w:top w:val="nil"/>
              <w:left w:val="nil"/>
              <w:bottom w:val="nil"/>
            </w:tcBorders>
          </w:tcPr>
          <w:p w14:paraId="08BC68FF" w14:textId="77777777" w:rsidR="007F5A55" w:rsidRPr="00C6761E" w:rsidRDefault="007F5A55" w:rsidP="00C33084">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C33084">
            <w:pPr>
              <w:pStyle w:val="TAL"/>
            </w:pPr>
            <w:r w:rsidRPr="00C6761E">
              <w:t>0</w:t>
            </w:r>
          </w:p>
        </w:tc>
        <w:tc>
          <w:tcPr>
            <w:tcW w:w="6630" w:type="dxa"/>
            <w:gridSpan w:val="4"/>
            <w:tcBorders>
              <w:top w:val="nil"/>
              <w:left w:val="nil"/>
              <w:bottom w:val="nil"/>
            </w:tcBorders>
          </w:tcPr>
          <w:p w14:paraId="3EEE363F" w14:textId="77777777" w:rsidR="007F5A55" w:rsidRPr="00C6761E" w:rsidRDefault="007F5A55" w:rsidP="00C33084">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C33084">
            <w:pPr>
              <w:pStyle w:val="TAL"/>
            </w:pPr>
            <w:r w:rsidRPr="00C6761E">
              <w:t>1</w:t>
            </w:r>
          </w:p>
        </w:tc>
        <w:tc>
          <w:tcPr>
            <w:tcW w:w="6630" w:type="dxa"/>
            <w:gridSpan w:val="4"/>
            <w:tcBorders>
              <w:top w:val="nil"/>
              <w:left w:val="nil"/>
              <w:bottom w:val="nil"/>
            </w:tcBorders>
          </w:tcPr>
          <w:p w14:paraId="5AB811EA" w14:textId="77777777" w:rsidR="007F5A55" w:rsidRPr="00C6761E" w:rsidRDefault="007F5A55" w:rsidP="00C33084">
            <w:pPr>
              <w:pStyle w:val="TAL"/>
            </w:pPr>
            <w:r w:rsidRPr="00C6761E">
              <w:t>64-bit string</w:t>
            </w:r>
          </w:p>
        </w:tc>
      </w:tr>
      <w:tr w:rsidR="007F5A55" w:rsidRPr="00C6761E" w14:paraId="69BDEC4B" w14:textId="77777777" w:rsidTr="00C33084">
        <w:trPr>
          <w:cantSplit/>
          <w:jc w:val="center"/>
        </w:trPr>
        <w:tc>
          <w:tcPr>
            <w:tcW w:w="7051" w:type="dxa"/>
            <w:gridSpan w:val="5"/>
            <w:tcBorders>
              <w:top w:val="nil"/>
              <w:bottom w:val="nil"/>
            </w:tcBorders>
          </w:tcPr>
          <w:p w14:paraId="683DFC2A" w14:textId="77777777" w:rsidR="007F5A55" w:rsidRPr="00C6761E" w:rsidRDefault="007F5A55" w:rsidP="00C33084">
            <w:pPr>
              <w:pStyle w:val="TAL"/>
            </w:pPr>
          </w:p>
          <w:p w14:paraId="2CFFBB37" w14:textId="407C3B32" w:rsidR="007F5A55" w:rsidRPr="00C6761E" w:rsidRDefault="007F5A55" w:rsidP="00C33084">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C33084">
            <w:pPr>
              <w:pStyle w:val="TAL"/>
            </w:pPr>
          </w:p>
          <w:p w14:paraId="5A608476" w14:textId="6EF83ECD" w:rsidR="007F5A55" w:rsidRPr="00C6761E" w:rsidRDefault="007F5A55" w:rsidP="00C33084">
            <w:pPr>
              <w:pStyle w:val="TAL"/>
            </w:pPr>
            <w:r w:rsidRPr="00C6761E">
              <w:t>User security key ID (octet 4 to octet n)</w:t>
            </w:r>
          </w:p>
          <w:p w14:paraId="320C8D85" w14:textId="5B76A3FD" w:rsidR="007F5A55" w:rsidRPr="00C6761E" w:rsidRDefault="007F5A55" w:rsidP="00C33084">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7F5A55">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C33084">
        <w:trPr>
          <w:cantSplit/>
          <w:jc w:val="center"/>
        </w:trPr>
        <w:tc>
          <w:tcPr>
            <w:tcW w:w="7051" w:type="dxa"/>
            <w:gridSpan w:val="5"/>
            <w:tcBorders>
              <w:top w:val="nil"/>
            </w:tcBorders>
          </w:tcPr>
          <w:p w14:paraId="15549C14" w14:textId="77777777" w:rsidR="007F5A55" w:rsidRPr="00C6761E" w:rsidRDefault="007F5A55" w:rsidP="007F5A55">
            <w:pPr>
              <w:pStyle w:val="TAL"/>
            </w:pPr>
            <w:bookmarkStart w:id="4276" w:name="MCCQCTEMPBM_00000075"/>
          </w:p>
        </w:tc>
      </w:tr>
      <w:bookmarkEnd w:id="4276"/>
    </w:tbl>
    <w:p w14:paraId="41F7BA09" w14:textId="77777777" w:rsidR="007F5A55" w:rsidRPr="00C6761E" w:rsidRDefault="007F5A55" w:rsidP="007F5A55"/>
    <w:p w14:paraId="31047D17" w14:textId="12BB9960" w:rsidR="00AB0D52" w:rsidRPr="00C6761E" w:rsidRDefault="00AB0D52" w:rsidP="00AB0D52">
      <w:pPr>
        <w:pStyle w:val="Heading3"/>
      </w:pPr>
      <w:bookmarkStart w:id="4277" w:name="_CR11_3_33"/>
      <w:bookmarkStart w:id="4278" w:name="_Toc187963573"/>
      <w:bookmarkEnd w:id="4277"/>
      <w:r w:rsidRPr="00C6761E">
        <w:t>11.3.33</w:t>
      </w:r>
      <w:r w:rsidRPr="00C6761E">
        <w:tab/>
        <w:t>PLMN ID</w:t>
      </w:r>
      <w:bookmarkEnd w:id="4278"/>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279" w:name="_CR11_3_34"/>
      <w:bookmarkStart w:id="4280" w:name="_Toc187963574"/>
      <w:bookmarkEnd w:id="4279"/>
      <w:r w:rsidRPr="00C6761E">
        <w:t>11.3.34</w:t>
      </w:r>
      <w:r w:rsidRPr="00C6761E">
        <w:tab/>
      </w:r>
      <w:r w:rsidR="00DA2030">
        <w:rPr>
          <w:lang w:eastAsia="zh-CN"/>
        </w:rPr>
        <w:t>Void</w:t>
      </w:r>
      <w:bookmarkEnd w:id="4280"/>
    </w:p>
    <w:p w14:paraId="63756F80" w14:textId="77777777" w:rsidR="00DA633F" w:rsidRPr="00DA633F" w:rsidRDefault="00DA633F" w:rsidP="00DA2030">
      <w:pPr>
        <w:overflowPunct/>
        <w:autoSpaceDE/>
        <w:autoSpaceDN/>
        <w:adjustRightInd/>
        <w:textAlignment w:val="auto"/>
      </w:pPr>
    </w:p>
    <w:p w14:paraId="5D078598" w14:textId="7695D80B" w:rsidR="00134077" w:rsidRPr="00C6761E" w:rsidRDefault="00134077" w:rsidP="00134077">
      <w:pPr>
        <w:pStyle w:val="Heading3"/>
      </w:pPr>
      <w:bookmarkStart w:id="4281" w:name="_CR11_3_35"/>
      <w:bookmarkStart w:id="4282" w:name="_Toc187963575"/>
      <w:bookmarkEnd w:id="4281"/>
      <w:r w:rsidRPr="00C6761E">
        <w:t>11.3.35</w:t>
      </w:r>
      <w:r w:rsidRPr="00C6761E">
        <w:tab/>
        <w:t>GPI</w:t>
      </w:r>
      <w:bookmarkEnd w:id="4282"/>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48333D">
        <w:trPr>
          <w:cantSplit/>
          <w:jc w:val="center"/>
        </w:trPr>
        <w:tc>
          <w:tcPr>
            <w:tcW w:w="777" w:type="dxa"/>
            <w:tcBorders>
              <w:top w:val="nil"/>
              <w:left w:val="nil"/>
              <w:right w:val="nil"/>
            </w:tcBorders>
          </w:tcPr>
          <w:p w14:paraId="15B62D34" w14:textId="77777777" w:rsidR="00134077" w:rsidRPr="00C6761E" w:rsidRDefault="00134077" w:rsidP="0048333D">
            <w:pPr>
              <w:pStyle w:val="TAC"/>
            </w:pPr>
            <w:r w:rsidRPr="00C6761E">
              <w:t>8</w:t>
            </w:r>
          </w:p>
        </w:tc>
        <w:tc>
          <w:tcPr>
            <w:tcW w:w="709" w:type="dxa"/>
            <w:tcBorders>
              <w:top w:val="nil"/>
              <w:left w:val="nil"/>
              <w:right w:val="nil"/>
            </w:tcBorders>
          </w:tcPr>
          <w:p w14:paraId="08F0E77B" w14:textId="77777777" w:rsidR="00134077" w:rsidRPr="00C6761E" w:rsidRDefault="00134077" w:rsidP="0048333D">
            <w:pPr>
              <w:pStyle w:val="TAC"/>
            </w:pPr>
            <w:r w:rsidRPr="00C6761E">
              <w:t>7</w:t>
            </w:r>
          </w:p>
        </w:tc>
        <w:tc>
          <w:tcPr>
            <w:tcW w:w="709" w:type="dxa"/>
            <w:tcBorders>
              <w:top w:val="nil"/>
              <w:left w:val="nil"/>
              <w:right w:val="nil"/>
            </w:tcBorders>
          </w:tcPr>
          <w:p w14:paraId="1CED0705" w14:textId="77777777" w:rsidR="00134077" w:rsidRPr="00C6761E" w:rsidRDefault="00134077" w:rsidP="0048333D">
            <w:pPr>
              <w:pStyle w:val="TAC"/>
            </w:pPr>
            <w:r w:rsidRPr="00C6761E">
              <w:t>6</w:t>
            </w:r>
          </w:p>
        </w:tc>
        <w:tc>
          <w:tcPr>
            <w:tcW w:w="708" w:type="dxa"/>
            <w:tcBorders>
              <w:top w:val="nil"/>
              <w:left w:val="nil"/>
              <w:right w:val="nil"/>
            </w:tcBorders>
          </w:tcPr>
          <w:p w14:paraId="4C32FA2C" w14:textId="77777777" w:rsidR="00134077" w:rsidRPr="00C6761E" w:rsidRDefault="00134077" w:rsidP="0048333D">
            <w:pPr>
              <w:pStyle w:val="TAC"/>
            </w:pPr>
            <w:r w:rsidRPr="00C6761E">
              <w:t>5</w:t>
            </w:r>
          </w:p>
        </w:tc>
        <w:tc>
          <w:tcPr>
            <w:tcW w:w="709" w:type="dxa"/>
            <w:tcBorders>
              <w:top w:val="nil"/>
              <w:left w:val="nil"/>
              <w:right w:val="nil"/>
            </w:tcBorders>
          </w:tcPr>
          <w:p w14:paraId="5AB43C08" w14:textId="77777777" w:rsidR="00134077" w:rsidRPr="00C6761E" w:rsidRDefault="00134077" w:rsidP="0048333D">
            <w:pPr>
              <w:pStyle w:val="TAC"/>
            </w:pPr>
            <w:r w:rsidRPr="00C6761E">
              <w:t>4</w:t>
            </w:r>
          </w:p>
        </w:tc>
        <w:tc>
          <w:tcPr>
            <w:tcW w:w="851" w:type="dxa"/>
            <w:tcBorders>
              <w:top w:val="nil"/>
              <w:left w:val="nil"/>
              <w:right w:val="nil"/>
            </w:tcBorders>
          </w:tcPr>
          <w:p w14:paraId="4F6FD4C6" w14:textId="77777777" w:rsidR="00134077" w:rsidRPr="00C6761E" w:rsidRDefault="00134077" w:rsidP="0048333D">
            <w:pPr>
              <w:pStyle w:val="TAC"/>
            </w:pPr>
            <w:r w:rsidRPr="00C6761E">
              <w:t>3</w:t>
            </w:r>
          </w:p>
        </w:tc>
        <w:tc>
          <w:tcPr>
            <w:tcW w:w="708" w:type="dxa"/>
            <w:tcBorders>
              <w:top w:val="nil"/>
              <w:left w:val="nil"/>
              <w:right w:val="nil"/>
            </w:tcBorders>
          </w:tcPr>
          <w:p w14:paraId="10428FEB" w14:textId="77777777" w:rsidR="00134077" w:rsidRPr="00C6761E" w:rsidRDefault="00134077" w:rsidP="0048333D">
            <w:pPr>
              <w:pStyle w:val="TAC"/>
            </w:pPr>
            <w:r w:rsidRPr="00C6761E">
              <w:t>2</w:t>
            </w:r>
          </w:p>
        </w:tc>
        <w:tc>
          <w:tcPr>
            <w:tcW w:w="993" w:type="dxa"/>
            <w:tcBorders>
              <w:top w:val="nil"/>
              <w:left w:val="nil"/>
              <w:right w:val="nil"/>
            </w:tcBorders>
          </w:tcPr>
          <w:p w14:paraId="6497D1A2" w14:textId="77777777" w:rsidR="00134077" w:rsidRPr="00C6761E" w:rsidRDefault="00134077" w:rsidP="0048333D">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48333D">
            <w:pPr>
              <w:pStyle w:val="TAL"/>
            </w:pPr>
          </w:p>
        </w:tc>
      </w:tr>
      <w:tr w:rsidR="00134077" w:rsidRPr="00C6761E" w14:paraId="4E43F905" w14:textId="77777777" w:rsidTr="006A5FDE">
        <w:trPr>
          <w:cantSplit/>
          <w:jc w:val="center"/>
        </w:trPr>
        <w:tc>
          <w:tcPr>
            <w:tcW w:w="6164" w:type="dxa"/>
            <w:gridSpan w:val="8"/>
            <w:tcBorders>
              <w:bottom w:val="single" w:sz="4" w:space="0" w:color="auto"/>
            </w:tcBorders>
          </w:tcPr>
          <w:p w14:paraId="5EBA07C9" w14:textId="68400FE3" w:rsidR="00134077" w:rsidRPr="00C6761E" w:rsidRDefault="00134077" w:rsidP="0048333D">
            <w:pPr>
              <w:pStyle w:val="TAC"/>
            </w:pPr>
            <w:r w:rsidRPr="00C6761E">
              <w:t>GPI IEI</w:t>
            </w:r>
          </w:p>
        </w:tc>
        <w:tc>
          <w:tcPr>
            <w:tcW w:w="1344" w:type="dxa"/>
            <w:tcBorders>
              <w:top w:val="nil"/>
              <w:bottom w:val="nil"/>
              <w:right w:val="nil"/>
            </w:tcBorders>
          </w:tcPr>
          <w:p w14:paraId="21C99ACA" w14:textId="77777777" w:rsidR="00134077" w:rsidRPr="00C6761E" w:rsidRDefault="00134077" w:rsidP="0048333D">
            <w:pPr>
              <w:pStyle w:val="TAL"/>
            </w:pPr>
            <w:r w:rsidRPr="00C6761E">
              <w:t>octet 1</w:t>
            </w:r>
          </w:p>
        </w:tc>
      </w:tr>
      <w:tr w:rsidR="00134077" w:rsidRPr="00C6761E" w14:paraId="3FA7E838" w14:textId="77777777" w:rsidTr="006A5FDE">
        <w:trPr>
          <w:cantSplit/>
          <w:jc w:val="center"/>
        </w:trPr>
        <w:tc>
          <w:tcPr>
            <w:tcW w:w="6164" w:type="dxa"/>
            <w:gridSpan w:val="8"/>
            <w:tcBorders>
              <w:bottom w:val="nil"/>
            </w:tcBorders>
          </w:tcPr>
          <w:p w14:paraId="20B51327" w14:textId="5FBE0A7E" w:rsidR="00134077" w:rsidRPr="00C6761E" w:rsidRDefault="00134077" w:rsidP="0048333D">
            <w:pPr>
              <w:pStyle w:val="TAC"/>
            </w:pPr>
            <w:r w:rsidRPr="00C6761E">
              <w:t>Length of GPI contents</w:t>
            </w:r>
          </w:p>
        </w:tc>
        <w:tc>
          <w:tcPr>
            <w:tcW w:w="1344" w:type="dxa"/>
            <w:tcBorders>
              <w:top w:val="nil"/>
              <w:bottom w:val="nil"/>
              <w:right w:val="nil"/>
            </w:tcBorders>
          </w:tcPr>
          <w:p w14:paraId="5DAC8CF1" w14:textId="77777777" w:rsidR="00134077" w:rsidRPr="00C6761E" w:rsidRDefault="00134077" w:rsidP="0048333D">
            <w:pPr>
              <w:pStyle w:val="TAL"/>
            </w:pPr>
            <w:r w:rsidRPr="00C6761E">
              <w:t>octet 2</w:t>
            </w:r>
          </w:p>
        </w:tc>
      </w:tr>
      <w:tr w:rsidR="00134077" w:rsidRPr="00C6761E" w14:paraId="5F9BC068" w14:textId="77777777" w:rsidTr="006A5FDE">
        <w:trPr>
          <w:cantSplit/>
          <w:jc w:val="center"/>
        </w:trPr>
        <w:tc>
          <w:tcPr>
            <w:tcW w:w="6164" w:type="dxa"/>
            <w:gridSpan w:val="8"/>
            <w:tcBorders>
              <w:top w:val="nil"/>
            </w:tcBorders>
          </w:tcPr>
          <w:p w14:paraId="5E4CD81B" w14:textId="365DE9C5" w:rsidR="00134077" w:rsidRPr="00C6761E" w:rsidRDefault="00134077" w:rsidP="00B6200C">
            <w:pPr>
              <w:pStyle w:val="TAC"/>
            </w:pPr>
          </w:p>
        </w:tc>
        <w:tc>
          <w:tcPr>
            <w:tcW w:w="1344" w:type="dxa"/>
            <w:tcBorders>
              <w:top w:val="nil"/>
              <w:bottom w:val="nil"/>
              <w:right w:val="nil"/>
            </w:tcBorders>
          </w:tcPr>
          <w:p w14:paraId="450B5A80" w14:textId="017C533C" w:rsidR="00134077" w:rsidRPr="00C6761E" w:rsidRDefault="00134077" w:rsidP="00B6200C">
            <w:pPr>
              <w:pStyle w:val="TAL"/>
            </w:pPr>
            <w:r w:rsidRPr="00C6761E">
              <w:t>octet 3</w:t>
            </w:r>
          </w:p>
        </w:tc>
      </w:tr>
      <w:tr w:rsidR="00134077" w:rsidRPr="00C6761E" w14:paraId="089172CA" w14:textId="77777777" w:rsidTr="0048333D">
        <w:trPr>
          <w:cantSplit/>
          <w:jc w:val="center"/>
        </w:trPr>
        <w:tc>
          <w:tcPr>
            <w:tcW w:w="6164" w:type="dxa"/>
            <w:gridSpan w:val="8"/>
          </w:tcPr>
          <w:p w14:paraId="47EB5305" w14:textId="77777777" w:rsidR="00274EC9" w:rsidRPr="00C6761E" w:rsidRDefault="00274EC9" w:rsidP="0048333D">
            <w:pPr>
              <w:pStyle w:val="TAC"/>
            </w:pPr>
          </w:p>
          <w:p w14:paraId="1E1E4E85" w14:textId="3E07AFAD" w:rsidR="00134077" w:rsidRPr="00C6761E" w:rsidRDefault="00134077" w:rsidP="0048333D">
            <w:pPr>
              <w:pStyle w:val="TAC"/>
            </w:pPr>
            <w:r w:rsidRPr="00C6761E">
              <w:t>GPI contents</w:t>
            </w:r>
          </w:p>
        </w:tc>
        <w:tc>
          <w:tcPr>
            <w:tcW w:w="1344" w:type="dxa"/>
            <w:tcBorders>
              <w:top w:val="nil"/>
              <w:bottom w:val="nil"/>
              <w:right w:val="nil"/>
            </w:tcBorders>
          </w:tcPr>
          <w:p w14:paraId="6B9D0E57" w14:textId="77777777" w:rsidR="00274EC9" w:rsidRPr="00C6761E" w:rsidRDefault="00134077" w:rsidP="0048333D">
            <w:pPr>
              <w:pStyle w:val="TAL"/>
            </w:pPr>
            <w:r w:rsidRPr="00C6761E">
              <w:t>octet 4</w:t>
            </w:r>
          </w:p>
          <w:p w14:paraId="751B9131" w14:textId="77777777" w:rsidR="00274EC9" w:rsidRPr="00C6761E" w:rsidRDefault="00274EC9" w:rsidP="0048333D">
            <w:pPr>
              <w:pStyle w:val="TAL"/>
            </w:pPr>
          </w:p>
          <w:p w14:paraId="0BB70D9A" w14:textId="2288706A" w:rsidR="00134077" w:rsidRPr="00C6761E" w:rsidRDefault="00274EC9" w:rsidP="0048333D">
            <w:pPr>
              <w:pStyle w:val="TAL"/>
            </w:pPr>
            <w:r w:rsidRPr="00C6761E">
              <w:t xml:space="preserve">octet </w:t>
            </w:r>
            <w:r w:rsidR="00134077" w:rsidRPr="00C6761E">
              <w:t>n</w:t>
            </w:r>
          </w:p>
        </w:tc>
      </w:tr>
    </w:tbl>
    <w:p w14:paraId="4EED5871" w14:textId="77777777" w:rsidR="00134077" w:rsidRPr="00C6761E" w:rsidRDefault="00134077" w:rsidP="00134077">
      <w:pPr>
        <w:pStyle w:val="FP"/>
      </w:pPr>
    </w:p>
    <w:p w14:paraId="0266D593" w14:textId="387B1B80" w:rsidR="00134077" w:rsidRPr="00C6761E" w:rsidRDefault="00134077" w:rsidP="00134077">
      <w:pPr>
        <w:pStyle w:val="TF"/>
      </w:pPr>
      <w:bookmarkStart w:id="4283" w:name="_CRFigure11_3_35_1"/>
      <w:r w:rsidRPr="00C6761E">
        <w:t xml:space="preserve">Figure </w:t>
      </w:r>
      <w:bookmarkEnd w:id="4283"/>
      <w:r w:rsidRPr="00C6761E">
        <w:t>11.3.35.1: GPI information element</w:t>
      </w:r>
    </w:p>
    <w:p w14:paraId="3E1C18CE" w14:textId="3D7BF35D" w:rsidR="00134077" w:rsidRPr="00C6761E" w:rsidRDefault="00134077" w:rsidP="00134077">
      <w:pPr>
        <w:pStyle w:val="TH"/>
      </w:pPr>
      <w:bookmarkStart w:id="4284" w:name="_CRTable11_3_35_1"/>
      <w:r w:rsidRPr="00C6761E">
        <w:t xml:space="preserve">Table </w:t>
      </w:r>
      <w:bookmarkEnd w:id="4284"/>
      <w:r w:rsidRPr="00C6761E">
        <w:t>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C6761E" w14:paraId="6313AF05" w14:textId="77777777" w:rsidTr="0048333D">
        <w:trPr>
          <w:cantSplit/>
          <w:jc w:val="center"/>
        </w:trPr>
        <w:tc>
          <w:tcPr>
            <w:tcW w:w="7051" w:type="dxa"/>
            <w:tcBorders>
              <w:bottom w:val="nil"/>
            </w:tcBorders>
          </w:tcPr>
          <w:p w14:paraId="56F07DB7" w14:textId="3DE461AA" w:rsidR="00134077" w:rsidRPr="00C6761E" w:rsidRDefault="00134077" w:rsidP="0048333D">
            <w:pPr>
              <w:pStyle w:val="TAL"/>
            </w:pPr>
            <w:r w:rsidRPr="00C6761E">
              <w:t>GPI contents (octet 4 to n)</w:t>
            </w:r>
          </w:p>
        </w:tc>
      </w:tr>
      <w:tr w:rsidR="00134077" w:rsidRPr="00C6761E" w14:paraId="7580C805" w14:textId="77777777" w:rsidTr="0048333D">
        <w:trPr>
          <w:cantSplit/>
          <w:jc w:val="center"/>
        </w:trPr>
        <w:tc>
          <w:tcPr>
            <w:tcW w:w="7051" w:type="dxa"/>
            <w:tcBorders>
              <w:top w:val="nil"/>
            </w:tcBorders>
          </w:tcPr>
          <w:p w14:paraId="3CACD607" w14:textId="77777777" w:rsidR="00134077" w:rsidRPr="00C6761E" w:rsidRDefault="00134077" w:rsidP="0048333D">
            <w:pPr>
              <w:pStyle w:val="TAL"/>
            </w:pPr>
          </w:p>
          <w:p w14:paraId="683D26EB" w14:textId="2479FEE6" w:rsidR="00134077" w:rsidRPr="00C6761E" w:rsidRDefault="00134077" w:rsidP="0048333D">
            <w:pPr>
              <w:pStyle w:val="TAL"/>
            </w:pPr>
            <w:r w:rsidRPr="00C6761E">
              <w:t>This field contains the GPI which is encoded as specified in clause 5.3.5 of 3GPP TS 33.223 [44].</w:t>
            </w:r>
          </w:p>
          <w:p w14:paraId="0D0AE1B0" w14:textId="7AE969CC" w:rsidR="00134077" w:rsidRPr="00C6761E" w:rsidRDefault="00134077" w:rsidP="0048333D">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285" w:name="_CR11_3_36"/>
      <w:bookmarkStart w:id="4286" w:name="_Toc187963576"/>
      <w:bookmarkEnd w:id="4285"/>
      <w:r w:rsidRPr="00C6761E">
        <w:t>11.3.36</w:t>
      </w:r>
      <w:r w:rsidRPr="00C6761E">
        <w:tab/>
        <w:t>RAND</w:t>
      </w:r>
      <w:bookmarkEnd w:id="4286"/>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123E81">
        <w:trPr>
          <w:cantSplit/>
          <w:jc w:val="center"/>
        </w:trPr>
        <w:tc>
          <w:tcPr>
            <w:tcW w:w="777" w:type="dxa"/>
            <w:tcBorders>
              <w:top w:val="nil"/>
              <w:left w:val="nil"/>
              <w:right w:val="nil"/>
            </w:tcBorders>
          </w:tcPr>
          <w:p w14:paraId="22147672" w14:textId="77777777" w:rsidR="00274EC9" w:rsidRPr="00C6761E" w:rsidRDefault="00274EC9" w:rsidP="00123E81">
            <w:pPr>
              <w:pStyle w:val="TAC"/>
            </w:pPr>
            <w:r w:rsidRPr="00C6761E">
              <w:t>8</w:t>
            </w:r>
          </w:p>
        </w:tc>
        <w:tc>
          <w:tcPr>
            <w:tcW w:w="709" w:type="dxa"/>
            <w:tcBorders>
              <w:top w:val="nil"/>
              <w:left w:val="nil"/>
              <w:right w:val="nil"/>
            </w:tcBorders>
          </w:tcPr>
          <w:p w14:paraId="0610C670" w14:textId="77777777" w:rsidR="00274EC9" w:rsidRPr="00C6761E" w:rsidRDefault="00274EC9" w:rsidP="00123E81">
            <w:pPr>
              <w:pStyle w:val="TAC"/>
            </w:pPr>
            <w:r w:rsidRPr="00C6761E">
              <w:t>7</w:t>
            </w:r>
          </w:p>
        </w:tc>
        <w:tc>
          <w:tcPr>
            <w:tcW w:w="709" w:type="dxa"/>
            <w:tcBorders>
              <w:top w:val="nil"/>
              <w:left w:val="nil"/>
              <w:right w:val="nil"/>
            </w:tcBorders>
          </w:tcPr>
          <w:p w14:paraId="4C99740E" w14:textId="77777777" w:rsidR="00274EC9" w:rsidRPr="00C6761E" w:rsidRDefault="00274EC9" w:rsidP="00123E81">
            <w:pPr>
              <w:pStyle w:val="TAC"/>
            </w:pPr>
            <w:r w:rsidRPr="00C6761E">
              <w:t>6</w:t>
            </w:r>
          </w:p>
        </w:tc>
        <w:tc>
          <w:tcPr>
            <w:tcW w:w="708" w:type="dxa"/>
            <w:tcBorders>
              <w:top w:val="nil"/>
              <w:left w:val="nil"/>
              <w:right w:val="nil"/>
            </w:tcBorders>
          </w:tcPr>
          <w:p w14:paraId="36060DDC" w14:textId="77777777" w:rsidR="00274EC9" w:rsidRPr="00C6761E" w:rsidRDefault="00274EC9" w:rsidP="00123E81">
            <w:pPr>
              <w:pStyle w:val="TAC"/>
            </w:pPr>
            <w:r w:rsidRPr="00C6761E">
              <w:t>5</w:t>
            </w:r>
          </w:p>
        </w:tc>
        <w:tc>
          <w:tcPr>
            <w:tcW w:w="709" w:type="dxa"/>
            <w:tcBorders>
              <w:top w:val="nil"/>
              <w:left w:val="nil"/>
              <w:right w:val="nil"/>
            </w:tcBorders>
          </w:tcPr>
          <w:p w14:paraId="214E836C" w14:textId="77777777" w:rsidR="00274EC9" w:rsidRPr="00C6761E" w:rsidRDefault="00274EC9" w:rsidP="00123E81">
            <w:pPr>
              <w:pStyle w:val="TAC"/>
            </w:pPr>
            <w:r w:rsidRPr="00C6761E">
              <w:t>4</w:t>
            </w:r>
          </w:p>
        </w:tc>
        <w:tc>
          <w:tcPr>
            <w:tcW w:w="851" w:type="dxa"/>
            <w:tcBorders>
              <w:top w:val="nil"/>
              <w:left w:val="nil"/>
              <w:right w:val="nil"/>
            </w:tcBorders>
          </w:tcPr>
          <w:p w14:paraId="5C14792F" w14:textId="77777777" w:rsidR="00274EC9" w:rsidRPr="00C6761E" w:rsidRDefault="00274EC9" w:rsidP="00123E81">
            <w:pPr>
              <w:pStyle w:val="TAC"/>
            </w:pPr>
            <w:r w:rsidRPr="00C6761E">
              <w:t>3</w:t>
            </w:r>
          </w:p>
        </w:tc>
        <w:tc>
          <w:tcPr>
            <w:tcW w:w="708" w:type="dxa"/>
            <w:tcBorders>
              <w:top w:val="nil"/>
              <w:left w:val="nil"/>
              <w:right w:val="nil"/>
            </w:tcBorders>
          </w:tcPr>
          <w:p w14:paraId="1879EDB2" w14:textId="77777777" w:rsidR="00274EC9" w:rsidRPr="00C6761E" w:rsidRDefault="00274EC9" w:rsidP="00123E81">
            <w:pPr>
              <w:pStyle w:val="TAC"/>
            </w:pPr>
            <w:r w:rsidRPr="00C6761E">
              <w:t>2</w:t>
            </w:r>
          </w:p>
        </w:tc>
        <w:tc>
          <w:tcPr>
            <w:tcW w:w="993" w:type="dxa"/>
            <w:tcBorders>
              <w:top w:val="nil"/>
              <w:left w:val="nil"/>
              <w:right w:val="nil"/>
            </w:tcBorders>
          </w:tcPr>
          <w:p w14:paraId="18A0958A" w14:textId="77777777" w:rsidR="00274EC9" w:rsidRPr="00C6761E" w:rsidRDefault="00274EC9" w:rsidP="00123E81">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123E81">
            <w:pPr>
              <w:pStyle w:val="TAL"/>
            </w:pPr>
          </w:p>
        </w:tc>
      </w:tr>
      <w:tr w:rsidR="00274EC9" w:rsidRPr="00C6761E" w14:paraId="2CC278BF" w14:textId="77777777" w:rsidTr="00123E81">
        <w:trPr>
          <w:cantSplit/>
          <w:jc w:val="center"/>
        </w:trPr>
        <w:tc>
          <w:tcPr>
            <w:tcW w:w="6164" w:type="dxa"/>
            <w:gridSpan w:val="8"/>
            <w:tcBorders>
              <w:bottom w:val="single" w:sz="4" w:space="0" w:color="auto"/>
            </w:tcBorders>
          </w:tcPr>
          <w:p w14:paraId="1A9A7628" w14:textId="62669CBD" w:rsidR="00274EC9" w:rsidRPr="00C6761E" w:rsidRDefault="00274EC9" w:rsidP="00123E81">
            <w:pPr>
              <w:pStyle w:val="TAC"/>
            </w:pPr>
            <w:r w:rsidRPr="00C6761E">
              <w:t>RAND IEI</w:t>
            </w:r>
          </w:p>
        </w:tc>
        <w:tc>
          <w:tcPr>
            <w:tcW w:w="1344" w:type="dxa"/>
            <w:tcBorders>
              <w:top w:val="nil"/>
              <w:bottom w:val="nil"/>
              <w:right w:val="nil"/>
            </w:tcBorders>
          </w:tcPr>
          <w:p w14:paraId="32B38A04" w14:textId="77777777" w:rsidR="00274EC9" w:rsidRPr="00C6761E" w:rsidRDefault="00274EC9" w:rsidP="00123E81">
            <w:pPr>
              <w:pStyle w:val="TAL"/>
            </w:pPr>
            <w:r w:rsidRPr="00C6761E">
              <w:t>octet 1</w:t>
            </w:r>
          </w:p>
        </w:tc>
      </w:tr>
      <w:tr w:rsidR="00274EC9" w:rsidRPr="00C6761E" w14:paraId="334387E6" w14:textId="77777777" w:rsidTr="00123E81">
        <w:trPr>
          <w:cantSplit/>
          <w:jc w:val="center"/>
        </w:trPr>
        <w:tc>
          <w:tcPr>
            <w:tcW w:w="6164" w:type="dxa"/>
            <w:gridSpan w:val="8"/>
          </w:tcPr>
          <w:p w14:paraId="042715CE" w14:textId="77777777" w:rsidR="00274EC9" w:rsidRPr="00C6761E" w:rsidRDefault="00274EC9" w:rsidP="00123E81">
            <w:pPr>
              <w:pStyle w:val="TAC"/>
            </w:pPr>
          </w:p>
          <w:p w14:paraId="6A7C3961" w14:textId="21FE10A5" w:rsidR="00274EC9" w:rsidRPr="00C6761E" w:rsidRDefault="00274EC9" w:rsidP="00123E81">
            <w:pPr>
              <w:pStyle w:val="TAC"/>
            </w:pPr>
            <w:r w:rsidRPr="00C6761E">
              <w:t>RAND value</w:t>
            </w:r>
          </w:p>
        </w:tc>
        <w:tc>
          <w:tcPr>
            <w:tcW w:w="1344" w:type="dxa"/>
            <w:tcBorders>
              <w:top w:val="nil"/>
              <w:bottom w:val="nil"/>
              <w:right w:val="nil"/>
            </w:tcBorders>
          </w:tcPr>
          <w:p w14:paraId="3AB22B42" w14:textId="0789BD52" w:rsidR="00274EC9" w:rsidRPr="00C6761E" w:rsidRDefault="00274EC9" w:rsidP="00123E81">
            <w:pPr>
              <w:pStyle w:val="TAL"/>
            </w:pPr>
            <w:r w:rsidRPr="00C6761E">
              <w:t>octet 2</w:t>
            </w:r>
          </w:p>
          <w:p w14:paraId="603267D4" w14:textId="77777777" w:rsidR="00274EC9" w:rsidRPr="00C6761E" w:rsidRDefault="00274EC9" w:rsidP="00123E81">
            <w:pPr>
              <w:pStyle w:val="TAL"/>
            </w:pPr>
          </w:p>
          <w:p w14:paraId="08C61C97" w14:textId="2D0A0157" w:rsidR="00274EC9" w:rsidRPr="00C6761E" w:rsidRDefault="00274EC9" w:rsidP="00123E81">
            <w:pPr>
              <w:pStyle w:val="TAL"/>
            </w:pPr>
            <w:r w:rsidRPr="00C6761E">
              <w:t>octet 17</w:t>
            </w:r>
          </w:p>
        </w:tc>
      </w:tr>
    </w:tbl>
    <w:p w14:paraId="40C1617D" w14:textId="77777777" w:rsidR="00274EC9" w:rsidRPr="00C6761E" w:rsidRDefault="00274EC9" w:rsidP="00274EC9">
      <w:pPr>
        <w:pStyle w:val="FP"/>
      </w:pPr>
    </w:p>
    <w:p w14:paraId="55C5D791" w14:textId="3B4FA116" w:rsidR="00274EC9" w:rsidRPr="00C6761E" w:rsidRDefault="00274EC9" w:rsidP="00274EC9">
      <w:pPr>
        <w:pStyle w:val="TF"/>
      </w:pPr>
      <w:bookmarkStart w:id="4287" w:name="_CRFigure11_3_36_1"/>
      <w:r w:rsidRPr="00C6761E">
        <w:t xml:space="preserve">Figure </w:t>
      </w:r>
      <w:bookmarkEnd w:id="4287"/>
      <w:r w:rsidRPr="00C6761E">
        <w:t>11.3.36.1: RAND information element</w:t>
      </w:r>
    </w:p>
    <w:p w14:paraId="21EBC9BE" w14:textId="46889E5E" w:rsidR="00274EC9" w:rsidRPr="00C6761E" w:rsidRDefault="00274EC9" w:rsidP="00274EC9">
      <w:pPr>
        <w:pStyle w:val="TH"/>
      </w:pPr>
      <w:bookmarkStart w:id="4288" w:name="_CRTable11_3_36_1"/>
      <w:r w:rsidRPr="00C6761E">
        <w:t xml:space="preserve">Table </w:t>
      </w:r>
      <w:bookmarkEnd w:id="4288"/>
      <w:r w:rsidRPr="00C6761E">
        <w:t>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4436953F" w14:textId="77777777" w:rsidTr="00123E81">
        <w:trPr>
          <w:cantSplit/>
          <w:jc w:val="center"/>
        </w:trPr>
        <w:tc>
          <w:tcPr>
            <w:tcW w:w="7051" w:type="dxa"/>
            <w:tcBorders>
              <w:bottom w:val="nil"/>
            </w:tcBorders>
          </w:tcPr>
          <w:p w14:paraId="6DA73F5C" w14:textId="58BB32F1" w:rsidR="00274EC9" w:rsidRPr="00C6761E" w:rsidRDefault="00274EC9" w:rsidP="00123E81">
            <w:pPr>
              <w:pStyle w:val="TAL"/>
            </w:pPr>
            <w:r w:rsidRPr="00C6761E">
              <w:t>RAND value (octet 2 to 17)</w:t>
            </w:r>
          </w:p>
        </w:tc>
      </w:tr>
      <w:tr w:rsidR="00274EC9" w:rsidRPr="00C6761E" w14:paraId="23B73224" w14:textId="77777777" w:rsidTr="00123E81">
        <w:trPr>
          <w:cantSplit/>
          <w:jc w:val="center"/>
        </w:trPr>
        <w:tc>
          <w:tcPr>
            <w:tcW w:w="7051" w:type="dxa"/>
            <w:tcBorders>
              <w:top w:val="nil"/>
            </w:tcBorders>
          </w:tcPr>
          <w:p w14:paraId="7D087038" w14:textId="77777777" w:rsidR="00274EC9" w:rsidRPr="00C6761E" w:rsidRDefault="00274EC9" w:rsidP="00123E81">
            <w:pPr>
              <w:pStyle w:val="TAL"/>
            </w:pPr>
          </w:p>
          <w:p w14:paraId="7DB91285" w14:textId="6A1C74A7" w:rsidR="00274EC9" w:rsidRPr="00C6761E" w:rsidRDefault="00274EC9" w:rsidP="00274EC9">
            <w:pPr>
              <w:pStyle w:val="TAL"/>
            </w:pPr>
            <w:r w:rsidRPr="00C6761E">
              <w:t>The RAND value consists of 128 bits (see 3GPP TS 33.503 [34]).</w:t>
            </w:r>
          </w:p>
          <w:p w14:paraId="13404581" w14:textId="20B5E904" w:rsidR="00274EC9" w:rsidRPr="00C6761E" w:rsidRDefault="00274EC9">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289" w:name="_CR11_3_37"/>
      <w:bookmarkStart w:id="4290" w:name="_Toc187963577"/>
      <w:bookmarkEnd w:id="4289"/>
      <w:r w:rsidRPr="00C6761E">
        <w:t>11.3.37</w:t>
      </w:r>
      <w:r w:rsidRPr="00C6761E">
        <w:tab/>
        <w:t>AUTS</w:t>
      </w:r>
      <w:bookmarkEnd w:id="4290"/>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897CB6">
        <w:trPr>
          <w:cantSplit/>
          <w:jc w:val="center"/>
        </w:trPr>
        <w:tc>
          <w:tcPr>
            <w:tcW w:w="777" w:type="dxa"/>
            <w:tcBorders>
              <w:top w:val="nil"/>
              <w:left w:val="nil"/>
              <w:right w:val="nil"/>
            </w:tcBorders>
          </w:tcPr>
          <w:p w14:paraId="27C5C423" w14:textId="77777777" w:rsidR="00274EC9" w:rsidRPr="00C6761E" w:rsidRDefault="00274EC9" w:rsidP="00897CB6">
            <w:pPr>
              <w:pStyle w:val="TAC"/>
            </w:pPr>
            <w:r w:rsidRPr="00C6761E">
              <w:t>8</w:t>
            </w:r>
          </w:p>
        </w:tc>
        <w:tc>
          <w:tcPr>
            <w:tcW w:w="709" w:type="dxa"/>
            <w:tcBorders>
              <w:top w:val="nil"/>
              <w:left w:val="nil"/>
              <w:right w:val="nil"/>
            </w:tcBorders>
          </w:tcPr>
          <w:p w14:paraId="6902376C" w14:textId="77777777" w:rsidR="00274EC9" w:rsidRPr="00C6761E" w:rsidRDefault="00274EC9" w:rsidP="00897CB6">
            <w:pPr>
              <w:pStyle w:val="TAC"/>
            </w:pPr>
            <w:r w:rsidRPr="00C6761E">
              <w:t>7</w:t>
            </w:r>
          </w:p>
        </w:tc>
        <w:tc>
          <w:tcPr>
            <w:tcW w:w="709" w:type="dxa"/>
            <w:tcBorders>
              <w:top w:val="nil"/>
              <w:left w:val="nil"/>
              <w:right w:val="nil"/>
            </w:tcBorders>
          </w:tcPr>
          <w:p w14:paraId="151519BB" w14:textId="77777777" w:rsidR="00274EC9" w:rsidRPr="00C6761E" w:rsidRDefault="00274EC9" w:rsidP="00897CB6">
            <w:pPr>
              <w:pStyle w:val="TAC"/>
            </w:pPr>
            <w:r w:rsidRPr="00C6761E">
              <w:t>6</w:t>
            </w:r>
          </w:p>
        </w:tc>
        <w:tc>
          <w:tcPr>
            <w:tcW w:w="708" w:type="dxa"/>
            <w:tcBorders>
              <w:top w:val="nil"/>
              <w:left w:val="nil"/>
              <w:right w:val="nil"/>
            </w:tcBorders>
          </w:tcPr>
          <w:p w14:paraId="6588D932" w14:textId="77777777" w:rsidR="00274EC9" w:rsidRPr="00C6761E" w:rsidRDefault="00274EC9" w:rsidP="00897CB6">
            <w:pPr>
              <w:pStyle w:val="TAC"/>
            </w:pPr>
            <w:r w:rsidRPr="00C6761E">
              <w:t>5</w:t>
            </w:r>
          </w:p>
        </w:tc>
        <w:tc>
          <w:tcPr>
            <w:tcW w:w="709" w:type="dxa"/>
            <w:tcBorders>
              <w:top w:val="nil"/>
              <w:left w:val="nil"/>
              <w:right w:val="nil"/>
            </w:tcBorders>
          </w:tcPr>
          <w:p w14:paraId="4E015131" w14:textId="77777777" w:rsidR="00274EC9" w:rsidRPr="00C6761E" w:rsidRDefault="00274EC9" w:rsidP="00897CB6">
            <w:pPr>
              <w:pStyle w:val="TAC"/>
            </w:pPr>
            <w:r w:rsidRPr="00C6761E">
              <w:t>4</w:t>
            </w:r>
          </w:p>
        </w:tc>
        <w:tc>
          <w:tcPr>
            <w:tcW w:w="851" w:type="dxa"/>
            <w:tcBorders>
              <w:top w:val="nil"/>
              <w:left w:val="nil"/>
              <w:right w:val="nil"/>
            </w:tcBorders>
          </w:tcPr>
          <w:p w14:paraId="2394B293" w14:textId="77777777" w:rsidR="00274EC9" w:rsidRPr="00C6761E" w:rsidRDefault="00274EC9" w:rsidP="00897CB6">
            <w:pPr>
              <w:pStyle w:val="TAC"/>
            </w:pPr>
            <w:r w:rsidRPr="00C6761E">
              <w:t>3</w:t>
            </w:r>
          </w:p>
        </w:tc>
        <w:tc>
          <w:tcPr>
            <w:tcW w:w="708" w:type="dxa"/>
            <w:tcBorders>
              <w:top w:val="nil"/>
              <w:left w:val="nil"/>
              <w:right w:val="nil"/>
            </w:tcBorders>
          </w:tcPr>
          <w:p w14:paraId="1A9368DA" w14:textId="77777777" w:rsidR="00274EC9" w:rsidRPr="00C6761E" w:rsidRDefault="00274EC9" w:rsidP="00897CB6">
            <w:pPr>
              <w:pStyle w:val="TAC"/>
            </w:pPr>
            <w:r w:rsidRPr="00C6761E">
              <w:t>2</w:t>
            </w:r>
          </w:p>
        </w:tc>
        <w:tc>
          <w:tcPr>
            <w:tcW w:w="993" w:type="dxa"/>
            <w:tcBorders>
              <w:top w:val="nil"/>
              <w:left w:val="nil"/>
              <w:right w:val="nil"/>
            </w:tcBorders>
          </w:tcPr>
          <w:p w14:paraId="242A368F" w14:textId="77777777" w:rsidR="00274EC9" w:rsidRPr="00C6761E" w:rsidRDefault="00274EC9" w:rsidP="00897CB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897CB6">
            <w:pPr>
              <w:pStyle w:val="TAL"/>
            </w:pPr>
          </w:p>
        </w:tc>
      </w:tr>
      <w:tr w:rsidR="00274EC9" w:rsidRPr="00C6761E" w14:paraId="39D1F2B4" w14:textId="77777777" w:rsidTr="00897CB6">
        <w:trPr>
          <w:cantSplit/>
          <w:jc w:val="center"/>
        </w:trPr>
        <w:tc>
          <w:tcPr>
            <w:tcW w:w="6164" w:type="dxa"/>
            <w:gridSpan w:val="8"/>
            <w:tcBorders>
              <w:bottom w:val="single" w:sz="4" w:space="0" w:color="auto"/>
            </w:tcBorders>
          </w:tcPr>
          <w:p w14:paraId="242CC7F3" w14:textId="14909B56" w:rsidR="00274EC9" w:rsidRPr="00C6761E" w:rsidRDefault="00274EC9" w:rsidP="00897CB6">
            <w:pPr>
              <w:pStyle w:val="TAC"/>
            </w:pPr>
            <w:r w:rsidRPr="00C6761E">
              <w:t>AUTS IEI</w:t>
            </w:r>
          </w:p>
        </w:tc>
        <w:tc>
          <w:tcPr>
            <w:tcW w:w="1344" w:type="dxa"/>
            <w:tcBorders>
              <w:top w:val="nil"/>
              <w:bottom w:val="nil"/>
              <w:right w:val="nil"/>
            </w:tcBorders>
          </w:tcPr>
          <w:p w14:paraId="64FF8659" w14:textId="77777777" w:rsidR="00274EC9" w:rsidRPr="00C6761E" w:rsidRDefault="00274EC9" w:rsidP="00897CB6">
            <w:pPr>
              <w:pStyle w:val="TAL"/>
            </w:pPr>
            <w:r w:rsidRPr="00C6761E">
              <w:t>octet 1</w:t>
            </w:r>
          </w:p>
        </w:tc>
      </w:tr>
      <w:tr w:rsidR="00274EC9" w:rsidRPr="00C6761E" w14:paraId="0EE724DE" w14:textId="77777777" w:rsidTr="00897CB6">
        <w:trPr>
          <w:cantSplit/>
          <w:jc w:val="center"/>
        </w:trPr>
        <w:tc>
          <w:tcPr>
            <w:tcW w:w="6164" w:type="dxa"/>
            <w:gridSpan w:val="8"/>
          </w:tcPr>
          <w:p w14:paraId="4658AC39" w14:textId="77777777" w:rsidR="00274EC9" w:rsidRPr="00C6761E" w:rsidRDefault="00274EC9" w:rsidP="00897CB6">
            <w:pPr>
              <w:pStyle w:val="TAC"/>
            </w:pPr>
          </w:p>
          <w:p w14:paraId="52D3CF76" w14:textId="2D6D64AC" w:rsidR="00274EC9" w:rsidRPr="00C6761E" w:rsidRDefault="00274EC9" w:rsidP="00897CB6">
            <w:pPr>
              <w:pStyle w:val="TAC"/>
            </w:pPr>
            <w:r w:rsidRPr="00C6761E">
              <w:t>AUTS value</w:t>
            </w:r>
          </w:p>
        </w:tc>
        <w:tc>
          <w:tcPr>
            <w:tcW w:w="1344" w:type="dxa"/>
            <w:tcBorders>
              <w:top w:val="nil"/>
              <w:bottom w:val="nil"/>
              <w:right w:val="nil"/>
            </w:tcBorders>
          </w:tcPr>
          <w:p w14:paraId="22CACA05" w14:textId="77777777" w:rsidR="00274EC9" w:rsidRPr="00C6761E" w:rsidRDefault="00274EC9" w:rsidP="00897CB6">
            <w:pPr>
              <w:pStyle w:val="TAL"/>
            </w:pPr>
            <w:r w:rsidRPr="00C6761E">
              <w:t>octet 2</w:t>
            </w:r>
          </w:p>
          <w:p w14:paraId="58B4E7B9" w14:textId="77777777" w:rsidR="00274EC9" w:rsidRPr="00C6761E" w:rsidRDefault="00274EC9" w:rsidP="00897CB6">
            <w:pPr>
              <w:pStyle w:val="TAL"/>
            </w:pPr>
          </w:p>
          <w:p w14:paraId="2F2A901B" w14:textId="0FFF8B17" w:rsidR="00274EC9" w:rsidRPr="00C6761E" w:rsidRDefault="00274EC9" w:rsidP="00897CB6">
            <w:pPr>
              <w:pStyle w:val="TAL"/>
            </w:pPr>
            <w:r w:rsidRPr="00C6761E">
              <w:t>octet 15</w:t>
            </w:r>
          </w:p>
        </w:tc>
      </w:tr>
    </w:tbl>
    <w:p w14:paraId="547E0FF2" w14:textId="77777777" w:rsidR="00274EC9" w:rsidRPr="00C6761E" w:rsidRDefault="00274EC9" w:rsidP="00274EC9">
      <w:pPr>
        <w:pStyle w:val="FP"/>
      </w:pPr>
    </w:p>
    <w:p w14:paraId="033692B5" w14:textId="447566B5" w:rsidR="00274EC9" w:rsidRPr="00C6761E" w:rsidRDefault="00274EC9" w:rsidP="00274EC9">
      <w:pPr>
        <w:pStyle w:val="TF"/>
      </w:pPr>
      <w:bookmarkStart w:id="4291" w:name="_CRFigure11_3_37_1"/>
      <w:r w:rsidRPr="00C6761E">
        <w:t xml:space="preserve">Figure </w:t>
      </w:r>
      <w:bookmarkEnd w:id="4291"/>
      <w:r w:rsidRPr="00C6761E">
        <w:t>11.3.37.1: AUTS information element</w:t>
      </w:r>
    </w:p>
    <w:p w14:paraId="5FA6CA6C" w14:textId="479CF098" w:rsidR="00274EC9" w:rsidRPr="00C6761E" w:rsidRDefault="00274EC9" w:rsidP="00274EC9">
      <w:pPr>
        <w:pStyle w:val="TH"/>
      </w:pPr>
      <w:bookmarkStart w:id="4292" w:name="_CRTable11_3_37_1"/>
      <w:r w:rsidRPr="00C6761E">
        <w:t xml:space="preserve">Table </w:t>
      </w:r>
      <w:bookmarkEnd w:id="4292"/>
      <w:r w:rsidRPr="00C6761E">
        <w:t>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C6761E" w14:paraId="382813A5" w14:textId="77777777" w:rsidTr="00897CB6">
        <w:trPr>
          <w:cantSplit/>
          <w:jc w:val="center"/>
        </w:trPr>
        <w:tc>
          <w:tcPr>
            <w:tcW w:w="7051" w:type="dxa"/>
            <w:tcBorders>
              <w:bottom w:val="nil"/>
            </w:tcBorders>
          </w:tcPr>
          <w:p w14:paraId="1CB07292" w14:textId="4C4066AC" w:rsidR="00274EC9" w:rsidRPr="00C6761E" w:rsidRDefault="00274EC9" w:rsidP="00897CB6">
            <w:pPr>
              <w:pStyle w:val="TAL"/>
            </w:pPr>
            <w:r w:rsidRPr="00C6761E">
              <w:t>AUTS value (octet 2 to 15)</w:t>
            </w:r>
          </w:p>
        </w:tc>
      </w:tr>
      <w:tr w:rsidR="00274EC9" w:rsidRPr="00C6761E" w14:paraId="50125264" w14:textId="77777777" w:rsidTr="00897CB6">
        <w:trPr>
          <w:cantSplit/>
          <w:jc w:val="center"/>
        </w:trPr>
        <w:tc>
          <w:tcPr>
            <w:tcW w:w="7051" w:type="dxa"/>
            <w:tcBorders>
              <w:top w:val="nil"/>
            </w:tcBorders>
          </w:tcPr>
          <w:p w14:paraId="74867B27" w14:textId="77777777" w:rsidR="00274EC9" w:rsidRPr="00C6761E" w:rsidRDefault="00274EC9" w:rsidP="00897CB6">
            <w:pPr>
              <w:pStyle w:val="TAL"/>
            </w:pPr>
          </w:p>
          <w:p w14:paraId="662F7BAE" w14:textId="404A6430" w:rsidR="00274EC9" w:rsidRPr="00C6761E" w:rsidRDefault="00274EC9" w:rsidP="00897CB6">
            <w:pPr>
              <w:pStyle w:val="TAL"/>
            </w:pPr>
            <w:r w:rsidRPr="00C6761E">
              <w:t>This contains AUTS (see 3GPP TS 33.503 [34]).</w:t>
            </w:r>
          </w:p>
          <w:p w14:paraId="46A8AD6F" w14:textId="77777777" w:rsidR="00274EC9" w:rsidRPr="00C6761E" w:rsidRDefault="00274EC9" w:rsidP="00897CB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293" w:name="_CR11_3_38"/>
      <w:bookmarkStart w:id="4294" w:name="_Toc187963578"/>
      <w:bookmarkEnd w:id="4293"/>
      <w:r w:rsidRPr="00C6761E">
        <w:t>11.3.38</w:t>
      </w:r>
      <w:r w:rsidRPr="00C6761E">
        <w:tab/>
        <w:t>MIC</w:t>
      </w:r>
      <w:bookmarkEnd w:id="4294"/>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C33084">
        <w:trPr>
          <w:cantSplit/>
          <w:jc w:val="center"/>
        </w:trPr>
        <w:tc>
          <w:tcPr>
            <w:tcW w:w="777" w:type="dxa"/>
            <w:tcBorders>
              <w:top w:val="nil"/>
              <w:left w:val="nil"/>
              <w:right w:val="nil"/>
            </w:tcBorders>
          </w:tcPr>
          <w:p w14:paraId="5A8D9617" w14:textId="77777777" w:rsidR="002620B2" w:rsidRPr="00C6761E" w:rsidRDefault="002620B2" w:rsidP="00C33084">
            <w:pPr>
              <w:pStyle w:val="TAC"/>
            </w:pPr>
            <w:r w:rsidRPr="00C6761E">
              <w:t>8</w:t>
            </w:r>
          </w:p>
        </w:tc>
        <w:tc>
          <w:tcPr>
            <w:tcW w:w="709" w:type="dxa"/>
            <w:tcBorders>
              <w:top w:val="nil"/>
              <w:left w:val="nil"/>
              <w:right w:val="nil"/>
            </w:tcBorders>
          </w:tcPr>
          <w:p w14:paraId="04C3CE2B" w14:textId="77777777" w:rsidR="002620B2" w:rsidRPr="00C6761E" w:rsidRDefault="002620B2" w:rsidP="00C33084">
            <w:pPr>
              <w:pStyle w:val="TAC"/>
            </w:pPr>
            <w:r w:rsidRPr="00C6761E">
              <w:t>7</w:t>
            </w:r>
          </w:p>
        </w:tc>
        <w:tc>
          <w:tcPr>
            <w:tcW w:w="709" w:type="dxa"/>
            <w:tcBorders>
              <w:top w:val="nil"/>
              <w:left w:val="nil"/>
              <w:right w:val="nil"/>
            </w:tcBorders>
          </w:tcPr>
          <w:p w14:paraId="66C90AFB" w14:textId="77777777" w:rsidR="002620B2" w:rsidRPr="00C6761E" w:rsidRDefault="002620B2" w:rsidP="00C33084">
            <w:pPr>
              <w:pStyle w:val="TAC"/>
            </w:pPr>
            <w:r w:rsidRPr="00C6761E">
              <w:t>6</w:t>
            </w:r>
          </w:p>
        </w:tc>
        <w:tc>
          <w:tcPr>
            <w:tcW w:w="708" w:type="dxa"/>
            <w:tcBorders>
              <w:top w:val="nil"/>
              <w:left w:val="nil"/>
              <w:right w:val="nil"/>
            </w:tcBorders>
          </w:tcPr>
          <w:p w14:paraId="49B72456" w14:textId="77777777" w:rsidR="002620B2" w:rsidRPr="00C6761E" w:rsidRDefault="002620B2" w:rsidP="00C33084">
            <w:pPr>
              <w:pStyle w:val="TAC"/>
            </w:pPr>
            <w:r w:rsidRPr="00C6761E">
              <w:t>5</w:t>
            </w:r>
          </w:p>
        </w:tc>
        <w:tc>
          <w:tcPr>
            <w:tcW w:w="709" w:type="dxa"/>
            <w:tcBorders>
              <w:top w:val="nil"/>
              <w:left w:val="nil"/>
              <w:right w:val="nil"/>
            </w:tcBorders>
          </w:tcPr>
          <w:p w14:paraId="11F9D954" w14:textId="77777777" w:rsidR="002620B2" w:rsidRPr="00C6761E" w:rsidRDefault="002620B2" w:rsidP="00C33084">
            <w:pPr>
              <w:pStyle w:val="TAC"/>
            </w:pPr>
            <w:r w:rsidRPr="00C6761E">
              <w:t>4</w:t>
            </w:r>
          </w:p>
        </w:tc>
        <w:tc>
          <w:tcPr>
            <w:tcW w:w="851" w:type="dxa"/>
            <w:tcBorders>
              <w:top w:val="nil"/>
              <w:left w:val="nil"/>
              <w:right w:val="nil"/>
            </w:tcBorders>
          </w:tcPr>
          <w:p w14:paraId="39131613" w14:textId="77777777" w:rsidR="002620B2" w:rsidRPr="00C6761E" w:rsidRDefault="002620B2" w:rsidP="00C33084">
            <w:pPr>
              <w:pStyle w:val="TAC"/>
            </w:pPr>
            <w:r w:rsidRPr="00C6761E">
              <w:t>3</w:t>
            </w:r>
          </w:p>
        </w:tc>
        <w:tc>
          <w:tcPr>
            <w:tcW w:w="708" w:type="dxa"/>
            <w:tcBorders>
              <w:top w:val="nil"/>
              <w:left w:val="nil"/>
              <w:right w:val="nil"/>
            </w:tcBorders>
          </w:tcPr>
          <w:p w14:paraId="2C42B756" w14:textId="77777777" w:rsidR="002620B2" w:rsidRPr="00C6761E" w:rsidRDefault="002620B2" w:rsidP="00C33084">
            <w:pPr>
              <w:pStyle w:val="TAC"/>
            </w:pPr>
            <w:r w:rsidRPr="00C6761E">
              <w:t>2</w:t>
            </w:r>
          </w:p>
        </w:tc>
        <w:tc>
          <w:tcPr>
            <w:tcW w:w="993" w:type="dxa"/>
            <w:tcBorders>
              <w:top w:val="nil"/>
              <w:left w:val="nil"/>
              <w:right w:val="nil"/>
            </w:tcBorders>
          </w:tcPr>
          <w:p w14:paraId="16802F51" w14:textId="77777777" w:rsidR="002620B2" w:rsidRPr="00C6761E" w:rsidRDefault="002620B2" w:rsidP="00C33084">
            <w:pPr>
              <w:pStyle w:val="TAC"/>
            </w:pPr>
            <w:r w:rsidRPr="00C6761E">
              <w:t>1</w:t>
            </w:r>
          </w:p>
        </w:tc>
        <w:tc>
          <w:tcPr>
            <w:tcW w:w="1344" w:type="dxa"/>
            <w:tcBorders>
              <w:top w:val="nil"/>
              <w:left w:val="nil"/>
              <w:bottom w:val="nil"/>
              <w:right w:val="nil"/>
            </w:tcBorders>
          </w:tcPr>
          <w:p w14:paraId="4EA3FE6E" w14:textId="77777777" w:rsidR="002620B2" w:rsidRPr="00C6761E" w:rsidRDefault="002620B2" w:rsidP="00C33084">
            <w:pPr>
              <w:pStyle w:val="TAL"/>
            </w:pPr>
          </w:p>
        </w:tc>
      </w:tr>
      <w:tr w:rsidR="002620B2" w:rsidRPr="00C6761E" w14:paraId="37C8B865" w14:textId="77777777" w:rsidTr="00C33084">
        <w:trPr>
          <w:cantSplit/>
          <w:jc w:val="center"/>
        </w:trPr>
        <w:tc>
          <w:tcPr>
            <w:tcW w:w="6164" w:type="dxa"/>
            <w:gridSpan w:val="8"/>
            <w:tcBorders>
              <w:bottom w:val="single" w:sz="4" w:space="0" w:color="auto"/>
            </w:tcBorders>
          </w:tcPr>
          <w:p w14:paraId="25ED144A" w14:textId="77777777" w:rsidR="002620B2" w:rsidRPr="00C6761E" w:rsidRDefault="002620B2" w:rsidP="00C33084">
            <w:pPr>
              <w:pStyle w:val="TAC"/>
            </w:pPr>
            <w:r w:rsidRPr="00C6761E">
              <w:t>MIC IEI</w:t>
            </w:r>
          </w:p>
        </w:tc>
        <w:tc>
          <w:tcPr>
            <w:tcW w:w="1344" w:type="dxa"/>
            <w:tcBorders>
              <w:top w:val="nil"/>
              <w:bottom w:val="nil"/>
              <w:right w:val="nil"/>
            </w:tcBorders>
          </w:tcPr>
          <w:p w14:paraId="13301CAC" w14:textId="77777777" w:rsidR="002620B2" w:rsidRPr="00C6761E" w:rsidRDefault="002620B2" w:rsidP="00C33084">
            <w:pPr>
              <w:pStyle w:val="TAL"/>
            </w:pPr>
            <w:r w:rsidRPr="00C6761E">
              <w:t>octet 1</w:t>
            </w:r>
          </w:p>
        </w:tc>
      </w:tr>
      <w:tr w:rsidR="002620B2" w:rsidRPr="00C6761E" w14:paraId="2C01C344" w14:textId="77777777" w:rsidTr="00C33084">
        <w:trPr>
          <w:cantSplit/>
          <w:jc w:val="center"/>
        </w:trPr>
        <w:tc>
          <w:tcPr>
            <w:tcW w:w="6164" w:type="dxa"/>
            <w:gridSpan w:val="8"/>
          </w:tcPr>
          <w:p w14:paraId="2A56C03A" w14:textId="77777777" w:rsidR="002620B2" w:rsidRPr="00C6761E" w:rsidRDefault="002620B2" w:rsidP="00C33084">
            <w:pPr>
              <w:pStyle w:val="TAC"/>
            </w:pPr>
          </w:p>
          <w:p w14:paraId="5D193A20" w14:textId="77777777" w:rsidR="002620B2" w:rsidRPr="00C6761E" w:rsidRDefault="002620B2" w:rsidP="00C33084">
            <w:pPr>
              <w:pStyle w:val="TAC"/>
            </w:pPr>
            <w:r w:rsidRPr="00C6761E">
              <w:t>MIC value</w:t>
            </w:r>
          </w:p>
        </w:tc>
        <w:tc>
          <w:tcPr>
            <w:tcW w:w="1344" w:type="dxa"/>
            <w:tcBorders>
              <w:top w:val="nil"/>
              <w:bottom w:val="nil"/>
              <w:right w:val="nil"/>
            </w:tcBorders>
          </w:tcPr>
          <w:p w14:paraId="2BD7BB49" w14:textId="77777777" w:rsidR="002620B2" w:rsidRPr="00C6761E" w:rsidRDefault="002620B2" w:rsidP="00C33084">
            <w:pPr>
              <w:pStyle w:val="TAL"/>
            </w:pPr>
            <w:r w:rsidRPr="00C6761E">
              <w:t>octet 2</w:t>
            </w:r>
          </w:p>
          <w:p w14:paraId="0E38BB4F" w14:textId="77777777" w:rsidR="002620B2" w:rsidRPr="00C6761E" w:rsidRDefault="002620B2" w:rsidP="00C33084">
            <w:pPr>
              <w:pStyle w:val="TAL"/>
            </w:pPr>
          </w:p>
          <w:p w14:paraId="31768CBC" w14:textId="77777777" w:rsidR="002620B2" w:rsidRPr="00C6761E" w:rsidRDefault="002620B2" w:rsidP="00C33084">
            <w:pPr>
              <w:pStyle w:val="TAL"/>
            </w:pPr>
            <w:r w:rsidRPr="00C6761E">
              <w:t>octet 5</w:t>
            </w:r>
          </w:p>
        </w:tc>
      </w:tr>
    </w:tbl>
    <w:p w14:paraId="5AACDFAB" w14:textId="77777777" w:rsidR="002620B2" w:rsidRPr="00C6761E" w:rsidRDefault="002620B2" w:rsidP="002620B2">
      <w:pPr>
        <w:pStyle w:val="FP"/>
      </w:pPr>
    </w:p>
    <w:p w14:paraId="350D8667" w14:textId="496EE02A" w:rsidR="002620B2" w:rsidRPr="00C6761E" w:rsidRDefault="002620B2" w:rsidP="002620B2">
      <w:pPr>
        <w:pStyle w:val="TF"/>
      </w:pPr>
      <w:bookmarkStart w:id="4295" w:name="_CRFigure11_3_38_1"/>
      <w:r w:rsidRPr="00C6761E">
        <w:t>Figure </w:t>
      </w:r>
      <w:bookmarkEnd w:id="4295"/>
      <w:r w:rsidRPr="00C6761E">
        <w:t>11.3.38.1: MIC information element</w:t>
      </w:r>
    </w:p>
    <w:p w14:paraId="62E9EABE" w14:textId="5BBA9A88" w:rsidR="002620B2" w:rsidRPr="00C6761E" w:rsidRDefault="002620B2" w:rsidP="002620B2">
      <w:pPr>
        <w:pStyle w:val="TH"/>
      </w:pPr>
      <w:bookmarkStart w:id="4296" w:name="_CRTable11_3_38_1"/>
      <w:r w:rsidRPr="00C6761E">
        <w:t>Table </w:t>
      </w:r>
      <w:bookmarkEnd w:id="4296"/>
      <w:r w:rsidRPr="00C6761E">
        <w:t>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C6761E" w14:paraId="4A884E07" w14:textId="77777777" w:rsidTr="00C33084">
        <w:trPr>
          <w:cantSplit/>
          <w:jc w:val="center"/>
        </w:trPr>
        <w:tc>
          <w:tcPr>
            <w:tcW w:w="7051" w:type="dxa"/>
            <w:tcBorders>
              <w:bottom w:val="single" w:sz="4" w:space="0" w:color="auto"/>
            </w:tcBorders>
          </w:tcPr>
          <w:p w14:paraId="42DF663F" w14:textId="77777777" w:rsidR="002620B2" w:rsidRPr="00C6761E" w:rsidRDefault="002620B2" w:rsidP="00C33084">
            <w:pPr>
              <w:pStyle w:val="TAL"/>
            </w:pPr>
            <w:r w:rsidRPr="00C6761E">
              <w:t>MIC value (octet 2 to 5)</w:t>
            </w:r>
          </w:p>
          <w:p w14:paraId="0F6255F5" w14:textId="77777777" w:rsidR="002620B2" w:rsidRPr="00C6761E" w:rsidRDefault="002620B2" w:rsidP="00C33084">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49F71DBC" w14:textId="72946633" w:rsidR="00495533" w:rsidRDefault="00495533" w:rsidP="00495533">
      <w:pPr>
        <w:pStyle w:val="Heading3"/>
      </w:pPr>
      <w:bookmarkStart w:id="4297" w:name="_CR11_3_39"/>
      <w:bookmarkStart w:id="4298" w:name="_Toc187963579"/>
      <w:bookmarkEnd w:id="4297"/>
      <w:r w:rsidRPr="00C6761E">
        <w:t>11.3.39</w:t>
      </w:r>
      <w:r w:rsidRPr="00C6761E">
        <w:tab/>
      </w:r>
      <w:r w:rsidR="005F7D6E">
        <w:t>User info ID 2</w:t>
      </w:r>
      <w:bookmarkEnd w:id="4298"/>
    </w:p>
    <w:p w14:paraId="64A7C227" w14:textId="20207523"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183A7B36" w:rsidR="005F7D6E" w:rsidRDefault="005F7D6E" w:rsidP="005F7D6E">
      <w:r w:rsidRPr="00C6761E">
        <w:t xml:space="preserve">The </w:t>
      </w:r>
      <w:r>
        <w:t>User info ID 2</w:t>
      </w:r>
      <w:r w:rsidRPr="00C6761E">
        <w:t xml:space="preserve"> is a type 4 information element</w:t>
      </w:r>
      <w:r>
        <w:t xml:space="preserve"> </w:t>
      </w:r>
      <w:bookmarkStart w:id="4299" w:name="_Hlk180069340"/>
      <w:r>
        <w:t xml:space="preserve">with the length of </w:t>
      </w:r>
      <w:bookmarkEnd w:id="4299"/>
      <w:r>
        <w:t>8 octets</w:t>
      </w:r>
      <w:r w:rsidRPr="00C6761E">
        <w:t>.</w:t>
      </w:r>
    </w:p>
    <w:p w14:paraId="57DBD2E5" w14:textId="77777777" w:rsidR="005F7D6E" w:rsidRPr="00C6761E" w:rsidRDefault="005F7D6E" w:rsidP="005F7D6E">
      <w:pPr>
        <w:pStyle w:val="NO"/>
      </w:pPr>
      <w:bookmarkStart w:id="4300" w:name="_Hlk179898020"/>
      <w:r>
        <w:t>NOTE:</w:t>
      </w:r>
      <w:r>
        <w:tab/>
        <w:t>Semantically, the contents of the User info ID 2 is identical to the contents of the User info ID (see clause 11.2.7). Protocol-wise however the respective IE types and the IE formats are different.</w:t>
      </w:r>
    </w:p>
    <w:bookmarkEnd w:id="4300"/>
    <w:p w14:paraId="2736921B" w14:textId="169582A3"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661E8">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5661E8">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5661E8">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5661E8">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5661E8">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5661E8">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5661E8">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5661E8">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5661E8">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5661E8">
            <w:pPr>
              <w:keepNext/>
              <w:keepLines/>
              <w:spacing w:after="0"/>
              <w:rPr>
                <w:rFonts w:ascii="Arial" w:hAnsi="Arial"/>
                <w:sz w:val="18"/>
              </w:rPr>
            </w:pPr>
          </w:p>
        </w:tc>
      </w:tr>
      <w:tr w:rsidR="005F7D6E" w:rsidRPr="00C6761E" w14:paraId="0CFF7691"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00C16DA7" w:rsidR="005F7D6E" w:rsidRPr="00C6761E" w:rsidRDefault="005F7D6E" w:rsidP="005661E8">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5661E8">
            <w:pPr>
              <w:pStyle w:val="TAL"/>
            </w:pPr>
            <w:r w:rsidRPr="00C6761E">
              <w:t>octet 1</w:t>
            </w:r>
          </w:p>
        </w:tc>
      </w:tr>
      <w:tr w:rsidR="005F7D6E" w:rsidRPr="00C6761E" w14:paraId="68BFD225" w14:textId="77777777" w:rsidTr="005661E8">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7984942" w:rsidR="005F7D6E" w:rsidRPr="00C6761E" w:rsidRDefault="005F7D6E" w:rsidP="005661E8">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5661E8">
            <w:pPr>
              <w:pStyle w:val="TAL"/>
            </w:pPr>
            <w:r w:rsidRPr="00C6761E">
              <w:t>octet 2</w:t>
            </w:r>
          </w:p>
        </w:tc>
      </w:tr>
      <w:tr w:rsidR="005F7D6E" w:rsidRPr="00C6761E" w14:paraId="3246E958" w14:textId="77777777" w:rsidTr="005661E8">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5661E8">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5661E8">
            <w:pPr>
              <w:pStyle w:val="TAL"/>
              <w:rPr>
                <w:lang w:eastAsia="zh-CN"/>
              </w:rPr>
            </w:pPr>
            <w:r w:rsidRPr="00C6761E">
              <w:rPr>
                <w:lang w:eastAsia="zh-CN"/>
              </w:rPr>
              <w:t>octet 3</w:t>
            </w:r>
          </w:p>
        </w:tc>
      </w:tr>
      <w:tr w:rsidR="005F7D6E" w:rsidRPr="00C6761E" w14:paraId="0120AAC1" w14:textId="77777777" w:rsidTr="005661E8">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5661E8">
            <w:pPr>
              <w:spacing w:after="0"/>
              <w:rPr>
                <w:rFonts w:ascii="Arial" w:eastAsiaTheme="minorEastAsia" w:hAnsi="Arial"/>
                <w:sz w:val="18"/>
              </w:rPr>
            </w:pPr>
          </w:p>
        </w:tc>
        <w:tc>
          <w:tcPr>
            <w:tcW w:w="1137" w:type="dxa"/>
            <w:gridSpan w:val="2"/>
            <w:tcBorders>
              <w:top w:val="nil"/>
              <w:left w:val="nil"/>
              <w:bottom w:val="nil"/>
              <w:right w:val="nil"/>
            </w:tcBorders>
          </w:tcPr>
          <w:p w14:paraId="7B7DEECF" w14:textId="77777777" w:rsidR="005F7D6E" w:rsidRPr="00C6761E" w:rsidRDefault="005F7D6E" w:rsidP="005661E8">
            <w:pPr>
              <w:pStyle w:val="TAL"/>
            </w:pPr>
          </w:p>
          <w:p w14:paraId="293F6C0B" w14:textId="483F152F" w:rsidR="005F7D6E" w:rsidRPr="00C6761E" w:rsidRDefault="005F7D6E" w:rsidP="005661E8">
            <w:pPr>
              <w:pStyle w:val="TAL"/>
            </w:pPr>
            <w:r w:rsidRPr="00C6761E">
              <w:t xml:space="preserve">octet </w:t>
            </w:r>
            <w:r>
              <w:t>8</w:t>
            </w:r>
          </w:p>
        </w:tc>
      </w:tr>
    </w:tbl>
    <w:p w14:paraId="5D436FE6" w14:textId="371C97DC" w:rsidR="005F7D6E" w:rsidRPr="00C6761E" w:rsidRDefault="005F7D6E" w:rsidP="005F7D6E">
      <w:pPr>
        <w:pStyle w:val="TF"/>
      </w:pPr>
      <w:bookmarkStart w:id="4301" w:name="_CRFigure11_3_39_1"/>
      <w:r w:rsidRPr="00C6761E">
        <w:t>Figure </w:t>
      </w:r>
      <w:bookmarkEnd w:id="4301"/>
      <w:r w:rsidRPr="00C6761E">
        <w:t xml:space="preserve">11.3.39.1: </w:t>
      </w:r>
      <w:r>
        <w:t>User info ID 2</w:t>
      </w:r>
      <w:r w:rsidRPr="00C6761E">
        <w:t xml:space="preserve"> information element</w:t>
      </w:r>
    </w:p>
    <w:p w14:paraId="7F28B6D3" w14:textId="5EFAA4BE" w:rsidR="005F7D6E" w:rsidRPr="00C6761E" w:rsidRDefault="005F7D6E" w:rsidP="005F7D6E">
      <w:pPr>
        <w:pStyle w:val="TH"/>
      </w:pPr>
      <w:bookmarkStart w:id="4302" w:name="_CRTable11_3_39_1"/>
      <w:r w:rsidRPr="00C6761E">
        <w:t>Table </w:t>
      </w:r>
      <w:bookmarkEnd w:id="4302"/>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661E8">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0323CA6B" w:rsidR="005F7D6E" w:rsidRPr="00C6761E" w:rsidRDefault="005F7D6E" w:rsidP="005661E8">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303" w:name="_CR11_3_40"/>
      <w:bookmarkStart w:id="4304" w:name="_Toc187963580"/>
      <w:bookmarkEnd w:id="4303"/>
      <w:r w:rsidRPr="00C6761E">
        <w:t>11.3.40</w:t>
      </w:r>
      <w:r w:rsidRPr="00C6761E">
        <w:tab/>
        <w:t>QoS flow descriptions</w:t>
      </w:r>
      <w:bookmarkEnd w:id="4304"/>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305" w:name="_CR11_3_41"/>
      <w:bookmarkStart w:id="4306" w:name="_Toc187963581"/>
      <w:bookmarkEnd w:id="4305"/>
      <w:r w:rsidRPr="00C6761E">
        <w:t>11.3.41</w:t>
      </w:r>
      <w:r w:rsidRPr="00C6761E">
        <w:tab/>
        <w:t>PC5 signalling protocol cause 2</w:t>
      </w:r>
      <w:bookmarkEnd w:id="4306"/>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Pr="00C6761E"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0225E5">
        <w:trPr>
          <w:cantSplit/>
          <w:jc w:val="center"/>
        </w:trPr>
        <w:tc>
          <w:tcPr>
            <w:tcW w:w="709" w:type="dxa"/>
            <w:tcBorders>
              <w:top w:val="nil"/>
              <w:left w:val="nil"/>
              <w:bottom w:val="nil"/>
              <w:right w:val="nil"/>
            </w:tcBorders>
            <w:hideMark/>
          </w:tcPr>
          <w:p w14:paraId="210E5079" w14:textId="77777777" w:rsidR="006D19FB" w:rsidRPr="00C6761E" w:rsidRDefault="006D19FB" w:rsidP="000225E5">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0225E5">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0225E5">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0225E5">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0225E5">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0225E5">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0225E5">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0225E5">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0225E5">
            <w:pPr>
              <w:keepNext/>
              <w:keepLines/>
              <w:spacing w:after="0"/>
              <w:rPr>
                <w:rFonts w:ascii="Arial" w:hAnsi="Arial"/>
                <w:sz w:val="18"/>
              </w:rPr>
            </w:pPr>
          </w:p>
        </w:tc>
      </w:tr>
      <w:tr w:rsidR="006D19FB" w:rsidRPr="00C6761E" w14:paraId="2742F80C"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0225E5">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0225E5">
            <w:pPr>
              <w:pStyle w:val="TAL"/>
            </w:pPr>
            <w:r w:rsidRPr="00C6761E">
              <w:t>octet 1</w:t>
            </w:r>
          </w:p>
        </w:tc>
      </w:tr>
      <w:tr w:rsidR="006D19FB" w:rsidRPr="00C6761E" w14:paraId="4152F067"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0225E5">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0225E5">
            <w:pPr>
              <w:pStyle w:val="TAL"/>
            </w:pPr>
            <w:r w:rsidRPr="00C6761E">
              <w:t>octet 2</w:t>
            </w:r>
          </w:p>
        </w:tc>
      </w:tr>
      <w:tr w:rsidR="006D19FB" w:rsidRPr="00C6761E" w14:paraId="20117F28" w14:textId="77777777" w:rsidTr="000225E5">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0225E5">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0225E5">
            <w:pPr>
              <w:pStyle w:val="TAL"/>
            </w:pPr>
            <w:r w:rsidRPr="00C6761E">
              <w:t>octet 3</w:t>
            </w:r>
          </w:p>
        </w:tc>
      </w:tr>
    </w:tbl>
    <w:p w14:paraId="5A47D4DB" w14:textId="34928618" w:rsidR="006D19FB" w:rsidRPr="00C6761E" w:rsidRDefault="006D19FB" w:rsidP="006D19FB">
      <w:pPr>
        <w:pStyle w:val="TF"/>
      </w:pPr>
      <w:bookmarkStart w:id="4307" w:name="_CRFigure11_3_41_1"/>
      <w:r w:rsidRPr="00C6761E">
        <w:t>Figure </w:t>
      </w:r>
      <w:bookmarkEnd w:id="4307"/>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308" w:name="_CRTable11_3_41_1"/>
      <w:r w:rsidRPr="00C6761E">
        <w:t>Table </w:t>
      </w:r>
      <w:bookmarkEnd w:id="4308"/>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0225E5">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0225E5">
            <w:pPr>
              <w:pStyle w:val="TAL"/>
            </w:pPr>
          </w:p>
          <w:p w14:paraId="5A0B543B" w14:textId="77777777" w:rsidR="006D19FB" w:rsidRPr="00C6761E" w:rsidRDefault="006D19FB" w:rsidP="000225E5">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0225E5">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309" w:name="_CR11_3_42"/>
      <w:bookmarkStart w:id="4310" w:name="_Toc187963582"/>
      <w:bookmarkEnd w:id="4309"/>
      <w:r w:rsidRPr="00C6761E">
        <w:t>11.3.</w:t>
      </w:r>
      <w:bookmarkStart w:id="4311" w:name="_Toc123635160"/>
      <w:r w:rsidRPr="00C6761E">
        <w:t>42</w:t>
      </w:r>
      <w:r w:rsidRPr="00C6761E">
        <w:tab/>
      </w:r>
      <w:bookmarkEnd w:id="4311"/>
      <w:r w:rsidRPr="00C6761E">
        <w:t>IP address/prefix needed indication</w:t>
      </w:r>
      <w:bookmarkEnd w:id="4310"/>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Pr="00C6761E" w:rsidRDefault="00892227" w:rsidP="00892227">
      <w:r w:rsidRPr="00C6761E">
        <w:t>The IP address/prefix needed indication information element is coded as shown in figure 11.3.42.1 and table 11.3.42.1.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7C750D">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7C750D">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7C750D">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7C750D">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7C750D">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7C750D">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7C750D">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7C750D">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7C750D">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7C750D">
            <w:pPr>
              <w:pStyle w:val="TAL"/>
            </w:pPr>
          </w:p>
        </w:tc>
      </w:tr>
      <w:tr w:rsidR="00892227" w:rsidRPr="00C6761E" w14:paraId="2A1D8A32" w14:textId="77777777" w:rsidTr="007C750D">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7C750D">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7C750D">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7C750D">
            <w:pPr>
              <w:pStyle w:val="TAL"/>
            </w:pPr>
            <w:r w:rsidRPr="00C6761E">
              <w:rPr>
                <w:lang w:eastAsia="zh-CN"/>
              </w:rPr>
              <w:t>octet 1</w:t>
            </w:r>
          </w:p>
        </w:tc>
      </w:tr>
    </w:tbl>
    <w:p w14:paraId="4A4B76A2" w14:textId="1D49BB96" w:rsidR="00892227" w:rsidRPr="00C6761E" w:rsidRDefault="00892227" w:rsidP="00892227">
      <w:pPr>
        <w:pStyle w:val="TF"/>
      </w:pPr>
      <w:bookmarkStart w:id="4312" w:name="_CRFigure11_3_42_1"/>
      <w:r w:rsidRPr="00C6761E">
        <w:t>Figure </w:t>
      </w:r>
      <w:bookmarkEnd w:id="4312"/>
      <w:r w:rsidRPr="00C6761E">
        <w:t>11.3.42.1: IP address/prefix needed indication information element</w:t>
      </w:r>
    </w:p>
    <w:p w14:paraId="4C12EFDB" w14:textId="39052582" w:rsidR="00892227" w:rsidRPr="00C6761E" w:rsidRDefault="00892227" w:rsidP="00892227">
      <w:pPr>
        <w:pStyle w:val="TH"/>
      </w:pPr>
      <w:bookmarkStart w:id="4313" w:name="_CRTable11_3_42_1"/>
      <w:r w:rsidRPr="00C6761E">
        <w:t>Table </w:t>
      </w:r>
      <w:bookmarkEnd w:id="4313"/>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7C750D">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7C750D">
            <w:pPr>
              <w:pStyle w:val="TAL"/>
            </w:pPr>
            <w:r w:rsidRPr="00C6761E">
              <w:t>IP address/prefix needed indication contents (octet 1)</w:t>
            </w:r>
          </w:p>
          <w:p w14:paraId="47604C7F" w14:textId="77777777" w:rsidR="00892227" w:rsidRPr="00C6761E" w:rsidRDefault="00892227" w:rsidP="007C750D">
            <w:pPr>
              <w:pStyle w:val="TAL"/>
            </w:pPr>
          </w:p>
          <w:p w14:paraId="546374E9" w14:textId="77777777" w:rsidR="00892227" w:rsidRPr="00C6761E" w:rsidRDefault="00892227" w:rsidP="007C750D">
            <w:pPr>
              <w:pStyle w:val="TAL"/>
            </w:pPr>
            <w:r w:rsidRPr="00C6761E">
              <w:t>Bit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7C750D">
              <w:tc>
                <w:tcPr>
                  <w:tcW w:w="432" w:type="dxa"/>
                </w:tcPr>
                <w:p w14:paraId="0688E125" w14:textId="77777777" w:rsidR="00892227" w:rsidRPr="00C6761E" w:rsidRDefault="00892227" w:rsidP="007C750D">
                  <w:pPr>
                    <w:pStyle w:val="TAH"/>
                    <w:jc w:val="left"/>
                  </w:pPr>
                  <w:r w:rsidRPr="00C6761E">
                    <w:t>4</w:t>
                  </w:r>
                </w:p>
              </w:tc>
              <w:tc>
                <w:tcPr>
                  <w:tcW w:w="432" w:type="dxa"/>
                </w:tcPr>
                <w:p w14:paraId="4C31FB64" w14:textId="77777777" w:rsidR="00892227" w:rsidRPr="00C6761E" w:rsidRDefault="00892227" w:rsidP="007C750D">
                  <w:pPr>
                    <w:pStyle w:val="TAH"/>
                    <w:jc w:val="left"/>
                  </w:pPr>
                  <w:r w:rsidRPr="00C6761E">
                    <w:t>3</w:t>
                  </w:r>
                </w:p>
              </w:tc>
              <w:tc>
                <w:tcPr>
                  <w:tcW w:w="432" w:type="dxa"/>
                </w:tcPr>
                <w:p w14:paraId="348618F3" w14:textId="77777777" w:rsidR="00892227" w:rsidRPr="00C6761E" w:rsidRDefault="00892227" w:rsidP="007C750D">
                  <w:pPr>
                    <w:pStyle w:val="TAH"/>
                    <w:jc w:val="left"/>
                  </w:pPr>
                  <w:r w:rsidRPr="00C6761E">
                    <w:t>2</w:t>
                  </w:r>
                </w:p>
              </w:tc>
              <w:tc>
                <w:tcPr>
                  <w:tcW w:w="432" w:type="dxa"/>
                </w:tcPr>
                <w:p w14:paraId="1777F227" w14:textId="77777777" w:rsidR="00892227" w:rsidRPr="00C6761E" w:rsidRDefault="00892227" w:rsidP="007C750D">
                  <w:pPr>
                    <w:pStyle w:val="TAH"/>
                    <w:jc w:val="left"/>
                  </w:pPr>
                  <w:r w:rsidRPr="00C6761E">
                    <w:t>1</w:t>
                  </w:r>
                </w:p>
              </w:tc>
              <w:tc>
                <w:tcPr>
                  <w:tcW w:w="5250" w:type="dxa"/>
                </w:tcPr>
                <w:p w14:paraId="6F918DC5" w14:textId="77777777" w:rsidR="00892227" w:rsidRPr="00C6761E" w:rsidRDefault="00892227" w:rsidP="007C750D">
                  <w:pPr>
                    <w:pStyle w:val="TAH"/>
                    <w:jc w:val="left"/>
                  </w:pPr>
                </w:p>
              </w:tc>
            </w:tr>
            <w:tr w:rsidR="00892227" w:rsidRPr="00C6761E" w14:paraId="0F1D7C5F" w14:textId="77777777" w:rsidTr="007C750D">
              <w:tc>
                <w:tcPr>
                  <w:tcW w:w="432" w:type="dxa"/>
                </w:tcPr>
                <w:p w14:paraId="0690ED39" w14:textId="77777777" w:rsidR="00892227" w:rsidRPr="00C6761E" w:rsidRDefault="00892227" w:rsidP="007C750D">
                  <w:pPr>
                    <w:pStyle w:val="TAL"/>
                  </w:pPr>
                  <w:r w:rsidRPr="00C6761E">
                    <w:t>0</w:t>
                  </w:r>
                </w:p>
              </w:tc>
              <w:tc>
                <w:tcPr>
                  <w:tcW w:w="432" w:type="dxa"/>
                </w:tcPr>
                <w:p w14:paraId="00E9511E" w14:textId="77777777" w:rsidR="00892227" w:rsidRPr="00C6761E" w:rsidRDefault="00892227" w:rsidP="007C750D">
                  <w:pPr>
                    <w:pStyle w:val="TAL"/>
                  </w:pPr>
                  <w:r w:rsidRPr="00C6761E">
                    <w:t>0</w:t>
                  </w:r>
                </w:p>
              </w:tc>
              <w:tc>
                <w:tcPr>
                  <w:tcW w:w="432" w:type="dxa"/>
                </w:tcPr>
                <w:p w14:paraId="11D9A239" w14:textId="77777777" w:rsidR="00892227" w:rsidRPr="00C6761E" w:rsidRDefault="00892227" w:rsidP="007C750D">
                  <w:pPr>
                    <w:pStyle w:val="TAL"/>
                  </w:pPr>
                  <w:r w:rsidRPr="00C6761E">
                    <w:t>0</w:t>
                  </w:r>
                </w:p>
              </w:tc>
              <w:tc>
                <w:tcPr>
                  <w:tcW w:w="432" w:type="dxa"/>
                </w:tcPr>
                <w:p w14:paraId="653132A2" w14:textId="77777777" w:rsidR="00892227" w:rsidRPr="00C6761E" w:rsidRDefault="00892227" w:rsidP="007C750D">
                  <w:pPr>
                    <w:pStyle w:val="TAL"/>
                  </w:pPr>
                  <w:r w:rsidRPr="00C6761E">
                    <w:t>0</w:t>
                  </w:r>
                </w:p>
              </w:tc>
              <w:tc>
                <w:tcPr>
                  <w:tcW w:w="5250" w:type="dxa"/>
                </w:tcPr>
                <w:p w14:paraId="2B705299" w14:textId="77777777" w:rsidR="00892227" w:rsidRPr="00C6761E" w:rsidRDefault="00892227" w:rsidP="007C750D">
                  <w:pPr>
                    <w:pStyle w:val="TAL"/>
                  </w:pPr>
                  <w:r w:rsidRPr="00C6761E">
                    <w:t>Reserved</w:t>
                  </w:r>
                </w:p>
              </w:tc>
            </w:tr>
            <w:tr w:rsidR="00892227" w:rsidRPr="00C6761E" w14:paraId="2F331064" w14:textId="77777777" w:rsidTr="007C750D">
              <w:tc>
                <w:tcPr>
                  <w:tcW w:w="432" w:type="dxa"/>
                </w:tcPr>
                <w:p w14:paraId="7938F23E" w14:textId="77777777" w:rsidR="00892227" w:rsidRPr="00C6761E" w:rsidRDefault="00892227" w:rsidP="007C750D">
                  <w:pPr>
                    <w:pStyle w:val="TAL"/>
                  </w:pPr>
                  <w:r w:rsidRPr="00C6761E">
                    <w:t>0</w:t>
                  </w:r>
                </w:p>
              </w:tc>
              <w:tc>
                <w:tcPr>
                  <w:tcW w:w="432" w:type="dxa"/>
                </w:tcPr>
                <w:p w14:paraId="18B23B66" w14:textId="77777777" w:rsidR="00892227" w:rsidRPr="00C6761E" w:rsidRDefault="00892227" w:rsidP="007C750D">
                  <w:pPr>
                    <w:pStyle w:val="TAL"/>
                  </w:pPr>
                  <w:r w:rsidRPr="00C6761E">
                    <w:t>0</w:t>
                  </w:r>
                </w:p>
              </w:tc>
              <w:tc>
                <w:tcPr>
                  <w:tcW w:w="432" w:type="dxa"/>
                </w:tcPr>
                <w:p w14:paraId="089D69BC" w14:textId="77777777" w:rsidR="00892227" w:rsidRPr="00C6761E" w:rsidRDefault="00892227" w:rsidP="007C750D">
                  <w:pPr>
                    <w:pStyle w:val="TAL"/>
                  </w:pPr>
                  <w:r w:rsidRPr="00C6761E">
                    <w:t>0</w:t>
                  </w:r>
                </w:p>
              </w:tc>
              <w:tc>
                <w:tcPr>
                  <w:tcW w:w="432" w:type="dxa"/>
                </w:tcPr>
                <w:p w14:paraId="19EE152F" w14:textId="77777777" w:rsidR="00892227" w:rsidRPr="00C6761E" w:rsidRDefault="00892227" w:rsidP="007C750D">
                  <w:pPr>
                    <w:pStyle w:val="TAL"/>
                  </w:pPr>
                  <w:r w:rsidRPr="00C6761E">
                    <w:t>1</w:t>
                  </w:r>
                </w:p>
              </w:tc>
              <w:tc>
                <w:tcPr>
                  <w:tcW w:w="5250" w:type="dxa"/>
                </w:tcPr>
                <w:p w14:paraId="5DAF7547" w14:textId="77777777" w:rsidR="00892227" w:rsidRPr="00C6761E" w:rsidRDefault="00892227" w:rsidP="007C750D">
                  <w:pPr>
                    <w:pStyle w:val="TAL"/>
                  </w:pPr>
                  <w:r w:rsidRPr="00C6761E">
                    <w:t>IP address/prefix needs to be changed and allocated by the 5G ProSe UE-to-UE relay UE</w:t>
                  </w:r>
                </w:p>
              </w:tc>
            </w:tr>
          </w:tbl>
          <w:p w14:paraId="55089FDF" w14:textId="77777777" w:rsidR="00892227" w:rsidRPr="00C6761E" w:rsidRDefault="00892227" w:rsidP="007C750D">
            <w:pPr>
              <w:pStyle w:val="TAL"/>
            </w:pPr>
          </w:p>
          <w:p w14:paraId="46EA1C28" w14:textId="77777777" w:rsidR="00892227" w:rsidRPr="00C6761E" w:rsidRDefault="00892227" w:rsidP="007C750D">
            <w:pPr>
              <w:pStyle w:val="TAL"/>
            </w:pPr>
            <w:r w:rsidRPr="00C6761E">
              <w:t>All other values are spare and shall be coded as zero.</w:t>
            </w:r>
          </w:p>
        </w:tc>
      </w:tr>
      <w:tr w:rsidR="00892227" w:rsidRPr="00C6761E" w14:paraId="3D5899CF" w14:textId="77777777" w:rsidTr="007C750D">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7C750D">
            <w:pPr>
              <w:pStyle w:val="TAL"/>
            </w:pPr>
          </w:p>
        </w:tc>
      </w:tr>
    </w:tbl>
    <w:p w14:paraId="5D4F18DB" w14:textId="27FAFB6A" w:rsidR="00892227" w:rsidRPr="00C6761E" w:rsidRDefault="00892227" w:rsidP="00892227">
      <w:pPr>
        <w:pStyle w:val="Heading3"/>
      </w:pPr>
      <w:bookmarkStart w:id="4314" w:name="_CR11_3_43"/>
      <w:bookmarkStart w:id="4315" w:name="_Toc187963583"/>
      <w:bookmarkEnd w:id="4314"/>
      <w:r w:rsidRPr="00C6761E">
        <w:t>11.3.43</w:t>
      </w:r>
      <w:r w:rsidRPr="00C6761E">
        <w:tab/>
      </w:r>
      <w:r w:rsidR="00DF1C52" w:rsidRPr="00C6761E">
        <w:t>Void</w:t>
      </w:r>
      <w:bookmarkEnd w:id="4315"/>
    </w:p>
    <w:p w14:paraId="6AA33DA9" w14:textId="43BC5BF2" w:rsidR="00892227" w:rsidRPr="00C6761E" w:rsidRDefault="00892227" w:rsidP="00892227">
      <w:pPr>
        <w:pStyle w:val="Heading3"/>
      </w:pPr>
      <w:bookmarkStart w:id="4316" w:name="_CR11_3_44"/>
      <w:bookmarkStart w:id="4317" w:name="_Toc123635141"/>
      <w:bookmarkStart w:id="4318" w:name="_Toc187963584"/>
      <w:bookmarkEnd w:id="4316"/>
      <w:r w:rsidRPr="00C6761E">
        <w:t>11.3.44</w:t>
      </w:r>
      <w:r w:rsidRPr="00C6761E">
        <w:tab/>
        <w:t>List of Link local IPv6 address</w:t>
      </w:r>
      <w:bookmarkEnd w:id="4317"/>
      <w:bookmarkEnd w:id="4318"/>
    </w:p>
    <w:p w14:paraId="138162AD" w14:textId="77777777" w:rsidR="00892227" w:rsidRPr="00C6761E" w:rsidRDefault="00892227" w:rsidP="00892227">
      <w:r w:rsidRPr="00C6761E">
        <w:t>The purpose of the list of Link local IPv6 addresses information element is to indicate a list of Link local IPv6 addresses.</w:t>
      </w:r>
    </w:p>
    <w:p w14:paraId="65B33800" w14:textId="77777777" w:rsidR="00892227" w:rsidRPr="00C6761E" w:rsidRDefault="00892227" w:rsidP="00892227">
      <w:r w:rsidRPr="00C6761E">
        <w:t>The list of Link local IPv6 addresses is a type 4 information element with a minimum length of 19 octets. The maximum length for the information element is 257 octets.</w:t>
      </w:r>
    </w:p>
    <w:p w14:paraId="277837D6" w14:textId="23A71A78" w:rsidR="00892227" w:rsidRPr="00C6761E" w:rsidRDefault="00892227" w:rsidP="00892227">
      <w:r w:rsidRPr="00C6761E">
        <w:t>The list of Link local IPv6 addresses information element is coded as shown in figure 11.3.</w:t>
      </w:r>
      <w:r w:rsidR="006B017B">
        <w:t>44</w:t>
      </w:r>
      <w:r w:rsidRPr="00C6761E">
        <w:t>.1. Each Link local IPv6 address is coded as shown in figure 11.3.44.1 and table 11.3.44.1.</w:t>
      </w:r>
    </w:p>
    <w:p w14:paraId="4A02CC6E" w14:textId="77777777" w:rsidR="00892227" w:rsidRPr="00C6761E" w:rsidRDefault="00892227" w:rsidP="0089222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892227" w:rsidRPr="00C6761E" w14:paraId="61715FB2" w14:textId="77777777" w:rsidTr="007C750D">
        <w:trPr>
          <w:cantSplit/>
          <w:jc w:val="center"/>
        </w:trPr>
        <w:tc>
          <w:tcPr>
            <w:tcW w:w="709" w:type="dxa"/>
            <w:tcBorders>
              <w:top w:val="nil"/>
              <w:left w:val="nil"/>
              <w:bottom w:val="nil"/>
              <w:right w:val="nil"/>
            </w:tcBorders>
            <w:hideMark/>
          </w:tcPr>
          <w:p w14:paraId="686980EF" w14:textId="77777777" w:rsidR="00892227" w:rsidRPr="00C6761E" w:rsidRDefault="00892227" w:rsidP="007C750D">
            <w:pPr>
              <w:pStyle w:val="TAC"/>
            </w:pPr>
            <w:r w:rsidRPr="00C6761E">
              <w:t>8</w:t>
            </w:r>
          </w:p>
        </w:tc>
        <w:tc>
          <w:tcPr>
            <w:tcW w:w="781" w:type="dxa"/>
            <w:tcBorders>
              <w:top w:val="nil"/>
              <w:left w:val="nil"/>
              <w:bottom w:val="nil"/>
              <w:right w:val="nil"/>
            </w:tcBorders>
            <w:hideMark/>
          </w:tcPr>
          <w:p w14:paraId="32843D06" w14:textId="77777777" w:rsidR="00892227" w:rsidRPr="00C6761E" w:rsidRDefault="00892227" w:rsidP="007C750D">
            <w:pPr>
              <w:pStyle w:val="TAC"/>
            </w:pPr>
            <w:r w:rsidRPr="00C6761E">
              <w:t>7</w:t>
            </w:r>
          </w:p>
        </w:tc>
        <w:tc>
          <w:tcPr>
            <w:tcW w:w="780" w:type="dxa"/>
            <w:tcBorders>
              <w:top w:val="nil"/>
              <w:left w:val="nil"/>
              <w:bottom w:val="nil"/>
              <w:right w:val="nil"/>
            </w:tcBorders>
            <w:hideMark/>
          </w:tcPr>
          <w:p w14:paraId="1625CDBF" w14:textId="77777777" w:rsidR="00892227" w:rsidRPr="00C6761E" w:rsidRDefault="00892227" w:rsidP="007C750D">
            <w:pPr>
              <w:pStyle w:val="TAC"/>
            </w:pPr>
            <w:r w:rsidRPr="00C6761E">
              <w:t>6</w:t>
            </w:r>
          </w:p>
        </w:tc>
        <w:tc>
          <w:tcPr>
            <w:tcW w:w="779" w:type="dxa"/>
            <w:tcBorders>
              <w:top w:val="nil"/>
              <w:left w:val="nil"/>
              <w:bottom w:val="nil"/>
              <w:right w:val="nil"/>
            </w:tcBorders>
            <w:hideMark/>
          </w:tcPr>
          <w:p w14:paraId="4352E590" w14:textId="77777777" w:rsidR="00892227" w:rsidRPr="00C6761E" w:rsidRDefault="00892227" w:rsidP="007C750D">
            <w:pPr>
              <w:pStyle w:val="TAC"/>
            </w:pPr>
            <w:r w:rsidRPr="00C6761E">
              <w:t>5</w:t>
            </w:r>
          </w:p>
        </w:tc>
        <w:tc>
          <w:tcPr>
            <w:tcW w:w="708" w:type="dxa"/>
            <w:tcBorders>
              <w:top w:val="nil"/>
              <w:left w:val="nil"/>
              <w:bottom w:val="nil"/>
              <w:right w:val="nil"/>
            </w:tcBorders>
            <w:hideMark/>
          </w:tcPr>
          <w:p w14:paraId="5E3DA299" w14:textId="77777777" w:rsidR="00892227" w:rsidRPr="00C6761E" w:rsidRDefault="00892227" w:rsidP="007C750D">
            <w:pPr>
              <w:pStyle w:val="TAC"/>
            </w:pPr>
            <w:r w:rsidRPr="00C6761E">
              <w:t>4</w:t>
            </w:r>
          </w:p>
        </w:tc>
        <w:tc>
          <w:tcPr>
            <w:tcW w:w="709" w:type="dxa"/>
            <w:tcBorders>
              <w:top w:val="nil"/>
              <w:left w:val="nil"/>
              <w:bottom w:val="nil"/>
              <w:right w:val="nil"/>
            </w:tcBorders>
            <w:hideMark/>
          </w:tcPr>
          <w:p w14:paraId="7D93A6E3" w14:textId="77777777" w:rsidR="00892227" w:rsidRPr="00C6761E" w:rsidRDefault="00892227" w:rsidP="007C750D">
            <w:pPr>
              <w:pStyle w:val="TAC"/>
            </w:pPr>
            <w:r w:rsidRPr="00C6761E">
              <w:t>3</w:t>
            </w:r>
          </w:p>
        </w:tc>
        <w:tc>
          <w:tcPr>
            <w:tcW w:w="781" w:type="dxa"/>
            <w:tcBorders>
              <w:top w:val="nil"/>
              <w:left w:val="nil"/>
              <w:bottom w:val="nil"/>
              <w:right w:val="nil"/>
            </w:tcBorders>
            <w:hideMark/>
          </w:tcPr>
          <w:p w14:paraId="24765478" w14:textId="77777777" w:rsidR="00892227" w:rsidRPr="00C6761E" w:rsidRDefault="00892227" w:rsidP="007C750D">
            <w:pPr>
              <w:pStyle w:val="TAC"/>
            </w:pPr>
            <w:r w:rsidRPr="00C6761E">
              <w:t>2</w:t>
            </w:r>
          </w:p>
        </w:tc>
        <w:tc>
          <w:tcPr>
            <w:tcW w:w="708" w:type="dxa"/>
            <w:tcBorders>
              <w:top w:val="nil"/>
              <w:left w:val="nil"/>
              <w:bottom w:val="nil"/>
              <w:right w:val="nil"/>
            </w:tcBorders>
            <w:hideMark/>
          </w:tcPr>
          <w:p w14:paraId="6A9338C3" w14:textId="77777777" w:rsidR="00892227" w:rsidRPr="00C6761E" w:rsidRDefault="00892227" w:rsidP="007C750D">
            <w:pPr>
              <w:pStyle w:val="TAC"/>
            </w:pPr>
            <w:r w:rsidRPr="00C6761E">
              <w:t>1</w:t>
            </w:r>
          </w:p>
        </w:tc>
        <w:tc>
          <w:tcPr>
            <w:tcW w:w="1560" w:type="dxa"/>
            <w:tcBorders>
              <w:top w:val="nil"/>
              <w:left w:val="nil"/>
              <w:bottom w:val="nil"/>
              <w:right w:val="nil"/>
            </w:tcBorders>
          </w:tcPr>
          <w:p w14:paraId="2CF58162" w14:textId="77777777" w:rsidR="00892227" w:rsidRPr="00C6761E" w:rsidRDefault="00892227" w:rsidP="007C750D">
            <w:pPr>
              <w:keepNext/>
              <w:keepLines/>
              <w:spacing w:after="0"/>
              <w:rPr>
                <w:rFonts w:ascii="Arial" w:hAnsi="Arial"/>
                <w:sz w:val="18"/>
              </w:rPr>
            </w:pPr>
          </w:p>
        </w:tc>
      </w:tr>
      <w:tr w:rsidR="00892227" w:rsidRPr="00C6761E" w14:paraId="67BB518E"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5711A5C" w14:textId="77777777" w:rsidR="00892227" w:rsidRPr="00C6761E" w:rsidRDefault="00892227" w:rsidP="007C750D">
            <w:pPr>
              <w:pStyle w:val="TAC"/>
            </w:pPr>
            <w:r w:rsidRPr="00C6761E">
              <w:t>List of Link local IPv6 addresses IEI</w:t>
            </w:r>
          </w:p>
        </w:tc>
        <w:tc>
          <w:tcPr>
            <w:tcW w:w="1560" w:type="dxa"/>
            <w:tcBorders>
              <w:top w:val="nil"/>
              <w:left w:val="nil"/>
              <w:bottom w:val="nil"/>
              <w:right w:val="nil"/>
            </w:tcBorders>
            <w:hideMark/>
          </w:tcPr>
          <w:p w14:paraId="6F0D2E6F" w14:textId="77777777" w:rsidR="00892227" w:rsidRPr="00C6761E" w:rsidRDefault="00892227" w:rsidP="007C750D">
            <w:pPr>
              <w:pStyle w:val="TAL"/>
            </w:pPr>
            <w:r w:rsidRPr="00C6761E">
              <w:t>octet 1</w:t>
            </w:r>
          </w:p>
        </w:tc>
      </w:tr>
      <w:tr w:rsidR="00892227" w:rsidRPr="00C6761E" w14:paraId="717214E0"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834B0E5" w14:textId="77777777" w:rsidR="00892227" w:rsidRPr="00C6761E" w:rsidRDefault="00892227" w:rsidP="007C750D">
            <w:pPr>
              <w:pStyle w:val="TAC"/>
            </w:pPr>
          </w:p>
          <w:p w14:paraId="387301C8" w14:textId="77777777" w:rsidR="00892227" w:rsidRPr="00C6761E" w:rsidRDefault="00892227" w:rsidP="007C750D">
            <w:pPr>
              <w:pStyle w:val="TAC"/>
            </w:pPr>
            <w:r w:rsidRPr="00C6761E">
              <w:t>Length of list of Link local IPv6 addresses contents</w:t>
            </w:r>
          </w:p>
        </w:tc>
        <w:tc>
          <w:tcPr>
            <w:tcW w:w="1560" w:type="dxa"/>
            <w:tcBorders>
              <w:top w:val="nil"/>
              <w:left w:val="nil"/>
              <w:bottom w:val="nil"/>
              <w:right w:val="nil"/>
            </w:tcBorders>
          </w:tcPr>
          <w:p w14:paraId="2F181F2A" w14:textId="77777777" w:rsidR="00892227" w:rsidRPr="00C6761E" w:rsidRDefault="00892227" w:rsidP="007C750D">
            <w:pPr>
              <w:pStyle w:val="TAL"/>
            </w:pPr>
            <w:r w:rsidRPr="00C6761E">
              <w:t>octet 2</w:t>
            </w:r>
          </w:p>
          <w:p w14:paraId="4B704900" w14:textId="77777777" w:rsidR="00892227" w:rsidRPr="00C6761E" w:rsidRDefault="00892227" w:rsidP="007C750D">
            <w:pPr>
              <w:pStyle w:val="TAL"/>
            </w:pPr>
          </w:p>
          <w:p w14:paraId="2DAD6E6D" w14:textId="77777777" w:rsidR="00892227" w:rsidRPr="00C6761E" w:rsidRDefault="00892227" w:rsidP="007C750D">
            <w:pPr>
              <w:pStyle w:val="TAL"/>
            </w:pPr>
          </w:p>
        </w:tc>
      </w:tr>
      <w:tr w:rsidR="00892227" w:rsidRPr="00C6761E" w14:paraId="774D8549"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097C7F1" w14:textId="77777777" w:rsidR="00892227" w:rsidRPr="00C6761E" w:rsidRDefault="00892227" w:rsidP="007C750D">
            <w:pPr>
              <w:pStyle w:val="TAC"/>
            </w:pPr>
          </w:p>
          <w:p w14:paraId="19DE380D" w14:textId="77777777" w:rsidR="00892227" w:rsidRPr="00C6761E" w:rsidRDefault="00892227" w:rsidP="007C750D">
            <w:pPr>
              <w:pStyle w:val="TAC"/>
            </w:pPr>
            <w:r w:rsidRPr="00C6761E">
              <w:t>Link local IPv6 address 1</w:t>
            </w:r>
          </w:p>
        </w:tc>
        <w:tc>
          <w:tcPr>
            <w:tcW w:w="1560" w:type="dxa"/>
            <w:tcBorders>
              <w:top w:val="nil"/>
              <w:left w:val="nil"/>
              <w:bottom w:val="nil"/>
              <w:right w:val="nil"/>
            </w:tcBorders>
          </w:tcPr>
          <w:p w14:paraId="7D1919D8" w14:textId="77777777" w:rsidR="00892227" w:rsidRPr="00C6761E" w:rsidRDefault="00892227" w:rsidP="007C750D">
            <w:pPr>
              <w:pStyle w:val="TAL"/>
            </w:pPr>
            <w:r w:rsidRPr="00C6761E">
              <w:t>octet 3</w:t>
            </w:r>
          </w:p>
          <w:p w14:paraId="47016C7A" w14:textId="77777777" w:rsidR="00892227" w:rsidRPr="00C6761E" w:rsidRDefault="00892227" w:rsidP="007C750D">
            <w:pPr>
              <w:pStyle w:val="TAL"/>
            </w:pPr>
          </w:p>
          <w:p w14:paraId="1CAB6BA6" w14:textId="77777777" w:rsidR="00892227" w:rsidRPr="00C6761E" w:rsidRDefault="00892227" w:rsidP="007C750D">
            <w:pPr>
              <w:pStyle w:val="TAL"/>
            </w:pPr>
            <w:r w:rsidRPr="00C6761E">
              <w:t>octet u</w:t>
            </w:r>
          </w:p>
        </w:tc>
      </w:tr>
      <w:tr w:rsidR="00892227" w:rsidRPr="00C6761E" w14:paraId="0C804B81"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3FF3462" w14:textId="77777777" w:rsidR="00892227" w:rsidRPr="00C6761E" w:rsidRDefault="00892227" w:rsidP="007C750D">
            <w:pPr>
              <w:pStyle w:val="TAC"/>
            </w:pPr>
          </w:p>
          <w:p w14:paraId="20897EFA" w14:textId="77777777" w:rsidR="00892227" w:rsidRPr="00C6761E" w:rsidRDefault="00892227" w:rsidP="007C750D">
            <w:pPr>
              <w:pStyle w:val="TAC"/>
            </w:pPr>
            <w:r w:rsidRPr="00C6761E">
              <w:t>Link local IPv6 address 2</w:t>
            </w:r>
          </w:p>
        </w:tc>
        <w:tc>
          <w:tcPr>
            <w:tcW w:w="1560" w:type="dxa"/>
            <w:tcBorders>
              <w:top w:val="nil"/>
              <w:left w:val="nil"/>
              <w:bottom w:val="nil"/>
              <w:right w:val="nil"/>
            </w:tcBorders>
          </w:tcPr>
          <w:p w14:paraId="55D8FB89" w14:textId="77777777" w:rsidR="00892227" w:rsidRPr="00C6761E" w:rsidRDefault="00892227" w:rsidP="007C750D">
            <w:pPr>
              <w:pStyle w:val="TAL"/>
            </w:pPr>
            <w:r w:rsidRPr="00C6761E">
              <w:t>octet u+1*</w:t>
            </w:r>
          </w:p>
          <w:p w14:paraId="003691E3" w14:textId="77777777" w:rsidR="00892227" w:rsidRPr="00C6761E" w:rsidRDefault="00892227" w:rsidP="007C750D">
            <w:pPr>
              <w:pStyle w:val="TAL"/>
            </w:pPr>
          </w:p>
          <w:p w14:paraId="48876025" w14:textId="77777777" w:rsidR="00892227" w:rsidRPr="00C6761E" w:rsidRDefault="00892227" w:rsidP="007C750D">
            <w:pPr>
              <w:pStyle w:val="TAL"/>
            </w:pPr>
            <w:r w:rsidRPr="00C6761E">
              <w:t>octet v*</w:t>
            </w:r>
          </w:p>
        </w:tc>
      </w:tr>
      <w:tr w:rsidR="00892227" w:rsidRPr="00C6761E" w14:paraId="73B630BD"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0DD507B" w14:textId="77777777" w:rsidR="00892227" w:rsidRPr="00C6761E" w:rsidRDefault="00892227" w:rsidP="007C750D">
            <w:pPr>
              <w:pStyle w:val="TAC"/>
            </w:pPr>
            <w:r w:rsidRPr="00C6761E">
              <w:t>...</w:t>
            </w:r>
          </w:p>
        </w:tc>
        <w:tc>
          <w:tcPr>
            <w:tcW w:w="1560" w:type="dxa"/>
            <w:tcBorders>
              <w:top w:val="nil"/>
              <w:left w:val="nil"/>
              <w:bottom w:val="nil"/>
              <w:right w:val="nil"/>
            </w:tcBorders>
          </w:tcPr>
          <w:p w14:paraId="35655680" w14:textId="77777777" w:rsidR="00892227" w:rsidRPr="00C6761E" w:rsidRDefault="00892227" w:rsidP="007C750D">
            <w:pPr>
              <w:pStyle w:val="TAL"/>
            </w:pPr>
            <w:r w:rsidRPr="00C6761E">
              <w:t>octet v+1*</w:t>
            </w:r>
          </w:p>
          <w:p w14:paraId="0BB441D9" w14:textId="77777777" w:rsidR="00892227" w:rsidRPr="00C6761E" w:rsidRDefault="00892227" w:rsidP="007C750D">
            <w:pPr>
              <w:pStyle w:val="TAL"/>
            </w:pPr>
          </w:p>
          <w:p w14:paraId="1D4ED10A" w14:textId="77777777" w:rsidR="00892227" w:rsidRPr="00C6761E" w:rsidRDefault="00892227" w:rsidP="007C750D">
            <w:pPr>
              <w:pStyle w:val="TAL"/>
            </w:pPr>
            <w:r w:rsidRPr="00C6761E">
              <w:t>octet w*</w:t>
            </w:r>
          </w:p>
        </w:tc>
      </w:tr>
      <w:tr w:rsidR="00892227" w:rsidRPr="00C6761E" w14:paraId="2D3D8D45" w14:textId="77777777" w:rsidTr="007C750D">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F78C722" w14:textId="77777777" w:rsidR="00892227" w:rsidRPr="00C6761E" w:rsidRDefault="00892227" w:rsidP="007C750D">
            <w:pPr>
              <w:pStyle w:val="TAC"/>
            </w:pPr>
          </w:p>
          <w:p w14:paraId="477C4296" w14:textId="77777777" w:rsidR="00892227" w:rsidRPr="00C6761E" w:rsidRDefault="00892227" w:rsidP="007C750D">
            <w:pPr>
              <w:pStyle w:val="TAC"/>
            </w:pPr>
            <w:r w:rsidRPr="00C6761E">
              <w:t>Link local IPv6 address n</w:t>
            </w:r>
          </w:p>
        </w:tc>
        <w:tc>
          <w:tcPr>
            <w:tcW w:w="1560" w:type="dxa"/>
            <w:tcBorders>
              <w:top w:val="nil"/>
              <w:left w:val="nil"/>
              <w:bottom w:val="nil"/>
              <w:right w:val="nil"/>
            </w:tcBorders>
          </w:tcPr>
          <w:p w14:paraId="0513492A" w14:textId="77777777" w:rsidR="00892227" w:rsidRPr="00C6761E" w:rsidRDefault="00892227" w:rsidP="007C750D">
            <w:pPr>
              <w:pStyle w:val="TAL"/>
            </w:pPr>
            <w:r w:rsidRPr="00C6761E">
              <w:t>octet w+1*</w:t>
            </w:r>
          </w:p>
          <w:p w14:paraId="4FEA8D79" w14:textId="77777777" w:rsidR="00892227" w:rsidRPr="00C6761E" w:rsidRDefault="00892227" w:rsidP="007C750D">
            <w:pPr>
              <w:pStyle w:val="TAL"/>
            </w:pPr>
          </w:p>
          <w:p w14:paraId="74424427" w14:textId="77777777" w:rsidR="00892227" w:rsidRPr="00C6761E" w:rsidRDefault="00892227" w:rsidP="007C750D">
            <w:pPr>
              <w:pStyle w:val="TAL"/>
            </w:pPr>
            <w:r w:rsidRPr="00C6761E">
              <w:t>octet x*</w:t>
            </w:r>
          </w:p>
        </w:tc>
      </w:tr>
    </w:tbl>
    <w:p w14:paraId="2D6168B5" w14:textId="21EA35DA" w:rsidR="00892227" w:rsidRPr="00C6761E" w:rsidRDefault="00892227" w:rsidP="00892227">
      <w:pPr>
        <w:pStyle w:val="TF"/>
      </w:pPr>
      <w:bookmarkStart w:id="4319" w:name="_CRFigure11_3_44_1"/>
      <w:r w:rsidRPr="00C6761E">
        <w:t>Figure </w:t>
      </w:r>
      <w:bookmarkEnd w:id="4319"/>
      <w:r w:rsidRPr="00C6761E">
        <w:t>11.3.44.1: List of Link local IPv6 addresses information element</w:t>
      </w:r>
    </w:p>
    <w:p w14:paraId="0CFABD07" w14:textId="00FD416E" w:rsidR="00892227" w:rsidRPr="00C6761E" w:rsidRDefault="00892227" w:rsidP="00892227">
      <w:pPr>
        <w:pStyle w:val="TH"/>
      </w:pPr>
      <w:bookmarkStart w:id="4320" w:name="_CRTable11_3_44_1"/>
      <w:r w:rsidRPr="00C6761E">
        <w:t>Table </w:t>
      </w:r>
      <w:bookmarkEnd w:id="4320"/>
      <w:r w:rsidRPr="00C6761E">
        <w:t>11.3.44.1: List of Link local IPv6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494489E3" w14:textId="77777777" w:rsidTr="007C750D">
        <w:trPr>
          <w:cantSplit/>
          <w:trHeight w:val="1488"/>
          <w:jc w:val="center"/>
        </w:trPr>
        <w:tc>
          <w:tcPr>
            <w:tcW w:w="7984" w:type="dxa"/>
            <w:tcBorders>
              <w:top w:val="single" w:sz="4" w:space="0" w:color="auto"/>
              <w:left w:val="single" w:sz="4" w:space="0" w:color="auto"/>
              <w:bottom w:val="nil"/>
              <w:right w:val="single" w:sz="4" w:space="0" w:color="auto"/>
            </w:tcBorders>
          </w:tcPr>
          <w:p w14:paraId="4A18DF45" w14:textId="77777777" w:rsidR="006B017B" w:rsidRDefault="006B017B" w:rsidP="007C750D">
            <w:pPr>
              <w:pStyle w:val="TAL"/>
            </w:pPr>
            <w:r w:rsidRPr="0022343C">
              <w:t>Link local IPv6 address</w:t>
            </w:r>
            <w:r>
              <w:t>:</w:t>
            </w:r>
          </w:p>
          <w:p w14:paraId="0A325DC8" w14:textId="5CAF33E0" w:rsidR="00892227" w:rsidRPr="00C6761E" w:rsidRDefault="006B017B" w:rsidP="007C750D">
            <w:pPr>
              <w:pStyle w:val="TAL"/>
            </w:pPr>
            <w:r>
              <w:t>The e</w:t>
            </w:r>
            <w:r w:rsidR="00892227" w:rsidRPr="00C6761E">
              <w:t>ncoding of Link local IPv6 address is defined in clause 11.3.7</w:t>
            </w:r>
          </w:p>
        </w:tc>
      </w:tr>
      <w:tr w:rsidR="00892227" w:rsidRPr="00C6761E" w14:paraId="479D3248" w14:textId="77777777" w:rsidTr="007C750D">
        <w:trPr>
          <w:cantSplit/>
          <w:trHeight w:val="68"/>
          <w:jc w:val="center"/>
        </w:trPr>
        <w:tc>
          <w:tcPr>
            <w:tcW w:w="7984" w:type="dxa"/>
            <w:tcBorders>
              <w:top w:val="nil"/>
              <w:left w:val="single" w:sz="4" w:space="0" w:color="auto"/>
              <w:bottom w:val="single" w:sz="4" w:space="0" w:color="auto"/>
              <w:right w:val="single" w:sz="4" w:space="0" w:color="auto"/>
            </w:tcBorders>
          </w:tcPr>
          <w:p w14:paraId="656AA733" w14:textId="77777777" w:rsidR="00892227" w:rsidRPr="00C6761E" w:rsidRDefault="00892227" w:rsidP="007C750D">
            <w:pPr>
              <w:pStyle w:val="TAL"/>
            </w:pPr>
          </w:p>
        </w:tc>
      </w:tr>
    </w:tbl>
    <w:p w14:paraId="0F6F28FA" w14:textId="654EC65C" w:rsidR="00892227" w:rsidRPr="00C6761E" w:rsidRDefault="00892227" w:rsidP="006A5FDE"/>
    <w:p w14:paraId="14632FFC" w14:textId="76CE266E" w:rsidR="00B63FC4" w:rsidRPr="00C6761E" w:rsidRDefault="00B63FC4" w:rsidP="000622A4">
      <w:pPr>
        <w:pStyle w:val="Heading3"/>
      </w:pPr>
      <w:bookmarkStart w:id="4321" w:name="_CR11_3_45"/>
      <w:bookmarkStart w:id="4322" w:name="_Toc20233312"/>
      <w:bookmarkStart w:id="4323" w:name="_Toc27747449"/>
      <w:bookmarkStart w:id="4324" w:name="_Toc36213643"/>
      <w:bookmarkStart w:id="4325" w:name="_Toc36657820"/>
      <w:bookmarkStart w:id="4326" w:name="_Toc45287497"/>
      <w:bookmarkStart w:id="4327" w:name="_Toc51948773"/>
      <w:bookmarkStart w:id="4328" w:name="_Toc51949865"/>
      <w:bookmarkStart w:id="4329" w:name="_Toc123902358"/>
      <w:bookmarkStart w:id="4330" w:name="_Toc187963585"/>
      <w:bookmarkEnd w:id="4321"/>
      <w:r w:rsidRPr="00C6761E">
        <w:t>11.3.45</w:t>
      </w:r>
      <w:r w:rsidRPr="00C6761E">
        <w:tab/>
        <w:t>MAC address</w:t>
      </w:r>
      <w:bookmarkEnd w:id="4322"/>
      <w:bookmarkEnd w:id="4323"/>
      <w:bookmarkEnd w:id="4324"/>
      <w:bookmarkEnd w:id="4325"/>
      <w:bookmarkEnd w:id="4326"/>
      <w:bookmarkEnd w:id="4327"/>
      <w:bookmarkEnd w:id="4328"/>
      <w:bookmarkEnd w:id="4329"/>
      <w:bookmarkEnd w:id="4330"/>
    </w:p>
    <w:p w14:paraId="3C34A29A" w14:textId="77777777" w:rsidR="00B63FC4" w:rsidRPr="00C6761E" w:rsidRDefault="00B63FC4" w:rsidP="00B63FC4">
      <w:r w:rsidRPr="00C6761E">
        <w:t>The purpose of the MAC address</w:t>
      </w:r>
      <w:r w:rsidRPr="00C6761E">
        <w:rPr>
          <w:i/>
        </w:rPr>
        <w:t xml:space="preserve"> </w:t>
      </w:r>
      <w:r w:rsidRPr="00C6761E">
        <w:t>information element is to signal the MAC address of the UE when the 5G ProSe direct link is for Ethernet traffic.</w:t>
      </w:r>
    </w:p>
    <w:p w14:paraId="4A4EAF6F" w14:textId="3C13DACC" w:rsidR="00B63FC4" w:rsidRPr="00C6761E" w:rsidRDefault="00B63FC4" w:rsidP="00B63FC4">
      <w:r w:rsidRPr="00C6761E">
        <w:t>The MAC address</w:t>
      </w:r>
      <w:r w:rsidRPr="00C6761E">
        <w:rPr>
          <w:i/>
        </w:rPr>
        <w:t xml:space="preserve"> </w:t>
      </w:r>
      <w:r w:rsidRPr="00C6761E">
        <w:t>information element is coded as shown in figure 11.3.</w:t>
      </w:r>
      <w:r w:rsidR="00DB1AF3" w:rsidRPr="00C6761E">
        <w:t>45</w:t>
      </w:r>
      <w:r w:rsidRPr="00C6761E">
        <w:t>.1 and table 11.3.</w:t>
      </w:r>
      <w:r w:rsidR="00DB1AF3" w:rsidRPr="00C6761E">
        <w:t>45</w:t>
      </w:r>
      <w:r w:rsidRPr="00C6761E">
        <w:t>.1.</w:t>
      </w:r>
    </w:p>
    <w:p w14:paraId="47AD05B9" w14:textId="77777777" w:rsidR="00B63FC4" w:rsidRPr="00C6761E" w:rsidRDefault="00B63FC4" w:rsidP="00B63FC4">
      <w:r w:rsidRPr="00C6761E">
        <w:t>The MAC address</w:t>
      </w:r>
      <w:r w:rsidRPr="00C6761E">
        <w:rPr>
          <w:i/>
        </w:rPr>
        <w:t xml:space="preserve"> </w:t>
      </w:r>
      <w:r w:rsidRPr="00C6761E">
        <w:t>is a type 4 information element with a length of 8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360540">
        <w:trPr>
          <w:cantSplit/>
          <w:jc w:val="center"/>
        </w:trPr>
        <w:tc>
          <w:tcPr>
            <w:tcW w:w="709" w:type="dxa"/>
            <w:tcBorders>
              <w:top w:val="nil"/>
              <w:left w:val="nil"/>
              <w:bottom w:val="nil"/>
              <w:right w:val="nil"/>
            </w:tcBorders>
          </w:tcPr>
          <w:p w14:paraId="53C16039" w14:textId="77777777" w:rsidR="00B63FC4" w:rsidRPr="00C6761E" w:rsidRDefault="00B63FC4" w:rsidP="00360540">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360540">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360540">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360540">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360540">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360540">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360540">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360540">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360540">
            <w:pPr>
              <w:pStyle w:val="TAL"/>
            </w:pPr>
          </w:p>
        </w:tc>
      </w:tr>
      <w:tr w:rsidR="00B63FC4" w:rsidRPr="00C6761E" w14:paraId="02688598"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360540">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360540">
            <w:pPr>
              <w:pStyle w:val="TAL"/>
            </w:pPr>
            <w:r w:rsidRPr="00C6761E">
              <w:t>octet 1</w:t>
            </w:r>
          </w:p>
        </w:tc>
      </w:tr>
      <w:tr w:rsidR="00B63FC4" w:rsidRPr="00C6761E" w14:paraId="1FDBF471" w14:textId="77777777" w:rsidTr="00360540">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360540">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360540">
            <w:pPr>
              <w:pStyle w:val="TAL"/>
            </w:pPr>
            <w:r w:rsidRPr="00C6761E">
              <w:t>octet 2</w:t>
            </w:r>
          </w:p>
        </w:tc>
      </w:tr>
      <w:tr w:rsidR="00B63FC4" w:rsidRPr="00C6761E" w14:paraId="412B7D0D" w14:textId="77777777" w:rsidTr="00360540">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360540">
            <w:pPr>
              <w:pStyle w:val="LD"/>
              <w:jc w:val="center"/>
            </w:pPr>
          </w:p>
        </w:tc>
        <w:tc>
          <w:tcPr>
            <w:tcW w:w="1560" w:type="dxa"/>
            <w:tcBorders>
              <w:top w:val="nil"/>
              <w:left w:val="single" w:sz="4" w:space="0" w:color="auto"/>
              <w:bottom w:val="nil"/>
              <w:right w:val="nil"/>
            </w:tcBorders>
          </w:tcPr>
          <w:p w14:paraId="5053FD5B" w14:textId="77777777" w:rsidR="00B63FC4" w:rsidRPr="00C6761E" w:rsidRDefault="00B63FC4" w:rsidP="00360540">
            <w:pPr>
              <w:pStyle w:val="TAL"/>
            </w:pPr>
            <w:r w:rsidRPr="00C6761E">
              <w:t>octet 3</w:t>
            </w:r>
          </w:p>
        </w:tc>
      </w:tr>
      <w:tr w:rsidR="00B63FC4" w:rsidRPr="00C6761E" w14:paraId="4350B7BF" w14:textId="77777777" w:rsidTr="00360540">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360540">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360540">
            <w:pPr>
              <w:pStyle w:val="TAL"/>
            </w:pPr>
          </w:p>
        </w:tc>
      </w:tr>
      <w:tr w:rsidR="00B63FC4" w:rsidRPr="00C6761E" w14:paraId="1464CB70" w14:textId="77777777" w:rsidTr="00360540">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360540">
            <w:pPr>
              <w:pStyle w:val="TAC"/>
            </w:pPr>
          </w:p>
        </w:tc>
        <w:tc>
          <w:tcPr>
            <w:tcW w:w="1560" w:type="dxa"/>
            <w:tcBorders>
              <w:top w:val="nil"/>
              <w:left w:val="single" w:sz="4" w:space="0" w:color="auto"/>
              <w:bottom w:val="nil"/>
              <w:right w:val="nil"/>
            </w:tcBorders>
          </w:tcPr>
          <w:p w14:paraId="1D20F507" w14:textId="77777777" w:rsidR="00B63FC4" w:rsidRPr="00C6761E" w:rsidRDefault="00B63FC4" w:rsidP="00360540">
            <w:pPr>
              <w:pStyle w:val="TAL"/>
            </w:pPr>
            <w:r w:rsidRPr="00C6761E">
              <w:t>octet 8</w:t>
            </w:r>
          </w:p>
        </w:tc>
      </w:tr>
    </w:tbl>
    <w:p w14:paraId="79DD3C82" w14:textId="2F4FFB93" w:rsidR="00B63FC4" w:rsidRPr="00C6761E" w:rsidRDefault="00B63FC4" w:rsidP="00B63FC4">
      <w:pPr>
        <w:pStyle w:val="TF"/>
        <w:rPr>
          <w:lang w:val="fr-FR"/>
        </w:rPr>
      </w:pPr>
      <w:bookmarkStart w:id="4331" w:name="_CRFigure11_3_45_1"/>
      <w:r w:rsidRPr="00C6761E">
        <w:rPr>
          <w:lang w:val="fr-FR"/>
        </w:rPr>
        <w:t>Figure </w:t>
      </w:r>
      <w:bookmarkEnd w:id="4331"/>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332" w:name="_CRTable11_3_45_1"/>
      <w:r w:rsidRPr="00C6761E">
        <w:rPr>
          <w:lang w:val="fr-FR"/>
        </w:rPr>
        <w:t>Table </w:t>
      </w:r>
      <w:bookmarkEnd w:id="4332"/>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360540">
        <w:trPr>
          <w:cantSplit/>
          <w:jc w:val="center"/>
        </w:trPr>
        <w:tc>
          <w:tcPr>
            <w:tcW w:w="7087" w:type="dxa"/>
          </w:tcPr>
          <w:p w14:paraId="107F74E3" w14:textId="77777777" w:rsidR="00B63FC4" w:rsidRPr="00C6761E" w:rsidRDefault="00B63FC4" w:rsidP="00360540">
            <w:pPr>
              <w:pStyle w:val="TAL"/>
            </w:pPr>
            <w:r w:rsidRPr="00C6761E">
              <w:t>MAC address (octets 3 to 8)</w:t>
            </w:r>
          </w:p>
          <w:p w14:paraId="04B3D713" w14:textId="77777777" w:rsidR="00B63FC4" w:rsidRPr="00C6761E" w:rsidRDefault="00B63FC4" w:rsidP="00360540">
            <w:pPr>
              <w:pStyle w:val="TAL"/>
            </w:pPr>
          </w:p>
          <w:p w14:paraId="024EA6A2" w14:textId="77777777" w:rsidR="00B63FC4" w:rsidRPr="00C6761E" w:rsidRDefault="00B63FC4" w:rsidP="00360540">
            <w:pPr>
              <w:pStyle w:val="TAL"/>
            </w:pPr>
            <w:r w:rsidRPr="00C6761E">
              <w:t>The MAC address field contains the binary representation of the MAC address of the UE, starting with the least significat bit of the first octet of the MAC address included in bit 1 of octet 3.</w:t>
            </w:r>
          </w:p>
        </w:tc>
      </w:tr>
    </w:tbl>
    <w:p w14:paraId="0349D466" w14:textId="77777777" w:rsidR="00DF4855" w:rsidRPr="00C6761E" w:rsidRDefault="00DF4855" w:rsidP="00DF4855">
      <w:pPr>
        <w:pStyle w:val="Heading3"/>
        <w:rPr>
          <w:lang w:eastAsia="zh-CN"/>
        </w:rPr>
      </w:pPr>
      <w:bookmarkStart w:id="4333" w:name="_CR11_3_46"/>
      <w:bookmarkStart w:id="4334" w:name="_Toc187963586"/>
      <w:bookmarkStart w:id="4335" w:name="_Toc131695581"/>
      <w:bookmarkEnd w:id="4333"/>
      <w:r w:rsidRPr="00C6761E">
        <w:rPr>
          <w:lang w:eastAsia="zh-CN"/>
        </w:rPr>
        <w:t>11.3.46</w:t>
      </w:r>
      <w:r w:rsidRPr="00C6761E">
        <w:rPr>
          <w:lang w:eastAsia="zh-CN"/>
        </w:rPr>
        <w:tab/>
        <w:t>Relay reselection indication</w:t>
      </w:r>
      <w:bookmarkEnd w:id="4334"/>
    </w:p>
    <w:p w14:paraId="42660181" w14:textId="77777777"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DF4855">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DF4855" w:rsidRPr="00C6761E" w14:paraId="3CB706E9" w14:textId="77777777" w:rsidTr="00FC4533">
        <w:trPr>
          <w:gridAfter w:val="1"/>
          <w:wAfter w:w="66" w:type="dxa"/>
          <w:cantSplit/>
          <w:jc w:val="center"/>
        </w:trPr>
        <w:tc>
          <w:tcPr>
            <w:tcW w:w="709" w:type="dxa"/>
            <w:tcBorders>
              <w:top w:val="nil"/>
              <w:left w:val="nil"/>
              <w:bottom w:val="nil"/>
              <w:right w:val="nil"/>
            </w:tcBorders>
            <w:hideMark/>
          </w:tcPr>
          <w:p w14:paraId="096D61F7" w14:textId="77777777" w:rsidR="00DF4855" w:rsidRPr="00C6761E" w:rsidRDefault="00DF4855" w:rsidP="00FC4533">
            <w:pPr>
              <w:pStyle w:val="TAC"/>
            </w:pPr>
            <w:r w:rsidRPr="00C6761E">
              <w:t>8</w:t>
            </w:r>
          </w:p>
        </w:tc>
        <w:tc>
          <w:tcPr>
            <w:tcW w:w="706" w:type="dxa"/>
            <w:tcBorders>
              <w:top w:val="nil"/>
              <w:left w:val="nil"/>
              <w:bottom w:val="nil"/>
              <w:right w:val="nil"/>
            </w:tcBorders>
            <w:hideMark/>
          </w:tcPr>
          <w:p w14:paraId="4453E6F2" w14:textId="77777777" w:rsidR="00DF4855" w:rsidRPr="00C6761E" w:rsidRDefault="00DF4855" w:rsidP="00FC4533">
            <w:pPr>
              <w:pStyle w:val="TAC"/>
            </w:pPr>
            <w:r w:rsidRPr="00C6761E">
              <w:t>7</w:t>
            </w:r>
          </w:p>
        </w:tc>
        <w:tc>
          <w:tcPr>
            <w:tcW w:w="706" w:type="dxa"/>
            <w:tcBorders>
              <w:top w:val="nil"/>
              <w:left w:val="nil"/>
              <w:bottom w:val="nil"/>
              <w:right w:val="nil"/>
            </w:tcBorders>
            <w:hideMark/>
          </w:tcPr>
          <w:p w14:paraId="61CF9DD1" w14:textId="77777777" w:rsidR="00DF4855" w:rsidRPr="00C6761E" w:rsidRDefault="00DF4855" w:rsidP="00FC4533">
            <w:pPr>
              <w:pStyle w:val="TAC"/>
            </w:pPr>
            <w:r w:rsidRPr="00C6761E">
              <w:t>6</w:t>
            </w:r>
          </w:p>
        </w:tc>
        <w:tc>
          <w:tcPr>
            <w:tcW w:w="779" w:type="dxa"/>
            <w:gridSpan w:val="2"/>
            <w:tcBorders>
              <w:top w:val="nil"/>
              <w:left w:val="nil"/>
              <w:bottom w:val="nil"/>
              <w:right w:val="nil"/>
            </w:tcBorders>
            <w:hideMark/>
          </w:tcPr>
          <w:p w14:paraId="74E634D6" w14:textId="77777777" w:rsidR="00DF4855" w:rsidRPr="00C6761E" w:rsidRDefault="00DF4855" w:rsidP="00FC4533">
            <w:pPr>
              <w:pStyle w:val="TAC"/>
            </w:pPr>
            <w:r w:rsidRPr="00C6761E">
              <w:t>5</w:t>
            </w:r>
          </w:p>
        </w:tc>
        <w:tc>
          <w:tcPr>
            <w:tcW w:w="709" w:type="dxa"/>
            <w:tcBorders>
              <w:top w:val="nil"/>
              <w:left w:val="nil"/>
              <w:bottom w:val="single" w:sz="4" w:space="0" w:color="auto"/>
              <w:right w:val="nil"/>
            </w:tcBorders>
            <w:hideMark/>
          </w:tcPr>
          <w:p w14:paraId="3E85F4BF" w14:textId="77777777" w:rsidR="00DF4855" w:rsidRPr="00C6761E" w:rsidRDefault="00DF4855" w:rsidP="00FC4533">
            <w:pPr>
              <w:pStyle w:val="TAC"/>
            </w:pPr>
            <w:r w:rsidRPr="00C6761E">
              <w:t>4</w:t>
            </w:r>
          </w:p>
        </w:tc>
        <w:tc>
          <w:tcPr>
            <w:tcW w:w="709" w:type="dxa"/>
            <w:tcBorders>
              <w:top w:val="nil"/>
              <w:left w:val="nil"/>
              <w:bottom w:val="single" w:sz="4" w:space="0" w:color="auto"/>
              <w:right w:val="nil"/>
            </w:tcBorders>
            <w:hideMark/>
          </w:tcPr>
          <w:p w14:paraId="340B18BB" w14:textId="77777777" w:rsidR="00DF4855" w:rsidRPr="00C6761E" w:rsidRDefault="00DF4855" w:rsidP="00FC4533">
            <w:pPr>
              <w:pStyle w:val="TAC"/>
            </w:pPr>
            <w:r w:rsidRPr="00C6761E">
              <w:t>3</w:t>
            </w:r>
          </w:p>
        </w:tc>
        <w:tc>
          <w:tcPr>
            <w:tcW w:w="709" w:type="dxa"/>
            <w:tcBorders>
              <w:top w:val="nil"/>
              <w:left w:val="nil"/>
              <w:bottom w:val="single" w:sz="4" w:space="0" w:color="auto"/>
              <w:right w:val="nil"/>
            </w:tcBorders>
            <w:hideMark/>
          </w:tcPr>
          <w:p w14:paraId="28C09381" w14:textId="77777777" w:rsidR="00DF4855" w:rsidRPr="00C6761E" w:rsidRDefault="00DF4855" w:rsidP="00FC4533">
            <w:pPr>
              <w:pStyle w:val="TAC"/>
            </w:pPr>
            <w:r w:rsidRPr="00C6761E">
              <w:t>2</w:t>
            </w:r>
          </w:p>
        </w:tc>
        <w:tc>
          <w:tcPr>
            <w:tcW w:w="1079" w:type="dxa"/>
            <w:gridSpan w:val="2"/>
            <w:tcBorders>
              <w:top w:val="nil"/>
              <w:left w:val="nil"/>
              <w:bottom w:val="nil"/>
              <w:right w:val="nil"/>
            </w:tcBorders>
            <w:hideMark/>
          </w:tcPr>
          <w:p w14:paraId="7EE77FF8" w14:textId="77777777" w:rsidR="00DF4855" w:rsidRPr="00C6761E" w:rsidRDefault="00DF4855" w:rsidP="00FC4533">
            <w:pPr>
              <w:pStyle w:val="TAC"/>
            </w:pPr>
            <w:r w:rsidRPr="00C6761E">
              <w:t>1</w:t>
            </w:r>
          </w:p>
        </w:tc>
        <w:tc>
          <w:tcPr>
            <w:tcW w:w="1345" w:type="dxa"/>
            <w:gridSpan w:val="2"/>
            <w:tcBorders>
              <w:top w:val="nil"/>
              <w:left w:val="nil"/>
              <w:bottom w:val="nil"/>
              <w:right w:val="nil"/>
            </w:tcBorders>
          </w:tcPr>
          <w:p w14:paraId="12255192" w14:textId="77777777" w:rsidR="00DF4855" w:rsidRPr="00C6761E" w:rsidRDefault="00DF4855" w:rsidP="00FC4533">
            <w:pPr>
              <w:pStyle w:val="TAL"/>
            </w:pPr>
          </w:p>
        </w:tc>
      </w:tr>
      <w:tr w:rsidR="00DF4855" w:rsidRPr="00C6761E" w14:paraId="60601D78" w14:textId="77777777" w:rsidTr="00FC4533">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490ED50" w14:textId="77777777" w:rsidR="00DF4855" w:rsidRPr="00C6761E" w:rsidRDefault="00DF4855" w:rsidP="00FC4533">
            <w:pPr>
              <w:pStyle w:val="TAC"/>
              <w:rPr>
                <w:lang w:eastAsia="zh-CN"/>
              </w:rPr>
            </w:pPr>
            <w:r w:rsidRPr="00C6761E">
              <w:rPr>
                <w:lang w:eastAsia="zh-CN"/>
              </w:rPr>
              <w:t>Relay reselection indication IEI</w:t>
            </w:r>
          </w:p>
        </w:tc>
        <w:tc>
          <w:tcPr>
            <w:tcW w:w="2468" w:type="dxa"/>
            <w:gridSpan w:val="5"/>
            <w:tcBorders>
              <w:top w:val="single" w:sz="4" w:space="0" w:color="auto"/>
              <w:left w:val="single" w:sz="4" w:space="0" w:color="auto"/>
              <w:right w:val="single" w:sz="4" w:space="0" w:color="auto"/>
            </w:tcBorders>
            <w:hideMark/>
          </w:tcPr>
          <w:p w14:paraId="56ECF9A4" w14:textId="77777777" w:rsidR="00DF4855" w:rsidRPr="00C6761E" w:rsidRDefault="00DF4855" w:rsidP="00FC4533">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5C31F1C7" w14:textId="77777777" w:rsidR="00DF4855" w:rsidRPr="00C6761E" w:rsidRDefault="00DF4855" w:rsidP="00FC4533">
            <w:pPr>
              <w:pStyle w:val="TAC"/>
            </w:pPr>
            <w:r w:rsidRPr="00C6761E">
              <w:t>RRI</w:t>
            </w:r>
          </w:p>
        </w:tc>
        <w:tc>
          <w:tcPr>
            <w:tcW w:w="1378" w:type="dxa"/>
            <w:gridSpan w:val="2"/>
            <w:tcBorders>
              <w:top w:val="nil"/>
              <w:left w:val="nil"/>
              <w:bottom w:val="nil"/>
              <w:right w:val="nil"/>
            </w:tcBorders>
            <w:hideMark/>
          </w:tcPr>
          <w:p w14:paraId="03153A09" w14:textId="77777777" w:rsidR="00DF4855" w:rsidRPr="00C6761E" w:rsidRDefault="00DF4855" w:rsidP="00FC4533">
            <w:pPr>
              <w:pStyle w:val="TAL"/>
            </w:pPr>
            <w:r w:rsidRPr="00C6761E">
              <w:t>octet 1</w:t>
            </w:r>
          </w:p>
        </w:tc>
      </w:tr>
    </w:tbl>
    <w:p w14:paraId="62577942" w14:textId="77777777" w:rsidR="00DF4855" w:rsidRPr="00C6761E" w:rsidRDefault="00DF4855" w:rsidP="00DF4855">
      <w:pPr>
        <w:pStyle w:val="TF"/>
      </w:pPr>
      <w:bookmarkStart w:id="4336" w:name="_CRFigure11_3_46_1"/>
      <w:r w:rsidRPr="00C6761E">
        <w:t>Figure </w:t>
      </w:r>
      <w:bookmarkEnd w:id="4336"/>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337" w:name="_CRTable11_3_46_1"/>
      <w:r w:rsidRPr="00C6761E">
        <w:t>Table </w:t>
      </w:r>
      <w:bookmarkEnd w:id="4337"/>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12"/>
      </w:tblGrid>
      <w:tr w:rsidR="00DF4855" w:rsidRPr="00C6761E" w14:paraId="684EF0CA" w14:textId="77777777" w:rsidTr="00FC4533">
        <w:trPr>
          <w:cantSplit/>
          <w:trHeight w:val="212"/>
          <w:jc w:val="center"/>
        </w:trPr>
        <w:tc>
          <w:tcPr>
            <w:tcW w:w="7912" w:type="dxa"/>
            <w:tcBorders>
              <w:top w:val="single" w:sz="4" w:space="0" w:color="auto"/>
              <w:left w:val="single" w:sz="4" w:space="0" w:color="auto"/>
              <w:bottom w:val="nil"/>
              <w:right w:val="single" w:sz="4" w:space="0" w:color="auto"/>
            </w:tcBorders>
            <w:hideMark/>
          </w:tcPr>
          <w:p w14:paraId="66E1322E" w14:textId="77777777" w:rsidR="00DF4855" w:rsidRPr="00C6761E" w:rsidRDefault="00DF4855" w:rsidP="00FC4533">
            <w:pPr>
              <w:pStyle w:val="TAL"/>
              <w:rPr>
                <w:lang w:eastAsia="zh-CN"/>
              </w:rPr>
            </w:pPr>
            <w:r w:rsidRPr="00C6761E">
              <w:rPr>
                <w:lang w:eastAsia="zh-CN"/>
              </w:rPr>
              <w:t>Relay reselection indication (RRI) (octet 1, bit 1)</w:t>
            </w:r>
          </w:p>
        </w:tc>
      </w:tr>
      <w:tr w:rsidR="00DF4855" w:rsidRPr="00C6761E" w14:paraId="21EDBC8E"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7786CAB" w14:textId="77777777" w:rsidR="00DF4855" w:rsidRPr="00C6761E" w:rsidRDefault="00DF4855" w:rsidP="00FC4533">
            <w:pPr>
              <w:pStyle w:val="TAL"/>
              <w:rPr>
                <w:lang w:eastAsia="zh-CN"/>
              </w:rPr>
            </w:pPr>
            <w:r w:rsidRPr="00C6761E">
              <w:rPr>
                <w:lang w:eastAsia="zh-CN"/>
              </w:rPr>
              <w:t>Bit</w:t>
            </w:r>
          </w:p>
        </w:tc>
      </w:tr>
      <w:tr w:rsidR="00DF4855" w:rsidRPr="00C6761E" w14:paraId="718D6F66" w14:textId="77777777" w:rsidTr="00FC4533">
        <w:trPr>
          <w:cantSplit/>
          <w:trHeight w:val="212"/>
          <w:jc w:val="center"/>
        </w:trPr>
        <w:tc>
          <w:tcPr>
            <w:tcW w:w="7912" w:type="dxa"/>
            <w:tcBorders>
              <w:top w:val="nil"/>
              <w:left w:val="single" w:sz="4" w:space="0" w:color="auto"/>
              <w:bottom w:val="nil"/>
              <w:right w:val="single" w:sz="4" w:space="0" w:color="auto"/>
            </w:tcBorders>
            <w:hideMark/>
          </w:tcPr>
          <w:p w14:paraId="386764A9" w14:textId="77777777" w:rsidR="00DF4855" w:rsidRPr="00C6761E" w:rsidRDefault="00DF4855" w:rsidP="00FC4533">
            <w:pPr>
              <w:pStyle w:val="TAL"/>
              <w:rPr>
                <w:lang w:eastAsia="zh-CN"/>
              </w:rPr>
            </w:pPr>
            <w:r w:rsidRPr="00C6761E">
              <w:rPr>
                <w:b/>
                <w:bCs/>
                <w:lang w:eastAsia="zh-CN"/>
              </w:rPr>
              <w:t>1</w:t>
            </w:r>
          </w:p>
        </w:tc>
      </w:tr>
      <w:tr w:rsidR="00DF4855" w:rsidRPr="00C6761E" w14:paraId="4286C258" w14:textId="77777777" w:rsidTr="00FC4533">
        <w:trPr>
          <w:cantSplit/>
          <w:trHeight w:val="801"/>
          <w:jc w:val="center"/>
        </w:trPr>
        <w:tc>
          <w:tcPr>
            <w:tcW w:w="7912" w:type="dxa"/>
            <w:tcBorders>
              <w:top w:val="nil"/>
              <w:left w:val="single" w:sz="4" w:space="0" w:color="auto"/>
              <w:right w:val="single" w:sz="4" w:space="0" w:color="auto"/>
            </w:tcBorders>
            <w:hideMark/>
          </w:tcPr>
          <w:p w14:paraId="59F78B3F" w14:textId="77777777" w:rsidR="00DF4855" w:rsidRPr="00C6761E" w:rsidRDefault="00DF4855" w:rsidP="00FC4533">
            <w:pPr>
              <w:pStyle w:val="TAL"/>
              <w:rPr>
                <w:lang w:eastAsia="zh-CN"/>
              </w:rPr>
            </w:pPr>
            <w:r w:rsidRPr="00C6761E">
              <w:rPr>
                <w:lang w:eastAsia="zh-CN"/>
              </w:rPr>
              <w:t>0</w:t>
            </w:r>
            <w:r w:rsidRPr="00C6761E">
              <w:rPr>
                <w:lang w:eastAsia="zh-CN"/>
              </w:rPr>
              <w:tab/>
              <w:t>Spare</w:t>
            </w:r>
          </w:p>
          <w:p w14:paraId="08A5DF02" w14:textId="77777777" w:rsidR="00DF4855" w:rsidRPr="00C6761E" w:rsidRDefault="00DF4855" w:rsidP="00FC4533">
            <w:pPr>
              <w:pStyle w:val="TAL"/>
              <w:rPr>
                <w:lang w:eastAsia="zh-CN"/>
              </w:rPr>
            </w:pPr>
            <w:r w:rsidRPr="00C6761E">
              <w:rPr>
                <w:lang w:eastAsia="zh-CN"/>
              </w:rPr>
              <w:t>1</w:t>
            </w:r>
            <w:r w:rsidRPr="00C6761E">
              <w:rPr>
                <w:lang w:eastAsia="zh-CN"/>
              </w:rPr>
              <w:tab/>
              <w:t>Due to 5G ProSe UE-to-UE relay reselection</w:t>
            </w:r>
          </w:p>
          <w:p w14:paraId="5E691183" w14:textId="77777777" w:rsidR="00DF4855" w:rsidRPr="00C6761E" w:rsidRDefault="00DF4855" w:rsidP="00FC4533">
            <w:pPr>
              <w:pStyle w:val="TAL"/>
              <w:rPr>
                <w:lang w:eastAsia="zh-CN"/>
              </w:rPr>
            </w:pPr>
          </w:p>
          <w:p w14:paraId="7FD1BADC" w14:textId="77777777" w:rsidR="00DF4855" w:rsidRPr="00C6761E" w:rsidRDefault="00DF4855" w:rsidP="00FC4533">
            <w:pPr>
              <w:pStyle w:val="TAL"/>
              <w:rPr>
                <w:lang w:eastAsia="zh-CN"/>
              </w:rPr>
            </w:pPr>
            <w:r w:rsidRPr="00C6761E">
              <w:rPr>
                <w:lang w:eastAsia="zh-CN"/>
              </w:rPr>
              <w:t>Bits 2 to 4 of octet 1 are spare and shall be coded as zero.</w:t>
            </w:r>
          </w:p>
          <w:p w14:paraId="2BFA75D2" w14:textId="77777777" w:rsidR="00DF4855" w:rsidRPr="00C6761E" w:rsidRDefault="00DF4855" w:rsidP="00FC4533">
            <w:pPr>
              <w:pStyle w:val="TAL"/>
              <w:rPr>
                <w:lang w:eastAsia="zh-CN"/>
              </w:rPr>
            </w:pP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338" w:name="_CR11_3_47"/>
      <w:bookmarkStart w:id="4339" w:name="_Toc187963587"/>
      <w:bookmarkEnd w:id="4338"/>
      <w:r w:rsidRPr="00C6761E">
        <w:rPr>
          <w:lang w:eastAsia="zh-CN"/>
        </w:rPr>
        <w:t>11.3.47</w:t>
      </w:r>
      <w:r w:rsidRPr="00C6761E">
        <w:rPr>
          <w:lang w:eastAsia="zh-CN"/>
        </w:rPr>
        <w:tab/>
        <w:t>List of user info ID</w:t>
      </w:r>
      <w:bookmarkEnd w:id="4339"/>
    </w:p>
    <w:p w14:paraId="252DF5D4" w14:textId="2236AFA4"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50EC52BA"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Pr="00C6761E"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FC4533">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FC4533">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FC4533">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FC4533">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FC4533">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FC4533">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FC4533">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FC4533">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FC4533">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FC4533">
            <w:pPr>
              <w:keepNext/>
              <w:keepLines/>
              <w:spacing w:after="0"/>
              <w:rPr>
                <w:rFonts w:ascii="Arial" w:hAnsi="Arial"/>
                <w:sz w:val="18"/>
              </w:rPr>
            </w:pPr>
          </w:p>
        </w:tc>
      </w:tr>
      <w:tr w:rsidR="00DF4855" w:rsidRPr="00C6761E" w14:paraId="4036E2A6"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152E8656" w:rsidR="00DF4855" w:rsidRPr="00C6761E" w:rsidRDefault="00DF4855" w:rsidP="00FC4533">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FC4533">
            <w:pPr>
              <w:pStyle w:val="TAL"/>
            </w:pPr>
            <w:r w:rsidRPr="00C6761E">
              <w:t>octet 1</w:t>
            </w:r>
          </w:p>
        </w:tc>
      </w:tr>
      <w:tr w:rsidR="00DF4855" w:rsidRPr="00C6761E" w14:paraId="79006911" w14:textId="77777777" w:rsidTr="00FC4533">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FC4533">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FC4533">
            <w:pPr>
              <w:pStyle w:val="TAL"/>
            </w:pPr>
            <w:r w:rsidRPr="00C6761E">
              <w:t>octet 2</w:t>
            </w:r>
          </w:p>
        </w:tc>
      </w:tr>
      <w:tr w:rsidR="00DF4855" w:rsidRPr="00C6761E" w14:paraId="01EC67C1"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FC4533">
            <w:pPr>
              <w:pStyle w:val="TAC"/>
            </w:pPr>
          </w:p>
          <w:p w14:paraId="6507607B" w14:textId="53BAE2C6" w:rsidR="00DF4855" w:rsidRPr="00C6761E" w:rsidRDefault="00DF4855" w:rsidP="00FC4533">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FC4533">
            <w:pPr>
              <w:pStyle w:val="TAL"/>
              <w:rPr>
                <w:lang w:eastAsia="zh-CN"/>
              </w:rPr>
            </w:pPr>
            <w:r w:rsidRPr="00C6761E">
              <w:rPr>
                <w:lang w:eastAsia="zh-CN"/>
              </w:rPr>
              <w:t>octet 3</w:t>
            </w:r>
          </w:p>
          <w:p w14:paraId="043F1026" w14:textId="77777777" w:rsidR="00DF4855" w:rsidRPr="00C6761E" w:rsidRDefault="00DF4855" w:rsidP="00FC4533">
            <w:pPr>
              <w:pStyle w:val="TAL"/>
            </w:pPr>
          </w:p>
          <w:p w14:paraId="025B417F" w14:textId="77777777" w:rsidR="00DF4855" w:rsidRPr="00C6761E" w:rsidRDefault="00DF4855" w:rsidP="00FC4533">
            <w:pPr>
              <w:pStyle w:val="TAL"/>
              <w:rPr>
                <w:lang w:eastAsia="zh-CN"/>
              </w:rPr>
            </w:pPr>
            <w:r w:rsidRPr="00C6761E">
              <w:t>octet a</w:t>
            </w:r>
          </w:p>
        </w:tc>
      </w:tr>
      <w:tr w:rsidR="00DF4855" w:rsidRPr="00C6761E" w14:paraId="31B1C890"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FC4533">
            <w:pPr>
              <w:pStyle w:val="TAC"/>
            </w:pPr>
          </w:p>
          <w:p w14:paraId="0784AE0F" w14:textId="6B74A0FB" w:rsidR="00DF4855" w:rsidRPr="00C6761E" w:rsidRDefault="00DF4855" w:rsidP="00FC4533">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FC4533">
            <w:pPr>
              <w:pStyle w:val="TAL"/>
              <w:rPr>
                <w:lang w:eastAsia="zh-CN"/>
              </w:rPr>
            </w:pPr>
            <w:r w:rsidRPr="00C6761E">
              <w:rPr>
                <w:lang w:eastAsia="zh-CN"/>
              </w:rPr>
              <w:t>octet (a+1)*</w:t>
            </w:r>
          </w:p>
          <w:p w14:paraId="5685CE40" w14:textId="77777777" w:rsidR="00DF4855" w:rsidRPr="00C6761E" w:rsidRDefault="00DF4855" w:rsidP="00FC4533">
            <w:pPr>
              <w:pStyle w:val="TAL"/>
            </w:pPr>
          </w:p>
          <w:p w14:paraId="66464AD5" w14:textId="77777777" w:rsidR="00DF4855" w:rsidRPr="00C6761E" w:rsidRDefault="00DF4855" w:rsidP="00FC4533">
            <w:pPr>
              <w:pStyle w:val="TAL"/>
              <w:rPr>
                <w:lang w:eastAsia="zh-CN"/>
              </w:rPr>
            </w:pPr>
            <w:r w:rsidRPr="00C6761E">
              <w:t>octet b</w:t>
            </w:r>
          </w:p>
        </w:tc>
      </w:tr>
      <w:tr w:rsidR="00DF4855" w:rsidRPr="00C6761E" w14:paraId="0F733138"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FC4533">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FC4533">
            <w:pPr>
              <w:pStyle w:val="TAL"/>
              <w:rPr>
                <w:lang w:eastAsia="zh-CN"/>
              </w:rPr>
            </w:pPr>
            <w:r w:rsidRPr="00C6761E">
              <w:rPr>
                <w:lang w:eastAsia="zh-CN"/>
              </w:rPr>
              <w:t>octet (b+1)*</w:t>
            </w:r>
          </w:p>
          <w:p w14:paraId="4818A9ED" w14:textId="77777777" w:rsidR="00DF4855" w:rsidRPr="00C6761E" w:rsidRDefault="00DF4855" w:rsidP="00FC4533">
            <w:pPr>
              <w:pStyle w:val="TAL"/>
            </w:pPr>
          </w:p>
          <w:p w14:paraId="753BBA9E" w14:textId="77777777" w:rsidR="00DF4855" w:rsidRPr="00C6761E" w:rsidRDefault="00DF4855" w:rsidP="00FC4533">
            <w:pPr>
              <w:pStyle w:val="TAL"/>
              <w:rPr>
                <w:lang w:eastAsia="zh-CN"/>
              </w:rPr>
            </w:pPr>
            <w:r w:rsidRPr="00C6761E">
              <w:t>octet c</w:t>
            </w:r>
          </w:p>
        </w:tc>
      </w:tr>
      <w:tr w:rsidR="00DF4855" w:rsidRPr="00C6761E" w14:paraId="0D99838A" w14:textId="77777777" w:rsidTr="00FC4533">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FC4533">
            <w:pPr>
              <w:pStyle w:val="TAC"/>
            </w:pPr>
          </w:p>
          <w:p w14:paraId="4E5FA3A7" w14:textId="6402EE0A" w:rsidR="00DF4855" w:rsidRPr="00C6761E" w:rsidRDefault="00DF4855" w:rsidP="00FC4533">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FC4533">
            <w:pPr>
              <w:pStyle w:val="TAL"/>
              <w:rPr>
                <w:lang w:eastAsia="zh-CN"/>
              </w:rPr>
            </w:pPr>
            <w:r w:rsidRPr="00C6761E">
              <w:rPr>
                <w:lang w:eastAsia="zh-CN"/>
              </w:rPr>
              <w:t>octet (c+1)*</w:t>
            </w:r>
          </w:p>
          <w:p w14:paraId="56ECFAC7" w14:textId="77777777" w:rsidR="00DF4855" w:rsidRPr="00C6761E" w:rsidRDefault="00DF4855" w:rsidP="00FC4533">
            <w:pPr>
              <w:pStyle w:val="TAL"/>
            </w:pPr>
          </w:p>
          <w:p w14:paraId="5C5D97E8" w14:textId="77777777" w:rsidR="00DF4855" w:rsidRPr="00C6761E" w:rsidRDefault="00DF4855" w:rsidP="00FC4533">
            <w:pPr>
              <w:pStyle w:val="TAL"/>
              <w:rPr>
                <w:lang w:eastAsia="zh-CN"/>
              </w:rPr>
            </w:pPr>
            <w:r w:rsidRPr="00C6761E">
              <w:t>octet d</w:t>
            </w:r>
          </w:p>
        </w:tc>
      </w:tr>
    </w:tbl>
    <w:p w14:paraId="5557F9F5" w14:textId="77777777" w:rsidR="00DF4855" w:rsidRPr="00C6761E" w:rsidRDefault="00DF4855" w:rsidP="00DF4855">
      <w:pPr>
        <w:pStyle w:val="TF"/>
      </w:pPr>
      <w:bookmarkStart w:id="4340" w:name="_CRFigure11_3_47_1"/>
      <w:r w:rsidRPr="00C6761E">
        <w:t>Figure </w:t>
      </w:r>
      <w:bookmarkEnd w:id="4340"/>
      <w:r w:rsidRPr="00C6761E">
        <w:t>11.3.47.1: List of user info ID information element</w:t>
      </w:r>
    </w:p>
    <w:p w14:paraId="2B1D0804" w14:textId="77777777" w:rsidR="00DF4855" w:rsidRPr="00C6761E" w:rsidRDefault="00DF4855" w:rsidP="00DF4855">
      <w:pPr>
        <w:pStyle w:val="TH"/>
      </w:pPr>
      <w:bookmarkStart w:id="4341" w:name="_CRTable11_3_47_1"/>
      <w:r w:rsidRPr="00C6761E">
        <w:t>Table </w:t>
      </w:r>
      <w:bookmarkEnd w:id="4341"/>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1E4DA5D0" w:rsidR="00DF4855" w:rsidRPr="00C6761E" w:rsidRDefault="005F7D6E" w:rsidP="00FC4533">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FC4533">
            <w:pPr>
              <w:pStyle w:val="TAL"/>
            </w:pPr>
          </w:p>
        </w:tc>
      </w:tr>
    </w:tbl>
    <w:p w14:paraId="279861BF" w14:textId="77777777" w:rsidR="00DF4855" w:rsidRPr="00C6761E" w:rsidRDefault="00DF4855" w:rsidP="00DF4855"/>
    <w:p w14:paraId="1BEA9243" w14:textId="77777777" w:rsidR="00DF4855" w:rsidRPr="00C6761E" w:rsidRDefault="00DF4855" w:rsidP="00DF4855">
      <w:pPr>
        <w:pStyle w:val="Heading3"/>
      </w:pPr>
      <w:bookmarkStart w:id="4342" w:name="_CR11_3_48"/>
      <w:bookmarkStart w:id="4343" w:name="_Toc187963588"/>
      <w:bookmarkEnd w:id="4342"/>
      <w:r w:rsidRPr="00C6761E">
        <w:t>11.3.48</w:t>
      </w:r>
      <w:r w:rsidRPr="00C6761E">
        <w:tab/>
        <w:t>List of candidates U2U relay UE layer-2 IDs</w:t>
      </w:r>
      <w:bookmarkEnd w:id="4343"/>
    </w:p>
    <w:p w14:paraId="10F9DED2" w14:textId="23DEEA91" w:rsidR="00DF4855" w:rsidRPr="00C6761E" w:rsidRDefault="00DF4855" w:rsidP="00DF4855">
      <w:r w:rsidRPr="00C6761E">
        <w:t xml:space="preserve">The list of candidates U2U relay UE layer-2 IDs parameter </w:t>
      </w:r>
      <w:r w:rsidR="005B1012">
        <w:t>contains</w:t>
      </w:r>
      <w:r w:rsidRPr="00C6761E">
        <w:t xml:space="preserve"> a list of the candidates 5G ProSe UE-to-UE relay UE user info ID</w:t>
      </w:r>
      <w:r w:rsidR="005B1012">
        <w:t>s</w:t>
      </w:r>
      <w:r w:rsidRPr="00C6761E">
        <w:t xml:space="preserve"> and the associated layer-2 ID</w:t>
      </w:r>
      <w:r w:rsidR="005B1012">
        <w:t>s</w:t>
      </w:r>
      <w:r w:rsidRPr="00C6761E">
        <w:t>.</w:t>
      </w:r>
    </w:p>
    <w:p w14:paraId="5CE5E6E5" w14:textId="77777777" w:rsidR="00DF4855" w:rsidRPr="00C6761E" w:rsidRDefault="00DF4855" w:rsidP="00DF4855">
      <w:r w:rsidRPr="00C6761E">
        <w:t>The list of candidates U2U relay UE layer-2 IDs information element is a type 4 information element</w:t>
      </w:r>
      <w:r w:rsidRPr="00C6761E">
        <w:rPr>
          <w:lang w:eastAsia="zh-CN"/>
        </w:rPr>
        <w:t xml:space="preserve"> with the minimum length of 7 octets and the maximum length of 257 length.</w:t>
      </w:r>
    </w:p>
    <w:p w14:paraId="7AD7B967" w14:textId="77777777" w:rsidR="00DF4855" w:rsidRPr="00C6761E" w:rsidRDefault="00DF4855" w:rsidP="00DF4855">
      <w:r w:rsidRPr="00C6761E">
        <w:t xml:space="preserve">The list of candidates U2U relay UE layer-2 IDs information element is coded as shown in figure 11.3.48.1 and table 11.3.48.1.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FC4533">
        <w:trPr>
          <w:cantSplit/>
          <w:jc w:val="center"/>
        </w:trPr>
        <w:tc>
          <w:tcPr>
            <w:tcW w:w="709" w:type="dxa"/>
            <w:tcBorders>
              <w:top w:val="nil"/>
              <w:left w:val="nil"/>
              <w:bottom w:val="nil"/>
              <w:right w:val="nil"/>
            </w:tcBorders>
            <w:hideMark/>
          </w:tcPr>
          <w:p w14:paraId="40F098E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FC4533">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FC4533">
            <w:pPr>
              <w:keepNext/>
              <w:keepLines/>
              <w:spacing w:after="0"/>
              <w:rPr>
                <w:rFonts w:ascii="Arial" w:hAnsi="Arial"/>
                <w:sz w:val="18"/>
              </w:rPr>
            </w:pPr>
          </w:p>
        </w:tc>
      </w:tr>
      <w:tr w:rsidR="00DF4855" w:rsidRPr="00C6761E" w14:paraId="6DC962D3"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77777777" w:rsidR="00DF4855" w:rsidRPr="00C6761E" w:rsidRDefault="00DF4855" w:rsidP="00FC4533">
            <w:pPr>
              <w:pStyle w:val="TAC"/>
            </w:pPr>
            <w:r w:rsidRPr="00C6761E">
              <w:t>List of candidates U2U relay UE layer-2 IDs IEI</w:t>
            </w:r>
          </w:p>
        </w:tc>
        <w:tc>
          <w:tcPr>
            <w:tcW w:w="1560" w:type="dxa"/>
            <w:tcBorders>
              <w:top w:val="nil"/>
              <w:left w:val="nil"/>
              <w:bottom w:val="nil"/>
              <w:right w:val="nil"/>
            </w:tcBorders>
            <w:hideMark/>
          </w:tcPr>
          <w:p w14:paraId="14ED46FF" w14:textId="77777777" w:rsidR="00DF4855" w:rsidRPr="00C6761E" w:rsidRDefault="00DF4855" w:rsidP="00FC4533">
            <w:pPr>
              <w:pStyle w:val="TAL"/>
            </w:pPr>
            <w:r w:rsidRPr="00C6761E">
              <w:t>octet 1</w:t>
            </w:r>
          </w:p>
        </w:tc>
      </w:tr>
      <w:tr w:rsidR="00DF4855" w:rsidRPr="00C6761E" w14:paraId="1B7D4909"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77777777" w:rsidR="00DF4855" w:rsidRPr="00C6761E" w:rsidRDefault="00DF4855" w:rsidP="00FC4533">
            <w:pPr>
              <w:pStyle w:val="TAC"/>
            </w:pPr>
            <w:r w:rsidRPr="00C6761E">
              <w:t>Length of list of candidates U2U relay UE layer-2 IDs contents</w:t>
            </w:r>
          </w:p>
        </w:tc>
        <w:tc>
          <w:tcPr>
            <w:tcW w:w="1560" w:type="dxa"/>
            <w:tcBorders>
              <w:top w:val="nil"/>
              <w:left w:val="nil"/>
              <w:bottom w:val="nil"/>
              <w:right w:val="nil"/>
            </w:tcBorders>
          </w:tcPr>
          <w:p w14:paraId="16F04B16" w14:textId="77777777" w:rsidR="00DF4855" w:rsidRPr="00C6761E" w:rsidRDefault="00DF4855" w:rsidP="00FC4533">
            <w:pPr>
              <w:pStyle w:val="TAL"/>
            </w:pPr>
            <w:r w:rsidRPr="00C6761E">
              <w:t>octet 2</w:t>
            </w:r>
          </w:p>
        </w:tc>
      </w:tr>
      <w:tr w:rsidR="00DF4855" w:rsidRPr="00C6761E" w14:paraId="7C9577BD"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FC4533">
            <w:pPr>
              <w:pStyle w:val="TAC"/>
            </w:pPr>
          </w:p>
          <w:p w14:paraId="129983AE" w14:textId="5EE58B29" w:rsidR="00DF4855" w:rsidRPr="00C6761E" w:rsidRDefault="00DF4855" w:rsidP="00FC4533">
            <w:pPr>
              <w:pStyle w:val="TAC"/>
            </w:pPr>
            <w:r w:rsidRPr="00C6761E">
              <w:t xml:space="preserve">Candidate U2U relay UE layer-2 ID </w:t>
            </w:r>
            <w:r w:rsidR="005B1012">
              <w:t>#</w:t>
            </w:r>
            <w:r w:rsidRPr="00C6761E">
              <w:t>1</w:t>
            </w:r>
          </w:p>
        </w:tc>
        <w:tc>
          <w:tcPr>
            <w:tcW w:w="1560" w:type="dxa"/>
            <w:tcBorders>
              <w:top w:val="nil"/>
              <w:left w:val="nil"/>
              <w:bottom w:val="nil"/>
              <w:right w:val="nil"/>
            </w:tcBorders>
          </w:tcPr>
          <w:p w14:paraId="265D6089" w14:textId="77777777" w:rsidR="00DF4855" w:rsidRPr="00C6761E" w:rsidRDefault="00DF4855" w:rsidP="00FC4533">
            <w:pPr>
              <w:pStyle w:val="TAL"/>
            </w:pPr>
            <w:r w:rsidRPr="00C6761E">
              <w:t>octet 3</w:t>
            </w:r>
          </w:p>
          <w:p w14:paraId="674D35B1" w14:textId="77777777" w:rsidR="00DF4855" w:rsidRPr="00C6761E" w:rsidRDefault="00DF4855" w:rsidP="00FC4533">
            <w:pPr>
              <w:pStyle w:val="TAL"/>
            </w:pPr>
          </w:p>
          <w:p w14:paraId="1811C3E9" w14:textId="77777777" w:rsidR="00DF4855" w:rsidRPr="00C6761E" w:rsidRDefault="00DF4855" w:rsidP="00FC4533">
            <w:pPr>
              <w:pStyle w:val="TAL"/>
            </w:pPr>
            <w:r w:rsidRPr="00C6761E">
              <w:t>octet u</w:t>
            </w:r>
          </w:p>
        </w:tc>
      </w:tr>
      <w:tr w:rsidR="00DF4855" w:rsidRPr="00C6761E" w14:paraId="2D29A4EC"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FC4533">
            <w:pPr>
              <w:pStyle w:val="TAC"/>
            </w:pPr>
          </w:p>
          <w:p w14:paraId="0F66DF77" w14:textId="68B19B68" w:rsidR="00DF4855" w:rsidRPr="00C6761E" w:rsidRDefault="00DF4855" w:rsidP="00FC4533">
            <w:pPr>
              <w:pStyle w:val="TAC"/>
            </w:pPr>
            <w:r w:rsidRPr="00C6761E">
              <w:t xml:space="preserve">Candidate U2U relay UE layer-2 ID </w:t>
            </w:r>
            <w:r w:rsidR="005B1012">
              <w:t>#</w:t>
            </w:r>
            <w:r w:rsidRPr="00C6761E">
              <w:t>2</w:t>
            </w:r>
          </w:p>
        </w:tc>
        <w:tc>
          <w:tcPr>
            <w:tcW w:w="1560" w:type="dxa"/>
            <w:tcBorders>
              <w:top w:val="nil"/>
              <w:left w:val="nil"/>
              <w:bottom w:val="nil"/>
              <w:right w:val="nil"/>
            </w:tcBorders>
          </w:tcPr>
          <w:p w14:paraId="7897942C" w14:textId="77777777" w:rsidR="00DF4855" w:rsidRPr="00C6761E" w:rsidRDefault="00DF4855" w:rsidP="00FC4533">
            <w:pPr>
              <w:pStyle w:val="TAL"/>
            </w:pPr>
            <w:r w:rsidRPr="00C6761E">
              <w:t>octet (u+1)*</w:t>
            </w:r>
          </w:p>
          <w:p w14:paraId="6A1C41CF" w14:textId="77777777" w:rsidR="00DF4855" w:rsidRPr="00C6761E" w:rsidRDefault="00DF4855" w:rsidP="00FC4533">
            <w:pPr>
              <w:pStyle w:val="TAL"/>
            </w:pPr>
          </w:p>
          <w:p w14:paraId="59159CB5" w14:textId="77777777" w:rsidR="00DF4855" w:rsidRPr="00C6761E" w:rsidRDefault="00DF4855" w:rsidP="00FC4533">
            <w:pPr>
              <w:pStyle w:val="TAL"/>
            </w:pPr>
            <w:r w:rsidRPr="00C6761E">
              <w:t>octet v*</w:t>
            </w:r>
          </w:p>
        </w:tc>
      </w:tr>
      <w:tr w:rsidR="00DF4855" w:rsidRPr="00C6761E" w14:paraId="5C3D889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FC4533">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FC4533">
            <w:pPr>
              <w:pStyle w:val="TAL"/>
            </w:pPr>
            <w:r w:rsidRPr="00C6761E">
              <w:t>octet (v+1)*</w:t>
            </w:r>
          </w:p>
          <w:p w14:paraId="3FF565BF" w14:textId="77777777" w:rsidR="00DF4855" w:rsidRPr="00C6761E" w:rsidRDefault="00DF4855" w:rsidP="00FC4533">
            <w:pPr>
              <w:pStyle w:val="TAL"/>
            </w:pPr>
          </w:p>
          <w:p w14:paraId="444D1578" w14:textId="77777777" w:rsidR="00DF4855" w:rsidRPr="00C6761E" w:rsidRDefault="00DF4855" w:rsidP="00FC4533">
            <w:pPr>
              <w:pStyle w:val="TAL"/>
            </w:pPr>
            <w:r w:rsidRPr="00C6761E">
              <w:t>octet w*</w:t>
            </w:r>
          </w:p>
        </w:tc>
      </w:tr>
      <w:tr w:rsidR="00DF4855" w:rsidRPr="00C6761E" w14:paraId="73566E76"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FC4533">
            <w:pPr>
              <w:pStyle w:val="TAC"/>
            </w:pPr>
          </w:p>
          <w:p w14:paraId="68E79691" w14:textId="09E84B6E" w:rsidR="00DF4855" w:rsidRPr="00C6761E" w:rsidRDefault="00DF4855" w:rsidP="00FC4533">
            <w:pPr>
              <w:pStyle w:val="TAC"/>
            </w:pPr>
            <w:r w:rsidRPr="00C6761E">
              <w:t xml:space="preserve">Candidate U2U relay UE layer-2 ID </w:t>
            </w:r>
            <w:r w:rsidR="005B1012">
              <w:t>#</w:t>
            </w:r>
            <w:r w:rsidRPr="00C6761E">
              <w:t>n</w:t>
            </w:r>
          </w:p>
        </w:tc>
        <w:tc>
          <w:tcPr>
            <w:tcW w:w="1560" w:type="dxa"/>
            <w:tcBorders>
              <w:top w:val="nil"/>
              <w:left w:val="nil"/>
              <w:bottom w:val="nil"/>
              <w:right w:val="nil"/>
            </w:tcBorders>
          </w:tcPr>
          <w:p w14:paraId="178814D7" w14:textId="77777777" w:rsidR="00DF4855" w:rsidRPr="00C6761E" w:rsidRDefault="00DF4855" w:rsidP="00FC4533">
            <w:pPr>
              <w:pStyle w:val="TAL"/>
            </w:pPr>
            <w:r w:rsidRPr="00C6761E">
              <w:t>octet (w+1)*</w:t>
            </w:r>
          </w:p>
          <w:p w14:paraId="5A943F9D" w14:textId="77777777" w:rsidR="00DF4855" w:rsidRPr="00C6761E" w:rsidRDefault="00DF4855" w:rsidP="00FC4533">
            <w:pPr>
              <w:pStyle w:val="TAL"/>
            </w:pPr>
          </w:p>
          <w:p w14:paraId="04595D21" w14:textId="77777777" w:rsidR="00DF4855" w:rsidRPr="00C6761E" w:rsidRDefault="00DF4855" w:rsidP="00FC4533">
            <w:pPr>
              <w:pStyle w:val="TAL"/>
            </w:pPr>
            <w:r w:rsidRPr="00C6761E">
              <w:t>octet x*</w:t>
            </w:r>
          </w:p>
        </w:tc>
      </w:tr>
    </w:tbl>
    <w:p w14:paraId="55D89CE7" w14:textId="77777777" w:rsidR="00DF4855" w:rsidRPr="00C6761E" w:rsidRDefault="00DF4855" w:rsidP="00DF4855">
      <w:pPr>
        <w:pStyle w:val="TF"/>
      </w:pPr>
      <w:bookmarkStart w:id="4344" w:name="_CRFigure11_3_48_1"/>
      <w:r w:rsidRPr="00C6761E">
        <w:t>Figure </w:t>
      </w:r>
      <w:bookmarkEnd w:id="4344"/>
      <w:r w:rsidRPr="00C6761E">
        <w:t>11.3.48.1: List of candidates U2U relay UE layer-2 IDs information element</w:t>
      </w:r>
    </w:p>
    <w:p w14:paraId="72082374" w14:textId="77777777" w:rsidR="00DF4855" w:rsidRPr="00C6761E" w:rsidRDefault="00DF4855" w:rsidP="00DF4855">
      <w:pPr>
        <w:pStyle w:val="TH"/>
      </w:pPr>
      <w:bookmarkStart w:id="4345" w:name="_CRTable11_3_48_1"/>
      <w:r w:rsidRPr="00C6761E">
        <w:t>Table </w:t>
      </w:r>
      <w:bookmarkEnd w:id="4345"/>
      <w:r w:rsidRPr="00C6761E">
        <w:t>11.3.48.1: List of candidates U2U relay UE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FC4533">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77777777" w:rsidR="00DF4855" w:rsidRPr="00C6761E" w:rsidRDefault="00DF4855" w:rsidP="00FC4533">
            <w:pPr>
              <w:pStyle w:val="TAL"/>
              <w:rPr>
                <w:lang w:eastAsia="zh-CN"/>
              </w:rPr>
            </w:pPr>
            <w:r w:rsidRPr="00C6761E">
              <w:rPr>
                <w:rFonts w:hint="eastAsia"/>
                <w:lang w:eastAsia="zh-CN"/>
              </w:rPr>
              <w:t>C</w:t>
            </w:r>
            <w:r w:rsidRPr="00C6761E">
              <w:rPr>
                <w:lang w:eastAsia="zh-CN"/>
              </w:rPr>
              <w:t>andidate U2U relay UE layer-2 ID (octet 3 to u)</w:t>
            </w:r>
          </w:p>
          <w:p w14:paraId="1F4332C9" w14:textId="3A42E0E5" w:rsidR="00DF4855" w:rsidRPr="00C6761E" w:rsidRDefault="00DF4855" w:rsidP="00FC4533">
            <w:pPr>
              <w:pStyle w:val="TAL"/>
            </w:pPr>
            <w:r w:rsidRPr="00C6761E">
              <w:t>The candidate U2U relay UE layer-2 ID field contains the candidate 5G ProSe UE-to-UE relay UE user info with its 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FC4533">
            <w:pPr>
              <w:pStyle w:val="TAL"/>
            </w:pPr>
          </w:p>
        </w:tc>
      </w:tr>
    </w:tbl>
    <w:p w14:paraId="5E031C76" w14:textId="77777777" w:rsidR="00DF4855" w:rsidRPr="00C6761E" w:rsidRDefault="00DF4855" w:rsidP="00DF4855">
      <w:pPr>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FC4533">
        <w:trPr>
          <w:cantSplit/>
          <w:jc w:val="center"/>
        </w:trPr>
        <w:tc>
          <w:tcPr>
            <w:tcW w:w="709" w:type="dxa"/>
            <w:tcBorders>
              <w:top w:val="nil"/>
              <w:left w:val="nil"/>
              <w:bottom w:val="nil"/>
              <w:right w:val="nil"/>
            </w:tcBorders>
            <w:hideMark/>
          </w:tcPr>
          <w:p w14:paraId="3867B42F" w14:textId="77777777" w:rsidR="00DF4855" w:rsidRPr="00C6761E" w:rsidRDefault="00DF4855" w:rsidP="00FC4533">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FC4533">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FC4533">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FC4533">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FC4533">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FC4533">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FC4533">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FC4533">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FC4533">
            <w:pPr>
              <w:keepNext/>
              <w:keepLines/>
              <w:spacing w:after="0"/>
              <w:rPr>
                <w:rFonts w:ascii="Arial" w:hAnsi="Arial"/>
                <w:sz w:val="18"/>
              </w:rPr>
            </w:pPr>
          </w:p>
        </w:tc>
      </w:tr>
      <w:tr w:rsidR="00DF4855" w:rsidRPr="00C6761E" w14:paraId="4A7EED70"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77777777" w:rsidR="00DF4855" w:rsidRPr="00C6761E" w:rsidRDefault="00DF4855" w:rsidP="00FC4533">
            <w:pPr>
              <w:pStyle w:val="TAC"/>
            </w:pPr>
            <w:r w:rsidRPr="00C6761E">
              <w:t>Length of candidate U2U relay UE layer-2 ID contents</w:t>
            </w:r>
          </w:p>
        </w:tc>
        <w:tc>
          <w:tcPr>
            <w:tcW w:w="1560" w:type="dxa"/>
            <w:tcBorders>
              <w:top w:val="nil"/>
              <w:left w:val="nil"/>
              <w:bottom w:val="nil"/>
              <w:right w:val="nil"/>
            </w:tcBorders>
            <w:hideMark/>
          </w:tcPr>
          <w:p w14:paraId="481AE2E3" w14:textId="77777777" w:rsidR="00DF4855" w:rsidRPr="00C6761E" w:rsidRDefault="00DF4855" w:rsidP="00FC4533">
            <w:pPr>
              <w:pStyle w:val="TAL"/>
            </w:pPr>
            <w:r w:rsidRPr="00C6761E">
              <w:t>octet 1</w:t>
            </w:r>
          </w:p>
        </w:tc>
      </w:tr>
      <w:tr w:rsidR="00DF4855" w:rsidRPr="00C6761E" w14:paraId="4C31ADC5"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FC4533">
            <w:pPr>
              <w:pStyle w:val="TAC"/>
            </w:pPr>
          </w:p>
          <w:p w14:paraId="63271DF8" w14:textId="77777777" w:rsidR="00DF4855" w:rsidRPr="00C6761E" w:rsidRDefault="00DF4855" w:rsidP="00FC4533">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FC4533">
            <w:pPr>
              <w:pStyle w:val="TAL"/>
            </w:pPr>
            <w:r w:rsidRPr="00C6761E">
              <w:t>octet 2</w:t>
            </w:r>
          </w:p>
          <w:p w14:paraId="478A82E0" w14:textId="77777777" w:rsidR="00DF4855" w:rsidRPr="00C6761E" w:rsidRDefault="00DF4855" w:rsidP="00FC4533">
            <w:pPr>
              <w:pStyle w:val="TAL"/>
            </w:pPr>
          </w:p>
          <w:p w14:paraId="27CBB028" w14:textId="39D97386" w:rsidR="00DF4855" w:rsidRPr="00C6761E" w:rsidRDefault="00DF4855" w:rsidP="00FC4533">
            <w:pPr>
              <w:pStyle w:val="TAL"/>
            </w:pPr>
            <w:r w:rsidRPr="00C6761E">
              <w:t xml:space="preserve">octet </w:t>
            </w:r>
            <w:r w:rsidR="005B1012">
              <w:t>7</w:t>
            </w:r>
          </w:p>
        </w:tc>
      </w:tr>
      <w:tr w:rsidR="00DF4855" w:rsidRPr="00C6761E" w14:paraId="2F1152B1" w14:textId="77777777" w:rsidTr="00FC4533">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FC4533">
            <w:pPr>
              <w:pStyle w:val="TAC"/>
            </w:pPr>
          </w:p>
          <w:p w14:paraId="58152B47" w14:textId="77777777" w:rsidR="00DF4855" w:rsidRPr="00C6761E" w:rsidRDefault="00DF4855" w:rsidP="00FC4533">
            <w:pPr>
              <w:pStyle w:val="TAC"/>
            </w:pPr>
            <w:r w:rsidRPr="00C6761E">
              <w:t>Layer-2 ID</w:t>
            </w:r>
          </w:p>
        </w:tc>
        <w:tc>
          <w:tcPr>
            <w:tcW w:w="1560" w:type="dxa"/>
            <w:tcBorders>
              <w:top w:val="nil"/>
              <w:left w:val="nil"/>
              <w:bottom w:val="nil"/>
              <w:right w:val="nil"/>
            </w:tcBorders>
          </w:tcPr>
          <w:p w14:paraId="3F2A2579" w14:textId="6631B405" w:rsidR="00DF4855" w:rsidRPr="00C6761E" w:rsidRDefault="00DF4855" w:rsidP="00FC4533">
            <w:pPr>
              <w:pStyle w:val="TAL"/>
            </w:pPr>
            <w:r w:rsidRPr="00C6761E">
              <w:t>octet</w:t>
            </w:r>
            <w:r w:rsidR="005B1012">
              <w:t xml:space="preserve"> 8</w:t>
            </w:r>
          </w:p>
          <w:p w14:paraId="4EEC7543" w14:textId="77777777" w:rsidR="00DF4855" w:rsidRPr="00C6761E" w:rsidRDefault="00DF4855" w:rsidP="00FC4533">
            <w:pPr>
              <w:pStyle w:val="TAL"/>
            </w:pPr>
          </w:p>
          <w:p w14:paraId="605B712A" w14:textId="1BD40394" w:rsidR="00DF4855" w:rsidRPr="00C6761E" w:rsidRDefault="00DF4855" w:rsidP="00FC4533">
            <w:pPr>
              <w:pStyle w:val="TAL"/>
            </w:pPr>
            <w:r w:rsidRPr="00C6761E">
              <w:t xml:space="preserve">octet </w:t>
            </w:r>
            <w:r w:rsidR="005B1012">
              <w:t>10</w:t>
            </w:r>
          </w:p>
        </w:tc>
      </w:tr>
    </w:tbl>
    <w:p w14:paraId="469E227F" w14:textId="77777777" w:rsidR="00DF4855" w:rsidRPr="00C6761E" w:rsidRDefault="00DF4855" w:rsidP="00DF4855">
      <w:pPr>
        <w:pStyle w:val="TF"/>
      </w:pPr>
      <w:bookmarkStart w:id="4346" w:name="_CRFigure11_3_48_2"/>
      <w:r w:rsidRPr="00C6761E">
        <w:t>Figure </w:t>
      </w:r>
      <w:bookmarkEnd w:id="4346"/>
      <w:r w:rsidRPr="00C6761E">
        <w:t>11.3.48.2: Candidate U2U relay UE layer-2 ID</w:t>
      </w:r>
    </w:p>
    <w:p w14:paraId="26283967" w14:textId="77777777" w:rsidR="005B1012" w:rsidRPr="00C6761E" w:rsidRDefault="005B1012" w:rsidP="005B1012">
      <w:pPr>
        <w:pStyle w:val="TH"/>
      </w:pPr>
      <w:bookmarkStart w:id="4347" w:name="_CRTable11_3_48_2"/>
      <w:r w:rsidRPr="00C6761E">
        <w:t>Table </w:t>
      </w:r>
      <w:bookmarkEnd w:id="4347"/>
      <w:r w:rsidRPr="00C6761E">
        <w:t>11.3.48.2: Candidate U2U relay UE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661E8">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CEDCE3C" w:rsidR="005B1012" w:rsidRPr="00C6761E" w:rsidRDefault="005B1012" w:rsidP="005661E8">
            <w:pPr>
              <w:pStyle w:val="TAL"/>
              <w:rPr>
                <w:lang w:eastAsia="zh-CN"/>
              </w:rPr>
            </w:pPr>
            <w:r w:rsidRPr="00C6761E">
              <w:rPr>
                <w:lang w:eastAsia="zh-CN"/>
              </w:rPr>
              <w:t xml:space="preserve">User info ID (octet 2 to </w:t>
            </w:r>
            <w:r>
              <w:rPr>
                <w:lang w:eastAsia="zh-CN"/>
              </w:rPr>
              <w:t>octet 7</w:t>
            </w:r>
            <w:r w:rsidRPr="00C6761E">
              <w:rPr>
                <w:lang w:eastAsia="zh-CN"/>
              </w:rPr>
              <w:t>)</w:t>
            </w:r>
          </w:p>
          <w:p w14:paraId="55DA1BC7" w14:textId="1A0D8733" w:rsidR="005B1012" w:rsidRPr="00C6761E" w:rsidRDefault="005B1012" w:rsidP="005661E8">
            <w:pPr>
              <w:pStyle w:val="TAL"/>
            </w:pPr>
            <w:r w:rsidRPr="00C6761E">
              <w:t xml:space="preserve">The user info ID field contains the </w:t>
            </w:r>
            <w:r>
              <w:t xml:space="preserve">value of the </w:t>
            </w:r>
            <w:r w:rsidRPr="00C6761E">
              <w:t xml:space="preserve">user info ID of the candidate 5G ProSe UE-to-UE relay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tc>
      </w:tr>
      <w:tr w:rsidR="005B1012" w:rsidRPr="00C6761E" w14:paraId="0957DD68" w14:textId="77777777" w:rsidTr="005661E8">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244606F2" w:rsidR="005B1012" w:rsidRPr="00C6761E" w:rsidRDefault="005B1012" w:rsidP="005661E8">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2D853FC4" w:rsidR="005B1012" w:rsidRPr="00C6761E" w:rsidRDefault="005B1012" w:rsidP="005661E8">
            <w:pPr>
              <w:pStyle w:val="TAL"/>
              <w:rPr>
                <w:lang w:val="en-US" w:eastAsia="zh-CN"/>
              </w:rPr>
            </w:pPr>
            <w:r w:rsidRPr="00C6761E">
              <w:rPr>
                <w:lang w:eastAsia="zh-CN"/>
              </w:rPr>
              <w:t xml:space="preserve">The layer-2 ID field contains the layer-2 ID of the candidate 5G ProSe UE-to-UE relay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4ECBD563" w14:textId="502B2998" w:rsidR="00491891" w:rsidRPr="00C6761E" w:rsidRDefault="00491891" w:rsidP="00491891">
      <w:pPr>
        <w:pStyle w:val="Heading3"/>
      </w:pPr>
      <w:bookmarkStart w:id="4348" w:name="_CR11_3_49"/>
      <w:bookmarkStart w:id="4349" w:name="_Toc187963589"/>
      <w:bookmarkEnd w:id="4348"/>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335"/>
      <w:bookmarkEnd w:id="4349"/>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Pr="00C6761E"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8055DC">
        <w:trPr>
          <w:cantSplit/>
          <w:jc w:val="center"/>
        </w:trPr>
        <w:tc>
          <w:tcPr>
            <w:tcW w:w="709" w:type="dxa"/>
            <w:tcBorders>
              <w:top w:val="nil"/>
              <w:left w:val="nil"/>
              <w:bottom w:val="nil"/>
              <w:right w:val="nil"/>
            </w:tcBorders>
            <w:hideMark/>
          </w:tcPr>
          <w:p w14:paraId="51E9CB4F" w14:textId="77777777" w:rsidR="00491891" w:rsidRPr="00C6761E" w:rsidRDefault="00491891" w:rsidP="008055DC">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8055DC">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8055DC">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8055DC">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8055DC">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8055DC">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8055DC">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8055DC">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8055DC">
            <w:pPr>
              <w:keepNext/>
              <w:keepLines/>
              <w:spacing w:after="0"/>
              <w:rPr>
                <w:rFonts w:ascii="Arial" w:hAnsi="Arial"/>
                <w:sz w:val="18"/>
              </w:rPr>
            </w:pPr>
          </w:p>
        </w:tc>
      </w:tr>
      <w:tr w:rsidR="00491891" w:rsidRPr="00C6761E" w14:paraId="1A47F033"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8055DC">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8055DC">
            <w:pPr>
              <w:pStyle w:val="TAL"/>
            </w:pPr>
            <w:r w:rsidRPr="00C6761E">
              <w:t>octet 1</w:t>
            </w:r>
          </w:p>
        </w:tc>
      </w:tr>
      <w:tr w:rsidR="00491891" w:rsidRPr="00C6761E" w14:paraId="38BA94F9"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8055DC">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8055DC">
            <w:pPr>
              <w:pStyle w:val="TAL"/>
            </w:pPr>
            <w:r w:rsidRPr="00C6761E">
              <w:t>octet 2</w:t>
            </w:r>
          </w:p>
        </w:tc>
      </w:tr>
      <w:tr w:rsidR="00491891" w:rsidRPr="00C6761E" w14:paraId="65A114A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8055DC">
            <w:pPr>
              <w:pStyle w:val="TAC"/>
            </w:pPr>
            <w:r w:rsidRPr="00C6761E">
              <w:t>0</w:t>
            </w:r>
          </w:p>
          <w:p w14:paraId="257D7DB4"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8055DC">
            <w:pPr>
              <w:pStyle w:val="TAC"/>
            </w:pPr>
            <w:r w:rsidRPr="00C6761E">
              <w:t>0</w:t>
            </w:r>
          </w:p>
          <w:p w14:paraId="38032860"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8055DC">
            <w:pPr>
              <w:pStyle w:val="TAC"/>
            </w:pPr>
            <w:r w:rsidRPr="00C6761E">
              <w:t>0</w:t>
            </w:r>
          </w:p>
          <w:p w14:paraId="25EED28B" w14:textId="77777777" w:rsidR="00491891" w:rsidRPr="00C6761E" w:rsidRDefault="00491891" w:rsidP="008055DC">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8055DC">
            <w:pPr>
              <w:pStyle w:val="TAC"/>
            </w:pPr>
            <w:r w:rsidRPr="00C6761E">
              <w:t>0</w:t>
            </w:r>
          </w:p>
          <w:p w14:paraId="39C2FA70" w14:textId="77777777" w:rsidR="00491891" w:rsidRPr="00C6761E" w:rsidRDefault="00491891" w:rsidP="008055DC">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8055DC">
            <w:pPr>
              <w:pStyle w:val="TAC"/>
            </w:pPr>
            <w:r w:rsidRPr="00C6761E">
              <w:t>0</w:t>
            </w:r>
          </w:p>
          <w:p w14:paraId="2C73FDE8" w14:textId="77777777" w:rsidR="00491891" w:rsidRPr="00C6761E" w:rsidRDefault="00491891" w:rsidP="008055DC">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8055DC">
            <w:pPr>
              <w:pStyle w:val="TAC"/>
            </w:pPr>
            <w:r w:rsidRPr="00C6761E">
              <w:t>0</w:t>
            </w:r>
          </w:p>
          <w:p w14:paraId="585C058E" w14:textId="77777777" w:rsidR="00491891" w:rsidRPr="00C6761E" w:rsidRDefault="00491891" w:rsidP="008055DC">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8055DC">
            <w:pPr>
              <w:pStyle w:val="TAC"/>
            </w:pPr>
            <w:r w:rsidRPr="00C6761E">
              <w:t>0</w:t>
            </w:r>
          </w:p>
          <w:p w14:paraId="125A1146" w14:textId="77777777" w:rsidR="00491891" w:rsidRPr="00C6761E" w:rsidRDefault="00491891" w:rsidP="008055DC">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8055DC">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8055DC">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8055D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8055DC">
            <w:pPr>
              <w:pStyle w:val="TAC"/>
              <w:rPr>
                <w:lang w:eastAsia="zh-CN"/>
              </w:rPr>
            </w:pPr>
          </w:p>
          <w:p w14:paraId="6C0C24C2" w14:textId="77777777" w:rsidR="00491891" w:rsidRPr="00C6761E" w:rsidRDefault="00491891" w:rsidP="008055DC">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8055DC">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8055DC">
            <w:pPr>
              <w:pStyle w:val="TAL"/>
              <w:rPr>
                <w:lang w:eastAsia="zh-CN"/>
              </w:rPr>
            </w:pPr>
          </w:p>
          <w:p w14:paraId="69BDF6EB" w14:textId="77777777" w:rsidR="00491891" w:rsidRPr="00C6761E" w:rsidRDefault="00491891" w:rsidP="008055DC">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350" w:name="_CRFigure11_3_49_1"/>
      <w:r w:rsidRPr="00C6761E">
        <w:t>Figure </w:t>
      </w:r>
      <w:bookmarkEnd w:id="4350"/>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351" w:name="_CRTable11_3_49_1"/>
      <w:r w:rsidRPr="00C6761E">
        <w:t>Table </w:t>
      </w:r>
      <w:bookmarkEnd w:id="4351"/>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8055DC">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8055DC">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8055DC">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8055DC">
            <w:pPr>
              <w:pStyle w:val="TAL"/>
            </w:pPr>
            <w:r w:rsidRPr="00C6761E">
              <w:t>Bits</w:t>
            </w:r>
          </w:p>
          <w:p w14:paraId="6F13B2AF" w14:textId="77777777" w:rsidR="00491891" w:rsidRPr="00C6761E" w:rsidRDefault="00491891" w:rsidP="008055DC">
            <w:pPr>
              <w:pStyle w:val="TAL"/>
              <w:rPr>
                <w:b/>
              </w:rPr>
            </w:pPr>
            <w:r w:rsidRPr="00C6761E">
              <w:rPr>
                <w:b/>
              </w:rPr>
              <w:t>1</w:t>
            </w:r>
          </w:p>
          <w:p w14:paraId="61BAD949" w14:textId="77777777" w:rsidR="00491891" w:rsidRPr="00C6761E" w:rsidRDefault="00491891" w:rsidP="008055DC">
            <w:pPr>
              <w:pStyle w:val="TAL"/>
            </w:pPr>
            <w:r w:rsidRPr="00C6761E">
              <w:rPr>
                <w:rFonts w:hint="eastAsia"/>
                <w:lang w:eastAsia="zh-CN"/>
              </w:rPr>
              <w:t>0</w:t>
            </w:r>
            <w:r w:rsidRPr="00C6761E">
              <w:tab/>
              <w:t>IPv4</w:t>
            </w:r>
          </w:p>
          <w:p w14:paraId="582EAD25" w14:textId="77777777" w:rsidR="00491891" w:rsidRPr="00C6761E" w:rsidRDefault="00491891" w:rsidP="008055DC">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8055DC">
            <w:pPr>
              <w:pStyle w:val="TAL"/>
              <w:rPr>
                <w:noProof/>
              </w:rPr>
            </w:pPr>
          </w:p>
        </w:tc>
      </w:tr>
      <w:tr w:rsidR="00491891" w:rsidRPr="00C6761E" w14:paraId="0604C486" w14:textId="77777777" w:rsidTr="008055DC">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8055DC">
            <w:pPr>
              <w:pStyle w:val="TAL"/>
              <w:rPr>
                <w:lang w:eastAsia="zh-CN"/>
              </w:rPr>
            </w:pPr>
            <w:r w:rsidRPr="00C6761E">
              <w:rPr>
                <w:lang w:eastAsia="zh-CN"/>
              </w:rPr>
              <w:t>UE IP address information (octet 4 to n)</w:t>
            </w:r>
          </w:p>
          <w:p w14:paraId="5D9D38B3" w14:textId="77777777" w:rsidR="00491891" w:rsidRPr="00C6761E" w:rsidRDefault="00491891" w:rsidP="008055DC">
            <w:pPr>
              <w:pStyle w:val="TAL"/>
              <w:rPr>
                <w:lang w:eastAsia="zh-CN"/>
              </w:rPr>
            </w:pPr>
          </w:p>
          <w:p w14:paraId="739523F6" w14:textId="77777777" w:rsidR="00491891" w:rsidRPr="00C6761E" w:rsidRDefault="00491891" w:rsidP="008055DC">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8055DC">
            <w:pPr>
              <w:pStyle w:val="TAL"/>
              <w:rPr>
                <w:lang w:eastAsia="zh-CN"/>
              </w:rPr>
            </w:pPr>
          </w:p>
          <w:p w14:paraId="59A76619" w14:textId="29D7FA53" w:rsidR="00491891" w:rsidRPr="00C6761E" w:rsidRDefault="00491891" w:rsidP="008055DC">
            <w:pPr>
              <w:pStyle w:val="TAL"/>
              <w:rPr>
                <w:lang w:eastAsia="zh-CN"/>
              </w:rPr>
            </w:pPr>
            <w:r w:rsidRPr="00C6761E">
              <w:rPr>
                <w:lang w:eastAsia="zh-CN"/>
              </w:rPr>
              <w:t>If the AT value indicates IPv6, the UE IP address information in octet 4 to octet 1</w:t>
            </w:r>
            <w:r w:rsidRPr="00C6761E">
              <w:rPr>
                <w:rFonts w:hint="eastAsia"/>
                <w:lang w:eastAsia="zh-CN"/>
              </w:rPr>
              <w:t>9</w:t>
            </w:r>
            <w:r w:rsidRPr="00C6761E">
              <w:rPr>
                <w:lang w:eastAsia="zh-CN"/>
              </w:rPr>
              <w:t xml:space="preserve"> contains </w:t>
            </w:r>
            <w:r w:rsidRPr="00C6761E">
              <w:rPr>
                <w:rFonts w:hint="eastAsia"/>
                <w:lang w:eastAsia="zh-CN"/>
              </w:rPr>
              <w:t>a</w:t>
            </w:r>
            <w:r w:rsidRPr="00C6761E">
              <w:rPr>
                <w:lang w:eastAsia="zh-CN"/>
              </w:rPr>
              <w:t xml:space="preserve"> link local IPv6</w:t>
            </w:r>
            <w:r w:rsidRPr="00C6761E">
              <w:rPr>
                <w:rFonts w:hint="eastAsia"/>
                <w:lang w:eastAsia="zh-CN"/>
              </w:rPr>
              <w:t xml:space="preserve"> </w:t>
            </w:r>
            <w:r w:rsidRPr="00C6761E">
              <w:rPr>
                <w:lang w:eastAsia="zh-CN"/>
              </w:rPr>
              <w:t>address</w:t>
            </w:r>
            <w:r w:rsidRPr="00C6761E">
              <w:rPr>
                <w:rFonts w:hint="eastAsia"/>
                <w:lang w:eastAsia="zh-CN"/>
              </w:rPr>
              <w:t xml:space="preserve"> coded as defined in clause</w:t>
            </w:r>
            <w:r w:rsidRPr="00C6761E">
              <w:t> </w:t>
            </w:r>
            <w:r w:rsidRPr="00C6761E">
              <w:rPr>
                <w:rFonts w:hint="eastAsia"/>
                <w:lang w:eastAsia="zh-CN"/>
              </w:rPr>
              <w:t>11.3.7</w:t>
            </w:r>
            <w:r w:rsidRPr="00C6761E">
              <w:rPr>
                <w:lang w:eastAsia="zh-CN"/>
              </w:rPr>
              <w:t>.</w:t>
            </w:r>
          </w:p>
        </w:tc>
      </w:tr>
      <w:tr w:rsidR="00491891" w:rsidRPr="00C6761E" w14:paraId="4B713AFB" w14:textId="77777777" w:rsidTr="008055DC">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8055DC">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352" w:name="_CR11_3_50"/>
      <w:bookmarkStart w:id="4353" w:name="_Toc187963590"/>
      <w:bookmarkEnd w:id="4352"/>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353"/>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49575E00" w:rsidR="00491891" w:rsidRPr="00C6761E" w:rsidRDefault="00491891" w:rsidP="00491891">
      <w:pPr>
        <w:rPr>
          <w:lang w:eastAsia="zh-CN"/>
        </w:rPr>
      </w:pPr>
      <w:r w:rsidRPr="00C6761E">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Pr="00C6761E"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573170FD" w14:textId="77777777" w:rsidR="00491891" w:rsidRPr="00C6761E" w:rsidRDefault="00491891" w:rsidP="0049189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8055DC">
        <w:trPr>
          <w:cantSplit/>
          <w:jc w:val="center"/>
        </w:trPr>
        <w:tc>
          <w:tcPr>
            <w:tcW w:w="709" w:type="dxa"/>
            <w:tcBorders>
              <w:top w:val="nil"/>
              <w:left w:val="nil"/>
              <w:bottom w:val="nil"/>
              <w:right w:val="nil"/>
            </w:tcBorders>
            <w:hideMark/>
          </w:tcPr>
          <w:p w14:paraId="1EC875B3" w14:textId="77777777" w:rsidR="00491891" w:rsidRPr="00C6761E" w:rsidRDefault="00491891" w:rsidP="008055DC">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8055DC">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8055DC">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8055DC">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8055DC">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8055DC">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8055DC">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8055DC">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8055DC">
            <w:pPr>
              <w:keepNext/>
              <w:keepLines/>
              <w:spacing w:after="0"/>
              <w:rPr>
                <w:rFonts w:ascii="Arial" w:hAnsi="Arial"/>
                <w:sz w:val="18"/>
              </w:rPr>
            </w:pPr>
          </w:p>
        </w:tc>
      </w:tr>
      <w:tr w:rsidR="00491891" w:rsidRPr="00C6761E" w14:paraId="7A2DE400"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8055DC">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8055DC">
            <w:pPr>
              <w:pStyle w:val="TAL"/>
            </w:pPr>
            <w:r w:rsidRPr="00C6761E">
              <w:t>octet 1</w:t>
            </w:r>
          </w:p>
        </w:tc>
      </w:tr>
      <w:tr w:rsidR="00491891" w:rsidRPr="00C6761E" w14:paraId="489198D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8055DC">
            <w:pPr>
              <w:pStyle w:val="TAC"/>
            </w:pPr>
          </w:p>
          <w:p w14:paraId="49CD4DC1" w14:textId="77777777" w:rsidR="00491891" w:rsidRPr="00C6761E" w:rsidRDefault="00491891" w:rsidP="008055DC">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8055DC">
            <w:pPr>
              <w:pStyle w:val="TAL"/>
            </w:pPr>
            <w:r w:rsidRPr="00C6761E">
              <w:t>octet 2</w:t>
            </w:r>
          </w:p>
          <w:p w14:paraId="2672281D" w14:textId="77777777" w:rsidR="00491891" w:rsidRPr="00C6761E" w:rsidRDefault="00491891" w:rsidP="008055DC">
            <w:pPr>
              <w:pStyle w:val="TAL"/>
            </w:pPr>
          </w:p>
          <w:p w14:paraId="04799D3B" w14:textId="77777777" w:rsidR="00491891" w:rsidRPr="00C6761E" w:rsidRDefault="00491891" w:rsidP="008055DC">
            <w:pPr>
              <w:pStyle w:val="TAL"/>
            </w:pPr>
          </w:p>
        </w:tc>
      </w:tr>
      <w:tr w:rsidR="00491891" w:rsidRPr="00C6761E" w14:paraId="499E5432"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8055DC">
            <w:pPr>
              <w:pStyle w:val="TAC"/>
            </w:pPr>
          </w:p>
          <w:p w14:paraId="2053009A" w14:textId="77777777" w:rsidR="00491891" w:rsidRPr="00C6761E" w:rsidRDefault="00491891" w:rsidP="008055DC">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8055DC">
            <w:pPr>
              <w:pStyle w:val="TAL"/>
            </w:pPr>
            <w:r w:rsidRPr="00C6761E">
              <w:t>octet 3</w:t>
            </w:r>
          </w:p>
          <w:p w14:paraId="70C85546" w14:textId="77777777" w:rsidR="00491891" w:rsidRPr="00C6761E" w:rsidRDefault="00491891" w:rsidP="008055DC">
            <w:pPr>
              <w:pStyle w:val="TAL"/>
            </w:pPr>
          </w:p>
          <w:p w14:paraId="507C3F89" w14:textId="77777777" w:rsidR="00491891" w:rsidRPr="00C6761E" w:rsidRDefault="00491891" w:rsidP="008055DC">
            <w:pPr>
              <w:pStyle w:val="TAL"/>
            </w:pPr>
            <w:r w:rsidRPr="00C6761E">
              <w:t>octet u</w:t>
            </w:r>
          </w:p>
        </w:tc>
      </w:tr>
      <w:tr w:rsidR="00491891" w:rsidRPr="00C6761E" w14:paraId="69F17B7A"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8055DC">
            <w:pPr>
              <w:pStyle w:val="TAC"/>
            </w:pPr>
          </w:p>
          <w:p w14:paraId="5159A09E" w14:textId="77777777" w:rsidR="00491891" w:rsidRPr="00C6761E" w:rsidRDefault="00491891" w:rsidP="008055DC">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8055DC">
            <w:pPr>
              <w:pStyle w:val="TAL"/>
            </w:pPr>
            <w:r w:rsidRPr="00C6761E">
              <w:t>octet u+1*</w:t>
            </w:r>
          </w:p>
          <w:p w14:paraId="4C5412CF" w14:textId="77777777" w:rsidR="00491891" w:rsidRPr="00C6761E" w:rsidRDefault="00491891" w:rsidP="008055DC">
            <w:pPr>
              <w:pStyle w:val="TAL"/>
            </w:pPr>
          </w:p>
          <w:p w14:paraId="5062660A" w14:textId="77777777" w:rsidR="00491891" w:rsidRPr="00C6761E" w:rsidRDefault="00491891" w:rsidP="008055DC">
            <w:pPr>
              <w:pStyle w:val="TAL"/>
            </w:pPr>
            <w:r w:rsidRPr="00C6761E">
              <w:t>octet v*</w:t>
            </w:r>
          </w:p>
        </w:tc>
      </w:tr>
      <w:tr w:rsidR="00491891" w:rsidRPr="00C6761E" w14:paraId="49BB640B"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8055DC">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8055DC">
            <w:pPr>
              <w:pStyle w:val="TAL"/>
            </w:pPr>
            <w:r w:rsidRPr="00C6761E">
              <w:t>octet v+1*</w:t>
            </w:r>
          </w:p>
          <w:p w14:paraId="660D6F1A" w14:textId="77777777" w:rsidR="00491891" w:rsidRPr="00C6761E" w:rsidRDefault="00491891" w:rsidP="008055DC">
            <w:pPr>
              <w:pStyle w:val="TAL"/>
            </w:pPr>
          </w:p>
          <w:p w14:paraId="2C6C1702" w14:textId="77777777" w:rsidR="00491891" w:rsidRPr="00C6761E" w:rsidRDefault="00491891" w:rsidP="008055DC">
            <w:pPr>
              <w:pStyle w:val="TAL"/>
            </w:pPr>
            <w:r w:rsidRPr="00C6761E">
              <w:t>octet w*</w:t>
            </w:r>
          </w:p>
        </w:tc>
      </w:tr>
      <w:tr w:rsidR="00491891" w:rsidRPr="00C6761E" w14:paraId="035A9656" w14:textId="77777777" w:rsidTr="008055DC">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8055DC">
            <w:pPr>
              <w:pStyle w:val="TAC"/>
            </w:pPr>
          </w:p>
          <w:p w14:paraId="70855BCC" w14:textId="77777777" w:rsidR="00491891" w:rsidRPr="00C6761E" w:rsidRDefault="00491891" w:rsidP="008055DC">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8055DC">
            <w:pPr>
              <w:pStyle w:val="TAL"/>
            </w:pPr>
            <w:r w:rsidRPr="00C6761E">
              <w:t>octet w+1*</w:t>
            </w:r>
          </w:p>
          <w:p w14:paraId="229EF5D8" w14:textId="77777777" w:rsidR="00491891" w:rsidRPr="00C6761E" w:rsidRDefault="00491891" w:rsidP="008055DC">
            <w:pPr>
              <w:pStyle w:val="TAL"/>
            </w:pPr>
          </w:p>
          <w:p w14:paraId="474A2AD9" w14:textId="77777777" w:rsidR="00491891" w:rsidRPr="00C6761E" w:rsidRDefault="00491891" w:rsidP="008055DC">
            <w:pPr>
              <w:pStyle w:val="TAL"/>
            </w:pPr>
            <w:r w:rsidRPr="00C6761E">
              <w:t>octet x*</w:t>
            </w:r>
          </w:p>
        </w:tc>
      </w:tr>
    </w:tbl>
    <w:p w14:paraId="45460A01" w14:textId="187ED1F4" w:rsidR="00491891" w:rsidRPr="00C6761E" w:rsidRDefault="00491891" w:rsidP="00491891">
      <w:pPr>
        <w:pStyle w:val="TF"/>
      </w:pPr>
      <w:bookmarkStart w:id="4354" w:name="_CRFigure11_3_50_1"/>
      <w:r w:rsidRPr="00C6761E">
        <w:t>Figure </w:t>
      </w:r>
      <w:bookmarkEnd w:id="4354"/>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355" w:name="_CRTable11_3_50_1"/>
      <w:r w:rsidRPr="00C6761E">
        <w:t>Table </w:t>
      </w:r>
      <w:bookmarkEnd w:id="4355"/>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8055DC">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8055DC">
            <w:pPr>
              <w:pStyle w:val="TAL"/>
              <w:rPr>
                <w:lang w:eastAsia="zh-CN"/>
              </w:rPr>
            </w:pPr>
            <w:r w:rsidRPr="00C6761E">
              <w:rPr>
                <w:rFonts w:hint="eastAsia"/>
                <w:lang w:eastAsia="zh-CN"/>
              </w:rPr>
              <w:t>UE IP address (octets 3 to u)</w:t>
            </w:r>
          </w:p>
          <w:p w14:paraId="4CC29633" w14:textId="77777777" w:rsidR="00491891" w:rsidRPr="00C6761E" w:rsidRDefault="00491891" w:rsidP="008055DC">
            <w:pPr>
              <w:pStyle w:val="TAL"/>
              <w:rPr>
                <w:lang w:eastAsia="zh-CN"/>
              </w:rPr>
            </w:pPr>
          </w:p>
          <w:p w14:paraId="6008F339" w14:textId="5DAB1AF1" w:rsidR="00491891" w:rsidRPr="00C6761E" w:rsidRDefault="00491891" w:rsidP="008055DC">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8055DC">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356" w:name="_CR11_3_50A"/>
      <w:bookmarkStart w:id="4357" w:name="_Toc187963591"/>
      <w:bookmarkEnd w:id="4356"/>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357"/>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358" w:name="_CR11_3_51"/>
      <w:bookmarkStart w:id="4359" w:name="_Toc187963592"/>
      <w:bookmarkEnd w:id="4358"/>
      <w:r w:rsidRPr="00C6761E">
        <w:rPr>
          <w:rFonts w:hint="eastAsia"/>
          <w:lang w:eastAsia="zh-CN"/>
        </w:rPr>
        <w:t>1</w:t>
      </w:r>
      <w:r w:rsidRPr="00C6761E">
        <w:rPr>
          <w:lang w:eastAsia="zh-CN"/>
        </w:rPr>
        <w:t>1.3.51</w:t>
      </w:r>
      <w:r w:rsidRPr="00C6761E">
        <w:rPr>
          <w:lang w:eastAsia="zh-CN"/>
        </w:rPr>
        <w:tab/>
      </w:r>
      <w:r w:rsidRPr="00C6761E">
        <w:t>Spare half octet</w:t>
      </w:r>
      <w:bookmarkEnd w:id="4359"/>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360" w:name="_CR11_3_52"/>
      <w:bookmarkStart w:id="4361" w:name="_Toc187963593"/>
      <w:bookmarkEnd w:id="4360"/>
      <w:r w:rsidRPr="00C6761E">
        <w:t>11.3.52</w:t>
      </w:r>
      <w:r w:rsidRPr="00C6761E">
        <w:tab/>
        <w:t>MSBs of K</w:t>
      </w:r>
      <w:r w:rsidRPr="00C6761E">
        <w:rPr>
          <w:vertAlign w:val="subscript"/>
        </w:rPr>
        <w:t>NRP</w:t>
      </w:r>
      <w:r w:rsidRPr="00C6761E">
        <w:t xml:space="preserve"> ID 2</w:t>
      </w:r>
      <w:bookmarkEnd w:id="4361"/>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Pr="00C6761E"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23A23011" w14:textId="77777777" w:rsidR="00DC1ECA" w:rsidRPr="00C6761E" w:rsidRDefault="00DC1ECA" w:rsidP="00DC1E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1814EE">
        <w:trPr>
          <w:cantSplit/>
          <w:jc w:val="center"/>
        </w:trPr>
        <w:tc>
          <w:tcPr>
            <w:tcW w:w="709" w:type="dxa"/>
            <w:tcBorders>
              <w:top w:val="nil"/>
              <w:left w:val="nil"/>
              <w:bottom w:val="nil"/>
              <w:right w:val="nil"/>
            </w:tcBorders>
            <w:hideMark/>
          </w:tcPr>
          <w:p w14:paraId="201AC130" w14:textId="77777777" w:rsidR="00DC1ECA" w:rsidRPr="00C6761E" w:rsidRDefault="00DC1ECA" w:rsidP="001814EE">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1814EE">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1814EE">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1814EE">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1814EE">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1814EE">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1814EE">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1814EE">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1814EE">
            <w:pPr>
              <w:keepNext/>
              <w:keepLines/>
              <w:spacing w:after="0"/>
              <w:rPr>
                <w:rFonts w:ascii="Arial" w:hAnsi="Arial"/>
                <w:sz w:val="18"/>
              </w:rPr>
            </w:pPr>
          </w:p>
        </w:tc>
      </w:tr>
      <w:tr w:rsidR="00DC1ECA" w:rsidRPr="00C6761E" w14:paraId="1A6EFA1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065588D5" w14:textId="77777777" w:rsidR="00DC1ECA" w:rsidRPr="00C6761E" w:rsidRDefault="00DC1ECA" w:rsidP="001814EE">
            <w:pPr>
              <w:pStyle w:val="TAL"/>
            </w:pPr>
            <w:r w:rsidRPr="00C6761E">
              <w:t>octet 1</w:t>
            </w:r>
          </w:p>
        </w:tc>
      </w:tr>
      <w:tr w:rsidR="00DC1ECA" w:rsidRPr="00C6761E" w14:paraId="51873368"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C6761E" w:rsidRDefault="00DC1ECA"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38B34C69" w14:textId="77777777" w:rsidR="00DC1ECA" w:rsidRPr="00C6761E" w:rsidRDefault="00DC1ECA" w:rsidP="001814EE">
            <w:pPr>
              <w:pStyle w:val="TAL"/>
            </w:pPr>
            <w:r w:rsidRPr="00C6761E">
              <w:t>octet 2</w:t>
            </w:r>
          </w:p>
        </w:tc>
      </w:tr>
      <w:tr w:rsidR="00DC1ECA" w:rsidRPr="00C6761E" w14:paraId="4E3C0960"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1814EE">
            <w:pPr>
              <w:pStyle w:val="TAC"/>
            </w:pPr>
            <w:r w:rsidRPr="00C6761E">
              <w:rPr>
                <w:rStyle w:val="TALChar"/>
              </w:rPr>
              <w:t>MSBs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0F1FB3A9" w14:textId="77777777" w:rsidR="00DC1ECA" w:rsidRPr="00C6761E" w:rsidRDefault="00DC1ECA" w:rsidP="001814EE">
            <w:pPr>
              <w:pStyle w:val="TAL"/>
            </w:pPr>
            <w:r w:rsidRPr="00C6761E">
              <w:t>octet 3</w:t>
            </w:r>
          </w:p>
        </w:tc>
      </w:tr>
      <w:tr w:rsidR="00DC1ECA" w:rsidRPr="00C6761E" w14:paraId="6519ECDD"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1814EE">
            <w:pPr>
              <w:keepNext/>
              <w:keepLines/>
              <w:spacing w:after="0"/>
              <w:jc w:val="center"/>
              <w:rPr>
                <w:rFonts w:ascii="Arial" w:hAnsi="Arial"/>
                <w:sz w:val="18"/>
              </w:rPr>
            </w:pPr>
          </w:p>
        </w:tc>
        <w:tc>
          <w:tcPr>
            <w:tcW w:w="1134" w:type="dxa"/>
            <w:tcBorders>
              <w:top w:val="nil"/>
              <w:left w:val="nil"/>
              <w:bottom w:val="nil"/>
              <w:right w:val="nil"/>
            </w:tcBorders>
            <w:hideMark/>
          </w:tcPr>
          <w:p w14:paraId="75194285" w14:textId="77777777" w:rsidR="00DC1ECA" w:rsidRPr="00C6761E" w:rsidRDefault="00DC1ECA" w:rsidP="001814EE">
            <w:pPr>
              <w:pStyle w:val="TAL"/>
            </w:pPr>
            <w:r w:rsidRPr="00C6761E">
              <w:t>octet 4</w:t>
            </w:r>
          </w:p>
        </w:tc>
      </w:tr>
    </w:tbl>
    <w:p w14:paraId="2EA0C090" w14:textId="360C36B9" w:rsidR="00DC1ECA" w:rsidRPr="00C6761E" w:rsidRDefault="00DC1ECA" w:rsidP="00DC1ECA">
      <w:pPr>
        <w:pStyle w:val="TF"/>
      </w:pPr>
      <w:bookmarkStart w:id="4362" w:name="_CRFigure11_3_52_1"/>
      <w:r w:rsidRPr="00C6761E">
        <w:t>Figure </w:t>
      </w:r>
      <w:bookmarkEnd w:id="4362"/>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363" w:name="_CRTable11_3_52_1"/>
      <w:r w:rsidRPr="00C6761E">
        <w:t>Table </w:t>
      </w:r>
      <w:bookmarkEnd w:id="4363"/>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1814EE">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1814EE">
            <w:pPr>
              <w:pStyle w:val="TAL"/>
            </w:pPr>
          </w:p>
          <w:p w14:paraId="3A4BE414" w14:textId="77777777" w:rsidR="00DC1ECA" w:rsidRPr="00C6761E" w:rsidRDefault="00DC1ECA" w:rsidP="001814EE">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1814EE">
            <w:pPr>
              <w:keepNext/>
              <w:keepLines/>
              <w:spacing w:after="0"/>
              <w:rPr>
                <w:rFonts w:ascii="Arial" w:hAnsi="Arial"/>
                <w:sz w:val="18"/>
              </w:rPr>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364" w:name="_CR11_3_53"/>
      <w:bookmarkStart w:id="4365" w:name="_Toc187963594"/>
      <w:bookmarkEnd w:id="4364"/>
      <w:r w:rsidRPr="00C6761E">
        <w:t>11.3.53</w:t>
      </w:r>
      <w:r w:rsidRPr="00C6761E">
        <w:tab/>
        <w:t>LSBs of K</w:t>
      </w:r>
      <w:r w:rsidRPr="00C6761E">
        <w:rPr>
          <w:vertAlign w:val="subscript"/>
        </w:rPr>
        <w:t>NRP</w:t>
      </w:r>
      <w:r w:rsidRPr="00C6761E">
        <w:t xml:space="preserve"> ID 2</w:t>
      </w:r>
      <w:bookmarkEnd w:id="4365"/>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Pr="00C6761E"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0CF32FE1" w14:textId="77777777" w:rsidR="009F3794" w:rsidRPr="00C6761E" w:rsidRDefault="009F3794" w:rsidP="009F379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1814EE">
        <w:trPr>
          <w:cantSplit/>
          <w:jc w:val="center"/>
        </w:trPr>
        <w:tc>
          <w:tcPr>
            <w:tcW w:w="709" w:type="dxa"/>
            <w:tcBorders>
              <w:top w:val="nil"/>
              <w:left w:val="nil"/>
              <w:bottom w:val="nil"/>
              <w:right w:val="nil"/>
            </w:tcBorders>
            <w:hideMark/>
          </w:tcPr>
          <w:p w14:paraId="68808807" w14:textId="77777777" w:rsidR="009F3794" w:rsidRPr="00C6761E" w:rsidRDefault="009F3794" w:rsidP="001814EE">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1814EE">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1814EE">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1814EE">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1814EE">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1814EE">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1814EE">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1814EE">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1814EE">
            <w:pPr>
              <w:keepNext/>
              <w:keepLines/>
              <w:spacing w:after="0"/>
              <w:rPr>
                <w:rFonts w:ascii="Arial" w:hAnsi="Arial"/>
                <w:sz w:val="18"/>
              </w:rPr>
            </w:pPr>
          </w:p>
        </w:tc>
      </w:tr>
      <w:tr w:rsidR="009F3794" w:rsidRPr="00C6761E" w14:paraId="076B3BCF"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IEI</w:t>
            </w:r>
          </w:p>
        </w:tc>
        <w:tc>
          <w:tcPr>
            <w:tcW w:w="1134" w:type="dxa"/>
            <w:tcBorders>
              <w:top w:val="nil"/>
              <w:left w:val="nil"/>
              <w:bottom w:val="nil"/>
              <w:right w:val="nil"/>
            </w:tcBorders>
            <w:hideMark/>
          </w:tcPr>
          <w:p w14:paraId="1836BFDD" w14:textId="77777777" w:rsidR="009F3794" w:rsidRPr="00C6761E" w:rsidRDefault="009F3794" w:rsidP="001814EE">
            <w:pPr>
              <w:pStyle w:val="TAL"/>
            </w:pPr>
            <w:r w:rsidRPr="00C6761E">
              <w:t>octet 1</w:t>
            </w:r>
          </w:p>
        </w:tc>
      </w:tr>
      <w:tr w:rsidR="009F3794" w:rsidRPr="00C6761E" w14:paraId="133C0E79" w14:textId="77777777" w:rsidTr="001814E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C6761E" w:rsidRDefault="009F3794" w:rsidP="001814EE">
            <w:pPr>
              <w:pStyle w:val="TAC"/>
              <w:rPr>
                <w:rStyle w:val="TALChar"/>
                <w:lang w:eastAsia="zh-CN"/>
              </w:rPr>
            </w:pPr>
            <w:r w:rsidRPr="00C6761E">
              <w:rPr>
                <w:rStyle w:val="TALChar"/>
                <w:rFonts w:hint="eastAsia"/>
                <w:lang w:eastAsia="zh-CN"/>
              </w:rPr>
              <w:t>L</w:t>
            </w:r>
            <w:r w:rsidRPr="00C6761E">
              <w:rPr>
                <w:rStyle w:val="TALChar"/>
                <w:lang w:eastAsia="zh-CN"/>
              </w:rPr>
              <w:t xml:space="preserve">ength of </w:t>
            </w: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tcPr>
          <w:p w14:paraId="794CD2B3" w14:textId="77777777" w:rsidR="009F3794" w:rsidRPr="00C6761E" w:rsidRDefault="009F3794" w:rsidP="001814EE">
            <w:pPr>
              <w:pStyle w:val="TAL"/>
            </w:pPr>
            <w:r w:rsidRPr="00C6761E">
              <w:t>octet 2</w:t>
            </w:r>
          </w:p>
        </w:tc>
      </w:tr>
      <w:tr w:rsidR="009F3794" w:rsidRPr="00C6761E" w14:paraId="5BA40197" w14:textId="77777777" w:rsidTr="001814EE">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1814EE">
            <w:pPr>
              <w:pStyle w:val="TAC"/>
            </w:pPr>
            <w:r w:rsidRPr="00C6761E">
              <w:rPr>
                <w:rStyle w:val="TALChar"/>
              </w:rPr>
              <w:t>LSBs of K</w:t>
            </w:r>
            <w:r w:rsidRPr="00C6761E">
              <w:rPr>
                <w:vertAlign w:val="subscript"/>
              </w:rPr>
              <w:t>NRP</w:t>
            </w:r>
            <w:r w:rsidRPr="00C6761E">
              <w:rPr>
                <w:rStyle w:val="TALChar"/>
              </w:rPr>
              <w:t xml:space="preserve"> ID 2 contents</w:t>
            </w:r>
          </w:p>
        </w:tc>
        <w:tc>
          <w:tcPr>
            <w:tcW w:w="1134" w:type="dxa"/>
            <w:tcBorders>
              <w:top w:val="nil"/>
              <w:left w:val="nil"/>
              <w:bottom w:val="nil"/>
              <w:right w:val="nil"/>
            </w:tcBorders>
            <w:hideMark/>
          </w:tcPr>
          <w:p w14:paraId="6B77527A" w14:textId="77777777" w:rsidR="009F3794" w:rsidRPr="00C6761E" w:rsidRDefault="009F3794" w:rsidP="001814EE">
            <w:pPr>
              <w:pStyle w:val="TAL"/>
            </w:pPr>
            <w:r w:rsidRPr="00C6761E">
              <w:t>octet 3</w:t>
            </w:r>
          </w:p>
        </w:tc>
      </w:tr>
      <w:tr w:rsidR="009F3794" w:rsidRPr="00C6761E" w14:paraId="305E76D4" w14:textId="77777777" w:rsidTr="001814EE">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1814EE">
            <w:pPr>
              <w:keepNext/>
              <w:keepLines/>
              <w:spacing w:after="0"/>
              <w:jc w:val="center"/>
              <w:rPr>
                <w:rFonts w:ascii="Arial" w:hAnsi="Arial"/>
                <w:sz w:val="18"/>
              </w:rPr>
            </w:pPr>
          </w:p>
        </w:tc>
        <w:tc>
          <w:tcPr>
            <w:tcW w:w="1134" w:type="dxa"/>
            <w:tcBorders>
              <w:top w:val="nil"/>
              <w:left w:val="nil"/>
              <w:bottom w:val="nil"/>
              <w:right w:val="nil"/>
            </w:tcBorders>
            <w:hideMark/>
          </w:tcPr>
          <w:p w14:paraId="04970319" w14:textId="77777777" w:rsidR="009F3794" w:rsidRPr="00C6761E" w:rsidRDefault="009F3794" w:rsidP="001814EE">
            <w:pPr>
              <w:pStyle w:val="TAL"/>
            </w:pPr>
            <w:r w:rsidRPr="00C6761E">
              <w:t>octet 4</w:t>
            </w:r>
          </w:p>
        </w:tc>
      </w:tr>
    </w:tbl>
    <w:p w14:paraId="330164F4" w14:textId="2C3DECA9" w:rsidR="009F3794" w:rsidRPr="00C6761E" w:rsidRDefault="009F3794" w:rsidP="009F3794">
      <w:pPr>
        <w:pStyle w:val="TF"/>
      </w:pPr>
      <w:bookmarkStart w:id="4366" w:name="_CRFigure11_3_53_1"/>
      <w:r w:rsidRPr="00C6761E">
        <w:t>Figure </w:t>
      </w:r>
      <w:bookmarkEnd w:id="4366"/>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367" w:name="_CRTable11_3_53_1"/>
      <w:r w:rsidRPr="00C6761E">
        <w:t>Table </w:t>
      </w:r>
      <w:bookmarkEnd w:id="4367"/>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1814EE">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1814EE">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1814EE">
            <w:pPr>
              <w:pStyle w:val="TAL"/>
            </w:pPr>
          </w:p>
          <w:p w14:paraId="2C3AFBDC" w14:textId="77777777" w:rsidR="009F3794" w:rsidRPr="00C6761E" w:rsidRDefault="009F3794" w:rsidP="001814EE">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1814EE">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368" w:name="_CR11_3_54"/>
      <w:bookmarkStart w:id="4369" w:name="_Toc187963595"/>
      <w:bookmarkEnd w:id="4368"/>
      <w:r w:rsidRPr="00C6761E">
        <w:t>11.3.</w:t>
      </w:r>
      <w:r>
        <w:t>54</w:t>
      </w:r>
      <w:r w:rsidRPr="00C6761E">
        <w:tab/>
        <w:t>MSB of K</w:t>
      </w:r>
      <w:r>
        <w:rPr>
          <w:vertAlign w:val="subscript"/>
        </w:rPr>
        <w:t>SLP</w:t>
      </w:r>
      <w:r w:rsidRPr="00C6761E">
        <w:rPr>
          <w:vertAlign w:val="subscript"/>
        </w:rPr>
        <w:t>-sess</w:t>
      </w:r>
      <w:r w:rsidRPr="00C6761E">
        <w:t xml:space="preserve"> ID</w:t>
      </w:r>
      <w:bookmarkEnd w:id="4369"/>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77B9656C" w14:textId="77777777" w:rsidR="00F43D8E" w:rsidRPr="00C6761E" w:rsidRDefault="00F43D8E" w:rsidP="00F43D8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7B2DE9">
        <w:trPr>
          <w:cantSplit/>
          <w:jc w:val="center"/>
        </w:trPr>
        <w:tc>
          <w:tcPr>
            <w:tcW w:w="709" w:type="dxa"/>
            <w:tcBorders>
              <w:top w:val="nil"/>
              <w:left w:val="nil"/>
              <w:bottom w:val="nil"/>
              <w:right w:val="nil"/>
            </w:tcBorders>
            <w:hideMark/>
          </w:tcPr>
          <w:p w14:paraId="1E74E35C" w14:textId="77777777" w:rsidR="00F43D8E" w:rsidRPr="00C6761E" w:rsidRDefault="00F43D8E" w:rsidP="007B2DE9">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7B2DE9">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7B2DE9">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7B2DE9">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7B2DE9">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7B2DE9">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7B2DE9">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7B2DE9">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7B2DE9">
            <w:pPr>
              <w:pStyle w:val="TAC"/>
            </w:pPr>
          </w:p>
        </w:tc>
      </w:tr>
      <w:tr w:rsidR="00F43D8E" w:rsidRPr="00C6761E" w14:paraId="3009DCD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IEI</w:t>
            </w:r>
          </w:p>
        </w:tc>
        <w:tc>
          <w:tcPr>
            <w:tcW w:w="1134" w:type="dxa"/>
            <w:tcBorders>
              <w:top w:val="nil"/>
              <w:left w:val="nil"/>
              <w:bottom w:val="nil"/>
              <w:right w:val="nil"/>
            </w:tcBorders>
            <w:hideMark/>
          </w:tcPr>
          <w:p w14:paraId="1545C100" w14:textId="77777777" w:rsidR="00F43D8E" w:rsidRPr="00AA5751" w:rsidRDefault="00F43D8E" w:rsidP="007B2DE9">
            <w:pPr>
              <w:pStyle w:val="TAL"/>
              <w:rPr>
                <w:rFonts w:cs="Arial"/>
              </w:rPr>
            </w:pPr>
            <w:r w:rsidRPr="00AA5751">
              <w:rPr>
                <w:rFonts w:cs="Arial"/>
              </w:rPr>
              <w:t>octet 1</w:t>
            </w:r>
          </w:p>
        </w:tc>
      </w:tr>
      <w:tr w:rsidR="00F43D8E" w:rsidRPr="00C6761E" w14:paraId="1DFB4F71"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C6761E" w:rsidRDefault="00F43D8E"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tcPr>
          <w:p w14:paraId="4CDB8E9F" w14:textId="77777777" w:rsidR="00F43D8E" w:rsidRPr="00C6761E" w:rsidRDefault="00F43D8E" w:rsidP="007B2DE9">
            <w:pPr>
              <w:pStyle w:val="TAL"/>
            </w:pPr>
            <w:r w:rsidRPr="00C6761E">
              <w:t xml:space="preserve">octet </w:t>
            </w:r>
            <w:r>
              <w:t>2</w:t>
            </w:r>
          </w:p>
        </w:tc>
      </w:tr>
      <w:tr w:rsidR="00F43D8E" w:rsidRPr="00C6761E" w14:paraId="31ED5DA5"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7B2DE9">
            <w:pPr>
              <w:pStyle w:val="TAC"/>
            </w:pPr>
            <w:r w:rsidRPr="00C6761E">
              <w:rPr>
                <w:rStyle w:val="TALChar"/>
              </w:rPr>
              <w:t>MSB of K</w:t>
            </w:r>
            <w:r>
              <w:rPr>
                <w:vertAlign w:val="subscript"/>
              </w:rPr>
              <w:t>SLP</w:t>
            </w:r>
            <w:r w:rsidRPr="00C6761E">
              <w:rPr>
                <w:vertAlign w:val="subscript"/>
              </w:rPr>
              <w:t>-sess</w:t>
            </w:r>
            <w:r w:rsidRPr="00C6761E">
              <w:rPr>
                <w:rStyle w:val="TALChar"/>
              </w:rPr>
              <w:t xml:space="preserve"> ID contents</w:t>
            </w:r>
          </w:p>
        </w:tc>
        <w:tc>
          <w:tcPr>
            <w:tcW w:w="1134" w:type="dxa"/>
            <w:tcBorders>
              <w:top w:val="nil"/>
              <w:left w:val="nil"/>
              <w:bottom w:val="nil"/>
              <w:right w:val="nil"/>
            </w:tcBorders>
            <w:hideMark/>
          </w:tcPr>
          <w:p w14:paraId="6260AD83" w14:textId="77777777" w:rsidR="00F43D8E" w:rsidRPr="00C6761E" w:rsidRDefault="00F43D8E" w:rsidP="007B2DE9">
            <w:pPr>
              <w:pStyle w:val="TAL"/>
            </w:pPr>
            <w:r w:rsidRPr="00C6761E">
              <w:t xml:space="preserve">octet </w:t>
            </w:r>
            <w:r>
              <w:t>3</w:t>
            </w:r>
          </w:p>
        </w:tc>
      </w:tr>
    </w:tbl>
    <w:p w14:paraId="7A2E61B9" w14:textId="676F0E11" w:rsidR="00F43D8E" w:rsidRPr="00C6761E" w:rsidRDefault="00F43D8E" w:rsidP="00F43D8E">
      <w:pPr>
        <w:pStyle w:val="TF"/>
      </w:pPr>
      <w:bookmarkStart w:id="4370" w:name="_CRFigure11_3_54_1"/>
      <w:r w:rsidRPr="00C6761E">
        <w:t>Figure </w:t>
      </w:r>
      <w:bookmarkEnd w:id="4370"/>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371" w:name="_CRTable11_3_54_1"/>
      <w:r w:rsidRPr="00C6761E">
        <w:t>Table </w:t>
      </w:r>
      <w:bookmarkEnd w:id="4371"/>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7B2DE9">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7B2DE9">
            <w:pPr>
              <w:pStyle w:val="TAL"/>
            </w:pPr>
          </w:p>
          <w:p w14:paraId="79FA0C54" w14:textId="77777777" w:rsidR="00F43D8E" w:rsidRPr="00C6761E" w:rsidRDefault="00F43D8E" w:rsidP="007B2DE9">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7B2DE9">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372" w:name="_CR11_3_55"/>
      <w:bookmarkStart w:id="4373" w:name="_Toc187963596"/>
      <w:bookmarkEnd w:id="4372"/>
      <w:r w:rsidRPr="00C6761E">
        <w:t>11.3.</w:t>
      </w:r>
      <w:r>
        <w:t>55</w:t>
      </w:r>
      <w:r w:rsidRPr="00C6761E">
        <w:tab/>
        <w:t>K</w:t>
      </w:r>
      <w:r>
        <w:rPr>
          <w:vertAlign w:val="subscript"/>
        </w:rPr>
        <w:t>SLP</w:t>
      </w:r>
      <w:r w:rsidRPr="00C6761E">
        <w:t xml:space="preserve"> ID</w:t>
      </w:r>
      <w:bookmarkEnd w:id="4373"/>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15907067" w:rsidR="007E7551" w:rsidRPr="00C6761E" w:rsidRDefault="007E7551" w:rsidP="007E7551">
      <w:r w:rsidRPr="00C6761E">
        <w:t>The K</w:t>
      </w:r>
      <w:r>
        <w:rPr>
          <w:vertAlign w:val="subscript"/>
        </w:rPr>
        <w:t>SLP</w:t>
      </w:r>
      <w:r w:rsidRPr="00C6761E">
        <w:t xml:space="preserve"> ID information element is coded as shown in figure 11.3.</w:t>
      </w:r>
      <w:r>
        <w:t>55</w:t>
      </w:r>
      <w:r w:rsidRPr="00C6761E">
        <w:t>.1 and table 11.3.</w:t>
      </w:r>
      <w:r>
        <w:t>55</w:t>
      </w:r>
      <w:r w:rsidRPr="00C6761E">
        <w:t>.1</w:t>
      </w:r>
    </w:p>
    <w:p w14:paraId="4D181A71" w14:textId="77777777" w:rsidR="007E7551" w:rsidRPr="00C6761E" w:rsidRDefault="007E7551" w:rsidP="007E755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7B2DE9">
        <w:trPr>
          <w:cantSplit/>
          <w:jc w:val="center"/>
        </w:trPr>
        <w:tc>
          <w:tcPr>
            <w:tcW w:w="709" w:type="dxa"/>
            <w:tcBorders>
              <w:top w:val="nil"/>
              <w:left w:val="nil"/>
              <w:bottom w:val="nil"/>
              <w:right w:val="nil"/>
            </w:tcBorders>
            <w:hideMark/>
          </w:tcPr>
          <w:p w14:paraId="30BB4395" w14:textId="77777777" w:rsidR="007E7551" w:rsidRPr="00C6761E" w:rsidRDefault="007E7551" w:rsidP="007B2DE9">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7B2DE9">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7B2DE9">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7B2DE9">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7B2DE9">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7B2DE9">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7B2DE9">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7B2DE9">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7B2DE9">
            <w:pPr>
              <w:keepNext/>
              <w:keepLines/>
              <w:spacing w:after="0"/>
              <w:rPr>
                <w:rFonts w:ascii="Arial" w:hAnsi="Arial"/>
                <w:sz w:val="18"/>
              </w:rPr>
            </w:pPr>
          </w:p>
        </w:tc>
      </w:tr>
      <w:tr w:rsidR="007E7551" w:rsidRPr="00C6761E" w14:paraId="7F940357"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IEI</w:t>
            </w:r>
          </w:p>
        </w:tc>
        <w:tc>
          <w:tcPr>
            <w:tcW w:w="1134" w:type="dxa"/>
            <w:tcBorders>
              <w:top w:val="nil"/>
              <w:left w:val="nil"/>
              <w:bottom w:val="nil"/>
              <w:right w:val="nil"/>
            </w:tcBorders>
            <w:hideMark/>
          </w:tcPr>
          <w:p w14:paraId="2BF560EC" w14:textId="77777777" w:rsidR="007E7551" w:rsidRPr="00C6761E" w:rsidRDefault="007E7551" w:rsidP="007B2DE9">
            <w:pPr>
              <w:pStyle w:val="TAL"/>
            </w:pPr>
            <w:r w:rsidRPr="00C6761E">
              <w:t>octet 1</w:t>
            </w:r>
          </w:p>
        </w:tc>
      </w:tr>
      <w:tr w:rsidR="007E7551" w:rsidRPr="00C6761E" w14:paraId="5E28F2CC" w14:textId="77777777" w:rsidTr="007B2DE9">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C6761E" w:rsidRDefault="007E7551" w:rsidP="007B2DE9">
            <w:pPr>
              <w:pStyle w:val="TAC"/>
              <w:rPr>
                <w:rStyle w:val="TALChar"/>
                <w:lang w:eastAsia="zh-CN"/>
              </w:rPr>
            </w:pPr>
            <w:r>
              <w:rPr>
                <w:rStyle w:val="TALChar"/>
                <w:rFonts w:hint="eastAsia"/>
                <w:lang w:eastAsia="zh-CN"/>
              </w:rPr>
              <w:t>L</w:t>
            </w:r>
            <w:r>
              <w:rPr>
                <w:rStyle w:val="TALChar"/>
                <w:lang w:eastAsia="zh-CN"/>
              </w:rPr>
              <w:t xml:space="preserve">ength of </w:t>
            </w: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7DEBE7CF" w14:textId="77777777" w:rsidR="007E7551" w:rsidRPr="00C6761E" w:rsidRDefault="007E7551" w:rsidP="007B2DE9">
            <w:pPr>
              <w:pStyle w:val="TAL"/>
            </w:pPr>
            <w:r w:rsidRPr="00C6761E">
              <w:t>octet 2</w:t>
            </w:r>
          </w:p>
        </w:tc>
      </w:tr>
      <w:tr w:rsidR="007E7551" w:rsidRPr="00C6761E" w14:paraId="38413FCD" w14:textId="77777777" w:rsidTr="007B2DE9">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7B2DE9">
            <w:pPr>
              <w:pStyle w:val="TAC"/>
            </w:pPr>
            <w:r w:rsidRPr="00C6761E">
              <w:rPr>
                <w:rStyle w:val="TALChar"/>
              </w:rPr>
              <w:t>K</w:t>
            </w:r>
            <w:r>
              <w:rPr>
                <w:vertAlign w:val="subscript"/>
              </w:rPr>
              <w:t>SLP</w:t>
            </w:r>
            <w:r w:rsidRPr="00C6761E">
              <w:rPr>
                <w:rStyle w:val="TALChar"/>
              </w:rPr>
              <w:t xml:space="preserve"> ID contents</w:t>
            </w:r>
          </w:p>
        </w:tc>
        <w:tc>
          <w:tcPr>
            <w:tcW w:w="1134" w:type="dxa"/>
            <w:tcBorders>
              <w:top w:val="nil"/>
              <w:left w:val="nil"/>
              <w:bottom w:val="nil"/>
              <w:right w:val="nil"/>
            </w:tcBorders>
          </w:tcPr>
          <w:p w14:paraId="261E751E" w14:textId="77777777" w:rsidR="007E7551" w:rsidRPr="00C6761E" w:rsidRDefault="007E7551" w:rsidP="007B2DE9">
            <w:pPr>
              <w:pStyle w:val="TAL"/>
            </w:pPr>
            <w:r w:rsidRPr="00C6761E">
              <w:t xml:space="preserve">octet </w:t>
            </w:r>
            <w:r>
              <w:t>3</w:t>
            </w:r>
          </w:p>
          <w:p w14:paraId="797FD5FD" w14:textId="77777777" w:rsidR="007E7551" w:rsidRPr="00C6761E" w:rsidRDefault="007E7551" w:rsidP="007B2DE9">
            <w:pPr>
              <w:pStyle w:val="TAL"/>
            </w:pPr>
          </w:p>
        </w:tc>
      </w:tr>
      <w:tr w:rsidR="007E7551" w:rsidRPr="00C6761E" w14:paraId="45060C8D" w14:textId="77777777" w:rsidTr="007B2DE9">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7B2DE9">
            <w:pPr>
              <w:keepNext/>
              <w:keepLines/>
              <w:spacing w:after="0"/>
              <w:jc w:val="center"/>
              <w:rPr>
                <w:rFonts w:ascii="Arial" w:hAnsi="Arial"/>
                <w:sz w:val="18"/>
              </w:rPr>
            </w:pPr>
          </w:p>
        </w:tc>
        <w:tc>
          <w:tcPr>
            <w:tcW w:w="1134" w:type="dxa"/>
            <w:tcBorders>
              <w:top w:val="nil"/>
              <w:left w:val="nil"/>
              <w:bottom w:val="nil"/>
              <w:right w:val="nil"/>
            </w:tcBorders>
            <w:hideMark/>
          </w:tcPr>
          <w:p w14:paraId="45A77A27" w14:textId="77777777" w:rsidR="007E7551" w:rsidRPr="00C6761E" w:rsidRDefault="007E7551" w:rsidP="007B2DE9">
            <w:pPr>
              <w:pStyle w:val="TAL"/>
            </w:pPr>
            <w:r w:rsidRPr="00C6761E">
              <w:t xml:space="preserve">octet </w:t>
            </w:r>
            <w:r>
              <w:t>6</w:t>
            </w:r>
          </w:p>
        </w:tc>
      </w:tr>
    </w:tbl>
    <w:p w14:paraId="141C43A9" w14:textId="213F9293" w:rsidR="007E7551" w:rsidRPr="00C6761E" w:rsidRDefault="007E7551" w:rsidP="007E7551">
      <w:pPr>
        <w:pStyle w:val="TF"/>
      </w:pPr>
      <w:bookmarkStart w:id="4374" w:name="_CRFigure11_3_55_1"/>
      <w:r w:rsidRPr="00C6761E">
        <w:t>Figure </w:t>
      </w:r>
      <w:bookmarkEnd w:id="4374"/>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375" w:name="_CRTable11_3_55_1"/>
      <w:r w:rsidRPr="00C6761E">
        <w:t>Table </w:t>
      </w:r>
      <w:bookmarkEnd w:id="4375"/>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7B2DE9">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7B2DE9">
            <w:pPr>
              <w:pStyle w:val="TAL"/>
            </w:pPr>
            <w:r w:rsidRPr="00C6761E">
              <w:t>K</w:t>
            </w:r>
            <w:r>
              <w:rPr>
                <w:vertAlign w:val="subscript"/>
              </w:rPr>
              <w:t>SLP</w:t>
            </w:r>
            <w:r w:rsidRPr="00C6761E">
              <w:t xml:space="preserve"> ID contents (octet 2 to 5)</w:t>
            </w:r>
          </w:p>
          <w:p w14:paraId="0ABA4A66" w14:textId="77777777" w:rsidR="007E7551" w:rsidRPr="00C6761E" w:rsidRDefault="007E7551" w:rsidP="007B2DE9">
            <w:pPr>
              <w:pStyle w:val="TAL"/>
            </w:pPr>
          </w:p>
          <w:p w14:paraId="27C4EE31" w14:textId="77777777" w:rsidR="007E7551" w:rsidRPr="00C6761E" w:rsidRDefault="007E7551" w:rsidP="007B2DE9">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7B2DE9">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376" w:name="_CR11_3_56"/>
      <w:bookmarkStart w:id="4377" w:name="_Toc187963597"/>
      <w:bookmarkEnd w:id="4376"/>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377"/>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Pr="00C6761E"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7A577D16" w14:textId="77777777" w:rsidR="00F04988" w:rsidRPr="00C6761E" w:rsidRDefault="00F04988" w:rsidP="00F04988">
      <w:pPr>
        <w:pStyle w:val="TAC"/>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9B2188">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9B2188">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9B2188">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9B2188">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9B2188">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9B2188">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9B2188">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9B2188">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9B2188">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9B2188">
            <w:pPr>
              <w:pStyle w:val="TAL"/>
            </w:pPr>
          </w:p>
        </w:tc>
      </w:tr>
      <w:tr w:rsidR="00F04988" w:rsidRPr="00C6761E" w14:paraId="1D49A43E" w14:textId="77777777" w:rsidTr="009B2188">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9B2188">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9B2188">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9B2188">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9B2188">
            <w:pPr>
              <w:pStyle w:val="TAL"/>
            </w:pPr>
            <w:r w:rsidRPr="00C6761E">
              <w:t>octet 1</w:t>
            </w:r>
          </w:p>
        </w:tc>
      </w:tr>
    </w:tbl>
    <w:p w14:paraId="2D2E9273" w14:textId="6AA57D89" w:rsidR="00F04988" w:rsidRPr="00C6761E" w:rsidRDefault="00F04988" w:rsidP="00F04988">
      <w:pPr>
        <w:pStyle w:val="TF"/>
      </w:pPr>
      <w:bookmarkStart w:id="4378" w:name="_CRFigure11_3_56_1"/>
      <w:r w:rsidRPr="00C6761E">
        <w:t>Figure </w:t>
      </w:r>
      <w:bookmarkEnd w:id="4378"/>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379" w:name="_CRTable11_3_56_1"/>
      <w:r w:rsidRPr="00C6761E">
        <w:t>Table </w:t>
      </w:r>
      <w:bookmarkEnd w:id="4379"/>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9B2188">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9B2188">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9B2188">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9B2188">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9B2188">
            <w:pPr>
              <w:pStyle w:val="TAL"/>
              <w:rPr>
                <w:lang w:eastAsia="zh-CN"/>
              </w:rPr>
            </w:pPr>
            <w:r w:rsidRPr="00C6761E">
              <w:rPr>
                <w:lang w:eastAsia="zh-CN"/>
              </w:rPr>
              <w:t>Bit</w:t>
            </w:r>
          </w:p>
        </w:tc>
      </w:tr>
      <w:tr w:rsidR="00F04988" w:rsidRPr="00C6761E" w14:paraId="583848BF" w14:textId="77777777" w:rsidTr="009B2188">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CC729AE" w14:textId="77777777" w:rsidR="00F04988" w:rsidRPr="00C6761E" w:rsidRDefault="00F04988" w:rsidP="009B2188">
            <w:pPr>
              <w:pStyle w:val="TAL"/>
              <w:rPr>
                <w:lang w:eastAsia="zh-CN"/>
              </w:rPr>
            </w:pPr>
          </w:p>
        </w:tc>
        <w:tc>
          <w:tcPr>
            <w:tcW w:w="316" w:type="dxa"/>
            <w:tcBorders>
              <w:top w:val="nil"/>
              <w:left w:val="nil"/>
              <w:bottom w:val="nil"/>
              <w:right w:val="nil"/>
            </w:tcBorders>
          </w:tcPr>
          <w:p w14:paraId="7F96EFCB"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9B2188">
            <w:pPr>
              <w:pStyle w:val="TAL"/>
              <w:rPr>
                <w:lang w:eastAsia="zh-CN"/>
              </w:rPr>
            </w:pPr>
          </w:p>
        </w:tc>
      </w:tr>
      <w:tr w:rsidR="00F04988" w:rsidRPr="00C6761E" w14:paraId="083AF0EE" w14:textId="77777777" w:rsidTr="009B2188">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9B2188">
            <w:pPr>
              <w:pStyle w:val="TAL"/>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9B2188">
            <w:pPr>
              <w:pStyle w:val="TAL"/>
              <w:rPr>
                <w:lang w:eastAsia="zh-CN"/>
              </w:rPr>
            </w:pPr>
          </w:p>
        </w:tc>
        <w:tc>
          <w:tcPr>
            <w:tcW w:w="316" w:type="dxa"/>
            <w:tcBorders>
              <w:top w:val="nil"/>
              <w:left w:val="nil"/>
              <w:bottom w:val="nil"/>
              <w:right w:val="nil"/>
            </w:tcBorders>
          </w:tcPr>
          <w:p w14:paraId="19F6091B" w14:textId="77777777" w:rsidR="00F04988" w:rsidRPr="00C6761E" w:rsidRDefault="00F04988" w:rsidP="009B2188">
            <w:pPr>
              <w:pStyle w:val="TAL"/>
              <w:rPr>
                <w:lang w:eastAsia="zh-CN"/>
              </w:rPr>
            </w:pPr>
          </w:p>
        </w:tc>
        <w:tc>
          <w:tcPr>
            <w:tcW w:w="316" w:type="dxa"/>
            <w:tcBorders>
              <w:top w:val="nil"/>
              <w:left w:val="nil"/>
              <w:bottom w:val="nil"/>
              <w:right w:val="nil"/>
            </w:tcBorders>
          </w:tcPr>
          <w:p w14:paraId="0EC8073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9B2188">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9B2188">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9B2188">
            <w:pPr>
              <w:pStyle w:val="TAL"/>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69DFB9F0" w14:textId="77777777" w:rsidR="00F04988" w:rsidRPr="00C6761E" w:rsidRDefault="00F04988" w:rsidP="009B2188">
            <w:pPr>
              <w:pStyle w:val="TAL"/>
              <w:rPr>
                <w:lang w:eastAsia="zh-CN"/>
              </w:rPr>
            </w:pPr>
          </w:p>
        </w:tc>
        <w:tc>
          <w:tcPr>
            <w:tcW w:w="316" w:type="dxa"/>
            <w:tcBorders>
              <w:top w:val="nil"/>
              <w:left w:val="nil"/>
              <w:bottom w:val="nil"/>
              <w:right w:val="nil"/>
            </w:tcBorders>
          </w:tcPr>
          <w:p w14:paraId="46ED0966" w14:textId="77777777" w:rsidR="00F04988" w:rsidRPr="00C6761E" w:rsidRDefault="00F04988" w:rsidP="009B2188">
            <w:pPr>
              <w:pStyle w:val="TAL"/>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9B2188">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9B2188">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9B2188">
            <w:pPr>
              <w:pStyle w:val="TAL"/>
              <w:rPr>
                <w:lang w:eastAsia="zh-CN"/>
              </w:rPr>
            </w:pPr>
          </w:p>
          <w:p w14:paraId="7BE8E704" w14:textId="77777777" w:rsidR="00F04988" w:rsidRPr="00C6761E" w:rsidRDefault="00F04988" w:rsidP="009B2188">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380" w:name="_CR11_3_57"/>
      <w:bookmarkStart w:id="4381" w:name="_Toc187963598"/>
      <w:bookmarkEnd w:id="4380"/>
      <w:r w:rsidRPr="00C6761E">
        <w:t>11.3.</w:t>
      </w:r>
      <w:r>
        <w:t>57</w:t>
      </w:r>
      <w:r w:rsidRPr="00C6761E">
        <w:tab/>
      </w:r>
      <w:r>
        <w:rPr>
          <w:rFonts w:hint="eastAsia"/>
          <w:lang w:eastAsia="zh-CN"/>
        </w:rPr>
        <w:t>List of a</w:t>
      </w:r>
      <w:r w:rsidRPr="00C6761E">
        <w:t>pplication layer ID</w:t>
      </w:r>
      <w:r>
        <w:rPr>
          <w:rFonts w:hint="eastAsia"/>
          <w:lang w:eastAsia="zh-CN"/>
        </w:rPr>
        <w:t>s</w:t>
      </w:r>
      <w:bookmarkEnd w:id="4381"/>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11EF6B8B"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Pr="00DA633F"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46C6500F" w14:textId="77777777" w:rsidR="00DA2030" w:rsidRPr="00DA633F" w:rsidRDefault="00DA2030" w:rsidP="00DA2030">
      <w:pPr>
        <w:keepNext/>
        <w:keepLines/>
        <w:spacing w:before="60"/>
        <w:jc w:val="center"/>
        <w:rPr>
          <w:rFonts w:ascii="Arial" w:eastAsia="SimSun" w:hAnsi="Arial"/>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9B2188">
        <w:trPr>
          <w:cantSplit/>
          <w:jc w:val="center"/>
        </w:trPr>
        <w:tc>
          <w:tcPr>
            <w:tcW w:w="709" w:type="dxa"/>
            <w:tcBorders>
              <w:top w:val="nil"/>
              <w:left w:val="nil"/>
              <w:bottom w:val="nil"/>
              <w:right w:val="nil"/>
            </w:tcBorders>
            <w:hideMark/>
          </w:tcPr>
          <w:p w14:paraId="40FA393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8</w:t>
            </w:r>
          </w:p>
        </w:tc>
        <w:tc>
          <w:tcPr>
            <w:tcW w:w="781" w:type="dxa"/>
            <w:tcBorders>
              <w:top w:val="nil"/>
              <w:left w:val="nil"/>
              <w:bottom w:val="nil"/>
              <w:right w:val="nil"/>
            </w:tcBorders>
            <w:hideMark/>
          </w:tcPr>
          <w:p w14:paraId="5A71A209"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7</w:t>
            </w:r>
          </w:p>
        </w:tc>
        <w:tc>
          <w:tcPr>
            <w:tcW w:w="780" w:type="dxa"/>
            <w:tcBorders>
              <w:top w:val="nil"/>
              <w:left w:val="nil"/>
              <w:bottom w:val="nil"/>
              <w:right w:val="nil"/>
            </w:tcBorders>
            <w:hideMark/>
          </w:tcPr>
          <w:p w14:paraId="54620FC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6</w:t>
            </w:r>
          </w:p>
        </w:tc>
        <w:tc>
          <w:tcPr>
            <w:tcW w:w="779" w:type="dxa"/>
            <w:tcBorders>
              <w:top w:val="nil"/>
              <w:left w:val="nil"/>
              <w:bottom w:val="nil"/>
              <w:right w:val="nil"/>
            </w:tcBorders>
            <w:hideMark/>
          </w:tcPr>
          <w:p w14:paraId="51053830"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5</w:t>
            </w:r>
          </w:p>
        </w:tc>
        <w:tc>
          <w:tcPr>
            <w:tcW w:w="708" w:type="dxa"/>
            <w:tcBorders>
              <w:top w:val="nil"/>
              <w:left w:val="nil"/>
              <w:bottom w:val="nil"/>
              <w:right w:val="nil"/>
            </w:tcBorders>
            <w:hideMark/>
          </w:tcPr>
          <w:p w14:paraId="504967EC"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4</w:t>
            </w:r>
          </w:p>
        </w:tc>
        <w:tc>
          <w:tcPr>
            <w:tcW w:w="709" w:type="dxa"/>
            <w:tcBorders>
              <w:top w:val="nil"/>
              <w:left w:val="nil"/>
              <w:bottom w:val="nil"/>
              <w:right w:val="nil"/>
            </w:tcBorders>
            <w:hideMark/>
          </w:tcPr>
          <w:p w14:paraId="2B24A47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3</w:t>
            </w:r>
          </w:p>
        </w:tc>
        <w:tc>
          <w:tcPr>
            <w:tcW w:w="781" w:type="dxa"/>
            <w:tcBorders>
              <w:top w:val="nil"/>
              <w:left w:val="nil"/>
              <w:bottom w:val="nil"/>
              <w:right w:val="nil"/>
            </w:tcBorders>
            <w:hideMark/>
          </w:tcPr>
          <w:p w14:paraId="37C58FD8"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2</w:t>
            </w:r>
          </w:p>
        </w:tc>
        <w:tc>
          <w:tcPr>
            <w:tcW w:w="708" w:type="dxa"/>
            <w:tcBorders>
              <w:top w:val="nil"/>
              <w:left w:val="nil"/>
              <w:bottom w:val="nil"/>
              <w:right w:val="nil"/>
            </w:tcBorders>
            <w:hideMark/>
          </w:tcPr>
          <w:p w14:paraId="312C108F"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1</w:t>
            </w:r>
          </w:p>
        </w:tc>
        <w:tc>
          <w:tcPr>
            <w:tcW w:w="1560" w:type="dxa"/>
            <w:tcBorders>
              <w:top w:val="nil"/>
              <w:left w:val="nil"/>
              <w:bottom w:val="nil"/>
              <w:right w:val="nil"/>
            </w:tcBorders>
          </w:tcPr>
          <w:p w14:paraId="0284158B" w14:textId="77777777" w:rsidR="00DA2030" w:rsidRPr="00DA633F" w:rsidRDefault="00DA2030" w:rsidP="009B2188">
            <w:pPr>
              <w:keepNext/>
              <w:keepLines/>
              <w:spacing w:after="0"/>
              <w:rPr>
                <w:rFonts w:ascii="Arial" w:eastAsia="SimSun" w:hAnsi="Arial"/>
                <w:sz w:val="18"/>
              </w:rPr>
            </w:pPr>
          </w:p>
        </w:tc>
      </w:tr>
      <w:tr w:rsidR="00DA2030" w:rsidRPr="00DA633F" w14:paraId="5E973BD6"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List of Application layer IDs IEI</w:t>
            </w:r>
          </w:p>
        </w:tc>
        <w:tc>
          <w:tcPr>
            <w:tcW w:w="1560" w:type="dxa"/>
            <w:tcBorders>
              <w:top w:val="nil"/>
              <w:left w:val="nil"/>
              <w:bottom w:val="nil"/>
              <w:right w:val="nil"/>
            </w:tcBorders>
            <w:hideMark/>
          </w:tcPr>
          <w:p w14:paraId="45E433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1</w:t>
            </w:r>
          </w:p>
        </w:tc>
      </w:tr>
      <w:tr w:rsidR="00DA2030" w:rsidRPr="00DA633F" w14:paraId="3FB65C4D"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9B2188">
            <w:pPr>
              <w:keepNext/>
              <w:keepLines/>
              <w:spacing w:after="0"/>
              <w:jc w:val="center"/>
              <w:rPr>
                <w:rFonts w:ascii="Arial" w:eastAsia="SimSun" w:hAnsi="Arial"/>
                <w:sz w:val="18"/>
              </w:rPr>
            </w:pPr>
          </w:p>
          <w:p w14:paraId="1A152497"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Length of List of Application layer IDs contents</w:t>
            </w:r>
          </w:p>
        </w:tc>
        <w:tc>
          <w:tcPr>
            <w:tcW w:w="1560" w:type="dxa"/>
            <w:tcBorders>
              <w:top w:val="nil"/>
              <w:left w:val="nil"/>
              <w:bottom w:val="nil"/>
              <w:right w:val="nil"/>
            </w:tcBorders>
          </w:tcPr>
          <w:p w14:paraId="382979B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2</w:t>
            </w:r>
          </w:p>
          <w:p w14:paraId="2A2F388C" w14:textId="77777777" w:rsidR="00DA2030" w:rsidRPr="00DA633F" w:rsidRDefault="00DA2030" w:rsidP="009B2188">
            <w:pPr>
              <w:keepNext/>
              <w:keepLines/>
              <w:spacing w:after="0"/>
              <w:rPr>
                <w:rFonts w:ascii="Arial" w:eastAsia="SimSun" w:hAnsi="Arial"/>
                <w:sz w:val="18"/>
              </w:rPr>
            </w:pPr>
          </w:p>
          <w:p w14:paraId="70992F3E" w14:textId="77777777" w:rsidR="00DA2030" w:rsidRPr="00DA633F" w:rsidRDefault="00DA2030" w:rsidP="009B2188">
            <w:pPr>
              <w:keepNext/>
              <w:keepLines/>
              <w:spacing w:after="0"/>
              <w:rPr>
                <w:rFonts w:ascii="Arial" w:eastAsia="SimSun" w:hAnsi="Arial"/>
                <w:sz w:val="18"/>
              </w:rPr>
            </w:pPr>
          </w:p>
        </w:tc>
      </w:tr>
      <w:tr w:rsidR="00DA2030" w:rsidRPr="00DA633F" w14:paraId="57E10C79"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9B2188">
            <w:pPr>
              <w:keepNext/>
              <w:keepLines/>
              <w:spacing w:after="0"/>
              <w:jc w:val="center"/>
              <w:rPr>
                <w:rFonts w:ascii="Arial" w:eastAsia="SimSun" w:hAnsi="Arial"/>
                <w:sz w:val="18"/>
              </w:rPr>
            </w:pPr>
          </w:p>
          <w:p w14:paraId="5FC299FD"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1</w:t>
            </w:r>
          </w:p>
        </w:tc>
        <w:tc>
          <w:tcPr>
            <w:tcW w:w="1560" w:type="dxa"/>
            <w:tcBorders>
              <w:top w:val="nil"/>
              <w:left w:val="nil"/>
              <w:bottom w:val="nil"/>
              <w:right w:val="nil"/>
            </w:tcBorders>
          </w:tcPr>
          <w:p w14:paraId="479A6C6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3</w:t>
            </w:r>
          </w:p>
          <w:p w14:paraId="0A3CAD8B" w14:textId="77777777" w:rsidR="00DA2030" w:rsidRPr="00DA633F" w:rsidRDefault="00DA2030" w:rsidP="009B2188">
            <w:pPr>
              <w:keepNext/>
              <w:keepLines/>
              <w:spacing w:after="0"/>
              <w:rPr>
                <w:rFonts w:ascii="Arial" w:eastAsia="SimSun" w:hAnsi="Arial"/>
                <w:sz w:val="18"/>
              </w:rPr>
            </w:pPr>
          </w:p>
          <w:p w14:paraId="54DA5AFA"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w:t>
            </w:r>
          </w:p>
        </w:tc>
      </w:tr>
      <w:tr w:rsidR="00DA2030" w:rsidRPr="00DA633F" w14:paraId="1C60EEFC"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9B2188">
            <w:pPr>
              <w:keepNext/>
              <w:keepLines/>
              <w:spacing w:after="0"/>
              <w:jc w:val="center"/>
              <w:rPr>
                <w:rFonts w:ascii="Arial" w:eastAsia="SimSun" w:hAnsi="Arial"/>
                <w:sz w:val="18"/>
              </w:rPr>
            </w:pPr>
          </w:p>
          <w:p w14:paraId="2B95983E"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2</w:t>
            </w:r>
          </w:p>
        </w:tc>
        <w:tc>
          <w:tcPr>
            <w:tcW w:w="1560" w:type="dxa"/>
            <w:tcBorders>
              <w:top w:val="nil"/>
              <w:left w:val="nil"/>
              <w:bottom w:val="nil"/>
              <w:right w:val="nil"/>
            </w:tcBorders>
          </w:tcPr>
          <w:p w14:paraId="24FE5B77"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u+1*</w:t>
            </w:r>
          </w:p>
          <w:p w14:paraId="4D07AF02" w14:textId="77777777" w:rsidR="00DA2030" w:rsidRPr="00DA633F" w:rsidRDefault="00DA2030" w:rsidP="009B2188">
            <w:pPr>
              <w:keepNext/>
              <w:keepLines/>
              <w:spacing w:after="0"/>
              <w:rPr>
                <w:rFonts w:ascii="Arial" w:eastAsia="SimSun" w:hAnsi="Arial"/>
                <w:sz w:val="18"/>
              </w:rPr>
            </w:pPr>
          </w:p>
          <w:p w14:paraId="3AD1C435"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w:t>
            </w:r>
          </w:p>
        </w:tc>
      </w:tr>
      <w:tr w:rsidR="00DA2030" w:rsidRPr="00DA633F" w14:paraId="0AEB8D58"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w:t>
            </w:r>
          </w:p>
        </w:tc>
        <w:tc>
          <w:tcPr>
            <w:tcW w:w="1560" w:type="dxa"/>
            <w:tcBorders>
              <w:top w:val="nil"/>
              <w:left w:val="nil"/>
              <w:bottom w:val="nil"/>
              <w:right w:val="nil"/>
            </w:tcBorders>
          </w:tcPr>
          <w:p w14:paraId="6816A03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v+1*</w:t>
            </w:r>
          </w:p>
          <w:p w14:paraId="470D9B79" w14:textId="77777777" w:rsidR="00DA2030" w:rsidRPr="00DA633F" w:rsidRDefault="00DA2030" w:rsidP="009B2188">
            <w:pPr>
              <w:keepNext/>
              <w:keepLines/>
              <w:spacing w:after="0"/>
              <w:rPr>
                <w:rFonts w:ascii="Arial" w:eastAsia="SimSun" w:hAnsi="Arial"/>
                <w:sz w:val="18"/>
              </w:rPr>
            </w:pPr>
          </w:p>
          <w:p w14:paraId="701258F4"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w:t>
            </w:r>
          </w:p>
        </w:tc>
      </w:tr>
      <w:tr w:rsidR="00DA2030" w:rsidRPr="00DA633F" w14:paraId="63C49B67" w14:textId="77777777" w:rsidTr="009B2188">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9B2188">
            <w:pPr>
              <w:keepNext/>
              <w:keepLines/>
              <w:spacing w:after="0"/>
              <w:jc w:val="center"/>
              <w:rPr>
                <w:rFonts w:ascii="Arial" w:eastAsia="SimSun" w:hAnsi="Arial"/>
                <w:sz w:val="18"/>
              </w:rPr>
            </w:pPr>
          </w:p>
          <w:p w14:paraId="767627C6" w14:textId="77777777" w:rsidR="00DA2030" w:rsidRPr="00DA633F" w:rsidRDefault="00DA2030" w:rsidP="009B2188">
            <w:pPr>
              <w:keepNext/>
              <w:keepLines/>
              <w:spacing w:after="0"/>
              <w:jc w:val="center"/>
              <w:rPr>
                <w:rFonts w:ascii="Arial" w:eastAsia="SimSun" w:hAnsi="Arial"/>
                <w:sz w:val="18"/>
              </w:rPr>
            </w:pPr>
            <w:r w:rsidRPr="00DA633F">
              <w:rPr>
                <w:rFonts w:ascii="Arial" w:eastAsia="SimSun" w:hAnsi="Arial"/>
                <w:sz w:val="18"/>
              </w:rPr>
              <w:t>Application layer ID n</w:t>
            </w:r>
          </w:p>
        </w:tc>
        <w:tc>
          <w:tcPr>
            <w:tcW w:w="1560" w:type="dxa"/>
            <w:tcBorders>
              <w:top w:val="nil"/>
              <w:left w:val="nil"/>
              <w:bottom w:val="nil"/>
              <w:right w:val="nil"/>
            </w:tcBorders>
          </w:tcPr>
          <w:p w14:paraId="2DE0DDE1"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w+1*</w:t>
            </w:r>
          </w:p>
          <w:p w14:paraId="26ACB976" w14:textId="77777777" w:rsidR="00DA2030" w:rsidRPr="00DA633F" w:rsidRDefault="00DA2030" w:rsidP="009B2188">
            <w:pPr>
              <w:keepNext/>
              <w:keepLines/>
              <w:spacing w:after="0"/>
              <w:rPr>
                <w:rFonts w:ascii="Arial" w:eastAsia="SimSun" w:hAnsi="Arial"/>
                <w:sz w:val="18"/>
              </w:rPr>
            </w:pPr>
          </w:p>
          <w:p w14:paraId="4B53AA99" w14:textId="77777777" w:rsidR="00DA2030" w:rsidRPr="00DA633F" w:rsidRDefault="00DA2030" w:rsidP="009B2188">
            <w:pPr>
              <w:keepNext/>
              <w:keepLines/>
              <w:spacing w:after="0"/>
              <w:rPr>
                <w:rFonts w:ascii="Arial" w:eastAsia="SimSun" w:hAnsi="Arial"/>
                <w:sz w:val="18"/>
              </w:rPr>
            </w:pPr>
            <w:r w:rsidRPr="00DA633F">
              <w:rPr>
                <w:rFonts w:ascii="Arial" w:eastAsia="SimSun" w:hAnsi="Arial"/>
                <w:sz w:val="18"/>
              </w:rPr>
              <w:t>octet x*</w:t>
            </w:r>
          </w:p>
        </w:tc>
      </w:tr>
    </w:tbl>
    <w:p w14:paraId="088AA6DF" w14:textId="32408669" w:rsidR="00DA2030" w:rsidRPr="00DA633F" w:rsidRDefault="00DA2030" w:rsidP="00DA2030">
      <w:pPr>
        <w:keepLines/>
        <w:spacing w:after="240"/>
        <w:jc w:val="center"/>
        <w:rPr>
          <w:rFonts w:ascii="Arial" w:eastAsia="SimSun" w:hAnsi="Arial"/>
          <w:b/>
        </w:rPr>
      </w:pPr>
      <w:r w:rsidRPr="00DA633F">
        <w:rPr>
          <w:rFonts w:ascii="Arial" w:eastAsia="SimSun" w:hAnsi="Arial"/>
          <w:b/>
        </w:rPr>
        <w:t>Figure 11.3.</w:t>
      </w:r>
      <w:r>
        <w:rPr>
          <w:rFonts w:ascii="Arial" w:eastAsia="SimSun" w:hAnsi="Arial"/>
          <w:b/>
        </w:rPr>
        <w:t>57</w:t>
      </w:r>
      <w:r w:rsidRPr="00DA633F">
        <w:rPr>
          <w:rFonts w:ascii="Arial" w:eastAsia="SimSun" w:hAnsi="Arial"/>
          <w:b/>
        </w:rPr>
        <w:t>.1: List of Application layer IDs information element</w:t>
      </w:r>
    </w:p>
    <w:p w14:paraId="4A30746E" w14:textId="65AFD00F" w:rsidR="00DA2030" w:rsidRPr="00DA633F" w:rsidRDefault="00DA2030" w:rsidP="00DA2030">
      <w:pPr>
        <w:keepNext/>
        <w:keepLines/>
        <w:spacing w:before="60"/>
        <w:jc w:val="center"/>
        <w:rPr>
          <w:rFonts w:ascii="Arial" w:eastAsia="SimSun" w:hAnsi="Arial"/>
          <w:b/>
          <w:lang w:eastAsia="zh-CN"/>
        </w:rPr>
      </w:pPr>
      <w:r w:rsidRPr="00DA633F">
        <w:rPr>
          <w:rFonts w:ascii="Arial" w:eastAsia="SimSun" w:hAnsi="Arial"/>
          <w:b/>
        </w:rPr>
        <w:t>Table 11.3.</w:t>
      </w:r>
      <w:r>
        <w:rPr>
          <w:rFonts w:ascii="Arial" w:eastAsia="SimSun" w:hAnsi="Arial"/>
          <w:b/>
        </w:rPr>
        <w:t>57</w:t>
      </w:r>
      <w:r w:rsidRPr="00DA633F">
        <w:rPr>
          <w:rFonts w:ascii="Arial" w:eastAsia="SimSun" w:hAnsi="Arial"/>
          <w:b/>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9B2188">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DA633F" w:rsidRDefault="00DA2030" w:rsidP="009B2188">
            <w:pPr>
              <w:keepNext/>
              <w:keepLines/>
              <w:spacing w:after="0"/>
              <w:rPr>
                <w:rFonts w:ascii="Arial" w:eastAsia="SimSun" w:hAnsi="Arial"/>
                <w:sz w:val="18"/>
                <w:lang w:eastAsia="zh-CN"/>
              </w:rPr>
            </w:pPr>
            <w:r w:rsidRPr="00DA633F">
              <w:rPr>
                <w:rFonts w:ascii="Arial" w:eastAsia="SimSun" w:hAnsi="Arial" w:hint="eastAsia"/>
                <w:sz w:val="18"/>
                <w:lang w:eastAsia="zh-CN"/>
              </w:rPr>
              <w:t>Application layer ID (octets 3 to u)</w:t>
            </w:r>
          </w:p>
          <w:p w14:paraId="615CDC6D" w14:textId="77777777" w:rsidR="00DA2030" w:rsidRPr="00DA633F" w:rsidRDefault="00DA2030" w:rsidP="009B2188">
            <w:pPr>
              <w:keepNext/>
              <w:keepLines/>
              <w:spacing w:after="0"/>
              <w:rPr>
                <w:rFonts w:ascii="Arial" w:eastAsia="SimSun" w:hAnsi="Arial"/>
                <w:sz w:val="18"/>
                <w:lang w:eastAsia="zh-CN"/>
              </w:rPr>
            </w:pPr>
          </w:p>
          <w:p w14:paraId="42813789" w14:textId="4A39E40F" w:rsidR="00DA2030" w:rsidRPr="00DA633F" w:rsidRDefault="00DA2030" w:rsidP="009B2188">
            <w:pPr>
              <w:keepNext/>
              <w:keepLines/>
              <w:spacing w:after="0"/>
              <w:rPr>
                <w:rFonts w:ascii="Arial" w:eastAsia="SimSun" w:hAnsi="Arial"/>
                <w:sz w:val="18"/>
              </w:rPr>
            </w:pPr>
            <w:r w:rsidRPr="00DA633F">
              <w:rPr>
                <w:rFonts w:ascii="Arial" w:eastAsia="SimSun" w:hAnsi="Arial" w:hint="eastAsia"/>
                <w:sz w:val="18"/>
                <w:lang w:eastAsia="zh-CN"/>
              </w:rPr>
              <w:t xml:space="preserve">The </w:t>
            </w:r>
            <w:r w:rsidRPr="00DA633F">
              <w:rPr>
                <w:rFonts w:ascii="Arial" w:eastAsia="SimSun" w:hAnsi="Arial"/>
                <w:sz w:val="18"/>
              </w:rPr>
              <w:t xml:space="preserve">Application layer ID is </w:t>
            </w:r>
            <w:r w:rsidRPr="00DA633F">
              <w:rPr>
                <w:rFonts w:ascii="Arial" w:eastAsia="SimSun" w:hAnsi="Arial" w:hint="eastAsia"/>
                <w:sz w:val="18"/>
                <w:lang w:eastAsia="zh-CN"/>
              </w:rPr>
              <w:t xml:space="preserve">encoded as </w:t>
            </w:r>
            <w:r w:rsidRPr="00DA633F">
              <w:rPr>
                <w:rFonts w:ascii="Arial" w:eastAsia="SimSun" w:hAnsi="Arial"/>
                <w:sz w:val="18"/>
              </w:rPr>
              <w:t xml:space="preserve">defined in </w:t>
            </w:r>
            <w:r w:rsidR="0006033C">
              <w:rPr>
                <w:rFonts w:ascii="Arial" w:eastAsia="SimSun" w:hAnsi="Arial"/>
                <w:sz w:val="18"/>
              </w:rPr>
              <w:t>f</w:t>
            </w:r>
            <w:r w:rsidRPr="00DA633F">
              <w:rPr>
                <w:rFonts w:ascii="Arial" w:eastAsia="SimSun" w:hAnsi="Arial"/>
                <w:sz w:val="18"/>
              </w:rPr>
              <w:t>igure 11.3.</w:t>
            </w:r>
            <w:r w:rsidRPr="00DA633F">
              <w:rPr>
                <w:rFonts w:ascii="Arial" w:eastAsia="SimSun" w:hAnsi="Arial" w:hint="eastAsia"/>
                <w:sz w:val="18"/>
                <w:lang w:eastAsia="zh-CN"/>
              </w:rPr>
              <w:t xml:space="preserve">4.1 from octet </w:t>
            </w:r>
            <w:r w:rsidR="0006033C">
              <w:rPr>
                <w:rFonts w:ascii="Arial" w:eastAsia="SimSun" w:hAnsi="Arial"/>
                <w:sz w:val="18"/>
                <w:lang w:eastAsia="zh-CN"/>
              </w:rPr>
              <w:t>2</w:t>
            </w:r>
            <w:r w:rsidRPr="00DA633F">
              <w:rPr>
                <w:rFonts w:ascii="Arial" w:eastAsia="SimSun" w:hAnsi="Arial" w:hint="eastAsia"/>
                <w:sz w:val="18"/>
                <w:lang w:eastAsia="zh-CN"/>
              </w:rPr>
              <w:t xml:space="preserve"> and </w:t>
            </w:r>
            <w:r w:rsidR="0006033C">
              <w:rPr>
                <w:rFonts w:ascii="Arial" w:eastAsia="SimSun" w:hAnsi="Arial"/>
                <w:sz w:val="18"/>
                <w:lang w:eastAsia="zh-CN"/>
              </w:rPr>
              <w:t>t</w:t>
            </w:r>
            <w:r w:rsidRPr="00DA633F">
              <w:rPr>
                <w:rFonts w:ascii="Arial" w:eastAsia="SimSun" w:hAnsi="Arial" w:hint="eastAsia"/>
                <w:sz w:val="18"/>
                <w:lang w:eastAsia="zh-CN"/>
              </w:rPr>
              <w:t>able</w:t>
            </w:r>
            <w:r w:rsidRPr="00DA633F">
              <w:rPr>
                <w:rFonts w:ascii="Arial" w:eastAsia="SimSun" w:hAnsi="Arial"/>
                <w:sz w:val="18"/>
              </w:rPr>
              <w:t> </w:t>
            </w:r>
            <w:r w:rsidRPr="00DA633F">
              <w:rPr>
                <w:rFonts w:ascii="Arial" w:eastAsia="SimSun" w:hAnsi="Arial" w:hint="eastAsia"/>
                <w:sz w:val="18"/>
                <w:lang w:eastAsia="zh-CN"/>
              </w:rPr>
              <w:t>11</w:t>
            </w:r>
            <w:r w:rsidRPr="00DA633F">
              <w:rPr>
                <w:rFonts w:ascii="Arial" w:eastAsia="SimSun" w:hAnsi="Arial"/>
                <w:sz w:val="18"/>
              </w:rPr>
              <w:t>.</w:t>
            </w:r>
            <w:r w:rsidRPr="00DA633F">
              <w:rPr>
                <w:rFonts w:ascii="Arial" w:eastAsia="SimSun" w:hAnsi="Arial" w:hint="eastAsia"/>
                <w:sz w:val="18"/>
                <w:lang w:eastAsia="zh-CN"/>
              </w:rPr>
              <w:t>3</w:t>
            </w:r>
            <w:r w:rsidRPr="00DA633F">
              <w:rPr>
                <w:rFonts w:ascii="Arial" w:eastAsia="SimSun" w:hAnsi="Arial"/>
                <w:sz w:val="18"/>
              </w:rPr>
              <w:t>.</w:t>
            </w:r>
            <w:r w:rsidRPr="00DA633F">
              <w:rPr>
                <w:rFonts w:ascii="Arial" w:eastAsia="SimSun" w:hAnsi="Arial" w:hint="eastAsia"/>
                <w:sz w:val="18"/>
                <w:lang w:eastAsia="zh-CN"/>
              </w:rPr>
              <w:t>4</w:t>
            </w:r>
            <w:r w:rsidRPr="00DA633F">
              <w:rPr>
                <w:rFonts w:ascii="Arial" w:eastAsia="SimSun" w:hAnsi="Arial"/>
                <w:sz w:val="18"/>
              </w:rPr>
              <w:t>.</w:t>
            </w:r>
            <w:r w:rsidRPr="00DA633F">
              <w:rPr>
                <w:rFonts w:ascii="Arial" w:eastAsia="SimSun" w:hAnsi="Arial" w:hint="eastAsia"/>
                <w:sz w:val="18"/>
                <w:lang w:eastAsia="zh-CN"/>
              </w:rPr>
              <w:t>1.</w:t>
            </w:r>
          </w:p>
        </w:tc>
      </w:tr>
    </w:tbl>
    <w:p w14:paraId="60DF00C3" w14:textId="77777777" w:rsidR="00DA2030" w:rsidRDefault="00DA2030" w:rsidP="006A5FDE">
      <w:pPr>
        <w:rPr>
          <w:lang w:eastAsia="zh-CN"/>
        </w:rPr>
      </w:pPr>
    </w:p>
    <w:p w14:paraId="226E32C4" w14:textId="7E7A35D7" w:rsidR="004B50C0" w:rsidRPr="00C6761E" w:rsidRDefault="004B50C0" w:rsidP="004B50C0">
      <w:pPr>
        <w:pStyle w:val="Heading3"/>
        <w:rPr>
          <w:lang w:eastAsia="zh-CN"/>
        </w:rPr>
      </w:pPr>
      <w:bookmarkStart w:id="4382" w:name="_CR11_3_58"/>
      <w:bookmarkStart w:id="4383" w:name="_Toc187963599"/>
      <w:bookmarkEnd w:id="4382"/>
      <w:r w:rsidRPr="00C6761E">
        <w:rPr>
          <w:lang w:eastAsia="zh-CN"/>
        </w:rPr>
        <w:t>11.3.</w:t>
      </w:r>
      <w:r>
        <w:rPr>
          <w:lang w:eastAsia="zh-CN"/>
        </w:rPr>
        <w:t>58</w:t>
      </w:r>
      <w:r w:rsidRPr="00C6761E">
        <w:rPr>
          <w:lang w:eastAsia="zh-CN"/>
        </w:rPr>
        <w:tab/>
        <w:t xml:space="preserve">List of </w:t>
      </w:r>
      <w:r w:rsidRPr="00A0544F">
        <w:rPr>
          <w:lang w:eastAsia="zh-CN"/>
        </w:rPr>
        <w:t xml:space="preserve">multi-hop </w:t>
      </w:r>
      <w:r w:rsidRPr="000B53DE">
        <w:rPr>
          <w:lang w:eastAsia="zh-CN"/>
        </w:rPr>
        <w:t xml:space="preserve">UE </w:t>
      </w:r>
      <w:r w:rsidRPr="00C27AC5">
        <w:rPr>
          <w:lang w:eastAsia="zh-CN"/>
        </w:rPr>
        <w:t>parameters</w:t>
      </w:r>
      <w:bookmarkEnd w:id="4383"/>
    </w:p>
    <w:p w14:paraId="789E4A50" w14:textId="77777777" w:rsidR="004B50C0" w:rsidRDefault="004B50C0" w:rsidP="004B50C0">
      <w:pPr>
        <w:rPr>
          <w:lang w:eastAsia="zh-CN"/>
        </w:rPr>
      </w:pPr>
      <w:r w:rsidRPr="00C6761E">
        <w:rPr>
          <w:rFonts w:hint="eastAsia"/>
          <w:lang w:eastAsia="zh-CN"/>
        </w:rPr>
        <w:t>T</w:t>
      </w:r>
      <w:r w:rsidRPr="00C6761E">
        <w:rPr>
          <w:lang w:eastAsia="zh-CN"/>
        </w:rPr>
        <w:t>he</w:t>
      </w:r>
      <w:r>
        <w:rPr>
          <w:lang w:eastAsia="zh-CN"/>
        </w:rPr>
        <w:t xml:space="preserve"> list of</w:t>
      </w:r>
      <w:r w:rsidRPr="00C6761E">
        <w:rPr>
          <w:lang w:eastAsia="zh-CN"/>
        </w:rPr>
        <w:t xml:space="preserve"> </w:t>
      </w:r>
      <w:r w:rsidRPr="00A0544F">
        <w:rPr>
          <w:lang w:eastAsia="zh-CN"/>
        </w:rPr>
        <w:t xml:space="preserve">multi-hop </w:t>
      </w:r>
      <w:r w:rsidRPr="00337C54">
        <w:rPr>
          <w:lang w:eastAsia="zh-CN"/>
        </w:rPr>
        <w:t xml:space="preserve">UE </w:t>
      </w:r>
      <w:r w:rsidRPr="00C27AC5">
        <w:rPr>
          <w:lang w:eastAsia="zh-CN"/>
        </w:rPr>
        <w:t>parameters</w:t>
      </w:r>
      <w:r w:rsidRPr="00C6761E">
        <w:rPr>
          <w:lang w:eastAsia="zh-CN"/>
        </w:rPr>
        <w:t xml:space="preserve"> is</w:t>
      </w:r>
      <w:r>
        <w:rPr>
          <w:lang w:eastAsia="zh-CN"/>
        </w:rPr>
        <w:t xml:space="preserve"> used</w:t>
      </w:r>
      <w:r w:rsidRPr="00C6761E">
        <w:rPr>
          <w:lang w:eastAsia="zh-CN"/>
        </w:rPr>
        <w:t xml:space="preserve"> to indicate </w:t>
      </w:r>
      <w:r>
        <w:rPr>
          <w:lang w:eastAsia="zh-CN"/>
        </w:rPr>
        <w:t xml:space="preserve">information related to the identity, address information and </w:t>
      </w:r>
      <w:r w:rsidRPr="00F55C63">
        <w:rPr>
          <w:lang w:eastAsia="zh-CN"/>
        </w:rPr>
        <w:t xml:space="preserve">associated </w:t>
      </w:r>
      <w:r w:rsidRPr="004B50C0">
        <w:rPr>
          <w:lang w:eastAsia="zh-CN"/>
        </w:rPr>
        <w:t>PC5 QoS flow of</w:t>
      </w:r>
      <w:r>
        <w:rPr>
          <w:lang w:eastAsia="zh-CN"/>
        </w:rPr>
        <w:t xml:space="preserve"> a list of </w:t>
      </w:r>
      <w:r w:rsidRPr="00B45CF8">
        <w:rPr>
          <w:lang w:eastAsia="zh-CN"/>
        </w:rPr>
        <w:t>5G ProSe multi-hop remote UE</w:t>
      </w:r>
      <w:r>
        <w:rPr>
          <w:lang w:eastAsia="zh-CN"/>
        </w:rPr>
        <w:t>s</w:t>
      </w:r>
      <w:r w:rsidRPr="00C6761E">
        <w:rPr>
          <w:lang w:eastAsia="zh-CN"/>
        </w:rPr>
        <w:t>.</w:t>
      </w:r>
    </w:p>
    <w:p w14:paraId="6B95D958" w14:textId="77777777" w:rsidR="004B50C0" w:rsidRDefault="004B50C0" w:rsidP="00F0069E">
      <w:pPr>
        <w:pStyle w:val="EditorsNote"/>
        <w:rPr>
          <w:lang w:eastAsia="zh-CN"/>
        </w:rPr>
      </w:pPr>
      <w:r w:rsidRPr="000A5E41">
        <w:rPr>
          <w:lang w:eastAsia="zh-CN"/>
        </w:rPr>
        <w:t xml:space="preserve">Editor's note (CR </w:t>
      </w:r>
      <w:r w:rsidRPr="0029358E">
        <w:rPr>
          <w:lang w:eastAsia="zh-CN"/>
        </w:rPr>
        <w:t>0671</w:t>
      </w:r>
      <w:r w:rsidRPr="000A5E41">
        <w:rPr>
          <w:lang w:eastAsia="zh-CN"/>
        </w:rPr>
        <w:t>, 5G_ProSe_Ph3):</w:t>
      </w:r>
      <w:r w:rsidRPr="000A5E41">
        <w:rPr>
          <w:lang w:eastAsia="zh-CN"/>
        </w:rPr>
        <w:tab/>
      </w:r>
      <w:r>
        <w:rPr>
          <w:lang w:eastAsia="zh-CN"/>
        </w:rPr>
        <w:t xml:space="preserve">The naming of this IE and whether other parameters are included in it (such as any parameters related to the </w:t>
      </w:r>
      <w:r w:rsidRPr="0076330C">
        <w:rPr>
          <w:lang w:eastAsia="zh-CN"/>
        </w:rPr>
        <w:t>5G ProSe intermediate UE-to-network relay UE</w:t>
      </w:r>
      <w:r>
        <w:rPr>
          <w:lang w:eastAsia="zh-CN"/>
        </w:rPr>
        <w:t>s) are FFS.</w:t>
      </w:r>
    </w:p>
    <w:p w14:paraId="6EBFEF97" w14:textId="77777777" w:rsidR="004B50C0" w:rsidRPr="00C6761E" w:rsidRDefault="004B50C0" w:rsidP="00F0069E">
      <w:pPr>
        <w:pStyle w:val="EditorsNote"/>
        <w:rPr>
          <w:lang w:eastAsia="zh-CN"/>
        </w:rPr>
      </w:pPr>
      <w:r w:rsidRPr="000A5E41">
        <w:rPr>
          <w:lang w:eastAsia="zh-CN"/>
        </w:rPr>
        <w:t xml:space="preserve">Editor's note (CR </w:t>
      </w:r>
      <w:r w:rsidRPr="0029358E">
        <w:rPr>
          <w:lang w:eastAsia="zh-CN"/>
        </w:rPr>
        <w:t>0671</w:t>
      </w:r>
      <w:r w:rsidRPr="000A5E41">
        <w:rPr>
          <w:lang w:eastAsia="zh-CN"/>
        </w:rPr>
        <w:t>, 5G_ProSe_Ph3):</w:t>
      </w:r>
      <w:r w:rsidRPr="000A5E41">
        <w:rPr>
          <w:lang w:eastAsia="zh-CN"/>
        </w:rPr>
        <w:tab/>
      </w:r>
      <w:r>
        <w:rPr>
          <w:lang w:eastAsia="zh-CN"/>
        </w:rPr>
        <w:t xml:space="preserve">The details of the </w:t>
      </w:r>
      <w:r w:rsidRPr="004E527E">
        <w:rPr>
          <w:lang w:eastAsia="zh-CN"/>
        </w:rPr>
        <w:t xml:space="preserve">associated </w:t>
      </w:r>
      <w:r w:rsidRPr="004B50C0">
        <w:rPr>
          <w:lang w:eastAsia="zh-CN"/>
        </w:rPr>
        <w:t>PC5 QoS flow</w:t>
      </w:r>
      <w:r w:rsidRPr="000A5E41">
        <w:rPr>
          <w:lang w:eastAsia="zh-CN"/>
        </w:rPr>
        <w:t xml:space="preserve"> are FFS.</w:t>
      </w:r>
      <w:r>
        <w:rPr>
          <w:lang w:eastAsia="zh-CN"/>
        </w:rPr>
        <w:t xml:space="preserve"> Also based on that, the minimum length of the IE is FFS.</w:t>
      </w:r>
    </w:p>
    <w:p w14:paraId="54575FFA" w14:textId="77777777" w:rsidR="004B50C0" w:rsidRPr="00C6761E" w:rsidRDefault="004B50C0" w:rsidP="004B50C0">
      <w:pPr>
        <w:rPr>
          <w:lang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Pr="009E54AF">
        <w:rPr>
          <w:lang w:eastAsia="zh-CN"/>
        </w:rPr>
        <w:t xml:space="preserve">UE </w:t>
      </w:r>
      <w:r w:rsidRPr="00C27AC5">
        <w:rPr>
          <w:lang w:eastAsia="zh-CN"/>
        </w:rPr>
        <w:t>parameters</w:t>
      </w:r>
      <w:r>
        <w:rPr>
          <w:lang w:eastAsia="zh-CN"/>
        </w:rPr>
        <w:t xml:space="preserve"> </w:t>
      </w:r>
      <w:r w:rsidRPr="00C6761E">
        <w:rPr>
          <w:lang w:eastAsia="zh-CN"/>
        </w:rPr>
        <w:t xml:space="preserve">information element is a type </w:t>
      </w:r>
      <w:r>
        <w:rPr>
          <w:lang w:eastAsia="zh-CN"/>
        </w:rPr>
        <w:t>6</w:t>
      </w:r>
      <w:r w:rsidRPr="00C6761E">
        <w:rPr>
          <w:lang w:eastAsia="zh-CN"/>
        </w:rPr>
        <w:t xml:space="preserve"> information element with the minimum length of</w:t>
      </w:r>
      <w:r>
        <w:rPr>
          <w:lang w:eastAsia="zh-CN"/>
        </w:rPr>
        <w:t xml:space="preserve"> TBD</w:t>
      </w:r>
      <w:r w:rsidRPr="00C6761E">
        <w:rPr>
          <w:lang w:eastAsia="zh-CN"/>
        </w:rPr>
        <w:t xml:space="preserve"> octets and the maximum length of </w:t>
      </w:r>
      <w:r w:rsidRPr="00F12FA1">
        <w:rPr>
          <w:lang w:eastAsia="zh-CN"/>
        </w:rPr>
        <w:t>65538</w:t>
      </w:r>
      <w:r>
        <w:rPr>
          <w:lang w:eastAsia="zh-CN"/>
        </w:rPr>
        <w:t xml:space="preserve"> octets</w:t>
      </w:r>
      <w:r w:rsidRPr="00C6761E">
        <w:rPr>
          <w:lang w:eastAsia="zh-CN"/>
        </w:rPr>
        <w:t>.</w:t>
      </w:r>
    </w:p>
    <w:p w14:paraId="3709D7DB" w14:textId="77777777" w:rsidR="004B50C0" w:rsidRDefault="004B50C0" w:rsidP="004B50C0">
      <w:pPr>
        <w:rPr>
          <w:lang w:val="en-US"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Pr="009E54AF">
        <w:rPr>
          <w:lang w:eastAsia="zh-CN"/>
        </w:rPr>
        <w:t xml:space="preserve">UE </w:t>
      </w:r>
      <w:r w:rsidRPr="00AC62E6">
        <w:rPr>
          <w:lang w:eastAsia="zh-CN"/>
        </w:rPr>
        <w:t>parameters</w:t>
      </w:r>
      <w:r>
        <w:rPr>
          <w:lang w:eastAsia="zh-CN"/>
        </w:rPr>
        <w:t xml:space="preserve"> </w:t>
      </w:r>
      <w:r w:rsidRPr="00A611AF">
        <w:rPr>
          <w:lang w:eastAsia="zh-CN"/>
        </w:rPr>
        <w:t>information</w:t>
      </w:r>
      <w:r>
        <w:rPr>
          <w:lang w:eastAsia="zh-CN"/>
        </w:rPr>
        <w:t xml:space="preserve"> </w:t>
      </w:r>
      <w:r w:rsidRPr="00C6761E">
        <w:rPr>
          <w:lang w:eastAsia="zh-CN"/>
        </w:rPr>
        <w:t>element is coded as shown in figure</w:t>
      </w:r>
      <w:r w:rsidRPr="00C6761E">
        <w:rPr>
          <w:lang w:val="en-US" w:eastAsia="zh-CN"/>
        </w:rPr>
        <w:t> 11.3.</w:t>
      </w:r>
      <w:r>
        <w:rPr>
          <w:lang w:val="en-US" w:eastAsia="zh-CN"/>
        </w:rPr>
        <w:t>z</w:t>
      </w:r>
      <w:r w:rsidRPr="00C6761E">
        <w:rPr>
          <w:lang w:val="en-US" w:eastAsia="zh-CN"/>
        </w:rPr>
        <w:t>.1</w:t>
      </w:r>
      <w:r>
        <w:rPr>
          <w:lang w:val="en-US" w:eastAsia="zh-CN"/>
        </w:rPr>
        <w:t xml:space="preserve">, </w:t>
      </w:r>
      <w:r>
        <w:rPr>
          <w:lang w:eastAsia="zh-CN"/>
        </w:rPr>
        <w:t>f</w:t>
      </w:r>
      <w:r w:rsidRPr="00EC3A59">
        <w:rPr>
          <w:lang w:eastAsia="zh-CN"/>
        </w:rPr>
        <w:t>igure </w:t>
      </w:r>
      <w:r w:rsidRPr="00EC3A59">
        <w:rPr>
          <w:lang w:val="en-US" w:eastAsia="zh-CN"/>
        </w:rPr>
        <w:t>11.3.z.2</w:t>
      </w:r>
      <w:r w:rsidRPr="00C6761E">
        <w:rPr>
          <w:lang w:val="en-US" w:eastAsia="zh-CN"/>
        </w:rPr>
        <w:t xml:space="preserve"> and table 11.3.</w:t>
      </w:r>
      <w:r>
        <w:rPr>
          <w:lang w:val="en-US" w:eastAsia="zh-CN"/>
        </w:rPr>
        <w:t>z</w:t>
      </w:r>
      <w:r w:rsidRPr="00C6761E">
        <w:rPr>
          <w:lang w:val="en-US"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4B50C0" w:rsidRPr="007F2770" w14:paraId="5227FE7F" w14:textId="77777777" w:rsidTr="000B2739">
        <w:trPr>
          <w:cantSplit/>
          <w:jc w:val="center"/>
        </w:trPr>
        <w:tc>
          <w:tcPr>
            <w:tcW w:w="709" w:type="dxa"/>
            <w:tcBorders>
              <w:top w:val="nil"/>
              <w:left w:val="nil"/>
              <w:bottom w:val="nil"/>
              <w:right w:val="nil"/>
            </w:tcBorders>
          </w:tcPr>
          <w:p w14:paraId="0FAAC4D4" w14:textId="77777777" w:rsidR="004B50C0" w:rsidRPr="007F2770" w:rsidRDefault="004B50C0" w:rsidP="000B2739">
            <w:pPr>
              <w:pStyle w:val="TAC"/>
            </w:pPr>
            <w:r w:rsidRPr="007F2770">
              <w:t>8</w:t>
            </w:r>
          </w:p>
        </w:tc>
        <w:tc>
          <w:tcPr>
            <w:tcW w:w="709" w:type="dxa"/>
            <w:tcBorders>
              <w:top w:val="nil"/>
              <w:left w:val="nil"/>
              <w:bottom w:val="nil"/>
              <w:right w:val="nil"/>
            </w:tcBorders>
          </w:tcPr>
          <w:p w14:paraId="254DAB72" w14:textId="77777777" w:rsidR="004B50C0" w:rsidRPr="007F2770" w:rsidRDefault="004B50C0" w:rsidP="000B2739">
            <w:pPr>
              <w:pStyle w:val="TAC"/>
            </w:pPr>
            <w:r w:rsidRPr="007F2770">
              <w:t>7</w:t>
            </w:r>
          </w:p>
        </w:tc>
        <w:tc>
          <w:tcPr>
            <w:tcW w:w="709" w:type="dxa"/>
            <w:tcBorders>
              <w:top w:val="nil"/>
              <w:left w:val="nil"/>
              <w:bottom w:val="nil"/>
              <w:right w:val="nil"/>
            </w:tcBorders>
          </w:tcPr>
          <w:p w14:paraId="2FB6F142" w14:textId="77777777" w:rsidR="004B50C0" w:rsidRPr="007F2770" w:rsidRDefault="004B50C0" w:rsidP="000B2739">
            <w:pPr>
              <w:pStyle w:val="TAC"/>
            </w:pPr>
            <w:r w:rsidRPr="007F2770">
              <w:t>6</w:t>
            </w:r>
          </w:p>
        </w:tc>
        <w:tc>
          <w:tcPr>
            <w:tcW w:w="715" w:type="dxa"/>
            <w:tcBorders>
              <w:top w:val="nil"/>
              <w:left w:val="nil"/>
              <w:bottom w:val="nil"/>
              <w:right w:val="nil"/>
            </w:tcBorders>
          </w:tcPr>
          <w:p w14:paraId="18523756" w14:textId="77777777" w:rsidR="004B50C0" w:rsidRPr="007F2770" w:rsidRDefault="004B50C0" w:rsidP="000B2739">
            <w:pPr>
              <w:pStyle w:val="TAC"/>
            </w:pPr>
            <w:r w:rsidRPr="007F2770">
              <w:t>5</w:t>
            </w:r>
          </w:p>
        </w:tc>
        <w:tc>
          <w:tcPr>
            <w:tcW w:w="710" w:type="dxa"/>
            <w:tcBorders>
              <w:top w:val="nil"/>
              <w:left w:val="nil"/>
              <w:bottom w:val="nil"/>
              <w:right w:val="nil"/>
            </w:tcBorders>
          </w:tcPr>
          <w:p w14:paraId="2521A739" w14:textId="77777777" w:rsidR="004B50C0" w:rsidRPr="007F2770" w:rsidRDefault="004B50C0" w:rsidP="000B2739">
            <w:pPr>
              <w:pStyle w:val="TAC"/>
            </w:pPr>
            <w:r w:rsidRPr="007F2770">
              <w:t>4</w:t>
            </w:r>
          </w:p>
        </w:tc>
        <w:tc>
          <w:tcPr>
            <w:tcW w:w="710" w:type="dxa"/>
            <w:tcBorders>
              <w:top w:val="nil"/>
              <w:left w:val="nil"/>
              <w:bottom w:val="nil"/>
              <w:right w:val="nil"/>
            </w:tcBorders>
          </w:tcPr>
          <w:p w14:paraId="17190C67" w14:textId="77777777" w:rsidR="004B50C0" w:rsidRPr="007F2770" w:rsidRDefault="004B50C0" w:rsidP="000B2739">
            <w:pPr>
              <w:pStyle w:val="TAC"/>
            </w:pPr>
            <w:r w:rsidRPr="007F2770">
              <w:t>3</w:t>
            </w:r>
          </w:p>
        </w:tc>
        <w:tc>
          <w:tcPr>
            <w:tcW w:w="709" w:type="dxa"/>
            <w:tcBorders>
              <w:top w:val="nil"/>
              <w:left w:val="nil"/>
              <w:bottom w:val="nil"/>
              <w:right w:val="nil"/>
            </w:tcBorders>
          </w:tcPr>
          <w:p w14:paraId="36FD84F7" w14:textId="77777777" w:rsidR="004B50C0" w:rsidRPr="007F2770" w:rsidRDefault="004B50C0" w:rsidP="000B2739">
            <w:pPr>
              <w:pStyle w:val="TAC"/>
            </w:pPr>
            <w:r w:rsidRPr="007F2770">
              <w:t>2</w:t>
            </w:r>
          </w:p>
        </w:tc>
        <w:tc>
          <w:tcPr>
            <w:tcW w:w="715" w:type="dxa"/>
            <w:tcBorders>
              <w:top w:val="nil"/>
              <w:left w:val="nil"/>
              <w:bottom w:val="nil"/>
              <w:right w:val="nil"/>
            </w:tcBorders>
          </w:tcPr>
          <w:p w14:paraId="36E2BE64" w14:textId="77777777" w:rsidR="004B50C0" w:rsidRPr="007F2770" w:rsidRDefault="004B50C0" w:rsidP="000B2739">
            <w:pPr>
              <w:pStyle w:val="TAC"/>
            </w:pPr>
            <w:r w:rsidRPr="007F2770">
              <w:t>1</w:t>
            </w:r>
          </w:p>
        </w:tc>
        <w:tc>
          <w:tcPr>
            <w:tcW w:w="1134" w:type="dxa"/>
            <w:tcBorders>
              <w:top w:val="nil"/>
              <w:left w:val="nil"/>
              <w:bottom w:val="nil"/>
              <w:right w:val="nil"/>
            </w:tcBorders>
          </w:tcPr>
          <w:p w14:paraId="33AEC0D2" w14:textId="77777777" w:rsidR="004B50C0" w:rsidRPr="007F2770" w:rsidRDefault="004B50C0" w:rsidP="000B2739">
            <w:pPr>
              <w:pStyle w:val="TAL"/>
            </w:pPr>
          </w:p>
        </w:tc>
      </w:tr>
      <w:tr w:rsidR="004B50C0" w:rsidRPr="007F2770" w14:paraId="5C38491E" w14:textId="77777777" w:rsidTr="000B2739">
        <w:trPr>
          <w:cantSplit/>
          <w:jc w:val="center"/>
        </w:trPr>
        <w:tc>
          <w:tcPr>
            <w:tcW w:w="5686" w:type="dxa"/>
            <w:gridSpan w:val="8"/>
            <w:tcBorders>
              <w:top w:val="single" w:sz="4" w:space="0" w:color="auto"/>
              <w:right w:val="single" w:sz="4" w:space="0" w:color="auto"/>
            </w:tcBorders>
          </w:tcPr>
          <w:p w14:paraId="635B2F8B" w14:textId="77777777" w:rsidR="004B50C0" w:rsidRPr="007F2770" w:rsidRDefault="004B50C0" w:rsidP="000B2739">
            <w:pPr>
              <w:pStyle w:val="TAC"/>
            </w:pPr>
            <w:r w:rsidRPr="005E47AE">
              <w:t xml:space="preserve">List of </w:t>
            </w:r>
            <w:r w:rsidRPr="00A0544F">
              <w:t xml:space="preserve">multi-hop </w:t>
            </w:r>
            <w:r w:rsidRPr="005E47AE">
              <w:t xml:space="preserve">UE </w:t>
            </w:r>
            <w:r w:rsidRPr="00AC62E6">
              <w:t>parameters</w:t>
            </w:r>
            <w:r>
              <w:t xml:space="preserve"> </w:t>
            </w:r>
            <w:r w:rsidRPr="007F2770">
              <w:t>IEI</w:t>
            </w:r>
          </w:p>
        </w:tc>
        <w:tc>
          <w:tcPr>
            <w:tcW w:w="1134" w:type="dxa"/>
            <w:tcBorders>
              <w:top w:val="nil"/>
              <w:left w:val="nil"/>
              <w:bottom w:val="nil"/>
              <w:right w:val="nil"/>
            </w:tcBorders>
          </w:tcPr>
          <w:p w14:paraId="3C3BC66E" w14:textId="77777777" w:rsidR="004B50C0" w:rsidRPr="007F2770" w:rsidRDefault="004B50C0" w:rsidP="000B2739">
            <w:pPr>
              <w:pStyle w:val="TAL"/>
            </w:pPr>
            <w:r w:rsidRPr="007F2770">
              <w:t>octet 1</w:t>
            </w:r>
          </w:p>
        </w:tc>
      </w:tr>
      <w:tr w:rsidR="004B50C0" w:rsidRPr="007F2770" w14:paraId="005FF501" w14:textId="77777777" w:rsidTr="000B2739">
        <w:trPr>
          <w:cantSplit/>
          <w:jc w:val="center"/>
        </w:trPr>
        <w:tc>
          <w:tcPr>
            <w:tcW w:w="5686" w:type="dxa"/>
            <w:gridSpan w:val="8"/>
            <w:vMerge w:val="restart"/>
            <w:tcBorders>
              <w:right w:val="single" w:sz="4" w:space="0" w:color="auto"/>
            </w:tcBorders>
          </w:tcPr>
          <w:p w14:paraId="7659F7F6" w14:textId="77777777" w:rsidR="004B50C0" w:rsidRPr="007F2770" w:rsidRDefault="004B50C0" w:rsidP="000B2739">
            <w:pPr>
              <w:pStyle w:val="TAC"/>
            </w:pPr>
            <w:r w:rsidRPr="007F2770">
              <w:t xml:space="preserve">Length of </w:t>
            </w:r>
            <w:r w:rsidRPr="00A0544F">
              <w:t xml:space="preserve">multi-hop </w:t>
            </w:r>
            <w:r w:rsidRPr="005E47AE">
              <w:t xml:space="preserve">UE </w:t>
            </w:r>
            <w:r w:rsidRPr="00AC62E6">
              <w:t>parameters</w:t>
            </w:r>
            <w:r>
              <w:t xml:space="preserve"> list </w:t>
            </w:r>
            <w:r w:rsidRPr="007F2770">
              <w:t>contents</w:t>
            </w:r>
          </w:p>
        </w:tc>
        <w:tc>
          <w:tcPr>
            <w:tcW w:w="1134" w:type="dxa"/>
            <w:tcBorders>
              <w:top w:val="nil"/>
              <w:left w:val="nil"/>
              <w:bottom w:val="nil"/>
              <w:right w:val="nil"/>
            </w:tcBorders>
          </w:tcPr>
          <w:p w14:paraId="748A8011" w14:textId="77777777" w:rsidR="004B50C0" w:rsidRPr="007F2770" w:rsidRDefault="004B50C0" w:rsidP="000B2739">
            <w:pPr>
              <w:pStyle w:val="TAL"/>
            </w:pPr>
            <w:r w:rsidRPr="007F2770">
              <w:t>octet 2</w:t>
            </w:r>
          </w:p>
        </w:tc>
      </w:tr>
      <w:tr w:rsidR="004B50C0" w:rsidRPr="007F2770" w14:paraId="0AF0FA83" w14:textId="77777777" w:rsidTr="000B2739">
        <w:trPr>
          <w:cantSplit/>
          <w:jc w:val="center"/>
        </w:trPr>
        <w:tc>
          <w:tcPr>
            <w:tcW w:w="5686" w:type="dxa"/>
            <w:gridSpan w:val="8"/>
            <w:vMerge/>
            <w:tcBorders>
              <w:right w:val="single" w:sz="4" w:space="0" w:color="auto"/>
            </w:tcBorders>
          </w:tcPr>
          <w:p w14:paraId="7C46DF55" w14:textId="77777777" w:rsidR="004B50C0" w:rsidRPr="007F2770" w:rsidRDefault="004B50C0" w:rsidP="000B2739">
            <w:pPr>
              <w:pStyle w:val="TAC"/>
            </w:pPr>
          </w:p>
        </w:tc>
        <w:tc>
          <w:tcPr>
            <w:tcW w:w="1134" w:type="dxa"/>
            <w:tcBorders>
              <w:top w:val="nil"/>
              <w:left w:val="nil"/>
              <w:bottom w:val="nil"/>
              <w:right w:val="nil"/>
            </w:tcBorders>
          </w:tcPr>
          <w:p w14:paraId="45F2B405" w14:textId="77777777" w:rsidR="004B50C0" w:rsidRPr="007F2770" w:rsidRDefault="004B50C0" w:rsidP="000B2739">
            <w:pPr>
              <w:pStyle w:val="TAL"/>
            </w:pPr>
            <w:r w:rsidRPr="007F2770">
              <w:t>octet 3</w:t>
            </w:r>
          </w:p>
        </w:tc>
      </w:tr>
      <w:tr w:rsidR="004B50C0" w:rsidRPr="007F2770" w14:paraId="3A00475E" w14:textId="77777777" w:rsidTr="000B2739">
        <w:trPr>
          <w:cantSplit/>
          <w:jc w:val="center"/>
        </w:trPr>
        <w:tc>
          <w:tcPr>
            <w:tcW w:w="5686" w:type="dxa"/>
            <w:gridSpan w:val="8"/>
            <w:tcBorders>
              <w:right w:val="single" w:sz="4" w:space="0" w:color="auto"/>
            </w:tcBorders>
          </w:tcPr>
          <w:p w14:paraId="59C72D22" w14:textId="77777777" w:rsidR="004B50C0" w:rsidRPr="007F2770" w:rsidRDefault="004B50C0" w:rsidP="000B2739">
            <w:pPr>
              <w:pStyle w:val="TAC"/>
            </w:pPr>
            <w:r w:rsidRPr="007F2770">
              <w:t xml:space="preserve">Number of remote UE </w:t>
            </w:r>
            <w:r w:rsidRPr="00AC62E6">
              <w:t>parameters</w:t>
            </w:r>
          </w:p>
        </w:tc>
        <w:tc>
          <w:tcPr>
            <w:tcW w:w="1134" w:type="dxa"/>
            <w:tcBorders>
              <w:top w:val="nil"/>
              <w:left w:val="nil"/>
              <w:bottom w:val="nil"/>
              <w:right w:val="nil"/>
            </w:tcBorders>
          </w:tcPr>
          <w:p w14:paraId="491B5E5F" w14:textId="77777777" w:rsidR="004B50C0" w:rsidRPr="007F2770" w:rsidRDefault="004B50C0" w:rsidP="000B2739">
            <w:pPr>
              <w:pStyle w:val="TAL"/>
            </w:pPr>
            <w:r w:rsidRPr="007F2770">
              <w:t>octet 4</w:t>
            </w:r>
          </w:p>
        </w:tc>
      </w:tr>
      <w:tr w:rsidR="004B50C0" w:rsidRPr="007F2770" w14:paraId="0969756C" w14:textId="77777777" w:rsidTr="000B2739">
        <w:trPr>
          <w:cantSplit/>
          <w:jc w:val="center"/>
        </w:trPr>
        <w:tc>
          <w:tcPr>
            <w:tcW w:w="5686" w:type="dxa"/>
            <w:gridSpan w:val="8"/>
            <w:vMerge w:val="restart"/>
            <w:tcBorders>
              <w:right w:val="single" w:sz="4" w:space="0" w:color="auto"/>
            </w:tcBorders>
          </w:tcPr>
          <w:p w14:paraId="37BEA75B" w14:textId="77777777" w:rsidR="004B50C0" w:rsidRPr="007F2770" w:rsidRDefault="004B50C0" w:rsidP="000B2739">
            <w:pPr>
              <w:pStyle w:val="TAC"/>
            </w:pPr>
          </w:p>
          <w:p w14:paraId="28272F78" w14:textId="77777777" w:rsidR="004B50C0" w:rsidRPr="007F2770" w:rsidRDefault="004B50C0" w:rsidP="000B2739">
            <w:pPr>
              <w:pStyle w:val="TAC"/>
            </w:pPr>
            <w:r w:rsidRPr="007F2770">
              <w:t xml:space="preserve">Remote UE </w:t>
            </w:r>
            <w:r w:rsidRPr="00AC62E6">
              <w:t>parameters</w:t>
            </w:r>
            <w:r>
              <w:t xml:space="preserve"> </w:t>
            </w:r>
            <w:r w:rsidRPr="007F2770">
              <w:t>1</w:t>
            </w:r>
          </w:p>
        </w:tc>
        <w:tc>
          <w:tcPr>
            <w:tcW w:w="1134" w:type="dxa"/>
            <w:tcBorders>
              <w:top w:val="nil"/>
              <w:left w:val="nil"/>
              <w:bottom w:val="nil"/>
              <w:right w:val="nil"/>
            </w:tcBorders>
          </w:tcPr>
          <w:p w14:paraId="0254C72B" w14:textId="77777777" w:rsidR="004B50C0" w:rsidRPr="007F2770" w:rsidRDefault="004B50C0" w:rsidP="000B2739">
            <w:pPr>
              <w:pStyle w:val="TAL"/>
            </w:pPr>
            <w:r w:rsidRPr="007F2770">
              <w:t>octet 5</w:t>
            </w:r>
          </w:p>
        </w:tc>
      </w:tr>
      <w:tr w:rsidR="004B50C0" w:rsidRPr="007F2770" w14:paraId="63074ECE" w14:textId="77777777" w:rsidTr="000B2739">
        <w:trPr>
          <w:cantSplit/>
          <w:jc w:val="center"/>
        </w:trPr>
        <w:tc>
          <w:tcPr>
            <w:tcW w:w="5686" w:type="dxa"/>
            <w:gridSpan w:val="8"/>
            <w:vMerge/>
            <w:tcBorders>
              <w:right w:val="single" w:sz="4" w:space="0" w:color="auto"/>
            </w:tcBorders>
          </w:tcPr>
          <w:p w14:paraId="2DCA5793" w14:textId="77777777" w:rsidR="004B50C0" w:rsidRPr="007F2770" w:rsidRDefault="004B50C0" w:rsidP="000B2739">
            <w:pPr>
              <w:pStyle w:val="TAC"/>
            </w:pPr>
          </w:p>
        </w:tc>
        <w:tc>
          <w:tcPr>
            <w:tcW w:w="1134" w:type="dxa"/>
            <w:tcBorders>
              <w:top w:val="nil"/>
              <w:left w:val="nil"/>
              <w:bottom w:val="nil"/>
              <w:right w:val="nil"/>
            </w:tcBorders>
          </w:tcPr>
          <w:p w14:paraId="468E7ABC" w14:textId="77777777" w:rsidR="004B50C0" w:rsidRPr="007F2770" w:rsidRDefault="004B50C0" w:rsidP="000B2739">
            <w:pPr>
              <w:pStyle w:val="TAL"/>
            </w:pPr>
          </w:p>
        </w:tc>
      </w:tr>
      <w:tr w:rsidR="004B50C0" w:rsidRPr="007F2770" w14:paraId="278C7FFD" w14:textId="77777777" w:rsidTr="000B2739">
        <w:trPr>
          <w:cantSplit/>
          <w:jc w:val="center"/>
        </w:trPr>
        <w:tc>
          <w:tcPr>
            <w:tcW w:w="5686" w:type="dxa"/>
            <w:gridSpan w:val="8"/>
            <w:vMerge/>
            <w:tcBorders>
              <w:right w:val="single" w:sz="4" w:space="0" w:color="auto"/>
            </w:tcBorders>
          </w:tcPr>
          <w:p w14:paraId="2A672887" w14:textId="77777777" w:rsidR="004B50C0" w:rsidRPr="007F2770" w:rsidRDefault="004B50C0" w:rsidP="000B2739">
            <w:pPr>
              <w:pStyle w:val="TAC"/>
            </w:pPr>
          </w:p>
        </w:tc>
        <w:tc>
          <w:tcPr>
            <w:tcW w:w="1134" w:type="dxa"/>
            <w:tcBorders>
              <w:top w:val="nil"/>
              <w:left w:val="nil"/>
              <w:bottom w:val="nil"/>
              <w:right w:val="nil"/>
            </w:tcBorders>
          </w:tcPr>
          <w:p w14:paraId="528A87E7" w14:textId="77777777" w:rsidR="004B50C0" w:rsidRPr="007F2770" w:rsidRDefault="004B50C0" w:rsidP="000B2739">
            <w:pPr>
              <w:pStyle w:val="TAL"/>
            </w:pPr>
            <w:r w:rsidRPr="007F2770">
              <w:t>octet a</w:t>
            </w:r>
          </w:p>
        </w:tc>
      </w:tr>
      <w:tr w:rsidR="004B50C0" w:rsidRPr="007F2770" w14:paraId="0E8CC72B" w14:textId="77777777" w:rsidTr="000B2739">
        <w:trPr>
          <w:cantSplit/>
          <w:jc w:val="center"/>
        </w:trPr>
        <w:tc>
          <w:tcPr>
            <w:tcW w:w="5686" w:type="dxa"/>
            <w:gridSpan w:val="8"/>
            <w:tcBorders>
              <w:right w:val="single" w:sz="4" w:space="0" w:color="auto"/>
            </w:tcBorders>
          </w:tcPr>
          <w:p w14:paraId="5416C2EF" w14:textId="77777777" w:rsidR="004B50C0" w:rsidRPr="007F2770" w:rsidRDefault="004B50C0" w:rsidP="000B2739">
            <w:pPr>
              <w:pStyle w:val="TAC"/>
              <w:rPr>
                <w:lang w:val="fr-FR"/>
              </w:rPr>
            </w:pPr>
          </w:p>
          <w:p w14:paraId="0841233E" w14:textId="77777777" w:rsidR="004B50C0" w:rsidRPr="007F2770" w:rsidRDefault="004B50C0" w:rsidP="000B2739">
            <w:pPr>
              <w:pStyle w:val="TAC"/>
            </w:pPr>
            <w:r w:rsidRPr="007F2770">
              <w:t>…</w:t>
            </w:r>
          </w:p>
          <w:p w14:paraId="45F1C1E3" w14:textId="77777777" w:rsidR="004B50C0" w:rsidRPr="007F2770" w:rsidRDefault="004B50C0" w:rsidP="000B2739">
            <w:pPr>
              <w:pStyle w:val="TAC"/>
            </w:pPr>
          </w:p>
        </w:tc>
        <w:tc>
          <w:tcPr>
            <w:tcW w:w="1134" w:type="dxa"/>
            <w:tcBorders>
              <w:top w:val="nil"/>
              <w:left w:val="nil"/>
              <w:bottom w:val="nil"/>
              <w:right w:val="nil"/>
            </w:tcBorders>
          </w:tcPr>
          <w:p w14:paraId="66A7FC6D" w14:textId="77777777" w:rsidR="004B50C0" w:rsidRPr="007F2770" w:rsidRDefault="004B50C0" w:rsidP="000B2739">
            <w:pPr>
              <w:pStyle w:val="TAL"/>
            </w:pPr>
            <w:r w:rsidRPr="007F2770">
              <w:t>octet a+1*</w:t>
            </w:r>
          </w:p>
          <w:p w14:paraId="558BCF11" w14:textId="77777777" w:rsidR="004B50C0" w:rsidRPr="007F2770" w:rsidRDefault="004B50C0" w:rsidP="000B2739">
            <w:pPr>
              <w:pStyle w:val="TAL"/>
            </w:pPr>
          </w:p>
          <w:p w14:paraId="6F93A779" w14:textId="77777777" w:rsidR="004B50C0" w:rsidRPr="007F2770" w:rsidRDefault="004B50C0" w:rsidP="000B2739">
            <w:pPr>
              <w:pStyle w:val="TAL"/>
            </w:pPr>
            <w:r w:rsidRPr="007F2770">
              <w:t>octet b*</w:t>
            </w:r>
          </w:p>
        </w:tc>
      </w:tr>
      <w:tr w:rsidR="004B50C0" w:rsidRPr="007F2770" w14:paraId="0A6D9F13" w14:textId="77777777" w:rsidTr="000B2739">
        <w:trPr>
          <w:cantSplit/>
          <w:jc w:val="center"/>
        </w:trPr>
        <w:tc>
          <w:tcPr>
            <w:tcW w:w="5686" w:type="dxa"/>
            <w:gridSpan w:val="8"/>
            <w:vMerge w:val="restart"/>
            <w:tcBorders>
              <w:right w:val="single" w:sz="4" w:space="0" w:color="auto"/>
            </w:tcBorders>
          </w:tcPr>
          <w:p w14:paraId="49C179FD" w14:textId="77777777" w:rsidR="004B50C0" w:rsidRPr="007F2770" w:rsidRDefault="004B50C0" w:rsidP="000B2739">
            <w:pPr>
              <w:pStyle w:val="TAC"/>
            </w:pPr>
            <w:r w:rsidRPr="007F2770">
              <w:br/>
              <w:t xml:space="preserve">Remote UE </w:t>
            </w:r>
            <w:r w:rsidRPr="00AC62E6">
              <w:t>parameters</w:t>
            </w:r>
            <w:r>
              <w:t xml:space="preserve"> </w:t>
            </w:r>
            <w:r w:rsidRPr="007F2770">
              <w:t>k</w:t>
            </w:r>
          </w:p>
        </w:tc>
        <w:tc>
          <w:tcPr>
            <w:tcW w:w="1134" w:type="dxa"/>
            <w:tcBorders>
              <w:top w:val="nil"/>
              <w:left w:val="nil"/>
              <w:bottom w:val="nil"/>
              <w:right w:val="nil"/>
            </w:tcBorders>
          </w:tcPr>
          <w:p w14:paraId="1E71AFAF" w14:textId="77777777" w:rsidR="004B50C0" w:rsidRPr="007F2770" w:rsidRDefault="004B50C0" w:rsidP="000B2739">
            <w:pPr>
              <w:pStyle w:val="TAL"/>
            </w:pPr>
            <w:r w:rsidRPr="007F2770">
              <w:t>octet b+1*</w:t>
            </w:r>
          </w:p>
        </w:tc>
      </w:tr>
      <w:tr w:rsidR="004B50C0" w:rsidRPr="007F2770" w14:paraId="127B97CD" w14:textId="77777777" w:rsidTr="000B2739">
        <w:trPr>
          <w:cantSplit/>
          <w:jc w:val="center"/>
        </w:trPr>
        <w:tc>
          <w:tcPr>
            <w:tcW w:w="5686" w:type="dxa"/>
            <w:gridSpan w:val="8"/>
            <w:vMerge/>
            <w:tcBorders>
              <w:right w:val="single" w:sz="4" w:space="0" w:color="auto"/>
            </w:tcBorders>
          </w:tcPr>
          <w:p w14:paraId="2A7C4EDB" w14:textId="77777777" w:rsidR="004B50C0" w:rsidRPr="007F2770" w:rsidRDefault="004B50C0" w:rsidP="000B2739">
            <w:pPr>
              <w:pStyle w:val="TAC"/>
            </w:pPr>
          </w:p>
        </w:tc>
        <w:tc>
          <w:tcPr>
            <w:tcW w:w="1134" w:type="dxa"/>
            <w:tcBorders>
              <w:top w:val="nil"/>
              <w:left w:val="nil"/>
              <w:bottom w:val="nil"/>
              <w:right w:val="nil"/>
            </w:tcBorders>
          </w:tcPr>
          <w:p w14:paraId="7DE9EED0" w14:textId="77777777" w:rsidR="004B50C0" w:rsidRPr="007F2770" w:rsidRDefault="004B50C0" w:rsidP="000B2739">
            <w:pPr>
              <w:pStyle w:val="TAL"/>
            </w:pPr>
          </w:p>
        </w:tc>
      </w:tr>
      <w:tr w:rsidR="004B50C0" w:rsidRPr="007F2770" w14:paraId="736BAD3D" w14:textId="77777777" w:rsidTr="000B2739">
        <w:trPr>
          <w:cantSplit/>
          <w:jc w:val="center"/>
        </w:trPr>
        <w:tc>
          <w:tcPr>
            <w:tcW w:w="5686" w:type="dxa"/>
            <w:gridSpan w:val="8"/>
            <w:vMerge/>
            <w:tcBorders>
              <w:right w:val="single" w:sz="4" w:space="0" w:color="auto"/>
            </w:tcBorders>
          </w:tcPr>
          <w:p w14:paraId="2A7B5F3A" w14:textId="77777777" w:rsidR="004B50C0" w:rsidRPr="007F2770" w:rsidRDefault="004B50C0" w:rsidP="000B2739">
            <w:pPr>
              <w:pStyle w:val="TAC"/>
            </w:pPr>
          </w:p>
        </w:tc>
        <w:tc>
          <w:tcPr>
            <w:tcW w:w="1134" w:type="dxa"/>
            <w:tcBorders>
              <w:top w:val="nil"/>
              <w:left w:val="nil"/>
              <w:bottom w:val="nil"/>
              <w:right w:val="nil"/>
            </w:tcBorders>
          </w:tcPr>
          <w:p w14:paraId="5A01000C" w14:textId="77777777" w:rsidR="004B50C0" w:rsidRPr="007F2770" w:rsidRDefault="004B50C0" w:rsidP="000B2739">
            <w:pPr>
              <w:pStyle w:val="TAL"/>
            </w:pPr>
            <w:r w:rsidRPr="007F2770">
              <w:t>octet c*</w:t>
            </w:r>
          </w:p>
        </w:tc>
      </w:tr>
    </w:tbl>
    <w:p w14:paraId="04E1F80C" w14:textId="77777777" w:rsidR="004B50C0" w:rsidRPr="007F2770" w:rsidRDefault="004B50C0" w:rsidP="004B50C0">
      <w:pPr>
        <w:pStyle w:val="TAN"/>
        <w:rPr>
          <w:lang w:val="en-US"/>
        </w:rPr>
      </w:pPr>
    </w:p>
    <w:p w14:paraId="6BF593A3" w14:textId="48A2161D" w:rsidR="004B50C0" w:rsidRDefault="004B50C0" w:rsidP="004B50C0">
      <w:pPr>
        <w:pStyle w:val="TF"/>
      </w:pPr>
      <w:bookmarkStart w:id="4384" w:name="_CRFigure9_11_4_29_1"/>
      <w:bookmarkStart w:id="4385" w:name="_CRFigure11_3_58_1"/>
      <w:r w:rsidRPr="007F2770">
        <w:t>Figure </w:t>
      </w:r>
      <w:bookmarkEnd w:id="4384"/>
      <w:bookmarkEnd w:id="4385"/>
      <w:r w:rsidRPr="002C2B5C">
        <w:rPr>
          <w:lang w:val="en-US"/>
        </w:rPr>
        <w:t>11.3.</w:t>
      </w:r>
      <w:r>
        <w:rPr>
          <w:lang w:val="en-US"/>
        </w:rPr>
        <w:t>58</w:t>
      </w:r>
      <w:r w:rsidRPr="002C2B5C">
        <w:rPr>
          <w:lang w:val="en-US"/>
        </w:rPr>
        <w:t>.1</w:t>
      </w:r>
      <w:r w:rsidRPr="007F2770">
        <w:t xml:space="preserve">: </w:t>
      </w:r>
      <w:r w:rsidRPr="00676580">
        <w:t xml:space="preserve">List of </w:t>
      </w:r>
      <w:r w:rsidRPr="00A0544F">
        <w:t xml:space="preserve">multi-hop </w:t>
      </w:r>
      <w:r w:rsidRPr="00676580">
        <w:t xml:space="preserve">UE </w:t>
      </w:r>
      <w:r w:rsidRPr="00AC62E6">
        <w:t>parameters</w:t>
      </w:r>
    </w:p>
    <w:p w14:paraId="472DC5A8" w14:textId="77777777" w:rsidR="004B50C0" w:rsidRPr="007F2770" w:rsidRDefault="004B50C0" w:rsidP="004B50C0">
      <w:pPr>
        <w:pStyle w:val="TF"/>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4B50C0" w:rsidRPr="007F2770" w14:paraId="48CD1677" w14:textId="77777777" w:rsidTr="000B2739">
        <w:trPr>
          <w:cantSplit/>
          <w:jc w:val="center"/>
        </w:trPr>
        <w:tc>
          <w:tcPr>
            <w:tcW w:w="709" w:type="dxa"/>
            <w:tcBorders>
              <w:top w:val="nil"/>
              <w:left w:val="nil"/>
              <w:bottom w:val="nil"/>
              <w:right w:val="nil"/>
            </w:tcBorders>
          </w:tcPr>
          <w:p w14:paraId="4204982C" w14:textId="77777777" w:rsidR="004B50C0" w:rsidRPr="007F2770" w:rsidRDefault="004B50C0" w:rsidP="000B2739">
            <w:pPr>
              <w:pStyle w:val="TAC"/>
            </w:pPr>
            <w:r w:rsidRPr="007F2770">
              <w:t>8</w:t>
            </w:r>
          </w:p>
        </w:tc>
        <w:tc>
          <w:tcPr>
            <w:tcW w:w="709" w:type="dxa"/>
            <w:tcBorders>
              <w:top w:val="nil"/>
              <w:left w:val="nil"/>
              <w:bottom w:val="nil"/>
              <w:right w:val="nil"/>
            </w:tcBorders>
          </w:tcPr>
          <w:p w14:paraId="454E972B" w14:textId="77777777" w:rsidR="004B50C0" w:rsidRPr="007F2770" w:rsidRDefault="004B50C0" w:rsidP="000B2739">
            <w:pPr>
              <w:pStyle w:val="TAC"/>
            </w:pPr>
            <w:r w:rsidRPr="007F2770">
              <w:t>7</w:t>
            </w:r>
          </w:p>
        </w:tc>
        <w:tc>
          <w:tcPr>
            <w:tcW w:w="709" w:type="dxa"/>
            <w:tcBorders>
              <w:top w:val="nil"/>
              <w:left w:val="nil"/>
              <w:bottom w:val="nil"/>
              <w:right w:val="nil"/>
            </w:tcBorders>
          </w:tcPr>
          <w:p w14:paraId="730A1586" w14:textId="77777777" w:rsidR="004B50C0" w:rsidRPr="007F2770" w:rsidRDefault="004B50C0" w:rsidP="000B2739">
            <w:pPr>
              <w:pStyle w:val="TAC"/>
            </w:pPr>
            <w:r w:rsidRPr="007F2770">
              <w:t>6</w:t>
            </w:r>
          </w:p>
        </w:tc>
        <w:tc>
          <w:tcPr>
            <w:tcW w:w="715" w:type="dxa"/>
            <w:tcBorders>
              <w:top w:val="nil"/>
              <w:left w:val="nil"/>
              <w:bottom w:val="nil"/>
              <w:right w:val="nil"/>
            </w:tcBorders>
          </w:tcPr>
          <w:p w14:paraId="64E8ABC4" w14:textId="77777777" w:rsidR="004B50C0" w:rsidRPr="007F2770" w:rsidRDefault="004B50C0" w:rsidP="000B2739">
            <w:pPr>
              <w:pStyle w:val="TAC"/>
            </w:pPr>
            <w:r w:rsidRPr="007F2770">
              <w:t>5</w:t>
            </w:r>
          </w:p>
        </w:tc>
        <w:tc>
          <w:tcPr>
            <w:tcW w:w="710" w:type="dxa"/>
            <w:tcBorders>
              <w:top w:val="nil"/>
              <w:left w:val="nil"/>
              <w:bottom w:val="nil"/>
              <w:right w:val="nil"/>
            </w:tcBorders>
          </w:tcPr>
          <w:p w14:paraId="4D12623B" w14:textId="77777777" w:rsidR="004B50C0" w:rsidRPr="007F2770" w:rsidRDefault="004B50C0" w:rsidP="000B2739">
            <w:pPr>
              <w:pStyle w:val="TAC"/>
            </w:pPr>
            <w:r w:rsidRPr="007F2770">
              <w:t>4</w:t>
            </w:r>
          </w:p>
        </w:tc>
        <w:tc>
          <w:tcPr>
            <w:tcW w:w="710" w:type="dxa"/>
            <w:tcBorders>
              <w:top w:val="nil"/>
              <w:left w:val="nil"/>
              <w:bottom w:val="nil"/>
              <w:right w:val="nil"/>
            </w:tcBorders>
          </w:tcPr>
          <w:p w14:paraId="554F5E14" w14:textId="77777777" w:rsidR="004B50C0" w:rsidRPr="007F2770" w:rsidRDefault="004B50C0" w:rsidP="000B2739">
            <w:pPr>
              <w:pStyle w:val="TAC"/>
            </w:pPr>
            <w:r w:rsidRPr="007F2770">
              <w:t>3</w:t>
            </w:r>
          </w:p>
        </w:tc>
        <w:tc>
          <w:tcPr>
            <w:tcW w:w="709" w:type="dxa"/>
            <w:tcBorders>
              <w:top w:val="nil"/>
              <w:left w:val="nil"/>
              <w:bottom w:val="nil"/>
              <w:right w:val="nil"/>
            </w:tcBorders>
          </w:tcPr>
          <w:p w14:paraId="60D90DA4" w14:textId="77777777" w:rsidR="004B50C0" w:rsidRPr="007F2770" w:rsidRDefault="004B50C0" w:rsidP="000B2739">
            <w:pPr>
              <w:pStyle w:val="TAC"/>
            </w:pPr>
            <w:r w:rsidRPr="007F2770">
              <w:t>2</w:t>
            </w:r>
          </w:p>
        </w:tc>
        <w:tc>
          <w:tcPr>
            <w:tcW w:w="715" w:type="dxa"/>
            <w:tcBorders>
              <w:top w:val="nil"/>
              <w:left w:val="nil"/>
              <w:bottom w:val="nil"/>
              <w:right w:val="nil"/>
            </w:tcBorders>
          </w:tcPr>
          <w:p w14:paraId="01ED2765" w14:textId="77777777" w:rsidR="004B50C0" w:rsidRPr="007F2770" w:rsidRDefault="004B50C0" w:rsidP="000B2739">
            <w:pPr>
              <w:pStyle w:val="TAC"/>
            </w:pPr>
            <w:r w:rsidRPr="007F2770">
              <w:t>1</w:t>
            </w:r>
          </w:p>
        </w:tc>
        <w:tc>
          <w:tcPr>
            <w:tcW w:w="1134" w:type="dxa"/>
            <w:tcBorders>
              <w:top w:val="nil"/>
              <w:left w:val="nil"/>
              <w:bottom w:val="nil"/>
              <w:right w:val="nil"/>
            </w:tcBorders>
          </w:tcPr>
          <w:p w14:paraId="020D06DE" w14:textId="77777777" w:rsidR="004B50C0" w:rsidRPr="007F2770" w:rsidRDefault="004B50C0" w:rsidP="000B2739">
            <w:pPr>
              <w:pStyle w:val="TAL"/>
            </w:pPr>
          </w:p>
        </w:tc>
      </w:tr>
      <w:tr w:rsidR="004B50C0" w:rsidRPr="007F2770" w14:paraId="7C7C8FF4" w14:textId="77777777" w:rsidTr="000B2739">
        <w:trPr>
          <w:cantSplit/>
          <w:jc w:val="center"/>
        </w:trPr>
        <w:tc>
          <w:tcPr>
            <w:tcW w:w="5686" w:type="dxa"/>
            <w:gridSpan w:val="8"/>
            <w:vMerge w:val="restart"/>
            <w:tcBorders>
              <w:right w:val="single" w:sz="4" w:space="0" w:color="auto"/>
            </w:tcBorders>
          </w:tcPr>
          <w:p w14:paraId="7EE3BD52" w14:textId="77777777" w:rsidR="004B50C0" w:rsidRPr="007F2770" w:rsidRDefault="004B50C0" w:rsidP="000B2739">
            <w:pPr>
              <w:pStyle w:val="TAC"/>
            </w:pPr>
          </w:p>
          <w:p w14:paraId="01E2F325" w14:textId="77777777" w:rsidR="004B50C0" w:rsidRPr="007F2770" w:rsidRDefault="004B50C0" w:rsidP="000B2739">
            <w:pPr>
              <w:pStyle w:val="TAC"/>
            </w:pPr>
            <w:r w:rsidRPr="00C8567D">
              <w:t>Remote UE context</w:t>
            </w:r>
          </w:p>
        </w:tc>
        <w:tc>
          <w:tcPr>
            <w:tcW w:w="1134" w:type="dxa"/>
            <w:tcBorders>
              <w:top w:val="nil"/>
              <w:left w:val="nil"/>
              <w:bottom w:val="nil"/>
              <w:right w:val="nil"/>
            </w:tcBorders>
          </w:tcPr>
          <w:p w14:paraId="7A968BC2" w14:textId="77777777" w:rsidR="004B50C0" w:rsidRPr="007F2770" w:rsidRDefault="004B50C0" w:rsidP="000B2739">
            <w:pPr>
              <w:pStyle w:val="TAL"/>
            </w:pPr>
            <w:r w:rsidRPr="007F2770">
              <w:t>octet 5</w:t>
            </w:r>
          </w:p>
        </w:tc>
      </w:tr>
      <w:tr w:rsidR="004B50C0" w:rsidRPr="007F2770" w14:paraId="31B51588" w14:textId="77777777" w:rsidTr="000B2739">
        <w:trPr>
          <w:cantSplit/>
          <w:jc w:val="center"/>
        </w:trPr>
        <w:tc>
          <w:tcPr>
            <w:tcW w:w="5686" w:type="dxa"/>
            <w:gridSpan w:val="8"/>
            <w:vMerge/>
            <w:tcBorders>
              <w:right w:val="single" w:sz="4" w:space="0" w:color="auto"/>
            </w:tcBorders>
          </w:tcPr>
          <w:p w14:paraId="51AB8BEF" w14:textId="77777777" w:rsidR="004B50C0" w:rsidRPr="007F2770" w:rsidRDefault="004B50C0" w:rsidP="000B2739">
            <w:pPr>
              <w:pStyle w:val="TAC"/>
            </w:pPr>
          </w:p>
        </w:tc>
        <w:tc>
          <w:tcPr>
            <w:tcW w:w="1134" w:type="dxa"/>
            <w:tcBorders>
              <w:top w:val="nil"/>
              <w:left w:val="nil"/>
              <w:bottom w:val="nil"/>
              <w:right w:val="nil"/>
            </w:tcBorders>
          </w:tcPr>
          <w:p w14:paraId="3D243940" w14:textId="77777777" w:rsidR="004B50C0" w:rsidRPr="007F2770" w:rsidRDefault="004B50C0" w:rsidP="000B2739">
            <w:pPr>
              <w:pStyle w:val="TAL"/>
            </w:pPr>
          </w:p>
        </w:tc>
      </w:tr>
      <w:tr w:rsidR="004B50C0" w:rsidRPr="007F2770" w14:paraId="748CB53C" w14:textId="77777777" w:rsidTr="000B2739">
        <w:trPr>
          <w:cantSplit/>
          <w:jc w:val="center"/>
        </w:trPr>
        <w:tc>
          <w:tcPr>
            <w:tcW w:w="5686" w:type="dxa"/>
            <w:gridSpan w:val="8"/>
            <w:vMerge/>
            <w:tcBorders>
              <w:right w:val="single" w:sz="4" w:space="0" w:color="auto"/>
            </w:tcBorders>
          </w:tcPr>
          <w:p w14:paraId="0B07CE9D" w14:textId="77777777" w:rsidR="004B50C0" w:rsidRPr="007F2770" w:rsidRDefault="004B50C0" w:rsidP="000B2739">
            <w:pPr>
              <w:pStyle w:val="TAC"/>
            </w:pPr>
          </w:p>
        </w:tc>
        <w:tc>
          <w:tcPr>
            <w:tcW w:w="1134" w:type="dxa"/>
            <w:tcBorders>
              <w:top w:val="nil"/>
              <w:left w:val="nil"/>
              <w:bottom w:val="nil"/>
              <w:right w:val="nil"/>
            </w:tcBorders>
          </w:tcPr>
          <w:p w14:paraId="458E0619" w14:textId="77777777" w:rsidR="004B50C0" w:rsidRPr="007F2770" w:rsidRDefault="004B50C0" w:rsidP="000B2739">
            <w:pPr>
              <w:pStyle w:val="TAL"/>
            </w:pPr>
            <w:r w:rsidRPr="007F2770">
              <w:t xml:space="preserve">octet </w:t>
            </w:r>
            <w:r>
              <w:t>d</w:t>
            </w:r>
          </w:p>
        </w:tc>
      </w:tr>
      <w:tr w:rsidR="004B50C0" w:rsidRPr="007F2770" w14:paraId="12854E1A" w14:textId="77777777" w:rsidTr="000B2739">
        <w:trPr>
          <w:cantSplit/>
          <w:jc w:val="center"/>
        </w:trPr>
        <w:tc>
          <w:tcPr>
            <w:tcW w:w="5686" w:type="dxa"/>
            <w:gridSpan w:val="8"/>
            <w:vMerge w:val="restart"/>
            <w:tcBorders>
              <w:right w:val="single" w:sz="4" w:space="0" w:color="auto"/>
            </w:tcBorders>
          </w:tcPr>
          <w:p w14:paraId="5511BBED" w14:textId="77777777" w:rsidR="004B50C0" w:rsidRPr="007F2770" w:rsidRDefault="004B50C0" w:rsidP="000B2739">
            <w:pPr>
              <w:pStyle w:val="TAC"/>
            </w:pPr>
            <w:r w:rsidRPr="007F2770">
              <w:br/>
              <w:t xml:space="preserve">Remote UE </w:t>
            </w:r>
            <w:r w:rsidRPr="000F1BE2">
              <w:t xml:space="preserve">associated </w:t>
            </w:r>
            <w:r w:rsidRPr="004B50C0">
              <w:t>PC5 QoS flow</w:t>
            </w:r>
          </w:p>
        </w:tc>
        <w:tc>
          <w:tcPr>
            <w:tcW w:w="1134" w:type="dxa"/>
            <w:tcBorders>
              <w:top w:val="nil"/>
              <w:left w:val="nil"/>
              <w:bottom w:val="nil"/>
              <w:right w:val="nil"/>
            </w:tcBorders>
          </w:tcPr>
          <w:p w14:paraId="24635A20" w14:textId="77777777" w:rsidR="004B50C0" w:rsidRPr="007F2770" w:rsidRDefault="004B50C0" w:rsidP="000B2739">
            <w:pPr>
              <w:pStyle w:val="TAL"/>
            </w:pPr>
            <w:r w:rsidRPr="007F2770">
              <w:t xml:space="preserve">octet </w:t>
            </w:r>
            <w:r>
              <w:t>d</w:t>
            </w:r>
            <w:r w:rsidRPr="007F2770">
              <w:t>+1</w:t>
            </w:r>
          </w:p>
        </w:tc>
      </w:tr>
      <w:tr w:rsidR="004B50C0" w:rsidRPr="007F2770" w14:paraId="6DEEBF93" w14:textId="77777777" w:rsidTr="000B2739">
        <w:trPr>
          <w:cantSplit/>
          <w:jc w:val="center"/>
        </w:trPr>
        <w:tc>
          <w:tcPr>
            <w:tcW w:w="5686" w:type="dxa"/>
            <w:gridSpan w:val="8"/>
            <w:vMerge/>
            <w:tcBorders>
              <w:right w:val="single" w:sz="4" w:space="0" w:color="auto"/>
            </w:tcBorders>
          </w:tcPr>
          <w:p w14:paraId="1F11F212" w14:textId="77777777" w:rsidR="004B50C0" w:rsidRPr="007F2770" w:rsidRDefault="004B50C0" w:rsidP="000B2739">
            <w:pPr>
              <w:pStyle w:val="TAC"/>
            </w:pPr>
          </w:p>
        </w:tc>
        <w:tc>
          <w:tcPr>
            <w:tcW w:w="1134" w:type="dxa"/>
            <w:tcBorders>
              <w:top w:val="nil"/>
              <w:left w:val="nil"/>
              <w:bottom w:val="nil"/>
              <w:right w:val="nil"/>
            </w:tcBorders>
          </w:tcPr>
          <w:p w14:paraId="0E805FFA" w14:textId="77777777" w:rsidR="004B50C0" w:rsidRPr="007F2770" w:rsidRDefault="004B50C0" w:rsidP="000B2739">
            <w:pPr>
              <w:pStyle w:val="TAL"/>
            </w:pPr>
          </w:p>
        </w:tc>
      </w:tr>
      <w:tr w:rsidR="004B50C0" w:rsidRPr="007F2770" w14:paraId="7DA02F5F" w14:textId="77777777" w:rsidTr="000B2739">
        <w:trPr>
          <w:cantSplit/>
          <w:jc w:val="center"/>
        </w:trPr>
        <w:tc>
          <w:tcPr>
            <w:tcW w:w="5686" w:type="dxa"/>
            <w:gridSpan w:val="8"/>
            <w:vMerge/>
            <w:tcBorders>
              <w:right w:val="single" w:sz="4" w:space="0" w:color="auto"/>
            </w:tcBorders>
          </w:tcPr>
          <w:p w14:paraId="7B386EB9" w14:textId="77777777" w:rsidR="004B50C0" w:rsidRPr="007F2770" w:rsidRDefault="004B50C0" w:rsidP="000B2739">
            <w:pPr>
              <w:pStyle w:val="TAC"/>
            </w:pPr>
          </w:p>
        </w:tc>
        <w:tc>
          <w:tcPr>
            <w:tcW w:w="1134" w:type="dxa"/>
            <w:tcBorders>
              <w:top w:val="nil"/>
              <w:left w:val="nil"/>
              <w:bottom w:val="nil"/>
              <w:right w:val="nil"/>
            </w:tcBorders>
          </w:tcPr>
          <w:p w14:paraId="3EFCA705" w14:textId="77777777" w:rsidR="004B50C0" w:rsidRPr="007F2770" w:rsidRDefault="004B50C0" w:rsidP="000B2739">
            <w:pPr>
              <w:pStyle w:val="TAL"/>
            </w:pPr>
            <w:r w:rsidRPr="007F2770">
              <w:t xml:space="preserve">octet </w:t>
            </w:r>
            <w:r>
              <w:t>a</w:t>
            </w:r>
          </w:p>
        </w:tc>
      </w:tr>
    </w:tbl>
    <w:p w14:paraId="05465770" w14:textId="77777777" w:rsidR="004B50C0" w:rsidRPr="007F2770" w:rsidRDefault="004B50C0" w:rsidP="004B50C0">
      <w:pPr>
        <w:pStyle w:val="TAN"/>
        <w:rPr>
          <w:lang w:val="en-US"/>
        </w:rPr>
      </w:pPr>
    </w:p>
    <w:p w14:paraId="769503FB" w14:textId="51FC8B7F" w:rsidR="004B50C0" w:rsidRPr="007F2770" w:rsidRDefault="004B50C0" w:rsidP="004B50C0">
      <w:pPr>
        <w:pStyle w:val="TF"/>
      </w:pPr>
      <w:bookmarkStart w:id="4386" w:name="_CRFigure11_3_58_2"/>
      <w:r w:rsidRPr="007F2770">
        <w:t>Figure </w:t>
      </w:r>
      <w:bookmarkEnd w:id="4386"/>
      <w:r w:rsidRPr="002C2B5C">
        <w:rPr>
          <w:lang w:val="en-US"/>
        </w:rPr>
        <w:t>11.3.</w:t>
      </w:r>
      <w:r>
        <w:rPr>
          <w:lang w:val="en-US"/>
        </w:rPr>
        <w:t>58</w:t>
      </w:r>
      <w:r w:rsidRPr="002C2B5C">
        <w:rPr>
          <w:lang w:val="en-US"/>
        </w:rPr>
        <w:t>.</w:t>
      </w:r>
      <w:r>
        <w:rPr>
          <w:lang w:val="en-US"/>
        </w:rPr>
        <w:t>2</w:t>
      </w:r>
      <w:r w:rsidRPr="007F2770">
        <w:t xml:space="preserve">: </w:t>
      </w:r>
      <w:r>
        <w:t>R</w:t>
      </w:r>
      <w:r w:rsidRPr="00AC62E6">
        <w:t>emote UE parameters</w:t>
      </w:r>
    </w:p>
    <w:p w14:paraId="4DC69909" w14:textId="77777777" w:rsidR="004B50C0" w:rsidRPr="007F2770" w:rsidRDefault="004B50C0" w:rsidP="004B50C0">
      <w:pPr>
        <w:pStyle w:val="TF"/>
      </w:pPr>
    </w:p>
    <w:p w14:paraId="56E9DAFD" w14:textId="0C7C5582" w:rsidR="004B50C0" w:rsidRPr="004B50C0" w:rsidRDefault="004B50C0" w:rsidP="004B50C0">
      <w:pPr>
        <w:pStyle w:val="TH"/>
      </w:pPr>
      <w:bookmarkStart w:id="4387" w:name="_CRTable9_11_4_29_1"/>
      <w:bookmarkStart w:id="4388" w:name="_CRTable11_3_58_1"/>
      <w:r w:rsidRPr="004B50C0">
        <w:t>Table</w:t>
      </w:r>
      <w:r w:rsidRPr="007F2770">
        <w:t> </w:t>
      </w:r>
      <w:bookmarkEnd w:id="4387"/>
      <w:bookmarkEnd w:id="4388"/>
      <w:r w:rsidRPr="002C2B5C">
        <w:rPr>
          <w:lang w:val="en-US"/>
        </w:rPr>
        <w:t>11.3.</w:t>
      </w:r>
      <w:r>
        <w:rPr>
          <w:lang w:val="en-US"/>
        </w:rPr>
        <w:t>58</w:t>
      </w:r>
      <w:r w:rsidRPr="002C2B5C">
        <w:rPr>
          <w:lang w:val="en-US"/>
        </w:rPr>
        <w:t>.1</w:t>
      </w:r>
      <w:r w:rsidRPr="004B50C0">
        <w:t xml:space="preserve">: </w:t>
      </w:r>
      <w:r w:rsidRPr="00676580">
        <w:t xml:space="preserve">List of remote UE </w:t>
      </w:r>
      <w:r w:rsidRPr="00AC62E6">
        <w:t>parameters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4B50C0" w:rsidRPr="00DF386A" w14:paraId="1253934F" w14:textId="77777777" w:rsidTr="000B2739">
        <w:trPr>
          <w:cantSplit/>
          <w:jc w:val="center"/>
        </w:trPr>
        <w:tc>
          <w:tcPr>
            <w:tcW w:w="6805" w:type="dxa"/>
          </w:tcPr>
          <w:p w14:paraId="64830B40" w14:textId="77777777" w:rsidR="004B50C0" w:rsidRPr="004B50C0" w:rsidRDefault="004B50C0" w:rsidP="000B2739">
            <w:pPr>
              <w:pStyle w:val="TAL"/>
            </w:pPr>
            <w:r w:rsidRPr="00773A2F">
              <w:t xml:space="preserve">Remote UE parameters </w:t>
            </w:r>
            <w:r>
              <w:t>(octet 5 to a)</w:t>
            </w:r>
          </w:p>
        </w:tc>
      </w:tr>
      <w:tr w:rsidR="004B50C0" w:rsidRPr="00DF386A" w14:paraId="5C87F28B" w14:textId="77777777" w:rsidTr="000B2739">
        <w:trPr>
          <w:cantSplit/>
          <w:jc w:val="center"/>
        </w:trPr>
        <w:tc>
          <w:tcPr>
            <w:tcW w:w="6805" w:type="dxa"/>
          </w:tcPr>
          <w:p w14:paraId="2B46F73F" w14:textId="77777777" w:rsidR="004B50C0" w:rsidRPr="004B50C0" w:rsidRDefault="004B50C0" w:rsidP="000B2739">
            <w:pPr>
              <w:pStyle w:val="TAL"/>
            </w:pPr>
            <w:r w:rsidRPr="00131CB4">
              <w:t>The contents of remote UE parameters</w:t>
            </w:r>
            <w:r>
              <w:t xml:space="preserve"> field</w:t>
            </w:r>
            <w:r w:rsidRPr="00131CB4">
              <w:t xml:space="preserve"> are applicable for one individual UE </w:t>
            </w:r>
            <w:r>
              <w:t>and contains the remote UE context and the r</w:t>
            </w:r>
            <w:r w:rsidRPr="00B126DD">
              <w:t xml:space="preserve">emote UE associated </w:t>
            </w:r>
            <w:r w:rsidRPr="004B50C0">
              <w:t>PC5 QoS flow.</w:t>
            </w:r>
          </w:p>
        </w:tc>
      </w:tr>
      <w:tr w:rsidR="004B50C0" w:rsidRPr="00DF386A" w14:paraId="0A3779E8" w14:textId="77777777" w:rsidTr="000B2739">
        <w:trPr>
          <w:cantSplit/>
          <w:jc w:val="center"/>
        </w:trPr>
        <w:tc>
          <w:tcPr>
            <w:tcW w:w="6805" w:type="dxa"/>
          </w:tcPr>
          <w:p w14:paraId="6670A359" w14:textId="77777777" w:rsidR="004B50C0" w:rsidRPr="004B50C0" w:rsidRDefault="004B50C0" w:rsidP="000B2739">
            <w:pPr>
              <w:pStyle w:val="TAL"/>
            </w:pPr>
          </w:p>
        </w:tc>
      </w:tr>
      <w:tr w:rsidR="004B50C0" w:rsidRPr="00DF386A" w14:paraId="49177316" w14:textId="77777777" w:rsidTr="000B2739">
        <w:trPr>
          <w:cantSplit/>
          <w:jc w:val="center"/>
        </w:trPr>
        <w:tc>
          <w:tcPr>
            <w:tcW w:w="6805" w:type="dxa"/>
          </w:tcPr>
          <w:p w14:paraId="0D4C7454" w14:textId="77777777" w:rsidR="004B50C0" w:rsidRPr="004B50C0" w:rsidRDefault="004B50C0" w:rsidP="000B2739">
            <w:pPr>
              <w:pStyle w:val="TAL"/>
            </w:pPr>
            <w:r w:rsidRPr="004C294D">
              <w:t>Remote UE context (octet</w:t>
            </w:r>
            <w:r w:rsidRPr="004B50C0">
              <w:t xml:space="preserve"> 5 to d)</w:t>
            </w:r>
          </w:p>
        </w:tc>
      </w:tr>
      <w:tr w:rsidR="004B50C0" w:rsidRPr="007F2770" w14:paraId="56A48FDE" w14:textId="77777777" w:rsidTr="000B2739">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23A6F227" w14:textId="77777777" w:rsidR="004B50C0" w:rsidRPr="007F2770" w:rsidRDefault="004B50C0" w:rsidP="000B2739">
            <w:pPr>
              <w:pStyle w:val="TAL"/>
            </w:pPr>
            <w:r w:rsidRPr="007F2770">
              <w:t xml:space="preserve">The </w:t>
            </w:r>
            <w:r>
              <w:t xml:space="preserve">remote UE context field contains the </w:t>
            </w:r>
            <w:r w:rsidRPr="00FB7728">
              <w:t>identity</w:t>
            </w:r>
            <w:r>
              <w:t xml:space="preserve"> and</w:t>
            </w:r>
            <w:r w:rsidRPr="00FB7728">
              <w:t xml:space="preserve"> address </w:t>
            </w:r>
            <w:r>
              <w:t xml:space="preserve">information of the UE and </w:t>
            </w:r>
            <w:r w:rsidRPr="00EC5665">
              <w:t>is coded as</w:t>
            </w:r>
            <w:r>
              <w:t xml:space="preserve"> the remote UE context field</w:t>
            </w:r>
            <w:r w:rsidRPr="00EC5665">
              <w:t xml:space="preserve"> specified in </w:t>
            </w:r>
            <w:bookmarkStart w:id="4389" w:name="_CRFigure9_11_4_29_2"/>
            <w:r>
              <w:t>f</w:t>
            </w:r>
            <w:r w:rsidRPr="00EC5665">
              <w:t>igure </w:t>
            </w:r>
            <w:bookmarkEnd w:id="4389"/>
            <w:r w:rsidRPr="00EC5665">
              <w:t>9.11.4.29.2</w:t>
            </w:r>
            <w:r>
              <w:t xml:space="preserve"> in</w:t>
            </w:r>
            <w:r w:rsidRPr="00EC5665">
              <w:t xml:space="preserve"> 3GPP TS</w:t>
            </w:r>
            <w:r>
              <w:t> </w:t>
            </w:r>
            <w:r w:rsidRPr="00EC5665">
              <w:t>24.501 [11].</w:t>
            </w:r>
            <w:r>
              <w:t xml:space="preserve">starting from octet 5.till </w:t>
            </w:r>
            <w:r w:rsidRPr="004B50C0">
              <w:t>octet j+k+3.</w:t>
            </w:r>
          </w:p>
        </w:tc>
      </w:tr>
      <w:tr w:rsidR="004B50C0" w:rsidRPr="007F2770" w14:paraId="0B2F8229" w14:textId="77777777" w:rsidTr="000B2739">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02301F5A" w14:textId="77777777" w:rsidR="004B50C0" w:rsidRPr="007F2770" w:rsidRDefault="004B50C0" w:rsidP="000B2739">
            <w:pPr>
              <w:pStyle w:val="TAL"/>
            </w:pPr>
          </w:p>
        </w:tc>
      </w:tr>
      <w:tr w:rsidR="004B50C0" w:rsidRPr="007F2770" w14:paraId="16F4478D" w14:textId="77777777" w:rsidTr="000B2739">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38A116CB" w14:textId="77777777" w:rsidR="004B50C0" w:rsidRPr="007F2770" w:rsidRDefault="004B50C0" w:rsidP="000B2739">
            <w:pPr>
              <w:pStyle w:val="TAL"/>
            </w:pPr>
            <w:r w:rsidRPr="008B26F4">
              <w:t xml:space="preserve">Remote UE associated </w:t>
            </w:r>
            <w:r w:rsidRPr="004B50C0">
              <w:t>PC5 QoS flow (octet d+1 to a)</w:t>
            </w:r>
          </w:p>
        </w:tc>
      </w:tr>
      <w:tr w:rsidR="004B50C0" w:rsidRPr="007F2770" w14:paraId="533766AA" w14:textId="77777777" w:rsidTr="000B2739">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3469A04D" w14:textId="77777777" w:rsidR="004B50C0" w:rsidRPr="007F2770" w:rsidRDefault="004B50C0" w:rsidP="000B2739">
            <w:pPr>
              <w:pStyle w:val="TAL"/>
            </w:pPr>
            <w:r>
              <w:t>TBD</w:t>
            </w:r>
          </w:p>
        </w:tc>
      </w:tr>
      <w:tr w:rsidR="004B50C0" w:rsidRPr="007F2770" w14:paraId="7FECB3B7" w14:textId="77777777" w:rsidTr="000B2739">
        <w:trPr>
          <w:cantSplit/>
          <w:jc w:val="center"/>
        </w:trPr>
        <w:tc>
          <w:tcPr>
            <w:tcW w:w="6805" w:type="dxa"/>
          </w:tcPr>
          <w:p w14:paraId="0F6A668C" w14:textId="77777777" w:rsidR="004B50C0" w:rsidRPr="007F2770" w:rsidRDefault="004B50C0" w:rsidP="000B2739">
            <w:pPr>
              <w:pStyle w:val="TAL"/>
            </w:pPr>
          </w:p>
        </w:tc>
      </w:tr>
    </w:tbl>
    <w:p w14:paraId="6E4BB4CA" w14:textId="77777777" w:rsidR="004B50C0" w:rsidRPr="00C6761E" w:rsidRDefault="004B50C0" w:rsidP="006A5FDE">
      <w:pPr>
        <w:rPr>
          <w:lang w:eastAsia="zh-CN"/>
        </w:rPr>
      </w:pPr>
    </w:p>
    <w:p w14:paraId="3F30355C" w14:textId="17624B3B" w:rsidR="00F12D30" w:rsidRPr="00C6761E" w:rsidRDefault="00F12D30" w:rsidP="00F12D30">
      <w:pPr>
        <w:pStyle w:val="Heading2"/>
        <w:rPr>
          <w:lang w:eastAsia="x-none"/>
        </w:rPr>
      </w:pPr>
      <w:bookmarkStart w:id="4390" w:name="_CR11_4"/>
      <w:bookmarkStart w:id="4391" w:name="_Toc187963600"/>
      <w:bookmarkEnd w:id="4390"/>
      <w:r w:rsidRPr="00C6761E">
        <w:t>11.4</w:t>
      </w:r>
      <w:r w:rsidRPr="00C6761E">
        <w:tab/>
        <w:t>5G ProSe direct discovery message over PC3a formats</w:t>
      </w:r>
      <w:bookmarkEnd w:id="4245"/>
      <w:bookmarkEnd w:id="4246"/>
      <w:bookmarkEnd w:id="4247"/>
      <w:bookmarkEnd w:id="4391"/>
    </w:p>
    <w:p w14:paraId="377BE84F" w14:textId="77777777" w:rsidR="00F12D30" w:rsidRPr="00C6761E" w:rsidRDefault="00F12D30" w:rsidP="00F12D30">
      <w:pPr>
        <w:pStyle w:val="Heading3"/>
      </w:pPr>
      <w:bookmarkStart w:id="4392" w:name="_CR11_4_1"/>
      <w:bookmarkStart w:id="4393" w:name="_Toc525231392"/>
      <w:bookmarkStart w:id="4394" w:name="_Toc59198792"/>
      <w:bookmarkStart w:id="4395" w:name="_Toc75283150"/>
      <w:bookmarkStart w:id="4396" w:name="_Toc187963601"/>
      <w:bookmarkEnd w:id="4392"/>
      <w:r w:rsidRPr="00C6761E">
        <w:t>11.4.1</w:t>
      </w:r>
      <w:r w:rsidRPr="00C6761E">
        <w:tab/>
        <w:t>Data types format in XML schema</w:t>
      </w:r>
      <w:bookmarkEnd w:id="4393"/>
      <w:bookmarkEnd w:id="4394"/>
      <w:bookmarkEnd w:id="4395"/>
      <w:bookmarkEnd w:id="4396"/>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397" w:name="_CRTable11_4_1_1"/>
      <w:r w:rsidRPr="00C6761E">
        <w:t>Table </w:t>
      </w:r>
      <w:bookmarkEnd w:id="4397"/>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pPr>
              <w:pStyle w:val="TAL"/>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pPr>
              <w:pStyle w:val="TAL"/>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398" w:name="_CR11_4_2"/>
      <w:bookmarkStart w:id="4399" w:name="_Toc525231393"/>
      <w:bookmarkStart w:id="4400" w:name="_Toc59198793"/>
      <w:bookmarkStart w:id="4401" w:name="_Toc75283151"/>
      <w:bookmarkStart w:id="4402" w:name="_Toc187963602"/>
      <w:bookmarkEnd w:id="4398"/>
      <w:r w:rsidRPr="00C6761E">
        <w:t>11.4.2</w:t>
      </w:r>
      <w:r w:rsidRPr="00C6761E">
        <w:tab/>
        <w:t>Parameters in 5G ProSe direct discovery messages</w:t>
      </w:r>
      <w:bookmarkEnd w:id="4399"/>
      <w:bookmarkEnd w:id="4400"/>
      <w:bookmarkEnd w:id="4401"/>
      <w:r w:rsidRPr="00C6761E">
        <w:t xml:space="preserve"> over PC3a</w:t>
      </w:r>
      <w:bookmarkEnd w:id="4402"/>
    </w:p>
    <w:p w14:paraId="48AD17AB" w14:textId="0D39DC8F" w:rsidR="00F12D30" w:rsidRPr="00C6761E" w:rsidRDefault="00F12D30" w:rsidP="00F12D30">
      <w:pPr>
        <w:pStyle w:val="Heading4"/>
      </w:pPr>
      <w:bookmarkStart w:id="4403" w:name="_CR11_4_2_1"/>
      <w:bookmarkStart w:id="4404" w:name="_Toc525231394"/>
      <w:bookmarkStart w:id="4405" w:name="_Toc59198794"/>
      <w:bookmarkStart w:id="4406" w:name="_Toc75283152"/>
      <w:bookmarkStart w:id="4407" w:name="_Toc187963603"/>
      <w:bookmarkEnd w:id="4403"/>
      <w:r w:rsidRPr="00C6761E">
        <w:t>11.4.2.1</w:t>
      </w:r>
      <w:r w:rsidRPr="00C6761E">
        <w:tab/>
        <w:t>Transaction ID</w:t>
      </w:r>
      <w:bookmarkEnd w:id="4404"/>
      <w:bookmarkEnd w:id="4405"/>
      <w:bookmarkEnd w:id="4406"/>
      <w:bookmarkEnd w:id="4407"/>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408" w:name="_CR11_4_2_2"/>
      <w:bookmarkStart w:id="4409" w:name="_Toc525231395"/>
      <w:bookmarkStart w:id="4410" w:name="_Toc59198795"/>
      <w:bookmarkStart w:id="4411" w:name="_Toc75283153"/>
      <w:bookmarkStart w:id="4412" w:name="_Toc187963604"/>
      <w:bookmarkEnd w:id="4408"/>
      <w:r w:rsidRPr="00C6761E">
        <w:t>11.4.2.2</w:t>
      </w:r>
      <w:r w:rsidRPr="00C6761E">
        <w:tab/>
        <w:t>Command</w:t>
      </w:r>
      <w:bookmarkEnd w:id="4409"/>
      <w:bookmarkEnd w:id="4410"/>
      <w:bookmarkEnd w:id="4411"/>
      <w:bookmarkEnd w:id="4412"/>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413" w:name="_CRTable11_4_2_2_1"/>
      <w:r w:rsidRPr="00C6761E">
        <w:t>Table </w:t>
      </w:r>
      <w:bookmarkEnd w:id="4413"/>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414" w:name="_CR11_4_2_3"/>
      <w:bookmarkStart w:id="4415" w:name="_Toc525231396"/>
      <w:bookmarkStart w:id="4416" w:name="_Toc59198796"/>
      <w:bookmarkStart w:id="4417" w:name="_Toc75283154"/>
      <w:bookmarkStart w:id="4418" w:name="_Toc187963605"/>
      <w:bookmarkEnd w:id="4414"/>
      <w:r w:rsidRPr="00C6761E">
        <w:t>11.4.2.3</w:t>
      </w:r>
      <w:r w:rsidR="008D6E6C" w:rsidRPr="00C6761E">
        <w:tab/>
        <w:t>Void</w:t>
      </w:r>
      <w:bookmarkEnd w:id="4415"/>
      <w:bookmarkEnd w:id="4416"/>
      <w:bookmarkEnd w:id="4417"/>
      <w:bookmarkEnd w:id="4418"/>
    </w:p>
    <w:p w14:paraId="563C1386" w14:textId="5C0540F0" w:rsidR="00F12D30" w:rsidRPr="00C6761E" w:rsidRDefault="00F12D30" w:rsidP="00F12D30"/>
    <w:p w14:paraId="59C5DA03" w14:textId="7FCF18CF" w:rsidR="00F12D30" w:rsidRPr="00C6761E" w:rsidRDefault="00F12D30" w:rsidP="00F12D30">
      <w:pPr>
        <w:pStyle w:val="Heading4"/>
      </w:pPr>
      <w:bookmarkStart w:id="4419" w:name="_CR11_4_2_4"/>
      <w:bookmarkStart w:id="4420" w:name="_Toc525231397"/>
      <w:bookmarkStart w:id="4421" w:name="_Toc59198797"/>
      <w:bookmarkStart w:id="4422" w:name="_Toc75283155"/>
      <w:bookmarkStart w:id="4423" w:name="_Toc187963606"/>
      <w:bookmarkEnd w:id="4419"/>
      <w:r w:rsidRPr="00C6761E">
        <w:t>11.4.2.4</w:t>
      </w:r>
      <w:r w:rsidRPr="00C6761E">
        <w:tab/>
        <w:t>Prose application ID</w:t>
      </w:r>
      <w:bookmarkEnd w:id="4420"/>
      <w:bookmarkEnd w:id="4421"/>
      <w:bookmarkEnd w:id="4422"/>
      <w:bookmarkEnd w:id="4423"/>
    </w:p>
    <w:p w14:paraId="1649993B" w14:textId="7005B6CA" w:rsidR="00F12D30"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67EA351" w14:textId="665C13A8" w:rsidR="00E85794" w:rsidRPr="00C6761E" w:rsidRDefault="00E85794" w:rsidP="00F12D30">
      <w:r w:rsidRPr="009E09FA">
        <w:t>To support 5G ProSe in SNPN</w:t>
      </w:r>
      <w:r>
        <w:t xml:space="preserve">, </w:t>
      </w:r>
      <w:r w:rsidRPr="009E09FA">
        <w:t>the val</w:t>
      </w:r>
      <w:r>
        <w:t>ue of PLMN ID within the ProSe a</w:t>
      </w:r>
      <w:r w:rsidRPr="009E09FA">
        <w:t xml:space="preserve">pplication ID shall be combined with a </w:t>
      </w:r>
      <w:r>
        <w:t>n</w:t>
      </w:r>
      <w:r w:rsidRPr="009E09FA">
        <w:t xml:space="preserve">etwork </w:t>
      </w:r>
      <w:r>
        <w:t>i</w:t>
      </w:r>
      <w:r w:rsidRPr="009E09FA">
        <w:t>dentifier (NID) to identify a</w:t>
      </w:r>
      <w:r>
        <w:t>n</w:t>
      </w:r>
      <w:r w:rsidRPr="009E09FA">
        <w:t xml:space="preserve"> SNPN</w:t>
      </w:r>
      <w:r>
        <w:t>, as specified in clause</w:t>
      </w:r>
      <w:r w:rsidRPr="00C6761E">
        <w:t> </w:t>
      </w:r>
      <w:r>
        <w:t>24.2 of 3GPP</w:t>
      </w:r>
      <w:r w:rsidRPr="00C6761E">
        <w:t> </w:t>
      </w:r>
      <w:r>
        <w:t>TS</w:t>
      </w:r>
      <w:r w:rsidRPr="00C6761E">
        <w:t> </w:t>
      </w:r>
      <w:r>
        <w:t>23.003</w:t>
      </w:r>
      <w:r w:rsidRPr="00C6761E">
        <w:t> </w:t>
      </w:r>
      <w:r>
        <w:t>[12</w:t>
      </w:r>
      <w:r w:rsidRPr="009E09FA">
        <w:t>].</w:t>
      </w:r>
    </w:p>
    <w:p w14:paraId="208834BE" w14:textId="77777777" w:rsidR="00F12D30" w:rsidRPr="00C6761E" w:rsidRDefault="00F12D30" w:rsidP="00F12D30">
      <w:pPr>
        <w:pStyle w:val="Heading4"/>
      </w:pPr>
      <w:bookmarkStart w:id="4424" w:name="_CR11_4_2_5"/>
      <w:bookmarkStart w:id="4425" w:name="_Toc525231398"/>
      <w:bookmarkStart w:id="4426" w:name="_Toc59198798"/>
      <w:bookmarkStart w:id="4427" w:name="_Toc75283156"/>
      <w:bookmarkStart w:id="4428" w:name="_Toc187963607"/>
      <w:bookmarkEnd w:id="4424"/>
      <w:r w:rsidRPr="00C6761E">
        <w:t>11.4.2.5</w:t>
      </w:r>
      <w:r w:rsidRPr="00C6761E">
        <w:tab/>
        <w:t>Application identity</w:t>
      </w:r>
      <w:bookmarkEnd w:id="4425"/>
      <w:bookmarkEnd w:id="4426"/>
      <w:bookmarkEnd w:id="4427"/>
      <w:bookmarkEnd w:id="4428"/>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429" w:name="_CR11_4_2_6"/>
      <w:bookmarkStart w:id="4430" w:name="_Toc75283157"/>
      <w:bookmarkStart w:id="4431" w:name="_Toc187963608"/>
      <w:bookmarkEnd w:id="4429"/>
      <w:r w:rsidRPr="00C6761E">
        <w:t>11.4.2.6</w:t>
      </w:r>
      <w:r w:rsidRPr="00C6761E">
        <w:tab/>
      </w:r>
      <w:bookmarkEnd w:id="4430"/>
      <w:r w:rsidRPr="00C6761E">
        <w:t>ProSe application code</w:t>
      </w:r>
      <w:bookmarkEnd w:id="4431"/>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Default="00F12D30" w:rsidP="00F12D30">
      <w:pPr>
        <w:pStyle w:val="B1"/>
      </w:pPr>
      <w:r w:rsidRPr="00C6761E">
        <w:t>b)</w:t>
      </w:r>
      <w:r w:rsidRPr="00C6761E">
        <w:tab/>
        <w:t>in all other cases, the ProSe application is encoded as a 184 bitstring as defined in 3GPP TS 23.003 [12].</w:t>
      </w:r>
    </w:p>
    <w:p w14:paraId="7D291AA0" w14:textId="076A4568" w:rsidR="008C296C" w:rsidRPr="00C6761E" w:rsidRDefault="008C296C" w:rsidP="008C296C">
      <w:pPr>
        <w:pStyle w:val="B1"/>
        <w:ind w:left="0" w:firstLine="0"/>
      </w:pPr>
      <w:r w:rsidRPr="009E09FA">
        <w:t>To support 5G ProSe in SNPN</w:t>
      </w:r>
      <w:r>
        <w:t xml:space="preserve">, </w:t>
      </w:r>
      <w:r w:rsidRPr="009E09FA">
        <w:t>the val</w:t>
      </w:r>
      <w:r>
        <w:t>ue of PLMN ID within the ProSe application code</w:t>
      </w:r>
      <w:r w:rsidRPr="009E09FA">
        <w:t xml:space="preserve"> shall be combined with a </w:t>
      </w:r>
      <w:r>
        <w:t>n</w:t>
      </w:r>
      <w:r w:rsidRPr="009E09FA">
        <w:t xml:space="preserve">etwork </w:t>
      </w:r>
      <w:r>
        <w:t>i</w:t>
      </w:r>
      <w:r w:rsidRPr="009E09FA">
        <w:t>dentifier (NID) to identify a SNPN.</w:t>
      </w:r>
    </w:p>
    <w:p w14:paraId="57B49020" w14:textId="0F48B495" w:rsidR="00F12D30" w:rsidRPr="00C6761E" w:rsidRDefault="00F12D30" w:rsidP="00F12D30">
      <w:pPr>
        <w:pStyle w:val="Heading4"/>
      </w:pPr>
      <w:bookmarkStart w:id="4432" w:name="_CR11_4_2_7"/>
      <w:bookmarkStart w:id="4433" w:name="_Toc525231400"/>
      <w:bookmarkStart w:id="4434" w:name="_Toc59198800"/>
      <w:bookmarkStart w:id="4435" w:name="_Toc75283158"/>
      <w:bookmarkStart w:id="4436" w:name="_Toc187963609"/>
      <w:bookmarkEnd w:id="4432"/>
      <w:r w:rsidRPr="00C6761E">
        <w:t>11.4.2.7</w:t>
      </w:r>
      <w:r w:rsidRPr="00C6761E">
        <w:tab/>
      </w:r>
      <w:r w:rsidR="00B80B02" w:rsidRPr="00C6761E">
        <w:t>V</w:t>
      </w:r>
      <w:r w:rsidRPr="00C6761E">
        <w:t xml:space="preserve">alidity timer </w:t>
      </w:r>
      <w:bookmarkEnd w:id="4433"/>
      <w:bookmarkEnd w:id="4434"/>
      <w:bookmarkEnd w:id="4435"/>
      <w:r w:rsidRPr="00C6761E">
        <w:t>T5060</w:t>
      </w:r>
      <w:bookmarkEnd w:id="4436"/>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437" w:name="_CR11_4_2_8"/>
      <w:bookmarkStart w:id="4438" w:name="_Toc525231401"/>
      <w:bookmarkStart w:id="4439" w:name="_Toc59198801"/>
      <w:bookmarkStart w:id="4440" w:name="_Toc75283159"/>
      <w:bookmarkStart w:id="4441" w:name="_Toc187963610"/>
      <w:bookmarkEnd w:id="4437"/>
      <w:r w:rsidRPr="00C6761E">
        <w:t>11.4.2.8</w:t>
      </w:r>
      <w:r w:rsidRPr="00C6761E">
        <w:tab/>
        <w:t>PC3a control protocol cause value</w:t>
      </w:r>
      <w:bookmarkEnd w:id="4438"/>
      <w:bookmarkEnd w:id="4439"/>
      <w:bookmarkEnd w:id="4440"/>
      <w:bookmarkEnd w:id="4441"/>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442" w:name="_CRTable11_4_2_8_1"/>
      <w:r w:rsidRPr="00C6761E">
        <w:t>Table </w:t>
      </w:r>
      <w:bookmarkEnd w:id="4442"/>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2507BC">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443" w:name="_CR11_4_2_9"/>
      <w:bookmarkStart w:id="4444" w:name="_Toc525231405"/>
      <w:bookmarkStart w:id="4445" w:name="_Toc59198805"/>
      <w:bookmarkStart w:id="4446" w:name="_Toc75283163"/>
      <w:bookmarkStart w:id="4447" w:name="_Toc187963611"/>
      <w:bookmarkEnd w:id="4443"/>
      <w:r w:rsidRPr="00C6761E">
        <w:t>11.4.2.9</w:t>
      </w:r>
      <w:r w:rsidRPr="00C6761E">
        <w:tab/>
      </w:r>
      <w:bookmarkEnd w:id="4444"/>
      <w:bookmarkEnd w:id="4445"/>
      <w:bookmarkEnd w:id="4446"/>
      <w:r w:rsidRPr="00C6761E">
        <w:t>Discovery filter</w:t>
      </w:r>
      <w:bookmarkEnd w:id="4447"/>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448" w:name="_CR11_4_2_10"/>
      <w:bookmarkStart w:id="4449" w:name="_Toc525231409"/>
      <w:bookmarkStart w:id="4450" w:name="_Toc59198809"/>
      <w:bookmarkStart w:id="4451" w:name="_Toc75283167"/>
      <w:bookmarkStart w:id="4452" w:name="_Toc187963612"/>
      <w:bookmarkEnd w:id="4448"/>
      <w:r w:rsidRPr="00C6761E">
        <w:t>11.4.2.10</w:t>
      </w:r>
      <w:r w:rsidRPr="00C6761E">
        <w:tab/>
        <w:t>Monitored PLMN ID</w:t>
      </w:r>
      <w:bookmarkEnd w:id="4449"/>
      <w:bookmarkEnd w:id="4450"/>
      <w:bookmarkEnd w:id="4451"/>
      <w:bookmarkEnd w:id="4452"/>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453" w:name="_CR11_4_2_11"/>
      <w:bookmarkStart w:id="4454" w:name="_Toc525231410"/>
      <w:bookmarkStart w:id="4455" w:name="_Toc59198810"/>
      <w:bookmarkStart w:id="4456" w:name="_Toc75283168"/>
      <w:bookmarkStart w:id="4457" w:name="_Toc187963613"/>
      <w:bookmarkEnd w:id="4453"/>
      <w:r w:rsidRPr="00C6761E">
        <w:t>11.4.2.11</w:t>
      </w:r>
      <w:r w:rsidRPr="00C6761E">
        <w:tab/>
        <w:t>VPLMN ID</w:t>
      </w:r>
      <w:bookmarkEnd w:id="4454"/>
      <w:bookmarkEnd w:id="4455"/>
      <w:bookmarkEnd w:id="4456"/>
      <w:bookmarkEnd w:id="4457"/>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458" w:name="_CR11_4_2_12"/>
      <w:bookmarkStart w:id="4459" w:name="_Toc75283169"/>
      <w:bookmarkStart w:id="4460" w:name="_Toc187963614"/>
      <w:bookmarkEnd w:id="4458"/>
      <w:r w:rsidRPr="00C6761E">
        <w:t>11.4.2.12</w:t>
      </w:r>
      <w:r w:rsidRPr="00C6761E">
        <w:tab/>
        <w:t>UTC-based counter</w:t>
      </w:r>
      <w:bookmarkEnd w:id="4459"/>
      <w:bookmarkEnd w:id="4460"/>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461" w:name="_CR11_4_2_13"/>
      <w:bookmarkStart w:id="4462" w:name="_Toc525231412"/>
      <w:bookmarkStart w:id="4463" w:name="_Toc59198812"/>
      <w:bookmarkStart w:id="4464" w:name="_Toc75283170"/>
      <w:bookmarkStart w:id="4465" w:name="_Toc187963615"/>
      <w:bookmarkEnd w:id="4461"/>
      <w:r w:rsidRPr="00C6761E">
        <w:t>11.4.2.13</w:t>
      </w:r>
      <w:r w:rsidRPr="00C6761E">
        <w:tab/>
        <w:t xml:space="preserve">Validity timer </w:t>
      </w:r>
      <w:bookmarkEnd w:id="4462"/>
      <w:bookmarkEnd w:id="4463"/>
      <w:bookmarkEnd w:id="4464"/>
      <w:r w:rsidRPr="00C6761E">
        <w:t>T5072</w:t>
      </w:r>
      <w:bookmarkEnd w:id="4465"/>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466" w:name="_CR11_4_2_14"/>
      <w:bookmarkStart w:id="4467" w:name="_Toc525231413"/>
      <w:bookmarkStart w:id="4468" w:name="_Toc59198813"/>
      <w:bookmarkStart w:id="4469" w:name="_Toc75283171"/>
      <w:bookmarkStart w:id="4470" w:name="_Toc187963616"/>
      <w:bookmarkEnd w:id="4466"/>
      <w:r w:rsidRPr="00C6761E">
        <w:t>11.4.2.14</w:t>
      </w:r>
      <w:r w:rsidRPr="00C6761E">
        <w:tab/>
        <w:t>Metadata flag</w:t>
      </w:r>
      <w:bookmarkEnd w:id="4467"/>
      <w:bookmarkEnd w:id="4468"/>
      <w:bookmarkEnd w:id="4469"/>
      <w:bookmarkEnd w:id="4470"/>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471" w:name="_CR11_4_2_15"/>
      <w:bookmarkStart w:id="4472" w:name="_Toc525231414"/>
      <w:bookmarkStart w:id="4473" w:name="_Toc59198814"/>
      <w:bookmarkStart w:id="4474" w:name="_Toc75283172"/>
      <w:bookmarkStart w:id="4475" w:name="_Toc187963617"/>
      <w:bookmarkEnd w:id="4471"/>
      <w:r w:rsidRPr="00C6761E">
        <w:t>11.4.2.15</w:t>
      </w:r>
      <w:r w:rsidRPr="00C6761E">
        <w:tab/>
        <w:t>Metadata</w:t>
      </w:r>
      <w:bookmarkEnd w:id="4472"/>
      <w:bookmarkEnd w:id="4473"/>
      <w:bookmarkEnd w:id="4474"/>
      <w:bookmarkEnd w:id="4475"/>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476" w:name="_CR11_4_2_16"/>
      <w:bookmarkStart w:id="4477" w:name="_Toc525231416"/>
      <w:bookmarkStart w:id="4478" w:name="_Toc59198816"/>
      <w:bookmarkStart w:id="4479" w:name="_Toc75283174"/>
      <w:bookmarkStart w:id="4480" w:name="_Toc187963618"/>
      <w:bookmarkEnd w:id="4476"/>
      <w:r w:rsidRPr="00C6761E">
        <w:t>11.4.2.16</w:t>
      </w:r>
      <w:r w:rsidRPr="00C6761E">
        <w:tab/>
        <w:t>Current time</w:t>
      </w:r>
      <w:bookmarkEnd w:id="4477"/>
      <w:bookmarkEnd w:id="4478"/>
      <w:bookmarkEnd w:id="4479"/>
      <w:bookmarkEnd w:id="4480"/>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481" w:name="_CR11_4_2_17"/>
      <w:bookmarkStart w:id="4482" w:name="_Toc525231417"/>
      <w:bookmarkStart w:id="4483" w:name="_Toc59198817"/>
      <w:bookmarkStart w:id="4484" w:name="_Toc75283175"/>
      <w:bookmarkStart w:id="4485" w:name="_Toc187963619"/>
      <w:bookmarkEnd w:id="4481"/>
      <w:r w:rsidRPr="00C6761E">
        <w:t>11.4.2.17</w:t>
      </w:r>
      <w:r w:rsidRPr="00C6761E">
        <w:tab/>
        <w:t>Max offset</w:t>
      </w:r>
      <w:bookmarkEnd w:id="4482"/>
      <w:bookmarkEnd w:id="4483"/>
      <w:bookmarkEnd w:id="4484"/>
      <w:bookmarkEnd w:id="4485"/>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486" w:name="_CR11_4_2_18"/>
      <w:bookmarkStart w:id="4487" w:name="_Toc525231418"/>
      <w:bookmarkStart w:id="4488" w:name="_Toc59198818"/>
      <w:bookmarkStart w:id="4489" w:name="_Toc75283176"/>
      <w:bookmarkStart w:id="4490" w:name="_Toc187963620"/>
      <w:bookmarkEnd w:id="4486"/>
      <w:r w:rsidRPr="00C6761E">
        <w:t>11.4.2.18</w:t>
      </w:r>
      <w:r w:rsidRPr="00C6761E">
        <w:tab/>
        <w:t>Discovery type</w:t>
      </w:r>
      <w:bookmarkEnd w:id="4487"/>
      <w:bookmarkEnd w:id="4488"/>
      <w:bookmarkEnd w:id="4489"/>
      <w:bookmarkEnd w:id="4490"/>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491" w:name="_CRTable11_4_2_18_1"/>
      <w:r w:rsidRPr="00C6761E">
        <w:t>Table </w:t>
      </w:r>
      <w:bookmarkEnd w:id="4491"/>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492" w:name="_CR11_4_2_19"/>
      <w:bookmarkStart w:id="4493" w:name="_Toc525231419"/>
      <w:bookmarkStart w:id="4494" w:name="_Toc59198819"/>
      <w:bookmarkStart w:id="4495" w:name="_Toc75283177"/>
      <w:bookmarkStart w:id="4496" w:name="_Toc187963621"/>
      <w:bookmarkEnd w:id="4492"/>
      <w:r w:rsidRPr="00C6761E">
        <w:t>11.4.2.19</w:t>
      </w:r>
      <w:r w:rsidRPr="00C6761E">
        <w:tab/>
        <w:t xml:space="preserve">Match report refresh timer </w:t>
      </w:r>
      <w:bookmarkEnd w:id="4493"/>
      <w:bookmarkEnd w:id="4494"/>
      <w:bookmarkEnd w:id="4495"/>
      <w:r w:rsidRPr="00C6761E">
        <w:t>T5074</w:t>
      </w:r>
      <w:bookmarkEnd w:id="4496"/>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497" w:name="_CR11_4_2_20"/>
      <w:bookmarkStart w:id="4498" w:name="_Toc525231420"/>
      <w:bookmarkStart w:id="4499" w:name="_Toc59198820"/>
      <w:bookmarkStart w:id="4500" w:name="_Toc75283178"/>
      <w:bookmarkStart w:id="4501" w:name="_Toc187963622"/>
      <w:bookmarkEnd w:id="4497"/>
      <w:r w:rsidRPr="00C6761E">
        <w:t>11.4.2.20</w:t>
      </w:r>
      <w:r w:rsidRPr="00C6761E">
        <w:tab/>
        <w:t>Requested timer</w:t>
      </w:r>
      <w:bookmarkEnd w:id="4498"/>
      <w:bookmarkEnd w:id="4499"/>
      <w:bookmarkEnd w:id="4500"/>
      <w:bookmarkEnd w:id="4501"/>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502" w:name="_CR11_4_2_21"/>
      <w:bookmarkStart w:id="4503" w:name="_Toc525231421"/>
      <w:bookmarkStart w:id="4504" w:name="_Toc59198821"/>
      <w:bookmarkStart w:id="4505" w:name="_Toc75283179"/>
      <w:bookmarkStart w:id="4506" w:name="_Toc187963623"/>
      <w:bookmarkEnd w:id="4502"/>
      <w:r w:rsidRPr="00C6761E">
        <w:t>11.4.2.21</w:t>
      </w:r>
      <w:r w:rsidRPr="00C6761E">
        <w:tab/>
      </w:r>
      <w:r w:rsidRPr="00C6761E">
        <w:rPr>
          <w:lang w:eastAsia="zh-CN"/>
        </w:rPr>
        <w:t xml:space="preserve">DDNMF </w:t>
      </w:r>
      <w:r w:rsidR="007829C6" w:rsidRPr="00C6761E">
        <w:t>t</w:t>
      </w:r>
      <w:r w:rsidRPr="00C6761E">
        <w:t>ransaction ID</w:t>
      </w:r>
      <w:bookmarkEnd w:id="4503"/>
      <w:bookmarkEnd w:id="4504"/>
      <w:bookmarkEnd w:id="4505"/>
      <w:bookmarkEnd w:id="4506"/>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507" w:name="_CR11_4_2_22"/>
      <w:bookmarkStart w:id="4508" w:name="_Toc525231422"/>
      <w:bookmarkStart w:id="4509" w:name="_Toc59198822"/>
      <w:bookmarkStart w:id="4510" w:name="_Toc75283180"/>
      <w:bookmarkStart w:id="4511" w:name="_Toc187963624"/>
      <w:bookmarkEnd w:id="4507"/>
      <w:r w:rsidRPr="00C6761E">
        <w:t>11.4.2.22</w:t>
      </w:r>
      <w:r w:rsidRPr="00C6761E">
        <w:tab/>
        <w:t>Update info</w:t>
      </w:r>
      <w:bookmarkEnd w:id="4508"/>
      <w:bookmarkEnd w:id="4509"/>
      <w:bookmarkEnd w:id="4510"/>
      <w:bookmarkEnd w:id="4511"/>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512" w:name="_CR11_4_2_23"/>
      <w:bookmarkStart w:id="4513" w:name="_Toc525231423"/>
      <w:bookmarkStart w:id="4514" w:name="_Toc59198823"/>
      <w:bookmarkStart w:id="4515" w:name="_Toc75283181"/>
      <w:bookmarkStart w:id="4516" w:name="_Toc187963625"/>
      <w:bookmarkEnd w:id="4512"/>
      <w:r w:rsidRPr="00C6761E">
        <w:t>11.4.2.23</w:t>
      </w:r>
      <w:r w:rsidRPr="00C6761E">
        <w:tab/>
        <w:t>RPAUID</w:t>
      </w:r>
      <w:bookmarkEnd w:id="4513"/>
      <w:bookmarkEnd w:id="4514"/>
      <w:bookmarkEnd w:id="4515"/>
      <w:bookmarkEnd w:id="4516"/>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517" w:name="_CR11_4_2_24"/>
      <w:bookmarkStart w:id="4518" w:name="_Toc525231424"/>
      <w:bookmarkStart w:id="4519" w:name="_Toc59198824"/>
      <w:bookmarkStart w:id="4520" w:name="_Toc75283182"/>
      <w:bookmarkStart w:id="4521" w:name="_Toc187963626"/>
      <w:bookmarkEnd w:id="4517"/>
      <w:r w:rsidRPr="00C6761E">
        <w:t>11.4.2.24</w:t>
      </w:r>
      <w:r w:rsidRPr="00C6761E">
        <w:tab/>
        <w:t>Announcing type</w:t>
      </w:r>
      <w:bookmarkEnd w:id="4518"/>
      <w:bookmarkEnd w:id="4519"/>
      <w:bookmarkEnd w:id="4520"/>
      <w:bookmarkEnd w:id="4521"/>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522" w:name="_CRTable11_4_2_24_1"/>
      <w:r w:rsidRPr="00C6761E">
        <w:t>Table </w:t>
      </w:r>
      <w:bookmarkEnd w:id="4522"/>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523" w:name="_CR11_4_2_25"/>
      <w:bookmarkStart w:id="4524" w:name="_Toc525231425"/>
      <w:bookmarkStart w:id="4525" w:name="_Toc59198825"/>
      <w:bookmarkStart w:id="4526" w:name="_Toc75283183"/>
      <w:bookmarkStart w:id="4527" w:name="_Toc187963627"/>
      <w:bookmarkEnd w:id="4523"/>
      <w:r w:rsidRPr="00C6761E">
        <w:t>11.4.2.25</w:t>
      </w:r>
      <w:r w:rsidRPr="00C6761E">
        <w:tab/>
        <w:t>Application level container</w:t>
      </w:r>
      <w:bookmarkEnd w:id="4524"/>
      <w:bookmarkEnd w:id="4525"/>
      <w:bookmarkEnd w:id="4526"/>
      <w:bookmarkEnd w:id="4527"/>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528" w:name="_CR11_4_2_26"/>
      <w:bookmarkStart w:id="4529" w:name="_Toc525231426"/>
      <w:bookmarkStart w:id="4530" w:name="_Toc59198826"/>
      <w:bookmarkStart w:id="4531" w:name="_Toc75283184"/>
      <w:bookmarkStart w:id="4532" w:name="_Toc187963628"/>
      <w:bookmarkEnd w:id="4528"/>
      <w:r w:rsidRPr="00C6761E">
        <w:t>11.4.2.26</w:t>
      </w:r>
      <w:r w:rsidRPr="00C6761E">
        <w:tab/>
        <w:t>Discovery entry ID</w:t>
      </w:r>
      <w:bookmarkEnd w:id="4529"/>
      <w:bookmarkEnd w:id="4530"/>
      <w:bookmarkEnd w:id="4531"/>
      <w:bookmarkEnd w:id="4532"/>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533" w:name="_CR11_4_2_27"/>
      <w:bookmarkStart w:id="4534" w:name="_Toc75283185"/>
      <w:bookmarkStart w:id="4535" w:name="_Toc187963629"/>
      <w:bookmarkEnd w:id="4533"/>
      <w:r w:rsidRPr="00C6761E">
        <w:t>11.4.2.27</w:t>
      </w:r>
      <w:r w:rsidRPr="00C6761E">
        <w:tab/>
        <w:t>ProSe restricted code</w:t>
      </w:r>
      <w:bookmarkEnd w:id="4534"/>
      <w:bookmarkEnd w:id="4535"/>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536" w:name="_CR11_4_2_28"/>
      <w:bookmarkStart w:id="4537" w:name="_Toc525231428"/>
      <w:bookmarkStart w:id="4538" w:name="_Toc59198828"/>
      <w:bookmarkStart w:id="4539" w:name="_Toc75283186"/>
      <w:bookmarkStart w:id="4540" w:name="_Toc187963630"/>
      <w:bookmarkEnd w:id="4536"/>
      <w:r w:rsidRPr="00C6761E">
        <w:t>11.4.2.28</w:t>
      </w:r>
      <w:r w:rsidRPr="00C6761E">
        <w:tab/>
      </w:r>
      <w:bookmarkEnd w:id="4537"/>
      <w:bookmarkEnd w:id="4538"/>
      <w:bookmarkEnd w:id="4539"/>
      <w:r w:rsidRPr="00C6761E">
        <w:t>ProSe restricted code suffix range</w:t>
      </w:r>
      <w:bookmarkEnd w:id="4540"/>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541" w:name="_CR11_4_2_29"/>
      <w:bookmarkStart w:id="4542" w:name="_Toc525231429"/>
      <w:bookmarkStart w:id="4543" w:name="_Toc59198829"/>
      <w:bookmarkStart w:id="4544" w:name="_Toc75283187"/>
      <w:bookmarkStart w:id="4545" w:name="_Toc187963631"/>
      <w:bookmarkEnd w:id="4541"/>
      <w:r w:rsidRPr="00C6761E">
        <w:t>11.4.2.29</w:t>
      </w:r>
      <w:r w:rsidRPr="00C6761E">
        <w:tab/>
        <w:t>On demand announcing enabled indicator</w:t>
      </w:r>
      <w:bookmarkEnd w:id="4542"/>
      <w:bookmarkEnd w:id="4543"/>
      <w:bookmarkEnd w:id="4544"/>
      <w:bookmarkEnd w:id="4545"/>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546" w:name="_CR11_4_2_30"/>
      <w:bookmarkStart w:id="4547" w:name="_Toc525231430"/>
      <w:bookmarkStart w:id="4548" w:name="_Toc59198830"/>
      <w:bookmarkStart w:id="4549" w:name="_Toc75283188"/>
      <w:bookmarkStart w:id="4550" w:name="_Toc187963632"/>
      <w:bookmarkEnd w:id="4546"/>
      <w:r w:rsidRPr="00C6761E">
        <w:t>11.4.2.30</w:t>
      </w:r>
      <w:r w:rsidRPr="00C6761E">
        <w:tab/>
        <w:t xml:space="preserve">Restricted </w:t>
      </w:r>
      <w:bookmarkEnd w:id="4547"/>
      <w:bookmarkEnd w:id="4548"/>
      <w:bookmarkEnd w:id="4549"/>
      <w:r w:rsidRPr="00C6761E">
        <w:t>discovery filter</w:t>
      </w:r>
      <w:bookmarkEnd w:id="4550"/>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551" w:name="_CR11_4_2_31"/>
      <w:bookmarkStart w:id="4552" w:name="_Toc525231431"/>
      <w:bookmarkStart w:id="4553" w:name="_Toc59198831"/>
      <w:bookmarkStart w:id="4554" w:name="_Toc75283189"/>
      <w:bookmarkStart w:id="4555" w:name="_Toc187963633"/>
      <w:bookmarkEnd w:id="4551"/>
      <w:r w:rsidRPr="00C6761E">
        <w:t>11.4.2.31</w:t>
      </w:r>
      <w:r w:rsidRPr="00C6761E">
        <w:tab/>
        <w:t>ACE enabled indicator</w:t>
      </w:r>
      <w:bookmarkEnd w:id="4552"/>
      <w:bookmarkEnd w:id="4553"/>
      <w:bookmarkEnd w:id="4554"/>
      <w:bookmarkEnd w:id="4555"/>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556" w:name="_CRTable11_4_2_31_1"/>
      <w:r w:rsidRPr="00C6761E">
        <w:t>Table </w:t>
      </w:r>
      <w:bookmarkEnd w:id="4556"/>
      <w:r w:rsidRPr="00C6761E">
        <w:t>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6761E"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pPr>
              <w:pStyle w:val="TAL"/>
            </w:pPr>
            <w:r w:rsidRPr="00C6761E">
              <w:t>0</w:t>
            </w:r>
            <w:r w:rsidRPr="00C6761E">
              <w:tab/>
              <w:t>Reserved</w:t>
            </w:r>
          </w:p>
        </w:tc>
      </w:tr>
      <w:tr w:rsidR="00D143AC" w:rsidRPr="00C6761E"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pPr>
              <w:pStyle w:val="TAL"/>
            </w:pPr>
            <w:r w:rsidRPr="00C6761E">
              <w:t>1</w:t>
            </w:r>
            <w:r w:rsidRPr="00C6761E">
              <w:tab/>
              <w:t>Normal</w:t>
            </w:r>
          </w:p>
        </w:tc>
      </w:tr>
      <w:tr w:rsidR="00D143AC" w:rsidRPr="00C6761E"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557" w:name="_CR11_4_2_32"/>
      <w:bookmarkStart w:id="4558" w:name="_Toc525231432"/>
      <w:bookmarkStart w:id="4559" w:name="_Toc59198832"/>
      <w:bookmarkStart w:id="4560" w:name="_Toc75283190"/>
      <w:bookmarkStart w:id="4561" w:name="_Toc187963634"/>
      <w:bookmarkEnd w:id="4557"/>
      <w:r w:rsidRPr="00C6761E">
        <w:t>11.4.2.32</w:t>
      </w:r>
      <w:r w:rsidRPr="00C6761E">
        <w:tab/>
        <w:t xml:space="preserve">Validity timer </w:t>
      </w:r>
      <w:bookmarkEnd w:id="4558"/>
      <w:bookmarkEnd w:id="4559"/>
      <w:bookmarkEnd w:id="4560"/>
      <w:r w:rsidRPr="00C6761E">
        <w:t>T5062</w:t>
      </w:r>
      <w:bookmarkEnd w:id="4561"/>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562" w:name="_CR11_4_2_33"/>
      <w:bookmarkStart w:id="4563" w:name="_Toc525231433"/>
      <w:bookmarkStart w:id="4564" w:name="_Toc59198833"/>
      <w:bookmarkStart w:id="4565" w:name="_Toc75283191"/>
      <w:bookmarkStart w:id="4566" w:name="_Toc187963635"/>
      <w:bookmarkEnd w:id="4562"/>
      <w:r w:rsidRPr="00C6761E">
        <w:t>11.4.2.33</w:t>
      </w:r>
      <w:r w:rsidRPr="00C6761E">
        <w:tab/>
      </w:r>
      <w:bookmarkEnd w:id="4563"/>
      <w:bookmarkEnd w:id="4564"/>
      <w:bookmarkEnd w:id="4565"/>
      <w:r w:rsidRPr="00C6761E">
        <w:t>Restricted code security material</w:t>
      </w:r>
      <w:bookmarkEnd w:id="4566"/>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567" w:name="_CR11_4_2_34"/>
      <w:bookmarkStart w:id="4568" w:name="_Toc525231434"/>
      <w:bookmarkStart w:id="4569" w:name="_Toc59198834"/>
      <w:bookmarkStart w:id="4570" w:name="_Toc75283192"/>
      <w:bookmarkStart w:id="4571" w:name="_Toc187963636"/>
      <w:bookmarkEnd w:id="4567"/>
      <w:r w:rsidRPr="00C6761E">
        <w:t>11.4.2.34</w:t>
      </w:r>
      <w:r w:rsidRPr="00C6761E">
        <w:tab/>
        <w:t>Discovery model</w:t>
      </w:r>
      <w:bookmarkEnd w:id="4568"/>
      <w:bookmarkEnd w:id="4569"/>
      <w:bookmarkEnd w:id="4570"/>
      <w:bookmarkEnd w:id="4571"/>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572" w:name="_CRTable11_4_2_34_1"/>
      <w:r w:rsidRPr="00C6761E">
        <w:t>Table </w:t>
      </w:r>
      <w:bookmarkEnd w:id="4572"/>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573" w:name="_CR11_4_2_35"/>
      <w:bookmarkStart w:id="4574" w:name="_Toc525231435"/>
      <w:bookmarkStart w:id="4575" w:name="_Toc59198835"/>
      <w:bookmarkStart w:id="4576" w:name="_Toc75283193"/>
      <w:bookmarkStart w:id="4577" w:name="_Toc187963637"/>
      <w:bookmarkEnd w:id="4573"/>
      <w:r w:rsidRPr="00C6761E">
        <w:t>11.4.2.35</w:t>
      </w:r>
      <w:r w:rsidRPr="00C6761E">
        <w:tab/>
        <w:t>ProSe response code</w:t>
      </w:r>
      <w:bookmarkEnd w:id="4574"/>
      <w:bookmarkEnd w:id="4575"/>
      <w:bookmarkEnd w:id="4576"/>
      <w:bookmarkEnd w:id="4577"/>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578" w:name="_CR11_4_2_36"/>
      <w:bookmarkStart w:id="4579" w:name="_Toc525231436"/>
      <w:bookmarkStart w:id="4580" w:name="_Toc59198836"/>
      <w:bookmarkStart w:id="4581" w:name="_Toc75283194"/>
      <w:bookmarkStart w:id="4582" w:name="_Toc187963638"/>
      <w:bookmarkEnd w:id="4578"/>
      <w:r w:rsidRPr="00C6761E">
        <w:t>11.4.2.36</w:t>
      </w:r>
      <w:r w:rsidRPr="00C6761E">
        <w:tab/>
        <w:t>Discovery query filter</w:t>
      </w:r>
      <w:bookmarkEnd w:id="4579"/>
      <w:bookmarkEnd w:id="4580"/>
      <w:bookmarkEnd w:id="4581"/>
      <w:bookmarkEnd w:id="4582"/>
    </w:p>
    <w:p w14:paraId="4648E61B" w14:textId="7636ED36" w:rsidR="00F12D30" w:rsidRPr="00C6761E" w:rsidRDefault="00F12D30" w:rsidP="00F12D30">
      <w:r w:rsidRPr="00C6761E">
        <w:t xml:space="preserve">This parameter is used to carry the discovery query filter </w:t>
      </w:r>
      <w:r w:rsidRPr="00C6761E">
        <w:rPr>
          <w:noProof/>
        </w:rPr>
        <w:t xml:space="preserve">that is allocated by the 5G DDNMF in the HPLMN </w:t>
      </w:r>
      <w:r w:rsidR="00DD4DE0">
        <w:rPr>
          <w:noProof/>
        </w:rPr>
        <w:t>or the subscribed SNPN</w:t>
      </w:r>
      <w:r w:rsidR="00DD4DE0" w:rsidRPr="00C6761E">
        <w:rPr>
          <w:noProof/>
        </w:rPr>
        <w:t xml:space="preserve"> </w:t>
      </w:r>
      <w:r w:rsidRPr="00C6761E">
        <w:rPr>
          <w:noProof/>
        </w:rPr>
        <w:t xml:space="preserve">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583" w:name="_CR11_4_2_37"/>
      <w:bookmarkStart w:id="4584" w:name="_Toc525231437"/>
      <w:bookmarkStart w:id="4585" w:name="_Toc59198837"/>
      <w:bookmarkStart w:id="4586" w:name="_Toc75283195"/>
      <w:bookmarkStart w:id="4587" w:name="_Toc187963639"/>
      <w:bookmarkEnd w:id="4583"/>
      <w:r w:rsidRPr="00C6761E">
        <w:t>11.4.2.37</w:t>
      </w:r>
      <w:r w:rsidRPr="00C6761E">
        <w:tab/>
        <w:t xml:space="preserve">Validity timer </w:t>
      </w:r>
      <w:bookmarkEnd w:id="4584"/>
      <w:bookmarkEnd w:id="4585"/>
      <w:bookmarkEnd w:id="4586"/>
      <w:r w:rsidRPr="00C6761E">
        <w:t>T5068</w:t>
      </w:r>
      <w:bookmarkEnd w:id="4587"/>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588" w:name="_CR11_4_2_38"/>
      <w:bookmarkStart w:id="4589" w:name="_Toc525231438"/>
      <w:bookmarkStart w:id="4590" w:name="_Toc59198838"/>
      <w:bookmarkStart w:id="4591" w:name="_Toc75283196"/>
      <w:bookmarkStart w:id="4592" w:name="_Toc187963640"/>
      <w:bookmarkEnd w:id="4588"/>
      <w:r w:rsidRPr="00C6761E">
        <w:t>11.4.2.38</w:t>
      </w:r>
      <w:r w:rsidRPr="00C6761E">
        <w:tab/>
        <w:t>Subquery result</w:t>
      </w:r>
      <w:bookmarkEnd w:id="4589"/>
      <w:bookmarkEnd w:id="4590"/>
      <w:bookmarkEnd w:id="4591"/>
      <w:bookmarkEnd w:id="4592"/>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593" w:name="_CR11_4_2_39"/>
      <w:bookmarkStart w:id="4594" w:name="_Toc525231453"/>
      <w:bookmarkStart w:id="4595" w:name="_Toc59198853"/>
      <w:bookmarkStart w:id="4596" w:name="_Toc75283211"/>
      <w:bookmarkStart w:id="4597" w:name="_Toc187963641"/>
      <w:bookmarkEnd w:id="4593"/>
      <w:r w:rsidRPr="00C6761E">
        <w:t>11.4.2.39</w:t>
      </w:r>
      <w:r w:rsidRPr="00C6761E">
        <w:tab/>
        <w:t xml:space="preserve">Validity timer </w:t>
      </w:r>
      <w:bookmarkEnd w:id="4594"/>
      <w:bookmarkEnd w:id="4595"/>
      <w:bookmarkEnd w:id="4596"/>
      <w:r w:rsidRPr="00C6761E">
        <w:t>T5076</w:t>
      </w:r>
      <w:bookmarkEnd w:id="4597"/>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598" w:name="_CR11_4_2_40"/>
      <w:bookmarkStart w:id="4599" w:name="_Toc525231454"/>
      <w:bookmarkStart w:id="4600" w:name="_Toc59198854"/>
      <w:bookmarkStart w:id="4601" w:name="_Toc75283212"/>
      <w:bookmarkStart w:id="4602" w:name="_Toc187963642"/>
      <w:bookmarkEnd w:id="4598"/>
      <w:r w:rsidRPr="00C6761E">
        <w:t>11.4.2.40</w:t>
      </w:r>
      <w:r w:rsidRPr="00C6761E">
        <w:tab/>
        <w:t xml:space="preserve">Match report refresh timer </w:t>
      </w:r>
      <w:bookmarkEnd w:id="4599"/>
      <w:bookmarkEnd w:id="4600"/>
      <w:bookmarkEnd w:id="4601"/>
      <w:r w:rsidRPr="00C6761E">
        <w:t>T5077</w:t>
      </w:r>
      <w:bookmarkEnd w:id="4602"/>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603" w:name="_CR11_4_2_41"/>
      <w:bookmarkStart w:id="4604" w:name="_Toc75283213"/>
      <w:bookmarkStart w:id="4605" w:name="_Toc59198855"/>
      <w:bookmarkStart w:id="4606" w:name="_Toc525231455"/>
      <w:bookmarkStart w:id="4607" w:name="_Toc187963643"/>
      <w:bookmarkEnd w:id="4603"/>
      <w:r w:rsidRPr="00C6761E">
        <w:t>11.4.2.41</w:t>
      </w:r>
      <w:r w:rsidRPr="00C6761E">
        <w:tab/>
        <w:t>Metadata index mask</w:t>
      </w:r>
      <w:bookmarkEnd w:id="4604"/>
      <w:bookmarkEnd w:id="4605"/>
      <w:bookmarkEnd w:id="4606"/>
      <w:bookmarkEnd w:id="4607"/>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608" w:name="_CR11_4_2_42"/>
      <w:bookmarkStart w:id="4609" w:name="_Toc525231456"/>
      <w:bookmarkStart w:id="4610" w:name="_Toc59198856"/>
      <w:bookmarkStart w:id="4611" w:name="_Toc75283214"/>
      <w:bookmarkStart w:id="4612" w:name="_Toc187963644"/>
      <w:bookmarkEnd w:id="4608"/>
      <w:r w:rsidRPr="00C6761E">
        <w:t>11.4.2.42</w:t>
      </w:r>
      <w:r w:rsidRPr="00C6761E">
        <w:tab/>
      </w:r>
      <w:r w:rsidR="004152EF" w:rsidRPr="00C6761E">
        <w:t>Network-initiated transaction method</w:t>
      </w:r>
      <w:bookmarkEnd w:id="4609"/>
      <w:bookmarkEnd w:id="4610"/>
      <w:bookmarkEnd w:id="4611"/>
      <w:bookmarkEnd w:id="4612"/>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613" w:name="_CRTable11_4_2_42_1"/>
      <w:r w:rsidRPr="00C6761E">
        <w:t>Table </w:t>
      </w:r>
      <w:bookmarkEnd w:id="4613"/>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614" w:name="_CR11_4_2_43"/>
      <w:bookmarkStart w:id="4615" w:name="_Toc525231457"/>
      <w:bookmarkStart w:id="4616" w:name="_Toc59198857"/>
      <w:bookmarkStart w:id="4617" w:name="_Toc75283215"/>
      <w:bookmarkStart w:id="4618" w:name="_Toc187963645"/>
      <w:bookmarkEnd w:id="4614"/>
      <w:r w:rsidRPr="00C6761E">
        <w:t>11.4.2.43</w:t>
      </w:r>
      <w:r w:rsidRPr="00C6761E">
        <w:tab/>
        <w:t>Announcing PLMN ID</w:t>
      </w:r>
      <w:bookmarkEnd w:id="4615"/>
      <w:bookmarkEnd w:id="4616"/>
      <w:bookmarkEnd w:id="4617"/>
      <w:bookmarkEnd w:id="4618"/>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619" w:name="_CR11_4_2_44"/>
      <w:bookmarkStart w:id="4620" w:name="_Toc525231458"/>
      <w:bookmarkStart w:id="4621" w:name="_Toc59198858"/>
      <w:bookmarkStart w:id="4622" w:name="_Toc75283216"/>
      <w:bookmarkStart w:id="4623" w:name="_Toc187963646"/>
      <w:bookmarkEnd w:id="4619"/>
      <w:r w:rsidRPr="00C6761E">
        <w:t>11.4.2.44</w:t>
      </w:r>
      <w:r w:rsidRPr="00C6761E">
        <w:tab/>
        <w:t>Metadata Indicator</w:t>
      </w:r>
      <w:bookmarkEnd w:id="4620"/>
      <w:bookmarkEnd w:id="4621"/>
      <w:bookmarkEnd w:id="4622"/>
      <w:bookmarkEnd w:id="4623"/>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624" w:name="_CRTable11_4_2_44_1"/>
      <w:r w:rsidRPr="00C6761E">
        <w:t>Table </w:t>
      </w:r>
      <w:bookmarkEnd w:id="4624"/>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625" w:name="_CR11_4_2_45"/>
      <w:bookmarkStart w:id="4626" w:name="_Toc525231461"/>
      <w:bookmarkStart w:id="4627" w:name="_Toc59198861"/>
      <w:bookmarkStart w:id="4628" w:name="_Toc75283219"/>
      <w:bookmarkStart w:id="4629" w:name="_Toc187963647"/>
      <w:bookmarkStart w:id="4630" w:name="_Toc525231463"/>
      <w:bookmarkStart w:id="4631" w:name="_Toc59198863"/>
      <w:bookmarkStart w:id="4632" w:name="_Toc75283221"/>
      <w:bookmarkEnd w:id="4625"/>
      <w:r w:rsidRPr="00C6761E">
        <w:t>11.4.2.45</w:t>
      </w:r>
      <w:r w:rsidRPr="00C6761E">
        <w:tab/>
        <w:t>ProSe application code prefix</w:t>
      </w:r>
      <w:bookmarkEnd w:id="4626"/>
      <w:bookmarkEnd w:id="4627"/>
      <w:bookmarkEnd w:id="4628"/>
      <w:bookmarkEnd w:id="4629"/>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633" w:name="_CR11_4_2_46"/>
      <w:bookmarkStart w:id="4634" w:name="_Toc525231462"/>
      <w:bookmarkStart w:id="4635" w:name="_Toc59198862"/>
      <w:bookmarkStart w:id="4636" w:name="_Toc75283220"/>
      <w:bookmarkStart w:id="4637" w:name="_Toc187963648"/>
      <w:bookmarkEnd w:id="4633"/>
      <w:r w:rsidRPr="00C6761E">
        <w:t>11.4.2.46</w:t>
      </w:r>
      <w:r w:rsidRPr="00C6761E">
        <w:tab/>
        <w:t>ProSe application code suffix</w:t>
      </w:r>
      <w:bookmarkEnd w:id="4634"/>
      <w:bookmarkEnd w:id="4635"/>
      <w:bookmarkEnd w:id="4636"/>
      <w:bookmarkEnd w:id="4637"/>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638" w:name="_CR11_4_2_47"/>
      <w:bookmarkStart w:id="4639" w:name="_Toc187963649"/>
      <w:bookmarkEnd w:id="4638"/>
      <w:r w:rsidRPr="00C6761E">
        <w:t>11.4.2.47</w:t>
      </w:r>
      <w:r w:rsidRPr="00C6761E">
        <w:tab/>
        <w:t>ProSe application code ACE</w:t>
      </w:r>
      <w:bookmarkEnd w:id="4630"/>
      <w:bookmarkEnd w:id="4631"/>
      <w:bookmarkEnd w:id="4632"/>
      <w:bookmarkEnd w:id="4639"/>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640" w:name="_CR11_4_2_48"/>
      <w:bookmarkStart w:id="4641" w:name="_Toc89097585"/>
      <w:bookmarkStart w:id="4642" w:name="_Toc187963650"/>
      <w:bookmarkEnd w:id="4640"/>
      <w:r w:rsidRPr="00C6761E">
        <w:t>11.4.2.</w:t>
      </w:r>
      <w:r w:rsidR="00A16EAB" w:rsidRPr="00C6761E">
        <w:t>48</w:t>
      </w:r>
      <w:r w:rsidRPr="00C6761E">
        <w:tab/>
      </w:r>
      <w:bookmarkEnd w:id="4641"/>
      <w:r w:rsidRPr="00C6761E">
        <w:t>Discovery key</w:t>
      </w:r>
      <w:bookmarkEnd w:id="4642"/>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643" w:name="_CR11_4_2_49"/>
      <w:bookmarkStart w:id="4644" w:name="_Toc89097609"/>
      <w:bookmarkStart w:id="4645" w:name="_Toc187963651"/>
      <w:bookmarkEnd w:id="4643"/>
      <w:r w:rsidRPr="00C6761E">
        <w:t>11.4.2.</w:t>
      </w:r>
      <w:r w:rsidR="00A16EAB" w:rsidRPr="00C6761E">
        <w:t>49</w:t>
      </w:r>
      <w:r w:rsidRPr="00C6761E">
        <w:tab/>
      </w:r>
      <w:bookmarkEnd w:id="4644"/>
      <w:r w:rsidRPr="00C6761E">
        <w:t>PC5 security policies</w:t>
      </w:r>
      <w:bookmarkEnd w:id="4645"/>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646" w:name="_CR11_4_2_50"/>
      <w:bookmarkStart w:id="4647" w:name="_Toc187963652"/>
      <w:bookmarkEnd w:id="4646"/>
      <w:r w:rsidRPr="00C6761E">
        <w:t>11.4.2.50</w:t>
      </w:r>
      <w:r w:rsidRPr="00C6761E">
        <w:tab/>
        <w:t>PC5 UE ciphering algorithm capability</w:t>
      </w:r>
      <w:bookmarkEnd w:id="4647"/>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648" w:name="_CR11_4_2_51"/>
      <w:bookmarkStart w:id="4649" w:name="_Toc187963653"/>
      <w:bookmarkEnd w:id="4648"/>
      <w:r w:rsidRPr="00C6761E">
        <w:t>11.4.2.51</w:t>
      </w:r>
      <w:r w:rsidRPr="00C6761E">
        <w:tab/>
        <w:t>Selected PC5 ciphering algorithm</w:t>
      </w:r>
      <w:bookmarkEnd w:id="4649"/>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650" w:name="_CR11_4_2_52"/>
      <w:bookmarkStart w:id="4651" w:name="_Toc187963654"/>
      <w:bookmarkEnd w:id="4650"/>
      <w:r w:rsidRPr="00C6761E">
        <w:t>11.4.2.52</w:t>
      </w:r>
      <w:r w:rsidRPr="00C6761E">
        <w:tab/>
        <w:t>ProSe PC5 discovery message</w:t>
      </w:r>
      <w:bookmarkEnd w:id="4651"/>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652" w:name="_CR11_4_2_53"/>
      <w:bookmarkStart w:id="4653" w:name="_Toc187963655"/>
      <w:bookmarkEnd w:id="4652"/>
      <w:r w:rsidRPr="00C6761E">
        <w:t>11.4.2.53</w:t>
      </w:r>
      <w:r w:rsidRPr="00C6761E">
        <w:tab/>
        <w:t>PKMF address</w:t>
      </w:r>
      <w:bookmarkEnd w:id="4653"/>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Pr="00C6761E" w:rsidRDefault="00651E8F" w:rsidP="00651E8F">
      <w:r w:rsidRPr="00C6761E">
        <w:t>The PKMF address information element is coded as shown in figure 11.4.2.53.1, figure 11.4.2.53.2, figure 11.4.2.53.3, and table 11.4.2.53.1.</w:t>
      </w:r>
    </w:p>
    <w:p w14:paraId="45957547"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48333D">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48333D">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48333D">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48333D">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48333D">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48333D">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48333D">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48333D">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48333D">
            <w:pPr>
              <w:keepNext/>
              <w:keepLines/>
              <w:spacing w:after="0"/>
              <w:rPr>
                <w:rFonts w:ascii="Arial" w:hAnsi="Arial"/>
                <w:sz w:val="18"/>
              </w:rPr>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48333D">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48333D">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48333D">
            <w:pPr>
              <w:pStyle w:val="TAC"/>
            </w:pPr>
          </w:p>
        </w:tc>
        <w:tc>
          <w:tcPr>
            <w:tcW w:w="1137" w:type="dxa"/>
            <w:tcBorders>
              <w:top w:val="nil"/>
              <w:left w:val="nil"/>
              <w:bottom w:val="nil"/>
              <w:right w:val="nil"/>
            </w:tcBorders>
            <w:hideMark/>
          </w:tcPr>
          <w:p w14:paraId="59FEE944" w14:textId="77777777" w:rsidR="002913C3" w:rsidRPr="00C6761E" w:rsidRDefault="002913C3" w:rsidP="0048333D">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2913C3">
            <w:pPr>
              <w:pStyle w:val="TAC"/>
            </w:pPr>
            <w:r w:rsidRPr="00C6761E">
              <w:t>0</w:t>
            </w:r>
          </w:p>
          <w:p w14:paraId="6FC2C941" w14:textId="5CBE0A15"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2913C3">
            <w:pPr>
              <w:pStyle w:val="TAC"/>
            </w:pPr>
            <w:r w:rsidRPr="00C6761E">
              <w:t>0</w:t>
            </w:r>
          </w:p>
          <w:p w14:paraId="5398CE4C" w14:textId="68D576EC"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2913C3">
            <w:pPr>
              <w:pStyle w:val="TAC"/>
            </w:pPr>
            <w:r w:rsidRPr="00C6761E">
              <w:t>0</w:t>
            </w:r>
          </w:p>
          <w:p w14:paraId="3442EF55" w14:textId="177F8EE9"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2913C3">
            <w:pPr>
              <w:pStyle w:val="TAC"/>
            </w:pPr>
            <w:r w:rsidRPr="00C6761E">
              <w:t>0</w:t>
            </w:r>
          </w:p>
          <w:p w14:paraId="04A15F0B" w14:textId="1DB19C3B"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2913C3">
            <w:pPr>
              <w:pStyle w:val="TAC"/>
            </w:pPr>
            <w:r w:rsidRPr="00C6761E">
              <w:t>0</w:t>
            </w:r>
          </w:p>
          <w:p w14:paraId="39086C9E" w14:textId="797A562D" w:rsidR="002913C3" w:rsidRPr="00C6761E" w:rsidRDefault="002913C3" w:rsidP="002913C3">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2913C3">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2913C3">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2913C3">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2913C3">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2913C3">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2913C3">
            <w:pPr>
              <w:pStyle w:val="TAL"/>
            </w:pPr>
            <w:r w:rsidRPr="00C6761E">
              <w:t>octet 4*</w:t>
            </w:r>
          </w:p>
          <w:p w14:paraId="5F44E60D" w14:textId="77777777" w:rsidR="002913C3" w:rsidRPr="00C6761E" w:rsidRDefault="002913C3" w:rsidP="002913C3">
            <w:pPr>
              <w:pStyle w:val="TAL"/>
            </w:pPr>
          </w:p>
          <w:p w14:paraId="6F72740D" w14:textId="7B422F93" w:rsidR="002913C3" w:rsidRPr="00C6761E" w:rsidRDefault="002913C3" w:rsidP="002913C3">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2913C3">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2913C3">
            <w:pPr>
              <w:pStyle w:val="TAL"/>
            </w:pPr>
            <w:r w:rsidRPr="00C6761E">
              <w:t>octet (o+1)*</w:t>
            </w:r>
          </w:p>
          <w:p w14:paraId="6FA453DB" w14:textId="77777777" w:rsidR="002913C3" w:rsidRPr="00C6761E" w:rsidRDefault="002913C3" w:rsidP="002913C3">
            <w:pPr>
              <w:pStyle w:val="TAL"/>
            </w:pPr>
          </w:p>
          <w:p w14:paraId="571B9B75" w14:textId="1DC5A1C0" w:rsidR="002913C3" w:rsidRPr="00C6761E" w:rsidRDefault="002913C3" w:rsidP="002913C3">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2913C3">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2913C3">
            <w:pPr>
              <w:pStyle w:val="TAL"/>
            </w:pPr>
            <w:r w:rsidRPr="00C6761E">
              <w:t>octet (m+1)*</w:t>
            </w:r>
          </w:p>
          <w:p w14:paraId="7FA0951A" w14:textId="77777777" w:rsidR="002913C3" w:rsidRPr="00C6761E" w:rsidRDefault="002913C3" w:rsidP="002913C3">
            <w:pPr>
              <w:pStyle w:val="TAL"/>
            </w:pPr>
          </w:p>
          <w:p w14:paraId="792CDF5D" w14:textId="584CD428" w:rsidR="002913C3" w:rsidRPr="00C6761E" w:rsidRDefault="002913C3" w:rsidP="002913C3">
            <w:pPr>
              <w:pStyle w:val="TAL"/>
            </w:pPr>
            <w:r w:rsidRPr="00C6761E">
              <w:t>octet n*</w:t>
            </w:r>
          </w:p>
        </w:tc>
      </w:tr>
    </w:tbl>
    <w:p w14:paraId="3025E0A6" w14:textId="29C57FAE" w:rsidR="002913C3" w:rsidRPr="00C6761E" w:rsidRDefault="002913C3" w:rsidP="002913C3">
      <w:pPr>
        <w:pStyle w:val="TF"/>
      </w:pPr>
      <w:bookmarkStart w:id="4654" w:name="_CRFigure11_4_2_53_1"/>
      <w:r w:rsidRPr="00C6761E">
        <w:t xml:space="preserve">Figure </w:t>
      </w:r>
      <w:bookmarkEnd w:id="4654"/>
      <w:r w:rsidRPr="00C6761E">
        <w:t>11.4.2.53.1: PKMF address</w:t>
      </w:r>
    </w:p>
    <w:p w14:paraId="3827FDE6" w14:textId="34D9530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4E2C76">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4E2C76">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4E2C76">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4E2C76">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4E2C76">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4E2C76">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4E2C76">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4E2C76">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4E2C76">
            <w:pPr>
              <w:keepNext/>
              <w:keepLines/>
              <w:spacing w:after="0"/>
              <w:rPr>
                <w:rFonts w:ascii="Arial" w:hAnsi="Arial"/>
                <w:sz w:val="18"/>
              </w:rPr>
            </w:pPr>
          </w:p>
        </w:tc>
      </w:tr>
      <w:tr w:rsidR="002913C3" w:rsidRPr="00C6761E"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2913C3">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2913C3">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2913C3">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2913C3">
            <w:pPr>
              <w:pStyle w:val="TAL"/>
            </w:pPr>
            <w:r w:rsidRPr="00C6761E">
              <w:t>octet 5</w:t>
            </w:r>
          </w:p>
          <w:p w14:paraId="6093ACE8" w14:textId="77777777" w:rsidR="002913C3" w:rsidRPr="00C6761E" w:rsidRDefault="002913C3" w:rsidP="002913C3">
            <w:pPr>
              <w:pStyle w:val="TAL"/>
            </w:pPr>
          </w:p>
          <w:p w14:paraId="6BFC1434" w14:textId="74B429E1" w:rsidR="002913C3" w:rsidRPr="00C6761E" w:rsidRDefault="002913C3" w:rsidP="002913C3">
            <w:pPr>
              <w:pStyle w:val="TAL"/>
            </w:pPr>
            <w:r w:rsidRPr="00C6761E">
              <w:t>octet 8</w:t>
            </w:r>
          </w:p>
        </w:tc>
      </w:tr>
      <w:tr w:rsidR="002913C3" w:rsidRPr="00C6761E"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2913C3">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2913C3">
            <w:pPr>
              <w:pStyle w:val="TAL"/>
            </w:pPr>
            <w:r w:rsidRPr="00C6761E">
              <w:t>octet 9</w:t>
            </w:r>
          </w:p>
          <w:p w14:paraId="1134628C" w14:textId="77777777" w:rsidR="002913C3" w:rsidRPr="00C6761E" w:rsidRDefault="002913C3" w:rsidP="002913C3">
            <w:pPr>
              <w:pStyle w:val="TAL"/>
            </w:pPr>
          </w:p>
          <w:p w14:paraId="041074DB" w14:textId="5A181810" w:rsidR="002913C3" w:rsidRPr="00C6761E" w:rsidRDefault="002913C3" w:rsidP="002913C3">
            <w:pPr>
              <w:pStyle w:val="TAL"/>
            </w:pPr>
            <w:r w:rsidRPr="00C6761E">
              <w:t>octet 12</w:t>
            </w:r>
          </w:p>
        </w:tc>
      </w:tr>
      <w:tr w:rsidR="002913C3" w:rsidRPr="00C6761E"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2913C3">
            <w:pPr>
              <w:pStyle w:val="TAC"/>
            </w:pPr>
            <w:r w:rsidRPr="00C6761E">
              <w:t>… …</w:t>
            </w:r>
          </w:p>
          <w:p w14:paraId="2020C1B8" w14:textId="3F8001FD" w:rsidR="002913C3" w:rsidRPr="00C6761E" w:rsidRDefault="002913C3" w:rsidP="002913C3">
            <w:pPr>
              <w:pStyle w:val="TAC"/>
            </w:pPr>
          </w:p>
        </w:tc>
        <w:tc>
          <w:tcPr>
            <w:tcW w:w="1137" w:type="dxa"/>
            <w:tcBorders>
              <w:top w:val="nil"/>
              <w:left w:val="nil"/>
              <w:bottom w:val="nil"/>
              <w:right w:val="nil"/>
            </w:tcBorders>
          </w:tcPr>
          <w:p w14:paraId="282C78A3" w14:textId="0406A636" w:rsidR="002913C3" w:rsidRPr="00C6761E" w:rsidRDefault="002913C3" w:rsidP="002913C3">
            <w:pPr>
              <w:pStyle w:val="TAL"/>
            </w:pPr>
          </w:p>
        </w:tc>
      </w:tr>
      <w:tr w:rsidR="002913C3" w:rsidRPr="00C6761E"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2913C3">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2913C3">
            <w:pPr>
              <w:pStyle w:val="TAL"/>
            </w:pPr>
            <w:r w:rsidRPr="00C6761E">
              <w:t>octet o-3</w:t>
            </w:r>
          </w:p>
          <w:p w14:paraId="1E5B8F00" w14:textId="77777777" w:rsidR="002913C3" w:rsidRPr="00C6761E" w:rsidRDefault="002913C3" w:rsidP="002913C3">
            <w:pPr>
              <w:pStyle w:val="TAL"/>
            </w:pPr>
          </w:p>
          <w:p w14:paraId="17CEA42B" w14:textId="45D69C4F" w:rsidR="002913C3" w:rsidRPr="00C6761E" w:rsidRDefault="002913C3" w:rsidP="002913C3">
            <w:pPr>
              <w:pStyle w:val="TAL"/>
            </w:pPr>
            <w:r w:rsidRPr="00C6761E">
              <w:t>octet o</w:t>
            </w:r>
          </w:p>
        </w:tc>
      </w:tr>
    </w:tbl>
    <w:p w14:paraId="525094C6" w14:textId="00FE7EC4" w:rsidR="002913C3" w:rsidRPr="00C6761E" w:rsidRDefault="002913C3" w:rsidP="002913C3">
      <w:pPr>
        <w:pStyle w:val="TF"/>
      </w:pPr>
      <w:bookmarkStart w:id="4655" w:name="_CRFigure11_4_2_53_2"/>
      <w:r w:rsidRPr="00C6761E">
        <w:t xml:space="preserve">Figure </w:t>
      </w:r>
      <w:bookmarkEnd w:id="4655"/>
      <w:r w:rsidRPr="00C6761E">
        <w:t>11.4.2.53.2: IPv4 address list</w:t>
      </w:r>
    </w:p>
    <w:p w14:paraId="2946F50B" w14:textId="77777777" w:rsidR="002913C3" w:rsidRPr="00C6761E"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6A38F9">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6A38F9">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6A38F9">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6A38F9">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6A38F9">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6A38F9">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6A38F9">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6A38F9">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6A38F9">
            <w:pPr>
              <w:keepNext/>
              <w:keepLines/>
              <w:spacing w:after="0"/>
              <w:rPr>
                <w:rFonts w:ascii="Arial" w:hAnsi="Arial"/>
                <w:sz w:val="18"/>
              </w:rPr>
            </w:pPr>
          </w:p>
        </w:tc>
      </w:tr>
      <w:tr w:rsidR="002913C3" w:rsidRPr="00C6761E"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2913C3">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2913C3">
            <w:pPr>
              <w:pStyle w:val="TAL"/>
            </w:pPr>
            <w:r w:rsidRPr="00C6761E">
              <w:rPr>
                <w:lang w:eastAsia="zh-CN"/>
              </w:rPr>
              <w:t>octet o+1</w:t>
            </w:r>
          </w:p>
        </w:tc>
      </w:tr>
      <w:tr w:rsidR="002913C3" w:rsidRPr="00C6761E"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2913C3">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2913C3">
            <w:pPr>
              <w:pStyle w:val="TAL"/>
              <w:rPr>
                <w:lang w:eastAsia="zh-CN"/>
              </w:rPr>
            </w:pPr>
            <w:r w:rsidRPr="00C6761E">
              <w:rPr>
                <w:lang w:eastAsia="zh-CN"/>
              </w:rPr>
              <w:t>octet o+2</w:t>
            </w:r>
          </w:p>
          <w:p w14:paraId="7E0AEFDE" w14:textId="77777777" w:rsidR="002913C3" w:rsidRPr="00C6761E" w:rsidRDefault="002913C3" w:rsidP="002913C3">
            <w:pPr>
              <w:pStyle w:val="TAL"/>
              <w:rPr>
                <w:lang w:eastAsia="zh-CN"/>
              </w:rPr>
            </w:pPr>
          </w:p>
          <w:p w14:paraId="0E4CFEB0" w14:textId="04A1063F" w:rsidR="002913C3" w:rsidRPr="00C6761E" w:rsidRDefault="002913C3" w:rsidP="002913C3">
            <w:pPr>
              <w:pStyle w:val="TAL"/>
            </w:pPr>
            <w:r w:rsidRPr="00C6761E">
              <w:rPr>
                <w:lang w:eastAsia="zh-CN"/>
              </w:rPr>
              <w:t>octet o+17</w:t>
            </w:r>
          </w:p>
        </w:tc>
      </w:tr>
      <w:tr w:rsidR="002913C3" w:rsidRPr="00C6761E"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2913C3">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2913C3">
            <w:pPr>
              <w:pStyle w:val="TAL"/>
              <w:rPr>
                <w:lang w:eastAsia="zh-CN"/>
              </w:rPr>
            </w:pPr>
            <w:r w:rsidRPr="00C6761E">
              <w:rPr>
                <w:lang w:eastAsia="zh-CN"/>
              </w:rPr>
              <w:t>octet o+18</w:t>
            </w:r>
          </w:p>
          <w:p w14:paraId="21956336" w14:textId="77777777" w:rsidR="002913C3" w:rsidRPr="00C6761E" w:rsidRDefault="002913C3" w:rsidP="002913C3">
            <w:pPr>
              <w:pStyle w:val="TAL"/>
              <w:rPr>
                <w:lang w:eastAsia="zh-CN"/>
              </w:rPr>
            </w:pPr>
          </w:p>
          <w:p w14:paraId="66682993" w14:textId="7B0BC9F5" w:rsidR="002913C3" w:rsidRPr="00C6761E" w:rsidRDefault="002913C3" w:rsidP="002913C3">
            <w:pPr>
              <w:pStyle w:val="TAL"/>
            </w:pPr>
            <w:r w:rsidRPr="00C6761E">
              <w:rPr>
                <w:lang w:eastAsia="zh-CN"/>
              </w:rPr>
              <w:t>octet o+33</w:t>
            </w:r>
          </w:p>
        </w:tc>
      </w:tr>
      <w:tr w:rsidR="002913C3" w:rsidRPr="00C6761E"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2913C3">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2913C3">
            <w:pPr>
              <w:pStyle w:val="TAL"/>
            </w:pPr>
          </w:p>
        </w:tc>
      </w:tr>
      <w:tr w:rsidR="002913C3" w:rsidRPr="00C6761E"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2913C3">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2913C3">
            <w:pPr>
              <w:pStyle w:val="TAL"/>
              <w:rPr>
                <w:lang w:eastAsia="zh-CN"/>
              </w:rPr>
            </w:pPr>
            <w:r w:rsidRPr="00C6761E">
              <w:rPr>
                <w:lang w:eastAsia="zh-CN"/>
              </w:rPr>
              <w:t>octet m-15</w:t>
            </w:r>
          </w:p>
          <w:p w14:paraId="4E0A044E" w14:textId="61228B3A" w:rsidR="002913C3" w:rsidRPr="00C6761E" w:rsidRDefault="002913C3" w:rsidP="002913C3">
            <w:pPr>
              <w:pStyle w:val="TAL"/>
            </w:pPr>
            <w:r w:rsidRPr="00C6761E">
              <w:rPr>
                <w:lang w:eastAsia="zh-CN"/>
              </w:rPr>
              <w:t>octet m</w:t>
            </w:r>
          </w:p>
        </w:tc>
      </w:tr>
    </w:tbl>
    <w:p w14:paraId="3CFA8527" w14:textId="4C8F555A" w:rsidR="002913C3" w:rsidRPr="00C6761E" w:rsidRDefault="002913C3" w:rsidP="002913C3">
      <w:pPr>
        <w:pStyle w:val="TF"/>
      </w:pPr>
      <w:bookmarkStart w:id="4656" w:name="_CRFigure11_4_2_53_3"/>
      <w:r w:rsidRPr="00C6761E">
        <w:t xml:space="preserve">Figure </w:t>
      </w:r>
      <w:bookmarkEnd w:id="4656"/>
      <w:r w:rsidRPr="00C6761E">
        <w:t>11.4.2.53.3: IPv6 address list</w:t>
      </w:r>
    </w:p>
    <w:p w14:paraId="31CA2BB2" w14:textId="5198EB1B" w:rsidR="002913C3" w:rsidRPr="00C6761E" w:rsidRDefault="002913C3" w:rsidP="00A41E47">
      <w:pPr>
        <w:pStyle w:val="TH"/>
      </w:pPr>
      <w:bookmarkStart w:id="4657" w:name="_CRTable11_4_2_53_1"/>
      <w:r w:rsidRPr="00C6761E">
        <w:t xml:space="preserve">Table </w:t>
      </w:r>
      <w:bookmarkEnd w:id="4657"/>
      <w:r w:rsidRPr="00C6761E">
        <w:t>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C6761E" w14:paraId="2A7B659D" w14:textId="77777777" w:rsidTr="0048333D">
        <w:trPr>
          <w:cantSplit/>
          <w:jc w:val="center"/>
        </w:trPr>
        <w:tc>
          <w:tcPr>
            <w:tcW w:w="7051" w:type="dxa"/>
            <w:gridSpan w:val="2"/>
            <w:tcBorders>
              <w:bottom w:val="nil"/>
            </w:tcBorders>
          </w:tcPr>
          <w:p w14:paraId="483EC0E8" w14:textId="44581190" w:rsidR="002913C3" w:rsidRPr="00C6761E" w:rsidRDefault="002913C3" w:rsidP="0048333D">
            <w:pPr>
              <w:pStyle w:val="TAL"/>
            </w:pPr>
            <w:r w:rsidRPr="00C6761E">
              <w:t>IPv4 addresses indicator (IPv4I) (octet 3 bit 1): (NOTE 1)</w:t>
            </w:r>
          </w:p>
        </w:tc>
      </w:tr>
      <w:tr w:rsidR="002913C3" w:rsidRPr="00C6761E" w14:paraId="5D7A9E7B" w14:textId="77777777" w:rsidTr="0048333D">
        <w:trPr>
          <w:cantSplit/>
          <w:jc w:val="center"/>
        </w:trPr>
        <w:tc>
          <w:tcPr>
            <w:tcW w:w="548" w:type="dxa"/>
            <w:tcBorders>
              <w:top w:val="nil"/>
              <w:bottom w:val="nil"/>
              <w:right w:val="nil"/>
            </w:tcBorders>
          </w:tcPr>
          <w:p w14:paraId="5AF61000" w14:textId="77777777" w:rsidR="002913C3" w:rsidRPr="00C6761E" w:rsidRDefault="002913C3" w:rsidP="0048333D">
            <w:pPr>
              <w:pStyle w:val="TAL"/>
            </w:pPr>
            <w:r w:rsidRPr="00C6761E">
              <w:t>Bit</w:t>
            </w:r>
          </w:p>
        </w:tc>
        <w:tc>
          <w:tcPr>
            <w:tcW w:w="6503" w:type="dxa"/>
            <w:tcBorders>
              <w:top w:val="nil"/>
              <w:left w:val="nil"/>
              <w:bottom w:val="nil"/>
            </w:tcBorders>
          </w:tcPr>
          <w:p w14:paraId="2CD0B348" w14:textId="77777777" w:rsidR="002913C3" w:rsidRPr="00C6761E" w:rsidRDefault="002913C3" w:rsidP="0048333D">
            <w:pPr>
              <w:pStyle w:val="TAL"/>
            </w:pPr>
          </w:p>
        </w:tc>
      </w:tr>
      <w:tr w:rsidR="002913C3" w:rsidRPr="00C6761E" w14:paraId="3C8E78B8" w14:textId="77777777" w:rsidTr="0048333D">
        <w:trPr>
          <w:cantSplit/>
          <w:jc w:val="center"/>
        </w:trPr>
        <w:tc>
          <w:tcPr>
            <w:tcW w:w="548" w:type="dxa"/>
            <w:tcBorders>
              <w:top w:val="nil"/>
              <w:bottom w:val="nil"/>
              <w:right w:val="nil"/>
            </w:tcBorders>
          </w:tcPr>
          <w:p w14:paraId="441EBFE8" w14:textId="77777777" w:rsidR="002913C3" w:rsidRPr="00C6761E" w:rsidRDefault="002913C3" w:rsidP="0048333D">
            <w:pPr>
              <w:pStyle w:val="TAL"/>
              <w:rPr>
                <w:b/>
                <w:bCs/>
              </w:rPr>
            </w:pPr>
            <w:r w:rsidRPr="00C6761E">
              <w:rPr>
                <w:b/>
                <w:bCs/>
              </w:rPr>
              <w:t>1</w:t>
            </w:r>
          </w:p>
        </w:tc>
        <w:tc>
          <w:tcPr>
            <w:tcW w:w="6503" w:type="dxa"/>
            <w:tcBorders>
              <w:top w:val="nil"/>
              <w:left w:val="nil"/>
              <w:bottom w:val="nil"/>
            </w:tcBorders>
          </w:tcPr>
          <w:p w14:paraId="6AB4FE58" w14:textId="77777777" w:rsidR="002913C3" w:rsidRPr="00C6761E" w:rsidRDefault="002913C3" w:rsidP="0048333D">
            <w:pPr>
              <w:pStyle w:val="TAL"/>
            </w:pPr>
          </w:p>
        </w:tc>
      </w:tr>
      <w:tr w:rsidR="002913C3" w:rsidRPr="00C6761E" w14:paraId="37AE915B" w14:textId="77777777" w:rsidTr="0048333D">
        <w:trPr>
          <w:cantSplit/>
          <w:jc w:val="center"/>
        </w:trPr>
        <w:tc>
          <w:tcPr>
            <w:tcW w:w="548" w:type="dxa"/>
            <w:tcBorders>
              <w:top w:val="nil"/>
              <w:bottom w:val="nil"/>
              <w:right w:val="nil"/>
            </w:tcBorders>
          </w:tcPr>
          <w:p w14:paraId="40BA0342" w14:textId="77777777" w:rsidR="002913C3" w:rsidRPr="00C6761E" w:rsidRDefault="002913C3" w:rsidP="0048333D">
            <w:pPr>
              <w:pStyle w:val="TAL"/>
            </w:pPr>
            <w:r w:rsidRPr="00C6761E">
              <w:t>0</w:t>
            </w:r>
          </w:p>
        </w:tc>
        <w:tc>
          <w:tcPr>
            <w:tcW w:w="6503" w:type="dxa"/>
            <w:tcBorders>
              <w:top w:val="nil"/>
              <w:left w:val="nil"/>
              <w:bottom w:val="nil"/>
            </w:tcBorders>
          </w:tcPr>
          <w:p w14:paraId="3B1BE1B4" w14:textId="1AFE4A08" w:rsidR="002913C3" w:rsidRPr="00C6761E" w:rsidRDefault="002913C3" w:rsidP="0048333D">
            <w:pPr>
              <w:pStyle w:val="TAL"/>
            </w:pPr>
            <w:r w:rsidRPr="00C6761E">
              <w:t>IPv4 address list is not present</w:t>
            </w:r>
          </w:p>
        </w:tc>
      </w:tr>
      <w:tr w:rsidR="002913C3" w:rsidRPr="00C6761E" w14:paraId="235DD7CC" w14:textId="77777777" w:rsidTr="0048333D">
        <w:trPr>
          <w:cantSplit/>
          <w:jc w:val="center"/>
        </w:trPr>
        <w:tc>
          <w:tcPr>
            <w:tcW w:w="548" w:type="dxa"/>
            <w:tcBorders>
              <w:top w:val="nil"/>
              <w:bottom w:val="nil"/>
              <w:right w:val="nil"/>
            </w:tcBorders>
          </w:tcPr>
          <w:p w14:paraId="3F0B172A" w14:textId="77777777" w:rsidR="002913C3" w:rsidRPr="00C6761E" w:rsidRDefault="002913C3" w:rsidP="0048333D">
            <w:pPr>
              <w:pStyle w:val="TAL"/>
            </w:pPr>
            <w:r w:rsidRPr="00C6761E">
              <w:t>1</w:t>
            </w:r>
          </w:p>
        </w:tc>
        <w:tc>
          <w:tcPr>
            <w:tcW w:w="6503" w:type="dxa"/>
            <w:tcBorders>
              <w:top w:val="nil"/>
              <w:left w:val="nil"/>
              <w:bottom w:val="nil"/>
            </w:tcBorders>
          </w:tcPr>
          <w:p w14:paraId="27848E8F" w14:textId="0EEE5230" w:rsidR="002913C3" w:rsidRPr="00C6761E" w:rsidRDefault="002913C3" w:rsidP="0048333D">
            <w:pPr>
              <w:pStyle w:val="TAL"/>
            </w:pPr>
            <w:r w:rsidRPr="00C6761E">
              <w:t>IPv4 address list is present</w:t>
            </w:r>
          </w:p>
        </w:tc>
      </w:tr>
      <w:tr w:rsidR="002913C3" w:rsidRPr="00C6761E" w14:paraId="19ED5054" w14:textId="77777777" w:rsidTr="0048333D">
        <w:trPr>
          <w:cantSplit/>
          <w:jc w:val="center"/>
        </w:trPr>
        <w:tc>
          <w:tcPr>
            <w:tcW w:w="7051" w:type="dxa"/>
            <w:gridSpan w:val="2"/>
            <w:tcBorders>
              <w:top w:val="nil"/>
              <w:bottom w:val="nil"/>
            </w:tcBorders>
          </w:tcPr>
          <w:p w14:paraId="68DE10E5" w14:textId="77777777" w:rsidR="00857509" w:rsidRPr="00C6761E" w:rsidRDefault="00857509" w:rsidP="0048333D">
            <w:pPr>
              <w:pStyle w:val="TAL"/>
            </w:pPr>
          </w:p>
          <w:p w14:paraId="5CFABB39" w14:textId="7A6EB7D1" w:rsidR="002913C3" w:rsidRPr="00C6761E" w:rsidRDefault="00857509">
            <w:pPr>
              <w:pStyle w:val="TAL"/>
            </w:pPr>
            <w:r w:rsidRPr="00C6761E">
              <w:t>IPv6 addresses indicator (IPv6I) (octet 3 bit 2): (NOTE 1)</w:t>
            </w:r>
          </w:p>
        </w:tc>
      </w:tr>
      <w:tr w:rsidR="00857509" w:rsidRPr="00C6761E" w14:paraId="5B961DB4" w14:textId="77777777" w:rsidTr="009933CD">
        <w:trPr>
          <w:cantSplit/>
          <w:jc w:val="center"/>
        </w:trPr>
        <w:tc>
          <w:tcPr>
            <w:tcW w:w="548" w:type="dxa"/>
            <w:tcBorders>
              <w:top w:val="nil"/>
              <w:bottom w:val="nil"/>
              <w:right w:val="nil"/>
            </w:tcBorders>
          </w:tcPr>
          <w:p w14:paraId="604E7FE7" w14:textId="77777777" w:rsidR="00857509" w:rsidRPr="00C6761E" w:rsidRDefault="00857509" w:rsidP="009933CD">
            <w:pPr>
              <w:pStyle w:val="TAL"/>
            </w:pPr>
            <w:r w:rsidRPr="00C6761E">
              <w:t>Bit</w:t>
            </w:r>
          </w:p>
        </w:tc>
        <w:tc>
          <w:tcPr>
            <w:tcW w:w="6503" w:type="dxa"/>
            <w:tcBorders>
              <w:top w:val="nil"/>
              <w:left w:val="nil"/>
              <w:bottom w:val="nil"/>
            </w:tcBorders>
          </w:tcPr>
          <w:p w14:paraId="3E8DA8EB" w14:textId="77777777" w:rsidR="00857509" w:rsidRPr="00C6761E" w:rsidRDefault="00857509" w:rsidP="009933CD">
            <w:pPr>
              <w:pStyle w:val="TAL"/>
            </w:pPr>
          </w:p>
        </w:tc>
      </w:tr>
      <w:tr w:rsidR="00857509" w:rsidRPr="00C6761E" w14:paraId="4726F8BA" w14:textId="77777777" w:rsidTr="00D449D6">
        <w:trPr>
          <w:cantSplit/>
          <w:jc w:val="center"/>
        </w:trPr>
        <w:tc>
          <w:tcPr>
            <w:tcW w:w="548" w:type="dxa"/>
            <w:tcBorders>
              <w:top w:val="nil"/>
              <w:bottom w:val="nil"/>
              <w:right w:val="nil"/>
            </w:tcBorders>
          </w:tcPr>
          <w:p w14:paraId="04F68168" w14:textId="3FF3A0AF" w:rsidR="00857509" w:rsidRPr="00C6761E" w:rsidRDefault="00857509" w:rsidP="00D449D6">
            <w:pPr>
              <w:pStyle w:val="TAL"/>
              <w:rPr>
                <w:b/>
                <w:bCs/>
              </w:rPr>
            </w:pPr>
            <w:r w:rsidRPr="00C6761E">
              <w:rPr>
                <w:b/>
                <w:bCs/>
              </w:rPr>
              <w:t>2</w:t>
            </w:r>
          </w:p>
        </w:tc>
        <w:tc>
          <w:tcPr>
            <w:tcW w:w="6503" w:type="dxa"/>
            <w:tcBorders>
              <w:top w:val="nil"/>
              <w:left w:val="nil"/>
              <w:bottom w:val="nil"/>
            </w:tcBorders>
          </w:tcPr>
          <w:p w14:paraId="7FCF1A0A" w14:textId="77777777" w:rsidR="00857509" w:rsidRPr="00C6761E" w:rsidRDefault="00857509" w:rsidP="00D449D6">
            <w:pPr>
              <w:pStyle w:val="TAL"/>
            </w:pPr>
          </w:p>
        </w:tc>
      </w:tr>
      <w:tr w:rsidR="00857509" w:rsidRPr="00C6761E" w14:paraId="1FF46154" w14:textId="77777777" w:rsidTr="00D449D6">
        <w:trPr>
          <w:cantSplit/>
          <w:jc w:val="center"/>
        </w:trPr>
        <w:tc>
          <w:tcPr>
            <w:tcW w:w="548" w:type="dxa"/>
            <w:tcBorders>
              <w:top w:val="nil"/>
              <w:bottom w:val="nil"/>
              <w:right w:val="nil"/>
            </w:tcBorders>
          </w:tcPr>
          <w:p w14:paraId="3D20E497" w14:textId="77777777" w:rsidR="00857509" w:rsidRPr="00C6761E" w:rsidRDefault="00857509" w:rsidP="00D449D6">
            <w:pPr>
              <w:pStyle w:val="TAL"/>
            </w:pPr>
            <w:r w:rsidRPr="00C6761E">
              <w:t>0</w:t>
            </w:r>
          </w:p>
        </w:tc>
        <w:tc>
          <w:tcPr>
            <w:tcW w:w="6503" w:type="dxa"/>
            <w:tcBorders>
              <w:top w:val="nil"/>
              <w:left w:val="nil"/>
              <w:bottom w:val="nil"/>
            </w:tcBorders>
          </w:tcPr>
          <w:p w14:paraId="31EE59B6" w14:textId="684F2D3A" w:rsidR="00857509" w:rsidRPr="00C6761E" w:rsidRDefault="00857509" w:rsidP="00D449D6">
            <w:pPr>
              <w:pStyle w:val="TAL"/>
            </w:pPr>
            <w:r w:rsidRPr="00C6761E">
              <w:t>IPv6 address list is not present</w:t>
            </w:r>
          </w:p>
        </w:tc>
      </w:tr>
      <w:tr w:rsidR="00857509" w:rsidRPr="00C6761E" w14:paraId="7327D755" w14:textId="77777777" w:rsidTr="00D449D6">
        <w:trPr>
          <w:cantSplit/>
          <w:jc w:val="center"/>
        </w:trPr>
        <w:tc>
          <w:tcPr>
            <w:tcW w:w="548" w:type="dxa"/>
            <w:tcBorders>
              <w:top w:val="nil"/>
              <w:bottom w:val="nil"/>
              <w:right w:val="nil"/>
            </w:tcBorders>
          </w:tcPr>
          <w:p w14:paraId="7D468E8E" w14:textId="77777777" w:rsidR="00857509" w:rsidRPr="00C6761E" w:rsidRDefault="00857509" w:rsidP="00D449D6">
            <w:pPr>
              <w:pStyle w:val="TAL"/>
            </w:pPr>
            <w:r w:rsidRPr="00C6761E">
              <w:t>1</w:t>
            </w:r>
          </w:p>
        </w:tc>
        <w:tc>
          <w:tcPr>
            <w:tcW w:w="6503" w:type="dxa"/>
            <w:tcBorders>
              <w:top w:val="nil"/>
              <w:left w:val="nil"/>
              <w:bottom w:val="nil"/>
            </w:tcBorders>
          </w:tcPr>
          <w:p w14:paraId="16D7E2E3" w14:textId="1DC491FA" w:rsidR="00857509" w:rsidRPr="00C6761E" w:rsidRDefault="00857509" w:rsidP="00D449D6">
            <w:pPr>
              <w:pStyle w:val="TAL"/>
            </w:pPr>
            <w:r w:rsidRPr="00C6761E">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C6761E" w:rsidRDefault="00857509" w:rsidP="0048333D">
            <w:pPr>
              <w:pStyle w:val="TAL"/>
            </w:pPr>
          </w:p>
          <w:p w14:paraId="022EAB35" w14:textId="1CAEB273" w:rsidR="002913C3" w:rsidRPr="00C6761E" w:rsidRDefault="00857509">
            <w:pPr>
              <w:pStyle w:val="TAL"/>
            </w:pPr>
            <w:r w:rsidRPr="00C6761E">
              <w:t>FQDN indicator (FQDNI) (octet 3 bit 3): (NOTE 2)</w:t>
            </w:r>
          </w:p>
        </w:tc>
      </w:tr>
      <w:tr w:rsidR="00857509" w:rsidRPr="00C6761E" w14:paraId="39C52628" w14:textId="77777777" w:rsidTr="00786F82">
        <w:trPr>
          <w:cantSplit/>
          <w:jc w:val="center"/>
        </w:trPr>
        <w:tc>
          <w:tcPr>
            <w:tcW w:w="548" w:type="dxa"/>
            <w:tcBorders>
              <w:top w:val="nil"/>
              <w:bottom w:val="nil"/>
              <w:right w:val="nil"/>
            </w:tcBorders>
          </w:tcPr>
          <w:p w14:paraId="444888A7" w14:textId="77777777" w:rsidR="00857509" w:rsidRPr="00C6761E" w:rsidRDefault="00857509" w:rsidP="00786F82">
            <w:pPr>
              <w:pStyle w:val="TAL"/>
            </w:pPr>
            <w:r w:rsidRPr="00C6761E">
              <w:t>Bit</w:t>
            </w:r>
          </w:p>
        </w:tc>
        <w:tc>
          <w:tcPr>
            <w:tcW w:w="6503" w:type="dxa"/>
            <w:tcBorders>
              <w:top w:val="nil"/>
              <w:left w:val="nil"/>
              <w:bottom w:val="nil"/>
            </w:tcBorders>
          </w:tcPr>
          <w:p w14:paraId="2DAF510D" w14:textId="77777777" w:rsidR="00857509" w:rsidRPr="00C6761E" w:rsidRDefault="00857509" w:rsidP="00786F82">
            <w:pPr>
              <w:pStyle w:val="TAL"/>
            </w:pPr>
          </w:p>
        </w:tc>
      </w:tr>
      <w:tr w:rsidR="00857509" w:rsidRPr="00C6761E" w14:paraId="677AB6E5" w14:textId="77777777" w:rsidTr="00786F82">
        <w:trPr>
          <w:cantSplit/>
          <w:jc w:val="center"/>
        </w:trPr>
        <w:tc>
          <w:tcPr>
            <w:tcW w:w="548" w:type="dxa"/>
            <w:tcBorders>
              <w:top w:val="nil"/>
              <w:bottom w:val="nil"/>
              <w:right w:val="nil"/>
            </w:tcBorders>
          </w:tcPr>
          <w:p w14:paraId="5B559C7A" w14:textId="3241671B" w:rsidR="00857509" w:rsidRPr="00C6761E" w:rsidRDefault="00857509" w:rsidP="00786F82">
            <w:pPr>
              <w:pStyle w:val="TAL"/>
              <w:rPr>
                <w:b/>
                <w:bCs/>
              </w:rPr>
            </w:pPr>
            <w:r w:rsidRPr="00C6761E">
              <w:rPr>
                <w:b/>
                <w:bCs/>
              </w:rPr>
              <w:t>3</w:t>
            </w:r>
          </w:p>
        </w:tc>
        <w:tc>
          <w:tcPr>
            <w:tcW w:w="6503" w:type="dxa"/>
            <w:tcBorders>
              <w:top w:val="nil"/>
              <w:left w:val="nil"/>
              <w:bottom w:val="nil"/>
            </w:tcBorders>
          </w:tcPr>
          <w:p w14:paraId="7E60ED40" w14:textId="77777777" w:rsidR="00857509" w:rsidRPr="00C6761E" w:rsidRDefault="00857509" w:rsidP="00786F82">
            <w:pPr>
              <w:pStyle w:val="TAL"/>
            </w:pPr>
          </w:p>
        </w:tc>
      </w:tr>
      <w:tr w:rsidR="00857509" w:rsidRPr="00C6761E" w14:paraId="1EF2A932" w14:textId="77777777" w:rsidTr="00786F82">
        <w:trPr>
          <w:cantSplit/>
          <w:jc w:val="center"/>
        </w:trPr>
        <w:tc>
          <w:tcPr>
            <w:tcW w:w="548" w:type="dxa"/>
            <w:tcBorders>
              <w:top w:val="nil"/>
              <w:bottom w:val="nil"/>
              <w:right w:val="nil"/>
            </w:tcBorders>
          </w:tcPr>
          <w:p w14:paraId="69C758C3" w14:textId="77777777" w:rsidR="00857509" w:rsidRPr="00C6761E" w:rsidRDefault="00857509" w:rsidP="00786F82">
            <w:pPr>
              <w:pStyle w:val="TAL"/>
            </w:pPr>
            <w:r w:rsidRPr="00C6761E">
              <w:t>0</w:t>
            </w:r>
          </w:p>
        </w:tc>
        <w:tc>
          <w:tcPr>
            <w:tcW w:w="6503" w:type="dxa"/>
            <w:tcBorders>
              <w:top w:val="nil"/>
              <w:left w:val="nil"/>
              <w:bottom w:val="nil"/>
            </w:tcBorders>
          </w:tcPr>
          <w:p w14:paraId="1FA52E6C" w14:textId="0119927E" w:rsidR="00857509" w:rsidRPr="00C6761E" w:rsidRDefault="00857509" w:rsidP="00786F82">
            <w:pPr>
              <w:pStyle w:val="TAL"/>
            </w:pPr>
            <w:r w:rsidRPr="00C6761E">
              <w:t>FQDN is not present</w:t>
            </w:r>
          </w:p>
        </w:tc>
      </w:tr>
      <w:tr w:rsidR="00857509" w:rsidRPr="00C6761E" w14:paraId="33CF53C4" w14:textId="77777777" w:rsidTr="00786F82">
        <w:trPr>
          <w:cantSplit/>
          <w:jc w:val="center"/>
        </w:trPr>
        <w:tc>
          <w:tcPr>
            <w:tcW w:w="548" w:type="dxa"/>
            <w:tcBorders>
              <w:top w:val="nil"/>
              <w:bottom w:val="nil"/>
              <w:right w:val="nil"/>
            </w:tcBorders>
          </w:tcPr>
          <w:p w14:paraId="5E51B356" w14:textId="77777777" w:rsidR="00857509" w:rsidRPr="00C6761E" w:rsidRDefault="00857509" w:rsidP="00786F82">
            <w:pPr>
              <w:pStyle w:val="TAL"/>
            </w:pPr>
            <w:r w:rsidRPr="00C6761E">
              <w:t>1</w:t>
            </w:r>
          </w:p>
        </w:tc>
        <w:tc>
          <w:tcPr>
            <w:tcW w:w="6503" w:type="dxa"/>
            <w:tcBorders>
              <w:top w:val="nil"/>
              <w:left w:val="nil"/>
              <w:bottom w:val="nil"/>
            </w:tcBorders>
          </w:tcPr>
          <w:p w14:paraId="7F59D1B7" w14:textId="58006000" w:rsidR="00857509" w:rsidRPr="00C6761E" w:rsidRDefault="00857509" w:rsidP="00786F82">
            <w:pPr>
              <w:pStyle w:val="TAL"/>
            </w:pPr>
            <w:r w:rsidRPr="00C6761E">
              <w:t>FQDN is present</w:t>
            </w:r>
          </w:p>
        </w:tc>
      </w:tr>
      <w:tr w:rsidR="00857509" w:rsidRPr="00C6761E" w14:paraId="3920B2C6" w14:textId="77777777" w:rsidTr="005D1C8C">
        <w:trPr>
          <w:cantSplit/>
          <w:jc w:val="center"/>
        </w:trPr>
        <w:tc>
          <w:tcPr>
            <w:tcW w:w="7051" w:type="dxa"/>
            <w:gridSpan w:val="2"/>
            <w:tcBorders>
              <w:top w:val="nil"/>
              <w:bottom w:val="nil"/>
            </w:tcBorders>
          </w:tcPr>
          <w:p w14:paraId="306EB45D" w14:textId="77777777" w:rsidR="00857509" w:rsidRPr="00C6761E" w:rsidRDefault="00857509" w:rsidP="0048333D">
            <w:pPr>
              <w:pStyle w:val="TAL"/>
            </w:pPr>
          </w:p>
          <w:p w14:paraId="5A31874E" w14:textId="7E99C637" w:rsidR="00857509" w:rsidRPr="00C6761E" w:rsidRDefault="00857509" w:rsidP="0048333D">
            <w:pPr>
              <w:pStyle w:val="TAL"/>
            </w:pPr>
            <w:r w:rsidRPr="00C6761E">
              <w:t>IPv4 address list (octet 4 to octet o)</w:t>
            </w:r>
          </w:p>
        </w:tc>
      </w:tr>
      <w:tr w:rsidR="00857509" w:rsidRPr="00C6761E" w14:paraId="17657262" w14:textId="77777777" w:rsidTr="005D1C8C">
        <w:trPr>
          <w:cantSplit/>
          <w:jc w:val="center"/>
        </w:trPr>
        <w:tc>
          <w:tcPr>
            <w:tcW w:w="7051" w:type="dxa"/>
            <w:gridSpan w:val="2"/>
            <w:tcBorders>
              <w:top w:val="nil"/>
              <w:bottom w:val="nil"/>
            </w:tcBorders>
          </w:tcPr>
          <w:p w14:paraId="1BFA4BF3" w14:textId="77777777" w:rsidR="00857509" w:rsidRPr="00C6761E" w:rsidRDefault="00857509" w:rsidP="0048333D">
            <w:pPr>
              <w:pStyle w:val="TAL"/>
            </w:pPr>
            <w:r w:rsidRPr="00C6761E">
              <w:t>IPv4 address list contains the IPv4 address(es) of the 5G PKMF and shall be encoded as defined in figure 11.4.2.53.2.</w:t>
            </w:r>
          </w:p>
          <w:p w14:paraId="7F18C86A" w14:textId="77777777" w:rsidR="00857509" w:rsidRPr="00C6761E" w:rsidRDefault="00857509" w:rsidP="0048333D">
            <w:pPr>
              <w:pStyle w:val="TAL"/>
            </w:pPr>
          </w:p>
          <w:p w14:paraId="0DE1A7C3" w14:textId="77777777" w:rsidR="00857509" w:rsidRPr="00C6761E" w:rsidRDefault="00857509" w:rsidP="0048333D">
            <w:pPr>
              <w:pStyle w:val="TAL"/>
            </w:pPr>
            <w:r w:rsidRPr="00C6761E">
              <w:t>IPv6 address list (octet o+1 to octet m)</w:t>
            </w:r>
          </w:p>
          <w:p w14:paraId="023A490A" w14:textId="77777777" w:rsidR="00857509" w:rsidRPr="00C6761E" w:rsidRDefault="00857509" w:rsidP="0048333D">
            <w:pPr>
              <w:pStyle w:val="TAL"/>
            </w:pPr>
            <w:r w:rsidRPr="00C6761E">
              <w:t>IPv6 address list contains the IPv6 address(es) of the 5G PKMF and shall be encoded as defined in figure 11.4.2.53.3.</w:t>
            </w:r>
          </w:p>
          <w:p w14:paraId="4B87A3EC" w14:textId="77777777" w:rsidR="00857509" w:rsidRPr="00C6761E" w:rsidRDefault="00857509" w:rsidP="0048333D">
            <w:pPr>
              <w:pStyle w:val="TAL"/>
            </w:pPr>
          </w:p>
          <w:p w14:paraId="300321F5" w14:textId="77777777" w:rsidR="00857509" w:rsidRPr="00C6761E" w:rsidRDefault="00857509" w:rsidP="0048333D">
            <w:pPr>
              <w:pStyle w:val="TAL"/>
            </w:pPr>
            <w:r w:rsidRPr="00C6761E">
              <w:t>FQDN (octet m+1 to n)</w:t>
            </w:r>
          </w:p>
          <w:p w14:paraId="767D7EDD" w14:textId="3A92C098" w:rsidR="00857509" w:rsidRPr="00C6761E" w:rsidRDefault="00857509" w:rsidP="0048333D">
            <w:pPr>
              <w:pStyle w:val="TAL"/>
            </w:pPr>
            <w:r w:rsidRPr="00C6761E">
              <w:t>FQDN field contains a sequence of one octet FQDN length field and a FQDN value of variable size. The FQDN value field shall be encoded as defined in clause 28.3.2.1 of 3GPP TS 23.003 [12].</w:t>
            </w:r>
          </w:p>
          <w:p w14:paraId="60D2F09C" w14:textId="033A8142" w:rsidR="00857509" w:rsidRPr="00C6761E" w:rsidRDefault="00857509" w:rsidP="0048333D">
            <w:pPr>
              <w:pStyle w:val="TAL"/>
            </w:pPr>
          </w:p>
        </w:tc>
      </w:tr>
      <w:tr w:rsidR="00857509" w:rsidRPr="00C6761E" w14:paraId="69595B98" w14:textId="77777777" w:rsidTr="0048333D">
        <w:trPr>
          <w:cantSplit/>
          <w:jc w:val="center"/>
        </w:trPr>
        <w:tc>
          <w:tcPr>
            <w:tcW w:w="7051" w:type="dxa"/>
            <w:gridSpan w:val="2"/>
            <w:tcBorders>
              <w:top w:val="nil"/>
            </w:tcBorders>
          </w:tcPr>
          <w:p w14:paraId="52964249" w14:textId="786F83C9" w:rsidR="00857509" w:rsidRPr="00C6761E" w:rsidRDefault="00857509" w:rsidP="00857509">
            <w:pPr>
              <w:pStyle w:val="TAN"/>
            </w:pPr>
            <w:r w:rsidRPr="00C6761E">
              <w:t>NOTE 1:</w:t>
            </w:r>
            <w:r w:rsidRPr="00C6761E">
              <w:tab/>
              <w:t>If multiple IPv4 addresses and/or IPv6 addresses are included, which one of these addresses is selected is implementation dependent.</w:t>
            </w:r>
          </w:p>
          <w:p w14:paraId="302DD537" w14:textId="67EED2B3" w:rsidR="00857509" w:rsidRPr="00C6761E" w:rsidRDefault="00857509" w:rsidP="005D1C8C">
            <w:pPr>
              <w:pStyle w:val="TAN"/>
            </w:pPr>
            <w:r w:rsidRPr="00C6761E">
              <w:t>NOTE 2:</w:t>
            </w:r>
            <w:r w:rsidRPr="00C6761E">
              <w:tab/>
              <w:t>If the 5G PKMF supports the 5G PKMF Services with "https" URI scheme (i.e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658" w:name="_CR11_5"/>
      <w:bookmarkStart w:id="4659" w:name="_Toc187963656"/>
      <w:bookmarkEnd w:id="4658"/>
      <w:r w:rsidRPr="00C6761E">
        <w:rPr>
          <w:noProof/>
        </w:rPr>
        <w:t>11.5</w:t>
      </w:r>
      <w:r w:rsidRPr="00C6761E">
        <w:rPr>
          <w:noProof/>
        </w:rPr>
        <w:tab/>
      </w:r>
      <w:r w:rsidR="00426724" w:rsidRPr="00C6761E">
        <w:rPr>
          <w:noProof/>
        </w:rPr>
        <w:t>Void</w:t>
      </w:r>
      <w:bookmarkEnd w:id="4659"/>
    </w:p>
    <w:p w14:paraId="6D0254CA" w14:textId="575DDF19" w:rsidR="008A4468" w:rsidRPr="00C6761E" w:rsidRDefault="008A4468" w:rsidP="008A4468">
      <w:pPr>
        <w:pStyle w:val="Heading2"/>
        <w:rPr>
          <w:noProof/>
        </w:rPr>
      </w:pPr>
      <w:bookmarkStart w:id="4660" w:name="_CR11_6"/>
      <w:bookmarkStart w:id="4661" w:name="_Toc187963657"/>
      <w:bookmarkEnd w:id="4660"/>
      <w:r w:rsidRPr="00C6761E">
        <w:rPr>
          <w:noProof/>
        </w:rPr>
        <w:t>11.6</w:t>
      </w:r>
      <w:r w:rsidRPr="00C6761E">
        <w:rPr>
          <w:noProof/>
        </w:rPr>
        <w:tab/>
        <w:t>5G ProSe security message over PC8 formats</w:t>
      </w:r>
      <w:bookmarkEnd w:id="4661"/>
    </w:p>
    <w:p w14:paraId="4744A0DE" w14:textId="48A02077" w:rsidR="008A4468" w:rsidRPr="00C6761E" w:rsidRDefault="008A4468" w:rsidP="008A4468">
      <w:pPr>
        <w:pStyle w:val="Heading3"/>
      </w:pPr>
      <w:bookmarkStart w:id="4662" w:name="_CR11_6_1"/>
      <w:bookmarkStart w:id="4663" w:name="_Toc187963658"/>
      <w:bookmarkEnd w:id="4662"/>
      <w:r w:rsidRPr="00C6761E">
        <w:t>11.6.1</w:t>
      </w:r>
      <w:r w:rsidRPr="00C6761E">
        <w:tab/>
        <w:t>Data types format in XML schema</w:t>
      </w:r>
      <w:bookmarkEnd w:id="4663"/>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664" w:name="_CRTable11_6_1_1"/>
      <w:r w:rsidRPr="00C6761E">
        <w:t xml:space="preserve">Table </w:t>
      </w:r>
      <w:bookmarkEnd w:id="4664"/>
      <w:r w:rsidRPr="00C6761E">
        <w:t>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rsidRPr="00C6761E" w14:paraId="2F6C7CAF" w14:textId="77777777" w:rsidTr="006A5FDE">
        <w:trPr>
          <w:cantSplit/>
          <w:jc w:val="center"/>
        </w:trPr>
        <w:tc>
          <w:tcPr>
            <w:tcW w:w="3119" w:type="dxa"/>
          </w:tcPr>
          <w:p w14:paraId="7CF8B788" w14:textId="432AD817" w:rsidR="005537E8" w:rsidRPr="00C6761E" w:rsidRDefault="005537E8" w:rsidP="006A5FDE">
            <w:pPr>
              <w:pStyle w:val="TAL"/>
            </w:pPr>
            <w:r w:rsidRPr="00C6761E">
              <w:t>ProSe parameter type</w:t>
            </w:r>
          </w:p>
        </w:tc>
        <w:tc>
          <w:tcPr>
            <w:tcW w:w="3544" w:type="dxa"/>
          </w:tcPr>
          <w:p w14:paraId="6CA5CB13" w14:textId="5DB0C192" w:rsidR="005537E8" w:rsidRPr="00C6761E" w:rsidRDefault="005537E8" w:rsidP="006A5FDE">
            <w:pPr>
              <w:pStyle w:val="TAL"/>
            </w:pPr>
            <w:r w:rsidRPr="00C6761E">
              <w:t>Type in XML schema</w:t>
            </w:r>
          </w:p>
        </w:tc>
      </w:tr>
      <w:tr w:rsidR="005537E8" w:rsidRPr="00C6761E" w14:paraId="738E0BCE" w14:textId="77777777" w:rsidTr="006A5FDE">
        <w:trPr>
          <w:cantSplit/>
          <w:jc w:val="center"/>
        </w:trPr>
        <w:tc>
          <w:tcPr>
            <w:tcW w:w="3119" w:type="dxa"/>
          </w:tcPr>
          <w:p w14:paraId="6FF804E3" w14:textId="60FEE85C" w:rsidR="005537E8" w:rsidRPr="00C6761E" w:rsidRDefault="005537E8" w:rsidP="006A5FDE">
            <w:pPr>
              <w:pStyle w:val="TAL"/>
            </w:pPr>
            <w:r w:rsidRPr="00C6761E">
              <w:t>Integer</w:t>
            </w:r>
          </w:p>
        </w:tc>
        <w:tc>
          <w:tcPr>
            <w:tcW w:w="3544" w:type="dxa"/>
          </w:tcPr>
          <w:p w14:paraId="18E064F7" w14:textId="2E2507F6" w:rsidR="005537E8" w:rsidRPr="00C6761E" w:rsidRDefault="005537E8" w:rsidP="006A5FDE">
            <w:pPr>
              <w:pStyle w:val="TAL"/>
            </w:pPr>
            <w:r w:rsidRPr="00C6761E">
              <w:t>xs:integer</w:t>
            </w:r>
          </w:p>
        </w:tc>
      </w:tr>
      <w:tr w:rsidR="005537E8" w:rsidRPr="00C6761E" w14:paraId="6DD70F32" w14:textId="77777777" w:rsidTr="005537E8">
        <w:trPr>
          <w:cantSplit/>
          <w:jc w:val="center"/>
        </w:trPr>
        <w:tc>
          <w:tcPr>
            <w:tcW w:w="3119" w:type="dxa"/>
          </w:tcPr>
          <w:p w14:paraId="10172992" w14:textId="6E6EECF1" w:rsidR="005537E8" w:rsidRPr="00C6761E" w:rsidRDefault="005537E8" w:rsidP="005537E8">
            <w:pPr>
              <w:pStyle w:val="TAL"/>
            </w:pPr>
            <w:r w:rsidRPr="00C6761E">
              <w:t>String</w:t>
            </w:r>
          </w:p>
        </w:tc>
        <w:tc>
          <w:tcPr>
            <w:tcW w:w="3544" w:type="dxa"/>
          </w:tcPr>
          <w:p w14:paraId="63A28BB8" w14:textId="3084DC74" w:rsidR="005537E8" w:rsidRPr="00C6761E" w:rsidRDefault="005537E8" w:rsidP="005537E8">
            <w:pPr>
              <w:pStyle w:val="TAL"/>
            </w:pPr>
            <w:r w:rsidRPr="00C6761E">
              <w:t>xs:string</w:t>
            </w:r>
          </w:p>
        </w:tc>
      </w:tr>
      <w:tr w:rsidR="005537E8" w:rsidRPr="00C6761E" w14:paraId="6C005C9C" w14:textId="77777777" w:rsidTr="005537E8">
        <w:trPr>
          <w:cantSplit/>
          <w:jc w:val="center"/>
        </w:trPr>
        <w:tc>
          <w:tcPr>
            <w:tcW w:w="3119" w:type="dxa"/>
          </w:tcPr>
          <w:p w14:paraId="7DF8F5B5" w14:textId="64EDC4B5" w:rsidR="005537E8" w:rsidRPr="00C6761E" w:rsidRDefault="005537E8" w:rsidP="005537E8">
            <w:pPr>
              <w:pStyle w:val="TAL"/>
            </w:pPr>
            <w:r w:rsidRPr="00C6761E">
              <w:t>Boolean</w:t>
            </w:r>
          </w:p>
        </w:tc>
        <w:tc>
          <w:tcPr>
            <w:tcW w:w="3544" w:type="dxa"/>
          </w:tcPr>
          <w:p w14:paraId="52F7157E" w14:textId="10A02D4C" w:rsidR="005537E8" w:rsidRPr="00C6761E" w:rsidRDefault="005537E8" w:rsidP="005537E8">
            <w:pPr>
              <w:pStyle w:val="TAL"/>
            </w:pPr>
            <w:r w:rsidRPr="00C6761E">
              <w:t>xs:boolean</w:t>
            </w:r>
          </w:p>
        </w:tc>
      </w:tr>
      <w:tr w:rsidR="005537E8" w:rsidRPr="00C6761E" w14:paraId="451F28FD" w14:textId="77777777" w:rsidTr="005537E8">
        <w:trPr>
          <w:cantSplit/>
          <w:jc w:val="center"/>
        </w:trPr>
        <w:tc>
          <w:tcPr>
            <w:tcW w:w="3119" w:type="dxa"/>
          </w:tcPr>
          <w:p w14:paraId="74039ED4" w14:textId="57744BAC" w:rsidR="005537E8" w:rsidRPr="00C6761E" w:rsidRDefault="005537E8" w:rsidP="005537E8">
            <w:pPr>
              <w:pStyle w:val="TAL"/>
            </w:pPr>
            <w:r w:rsidRPr="00C6761E">
              <w:t>Binary</w:t>
            </w:r>
          </w:p>
        </w:tc>
        <w:tc>
          <w:tcPr>
            <w:tcW w:w="3544" w:type="dxa"/>
          </w:tcPr>
          <w:p w14:paraId="49F13230" w14:textId="2387F68E" w:rsidR="005537E8" w:rsidRPr="00C6761E" w:rsidRDefault="005537E8" w:rsidP="005537E8">
            <w:pPr>
              <w:pStyle w:val="TAL"/>
            </w:pPr>
            <w:r w:rsidRPr="00C6761E">
              <w:t>xs:hexBinary</w:t>
            </w:r>
          </w:p>
        </w:tc>
      </w:tr>
      <w:tr w:rsidR="005537E8" w:rsidRPr="00C6761E" w14:paraId="1365ADD8" w14:textId="77777777" w:rsidTr="005537E8">
        <w:trPr>
          <w:cantSplit/>
          <w:jc w:val="center"/>
        </w:trPr>
        <w:tc>
          <w:tcPr>
            <w:tcW w:w="3119" w:type="dxa"/>
          </w:tcPr>
          <w:p w14:paraId="221F8F15" w14:textId="3ECAF73C" w:rsidR="005537E8" w:rsidRPr="00C6761E" w:rsidRDefault="005537E8" w:rsidP="005537E8">
            <w:pPr>
              <w:pStyle w:val="TAL"/>
            </w:pPr>
            <w:r w:rsidRPr="00C6761E">
              <w:t>Bit string</w:t>
            </w:r>
          </w:p>
        </w:tc>
        <w:tc>
          <w:tcPr>
            <w:tcW w:w="3544" w:type="dxa"/>
          </w:tcPr>
          <w:p w14:paraId="2FC0D2D9" w14:textId="0B7B8261" w:rsidR="005537E8" w:rsidRPr="00C6761E" w:rsidRDefault="005537E8" w:rsidP="005537E8">
            <w:pPr>
              <w:pStyle w:val="TAL"/>
            </w:pPr>
            <w:r w:rsidRPr="00C6761E">
              <w:t>xs:hexBinary</w:t>
            </w:r>
          </w:p>
        </w:tc>
      </w:tr>
      <w:tr w:rsidR="005537E8" w:rsidRPr="00C6761E" w14:paraId="7ADA9A29" w14:textId="77777777" w:rsidTr="005537E8">
        <w:trPr>
          <w:cantSplit/>
          <w:jc w:val="center"/>
        </w:trPr>
        <w:tc>
          <w:tcPr>
            <w:tcW w:w="3119" w:type="dxa"/>
          </w:tcPr>
          <w:p w14:paraId="00BC998E" w14:textId="0E34EA66" w:rsidR="005537E8" w:rsidRPr="00C6761E" w:rsidRDefault="005537E8" w:rsidP="005537E8">
            <w:pPr>
              <w:pStyle w:val="TAL"/>
            </w:pPr>
            <w:r w:rsidRPr="00C6761E">
              <w:t>Time</w:t>
            </w:r>
          </w:p>
        </w:tc>
        <w:tc>
          <w:tcPr>
            <w:tcW w:w="3544" w:type="dxa"/>
          </w:tcPr>
          <w:p w14:paraId="5E5B97C7" w14:textId="08DB0144" w:rsidR="005537E8" w:rsidRPr="00C6761E" w:rsidRDefault="005537E8" w:rsidP="005537E8">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t>Message construction shall be compliant with W3C REC-xmlschema-2-20041028: "XML Schema Part 2: Datatypes" [29].</w:t>
      </w:r>
    </w:p>
    <w:p w14:paraId="062E9151" w14:textId="77777777" w:rsidR="005537E8" w:rsidRPr="00C6761E" w:rsidRDefault="005537E8" w:rsidP="006A5FDE">
      <w:pPr>
        <w:pStyle w:val="Heading3"/>
      </w:pPr>
      <w:bookmarkStart w:id="4665" w:name="_CR11_6_2"/>
      <w:bookmarkStart w:id="4666" w:name="_Toc187963659"/>
      <w:bookmarkEnd w:id="4665"/>
      <w:r w:rsidRPr="00C6761E">
        <w:t>11.6.2</w:t>
      </w:r>
      <w:r w:rsidRPr="00C6761E">
        <w:tab/>
        <w:t>Parameters in 5G ProSe security messages over PC8</w:t>
      </w:r>
      <w:bookmarkEnd w:id="4666"/>
    </w:p>
    <w:p w14:paraId="0E53BE0F" w14:textId="77777777" w:rsidR="005537E8" w:rsidRPr="00C6761E" w:rsidRDefault="005537E8" w:rsidP="006A5FDE">
      <w:pPr>
        <w:pStyle w:val="Heading4"/>
      </w:pPr>
      <w:bookmarkStart w:id="4667" w:name="_CR11_6_2_1"/>
      <w:bookmarkStart w:id="4668" w:name="_Toc187963660"/>
      <w:bookmarkEnd w:id="4667"/>
      <w:r w:rsidRPr="00C6761E">
        <w:t>11.6.2.1</w:t>
      </w:r>
      <w:r w:rsidRPr="00C6761E">
        <w:tab/>
        <w:t>Transaction ID</w:t>
      </w:r>
      <w:bookmarkEnd w:id="4668"/>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669" w:name="_CR11_6_2_2"/>
      <w:bookmarkStart w:id="4670" w:name="_Toc187963661"/>
      <w:bookmarkEnd w:id="4669"/>
      <w:r w:rsidRPr="00C6761E">
        <w:t>11.6.2.2</w:t>
      </w:r>
      <w:r w:rsidRPr="00C6761E">
        <w:tab/>
      </w:r>
      <w:r w:rsidR="00A06CA7" w:rsidRPr="00C6761E">
        <w:t>UP-</w:t>
      </w:r>
      <w:r w:rsidRPr="00C6761E">
        <w:t>PRUK</w:t>
      </w:r>
      <w:bookmarkEnd w:id="4670"/>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671" w:name="_CR11_6_2_3"/>
      <w:bookmarkStart w:id="4672" w:name="_Toc187963662"/>
      <w:bookmarkEnd w:id="4671"/>
      <w:r w:rsidRPr="00C6761E">
        <w:t>11.6.2.3</w:t>
      </w:r>
      <w:r w:rsidRPr="00C6761E">
        <w:tab/>
      </w:r>
      <w:r w:rsidR="00A06CA7" w:rsidRPr="00C6761E">
        <w:t>UP-</w:t>
      </w:r>
      <w:r w:rsidRPr="00C6761E">
        <w:t>PRUK ID</w:t>
      </w:r>
      <w:bookmarkEnd w:id="4672"/>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673" w:name="_CRTable11_6_2_3_1"/>
      <w:r w:rsidRPr="00C6761E">
        <w:t xml:space="preserve">Table </w:t>
      </w:r>
      <w:bookmarkEnd w:id="4673"/>
      <w:r w:rsidRPr="00C6761E">
        <w:t xml:space="preserve">11.6.2.3.1: </w:t>
      </w:r>
      <w:r w:rsidR="00A06CA7" w:rsidRPr="00C6761E">
        <w:t>UP-</w:t>
      </w:r>
      <w:r w:rsidRPr="00C6761E">
        <w:t>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6761E" w:rsidRDefault="00C4376C" w:rsidP="00C33084">
            <w:pPr>
              <w:pStyle w:val="TAL"/>
            </w:pPr>
            <w:r w:rsidRPr="00C6761E">
              <w:t>ASCII character "0"</w:t>
            </w:r>
            <w:r w:rsidRPr="00C6761E">
              <w:tab/>
              <w:t>Reserved</w:t>
            </w:r>
          </w:p>
        </w:tc>
      </w:tr>
      <w:tr w:rsidR="00C4376C" w:rsidRPr="00C6761E"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6761E" w:rsidRDefault="00C4376C" w:rsidP="00C33084">
            <w:pPr>
              <w:pStyle w:val="TAL"/>
            </w:pPr>
            <w:r w:rsidRPr="00C6761E">
              <w:t>ASCII character "1"</w:t>
            </w:r>
            <w:r w:rsidRPr="00C6761E">
              <w:tab/>
              <w:t>NAI</w:t>
            </w:r>
          </w:p>
        </w:tc>
      </w:tr>
      <w:tr w:rsidR="00C4376C" w:rsidRPr="00C6761E"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6761E" w:rsidRDefault="00C4376C" w:rsidP="00C33084">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Pr="00C6761E" w:rsidRDefault="00C4376C" w:rsidP="00C33084">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C6761E" w:rsidRDefault="00C4376C" w:rsidP="00C4376C">
      <w:pPr>
        <w:pStyle w:val="FP"/>
      </w:pPr>
    </w:p>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674" w:name="_CR11_6_2_4"/>
      <w:bookmarkStart w:id="4675" w:name="_Toc187963663"/>
      <w:bookmarkEnd w:id="4674"/>
      <w:r w:rsidRPr="00C6761E">
        <w:t>11.6.2.4</w:t>
      </w:r>
      <w:r w:rsidRPr="00C6761E">
        <w:tab/>
        <w:t>PC5 UE security capabilities</w:t>
      </w:r>
      <w:bookmarkEnd w:id="4675"/>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676" w:name="_CR11_6_2_5"/>
      <w:bookmarkStart w:id="4677" w:name="_Toc187963664"/>
      <w:bookmarkEnd w:id="4676"/>
      <w:r w:rsidRPr="00C6761E">
        <w:t>11.6.2.5</w:t>
      </w:r>
      <w:r w:rsidRPr="00C6761E">
        <w:tab/>
        <w:t>MCC</w:t>
      </w:r>
      <w:bookmarkEnd w:id="4677"/>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678" w:name="_CR11_6_2_6"/>
      <w:bookmarkStart w:id="4679" w:name="_Toc187963665"/>
      <w:bookmarkEnd w:id="4678"/>
      <w:r w:rsidRPr="00C6761E">
        <w:t>11.6.2.6</w:t>
      </w:r>
      <w:r w:rsidRPr="00C6761E">
        <w:tab/>
        <w:t>MNC</w:t>
      </w:r>
      <w:bookmarkEnd w:id="4679"/>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680" w:name="_CR11_6_2_7"/>
      <w:bookmarkStart w:id="4681" w:name="_Toc187963666"/>
      <w:bookmarkEnd w:id="4680"/>
      <w:r w:rsidRPr="00C6761E">
        <w:t>11.6.2.7</w:t>
      </w:r>
      <w:r w:rsidRPr="00C6761E">
        <w:tab/>
        <w:t>Current time</w:t>
      </w:r>
      <w:bookmarkEnd w:id="4681"/>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682" w:name="_CR11_6_2_8"/>
      <w:bookmarkStart w:id="4683" w:name="_Toc187963667"/>
      <w:bookmarkEnd w:id="4682"/>
      <w:r w:rsidRPr="00C6761E">
        <w:t>11.6.2.8</w:t>
      </w:r>
      <w:r w:rsidRPr="00C6761E">
        <w:tab/>
        <w:t>Max offset</w:t>
      </w:r>
      <w:bookmarkEnd w:id="4683"/>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684" w:name="_CR11_6_2_9"/>
      <w:bookmarkStart w:id="4685" w:name="_Toc187963668"/>
      <w:bookmarkEnd w:id="4684"/>
      <w:r w:rsidRPr="00C6761E">
        <w:t>11.6.2.9</w:t>
      </w:r>
      <w:r w:rsidRPr="00C6761E">
        <w:tab/>
        <w:t>Expiration timer</w:t>
      </w:r>
      <w:bookmarkEnd w:id="4685"/>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686" w:name="_CR11_6_2_10"/>
      <w:bookmarkStart w:id="4687" w:name="_Toc187963669"/>
      <w:bookmarkEnd w:id="4686"/>
      <w:r w:rsidRPr="00C6761E">
        <w:t>11.6.2.10</w:t>
      </w:r>
      <w:r w:rsidRPr="00C6761E">
        <w:tab/>
        <w:t>Relay service code</w:t>
      </w:r>
      <w:bookmarkEnd w:id="4687"/>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688" w:name="_CR11_6_2_11"/>
      <w:bookmarkStart w:id="4689" w:name="_Toc187963670"/>
      <w:bookmarkEnd w:id="4688"/>
      <w:r w:rsidRPr="00C6761E">
        <w:t>11.6.2.11</w:t>
      </w:r>
      <w:r w:rsidRPr="00C6761E">
        <w:tab/>
        <w:t>Selected PC5 ciphering algorithm</w:t>
      </w:r>
      <w:bookmarkEnd w:id="4689"/>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690" w:name="_CR11_6_2_12"/>
      <w:bookmarkStart w:id="4691" w:name="_Toc187963671"/>
      <w:bookmarkEnd w:id="4690"/>
      <w:r w:rsidRPr="00C6761E">
        <w:t>11.6.2.12</w:t>
      </w:r>
      <w:r w:rsidRPr="00C6761E">
        <w:tab/>
        <w:t>DUSK</w:t>
      </w:r>
      <w:bookmarkEnd w:id="4691"/>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692" w:name="_CR11_6_2_13"/>
      <w:bookmarkStart w:id="4693" w:name="_Toc187963672"/>
      <w:bookmarkEnd w:id="4692"/>
      <w:r w:rsidRPr="00C6761E">
        <w:t>11.6.2.13</w:t>
      </w:r>
      <w:r w:rsidRPr="00C6761E">
        <w:tab/>
        <w:t>DUIK</w:t>
      </w:r>
      <w:bookmarkEnd w:id="4693"/>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694" w:name="_CR11_6_2_14"/>
      <w:bookmarkStart w:id="4695" w:name="_Toc187963673"/>
      <w:bookmarkEnd w:id="4694"/>
      <w:r w:rsidRPr="00C6761E">
        <w:t>11.6.2.14</w:t>
      </w:r>
      <w:r w:rsidRPr="00C6761E">
        <w:tab/>
        <w:t>DUCK</w:t>
      </w:r>
      <w:bookmarkEnd w:id="4695"/>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696" w:name="_CR11_6_2_15"/>
      <w:bookmarkStart w:id="4697" w:name="_Toc187963674"/>
      <w:bookmarkEnd w:id="4696"/>
      <w:r w:rsidRPr="00C6761E">
        <w:t>11.6.2.15</w:t>
      </w:r>
      <w:r w:rsidRPr="00C6761E">
        <w:tab/>
        <w:t>Encrypted bitmask</w:t>
      </w:r>
      <w:bookmarkEnd w:id="4697"/>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698" w:name="_CR11_6_2_16"/>
      <w:bookmarkStart w:id="4699" w:name="_Toc187963675"/>
      <w:bookmarkEnd w:id="4698"/>
      <w:r w:rsidRPr="00C6761E">
        <w:t>11.6.2.16</w:t>
      </w:r>
      <w:r w:rsidRPr="00C6761E">
        <w:tab/>
        <w:t>GPI</w:t>
      </w:r>
      <w:bookmarkEnd w:id="4699"/>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700" w:name="_CR11_6_2_17"/>
      <w:bookmarkStart w:id="4701" w:name="_Toc187963676"/>
      <w:bookmarkEnd w:id="4700"/>
      <w:r w:rsidRPr="00C6761E">
        <w:t>11.6.2.17</w:t>
      </w:r>
      <w:r w:rsidRPr="00C6761E">
        <w:tab/>
        <w:t>Signalling ciphering policy</w:t>
      </w:r>
      <w:bookmarkEnd w:id="4701"/>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702" w:name="_CR11_6_2_18"/>
      <w:bookmarkStart w:id="4703" w:name="_Toc187963677"/>
      <w:bookmarkEnd w:id="4702"/>
      <w:r w:rsidRPr="00C6761E">
        <w:t>11.6.2.18</w:t>
      </w:r>
      <w:r w:rsidRPr="00C6761E">
        <w:tab/>
        <w:t>User plane integrity protection policy</w:t>
      </w:r>
      <w:bookmarkEnd w:id="4703"/>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704" w:name="_CR11_6_2_19"/>
      <w:bookmarkStart w:id="4705" w:name="_Toc187963678"/>
      <w:bookmarkEnd w:id="4704"/>
      <w:r w:rsidRPr="00C6761E">
        <w:t>11.6.2.19</w:t>
      </w:r>
      <w:r w:rsidRPr="00C6761E">
        <w:tab/>
        <w:t>User plane ciphering policy</w:t>
      </w:r>
      <w:bookmarkEnd w:id="4705"/>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706" w:name="_CR11_6_2_20"/>
      <w:bookmarkStart w:id="4707" w:name="_Toc187963679"/>
      <w:bookmarkEnd w:id="4706"/>
      <w:r w:rsidRPr="00C6761E">
        <w:t>11.6.2.20</w:t>
      </w:r>
      <w:r w:rsidRPr="00C6761E">
        <w:tab/>
        <w:t>PC8 control protocol cause value</w:t>
      </w:r>
      <w:bookmarkEnd w:id="4707"/>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708" w:name="_CRTable11_6_2_20_1"/>
      <w:r w:rsidRPr="00C6761E">
        <w:t xml:space="preserve">Table </w:t>
      </w:r>
      <w:bookmarkEnd w:id="4708"/>
      <w:r w:rsidRPr="00C6761E">
        <w:t>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C6761E" w14:paraId="5FF8A4A5" w14:textId="77777777" w:rsidTr="005D1C8C">
        <w:trPr>
          <w:cantSplit/>
          <w:jc w:val="center"/>
        </w:trPr>
        <w:tc>
          <w:tcPr>
            <w:tcW w:w="3969" w:type="dxa"/>
          </w:tcPr>
          <w:p w14:paraId="6D8344F0" w14:textId="16C3965A" w:rsidR="00A70DB6" w:rsidRPr="00C6761E" w:rsidRDefault="00A70DB6" w:rsidP="005D1C8C">
            <w:pPr>
              <w:pStyle w:val="TAL"/>
            </w:pPr>
            <w:r w:rsidRPr="00C6761E">
              <w:t>0</w:t>
            </w:r>
            <w:r w:rsidRPr="00C6761E">
              <w:tab/>
              <w:t>Reserved</w:t>
            </w:r>
          </w:p>
        </w:tc>
      </w:tr>
      <w:tr w:rsidR="00A70DB6" w:rsidRPr="00C6761E" w14:paraId="1EFE699A" w14:textId="77777777" w:rsidTr="00A70DB6">
        <w:trPr>
          <w:cantSplit/>
          <w:jc w:val="center"/>
        </w:trPr>
        <w:tc>
          <w:tcPr>
            <w:tcW w:w="3969" w:type="dxa"/>
          </w:tcPr>
          <w:p w14:paraId="523A3B36" w14:textId="3D06D1D1" w:rsidR="00A70DB6" w:rsidRPr="00C6761E" w:rsidRDefault="00A70DB6">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A70DB6">
        <w:trPr>
          <w:cantSplit/>
          <w:jc w:val="center"/>
        </w:trPr>
        <w:tc>
          <w:tcPr>
            <w:tcW w:w="3969" w:type="dxa"/>
          </w:tcPr>
          <w:p w14:paraId="1231A292" w14:textId="5FA76D65" w:rsidR="00A70DB6" w:rsidRPr="00C6761E" w:rsidRDefault="00A70DB6">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709" w:name="_CR11_6_2_21"/>
      <w:bookmarkStart w:id="4710" w:name="_Toc187963680"/>
      <w:bookmarkEnd w:id="4709"/>
      <w:r w:rsidRPr="00C6761E">
        <w:t>11.6.2.21</w:t>
      </w:r>
      <w:r w:rsidRPr="00C6761E">
        <w:tab/>
        <w:t>SUCI</w:t>
      </w:r>
      <w:bookmarkEnd w:id="4710"/>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711" w:name="_CR11_6_2_22"/>
      <w:bookmarkStart w:id="4712" w:name="_Toc187963681"/>
      <w:bookmarkEnd w:id="4711"/>
      <w:r w:rsidRPr="00C6761E">
        <w:t>11.6.2.22</w:t>
      </w:r>
      <w:r w:rsidRPr="00C6761E">
        <w:tab/>
        <w:t>K</w:t>
      </w:r>
      <w:r w:rsidRPr="00C6761E">
        <w:rPr>
          <w:vertAlign w:val="subscript"/>
        </w:rPr>
        <w:t>NRP</w:t>
      </w:r>
      <w:r w:rsidRPr="00C6761E">
        <w:t xml:space="preserve"> freshness parameter 1</w:t>
      </w:r>
      <w:bookmarkEnd w:id="4712"/>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713" w:name="_CR11_6_2_23"/>
      <w:bookmarkStart w:id="4714" w:name="_Toc187963682"/>
      <w:bookmarkEnd w:id="4713"/>
      <w:r w:rsidRPr="00C6761E">
        <w:t>11.6.2.23</w:t>
      </w:r>
      <w:r w:rsidRPr="00C6761E">
        <w:tab/>
        <w:t>AUTS</w:t>
      </w:r>
      <w:bookmarkEnd w:id="4714"/>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715" w:name="_CR11_6_2_24"/>
      <w:bookmarkStart w:id="4716" w:name="_Toc187963683"/>
      <w:bookmarkEnd w:id="4715"/>
      <w:r w:rsidRPr="00C6761E">
        <w:t>11.6.2.24</w:t>
      </w:r>
      <w:r w:rsidRPr="00C6761E">
        <w:tab/>
        <w:t>RAND</w:t>
      </w:r>
      <w:bookmarkEnd w:id="4716"/>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717" w:name="_CR11_6_2_25"/>
      <w:bookmarkStart w:id="4718" w:name="_Toc187963684"/>
      <w:bookmarkEnd w:id="4717"/>
      <w:r w:rsidRPr="00C6761E">
        <w:t>11.6.2.25</w:t>
      </w:r>
      <w:r w:rsidRPr="00C6761E">
        <w:tab/>
        <w:t>K</w:t>
      </w:r>
      <w:r w:rsidRPr="00C6761E">
        <w:rPr>
          <w:vertAlign w:val="subscript"/>
        </w:rPr>
        <w:t>NRP</w:t>
      </w:r>
      <w:bookmarkEnd w:id="4718"/>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719" w:name="_CR11_6_2_26"/>
      <w:bookmarkStart w:id="4720" w:name="_Toc187963685"/>
      <w:bookmarkEnd w:id="4719"/>
      <w:r w:rsidRPr="00C6761E">
        <w:t>11.6.2.26</w:t>
      </w:r>
      <w:r w:rsidRPr="00C6761E">
        <w:tab/>
        <w:t>K</w:t>
      </w:r>
      <w:r w:rsidRPr="00C6761E">
        <w:rPr>
          <w:vertAlign w:val="subscript"/>
        </w:rPr>
        <w:t>NRP</w:t>
      </w:r>
      <w:r w:rsidRPr="00C6761E">
        <w:t xml:space="preserve"> freshness parameter 2</w:t>
      </w:r>
      <w:bookmarkEnd w:id="4720"/>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721" w:name="_CR11_6_2_27"/>
      <w:bookmarkStart w:id="4722" w:name="_Toc155372608"/>
      <w:bookmarkStart w:id="4723" w:name="_Toc187963686"/>
      <w:bookmarkEnd w:id="4721"/>
      <w:r w:rsidRPr="00C6761E">
        <w:t>11.6.2.</w:t>
      </w:r>
      <w:r>
        <w:t>27</w:t>
      </w:r>
      <w:r w:rsidRPr="00C6761E">
        <w:tab/>
      </w:r>
      <w:bookmarkEnd w:id="4722"/>
      <w:r w:rsidRPr="00271BB9">
        <w:t>PLMN ID</w:t>
      </w:r>
      <w:bookmarkEnd w:id="4723"/>
    </w:p>
    <w:p w14:paraId="16CB7DF6" w14:textId="386A81E7" w:rsidR="006E789D" w:rsidRPr="00C6761E" w:rsidRDefault="006E789D" w:rsidP="006E789D">
      <w:r w:rsidRPr="00C6761E">
        <w:t>This parameter is used to provide</w:t>
      </w:r>
      <w:r>
        <w:t xml:space="preserve"> the </w:t>
      </w:r>
      <w:r w:rsidRPr="00271BB9">
        <w:t>HPLMN ID</w:t>
      </w:r>
      <w:r w:rsidRPr="00C6761E">
        <w:t xml:space="preserve"> </w:t>
      </w:r>
      <w:r w:rsidRPr="002563B4">
        <w:t xml:space="preserve">of the 5G ProSe UE-to-network relay UE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724" w:name="_CR11_7"/>
      <w:bookmarkStart w:id="4725" w:name="_Toc187963687"/>
      <w:bookmarkEnd w:id="4724"/>
      <w:r w:rsidRPr="00C6761E">
        <w:t>11.7</w:t>
      </w:r>
      <w:r w:rsidRPr="00C6761E">
        <w:tab/>
        <w:t>Formats for messages transmitted over the PC3</w:t>
      </w:r>
      <w:r w:rsidR="00E5189E" w:rsidRPr="00C6761E">
        <w:t>a</w:t>
      </w:r>
      <w:r w:rsidRPr="00C6761E">
        <w:t>ch interface</w:t>
      </w:r>
      <w:bookmarkEnd w:id="4725"/>
    </w:p>
    <w:p w14:paraId="66571104" w14:textId="776D1B30" w:rsidR="0086513B" w:rsidRPr="00C6761E" w:rsidRDefault="0086513B" w:rsidP="00637B8C">
      <w:pPr>
        <w:pStyle w:val="Heading3"/>
      </w:pPr>
      <w:bookmarkStart w:id="4726" w:name="_CR11_7_1"/>
      <w:bookmarkStart w:id="4727" w:name="_Toc187963688"/>
      <w:bookmarkEnd w:id="4726"/>
      <w:r w:rsidRPr="00C6761E">
        <w:t>11.7.1</w:t>
      </w:r>
      <w:r w:rsidRPr="00C6761E">
        <w:tab/>
        <w:t>Data types format in XML schema</w:t>
      </w:r>
      <w:bookmarkEnd w:id="4727"/>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728" w:name="_CRTable11_7_1"/>
      <w:r w:rsidRPr="00C6761E">
        <w:t xml:space="preserve">Table </w:t>
      </w:r>
      <w:bookmarkEnd w:id="4728"/>
      <w:r w:rsidRPr="00C6761E">
        <w:t>11.7.1: Primitive or derived types for 5G ProSe PC3</w:t>
      </w:r>
      <w:r w:rsidR="00E5189E" w:rsidRPr="00C6761E">
        <w:t>a</w:t>
      </w:r>
      <w:r w:rsidRPr="00C6761E">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C6761E" w14:paraId="75D04FFB" w14:textId="77777777" w:rsidTr="0048333D">
        <w:trPr>
          <w:cantSplit/>
          <w:jc w:val="center"/>
        </w:trPr>
        <w:tc>
          <w:tcPr>
            <w:tcW w:w="3119" w:type="dxa"/>
          </w:tcPr>
          <w:p w14:paraId="6A93026B" w14:textId="3B540087" w:rsidR="0086513B" w:rsidRPr="00C6761E" w:rsidRDefault="0086513B" w:rsidP="006A5FDE">
            <w:pPr>
              <w:pStyle w:val="TAH"/>
            </w:pPr>
            <w:r w:rsidRPr="00C6761E">
              <w:t>5G ProSe Parameter Type</w:t>
            </w:r>
          </w:p>
        </w:tc>
        <w:tc>
          <w:tcPr>
            <w:tcW w:w="3544" w:type="dxa"/>
          </w:tcPr>
          <w:p w14:paraId="24D0B584" w14:textId="0279D313" w:rsidR="0086513B" w:rsidRPr="00C6761E" w:rsidRDefault="0086513B" w:rsidP="006A5FDE">
            <w:pPr>
              <w:pStyle w:val="TAH"/>
            </w:pPr>
            <w:r w:rsidRPr="00C6761E">
              <w:t>Type in XML Schema</w:t>
            </w:r>
          </w:p>
        </w:tc>
      </w:tr>
      <w:tr w:rsidR="0086513B" w:rsidRPr="00C6761E" w14:paraId="25EEFE8B" w14:textId="77777777" w:rsidTr="0048333D">
        <w:trPr>
          <w:cantSplit/>
          <w:jc w:val="center"/>
        </w:trPr>
        <w:tc>
          <w:tcPr>
            <w:tcW w:w="3119" w:type="dxa"/>
          </w:tcPr>
          <w:p w14:paraId="539957E1" w14:textId="2784D945" w:rsidR="0086513B" w:rsidRPr="00C6761E" w:rsidRDefault="0086513B">
            <w:pPr>
              <w:pStyle w:val="TAL"/>
            </w:pPr>
            <w:r w:rsidRPr="00C6761E">
              <w:t>Integer</w:t>
            </w:r>
          </w:p>
        </w:tc>
        <w:tc>
          <w:tcPr>
            <w:tcW w:w="3544" w:type="dxa"/>
          </w:tcPr>
          <w:p w14:paraId="3CCD2AC8" w14:textId="2E8FE430" w:rsidR="0086513B" w:rsidRPr="00C6761E" w:rsidRDefault="0086513B">
            <w:pPr>
              <w:pStyle w:val="TAL"/>
            </w:pPr>
            <w:r w:rsidRPr="00C6761E">
              <w:t>xs:integer</w:t>
            </w:r>
          </w:p>
        </w:tc>
      </w:tr>
      <w:tr w:rsidR="0086513B" w:rsidRPr="00C6761E" w14:paraId="6E310EAB" w14:textId="77777777" w:rsidTr="0048333D">
        <w:trPr>
          <w:cantSplit/>
          <w:jc w:val="center"/>
        </w:trPr>
        <w:tc>
          <w:tcPr>
            <w:tcW w:w="3119" w:type="dxa"/>
          </w:tcPr>
          <w:p w14:paraId="5CA7E3B3" w14:textId="6131E126" w:rsidR="0086513B" w:rsidRPr="00C6761E" w:rsidRDefault="0086513B">
            <w:pPr>
              <w:pStyle w:val="TAL"/>
            </w:pPr>
            <w:r w:rsidRPr="00C6761E">
              <w:t>String</w:t>
            </w:r>
          </w:p>
        </w:tc>
        <w:tc>
          <w:tcPr>
            <w:tcW w:w="3544" w:type="dxa"/>
          </w:tcPr>
          <w:p w14:paraId="2FD735A0" w14:textId="5197553B" w:rsidR="0086513B" w:rsidRPr="00C6761E" w:rsidRDefault="0086513B">
            <w:pPr>
              <w:pStyle w:val="TAL"/>
            </w:pPr>
            <w:r w:rsidRPr="00C6761E">
              <w:t>xs:string</w:t>
            </w:r>
          </w:p>
        </w:tc>
      </w:tr>
      <w:tr w:rsidR="0086513B" w:rsidRPr="00C6761E" w14:paraId="1C140B36" w14:textId="77777777" w:rsidTr="0048333D">
        <w:trPr>
          <w:cantSplit/>
          <w:jc w:val="center"/>
        </w:trPr>
        <w:tc>
          <w:tcPr>
            <w:tcW w:w="3119" w:type="dxa"/>
          </w:tcPr>
          <w:p w14:paraId="6B0CA443" w14:textId="35AD9DE3" w:rsidR="0086513B" w:rsidRPr="00C6761E" w:rsidRDefault="0086513B">
            <w:pPr>
              <w:pStyle w:val="TAL"/>
            </w:pPr>
            <w:r w:rsidRPr="00C6761E">
              <w:t>Boolean</w:t>
            </w:r>
          </w:p>
        </w:tc>
        <w:tc>
          <w:tcPr>
            <w:tcW w:w="3544" w:type="dxa"/>
          </w:tcPr>
          <w:p w14:paraId="5F069F24" w14:textId="608EE50E" w:rsidR="0086513B" w:rsidRPr="00C6761E" w:rsidRDefault="0086513B">
            <w:pPr>
              <w:pStyle w:val="TAL"/>
            </w:pPr>
            <w:r w:rsidRPr="00C6761E">
              <w:t>xs:boolean</w:t>
            </w:r>
          </w:p>
        </w:tc>
      </w:tr>
      <w:tr w:rsidR="0086513B" w:rsidRPr="00C6761E" w14:paraId="35B8B655" w14:textId="77777777" w:rsidTr="0048333D">
        <w:trPr>
          <w:cantSplit/>
          <w:jc w:val="center"/>
        </w:trPr>
        <w:tc>
          <w:tcPr>
            <w:tcW w:w="3119" w:type="dxa"/>
          </w:tcPr>
          <w:p w14:paraId="47FED602" w14:textId="64F630E3" w:rsidR="0086513B" w:rsidRPr="00C6761E" w:rsidRDefault="0086513B">
            <w:pPr>
              <w:pStyle w:val="TAL"/>
            </w:pPr>
            <w:r w:rsidRPr="00C6761E">
              <w:t>Binary</w:t>
            </w:r>
          </w:p>
        </w:tc>
        <w:tc>
          <w:tcPr>
            <w:tcW w:w="3544" w:type="dxa"/>
          </w:tcPr>
          <w:p w14:paraId="1664D7D5" w14:textId="53BE5665" w:rsidR="0086513B" w:rsidRPr="00C6761E" w:rsidRDefault="0086513B">
            <w:pPr>
              <w:pStyle w:val="TAL"/>
            </w:pPr>
            <w:r w:rsidRPr="00C6761E">
              <w:t>xs:hexBinary</w:t>
            </w:r>
          </w:p>
        </w:tc>
      </w:tr>
      <w:tr w:rsidR="0086513B" w:rsidRPr="00C6761E" w14:paraId="0C7A3B5A" w14:textId="77777777" w:rsidTr="0048333D">
        <w:trPr>
          <w:cantSplit/>
          <w:jc w:val="center"/>
        </w:trPr>
        <w:tc>
          <w:tcPr>
            <w:tcW w:w="3119" w:type="dxa"/>
          </w:tcPr>
          <w:p w14:paraId="0A37BE50" w14:textId="48054A0A" w:rsidR="0086513B" w:rsidRPr="00C6761E" w:rsidRDefault="0086513B">
            <w:pPr>
              <w:pStyle w:val="TAL"/>
            </w:pPr>
            <w:r w:rsidRPr="00C6761E">
              <w:t>Bit string</w:t>
            </w:r>
          </w:p>
        </w:tc>
        <w:tc>
          <w:tcPr>
            <w:tcW w:w="3544" w:type="dxa"/>
          </w:tcPr>
          <w:p w14:paraId="178CB7F7" w14:textId="0DF64A50" w:rsidR="0086513B" w:rsidRPr="00C6761E" w:rsidRDefault="0086513B">
            <w:pPr>
              <w:pStyle w:val="TAL"/>
            </w:pPr>
            <w:r w:rsidRPr="00C6761E">
              <w:t>xs:hexBinary</w:t>
            </w:r>
          </w:p>
        </w:tc>
      </w:tr>
      <w:tr w:rsidR="0086513B" w:rsidRPr="00C6761E" w14:paraId="7BD6D75F" w14:textId="77777777" w:rsidTr="0048333D">
        <w:trPr>
          <w:cantSplit/>
          <w:jc w:val="center"/>
        </w:trPr>
        <w:tc>
          <w:tcPr>
            <w:tcW w:w="3119" w:type="dxa"/>
          </w:tcPr>
          <w:p w14:paraId="48439D26" w14:textId="3C8D8906" w:rsidR="0086513B" w:rsidRPr="00C6761E" w:rsidRDefault="0086513B">
            <w:pPr>
              <w:pStyle w:val="TAL"/>
            </w:pPr>
            <w:r w:rsidRPr="00C6761E">
              <w:t>Time</w:t>
            </w:r>
          </w:p>
        </w:tc>
        <w:tc>
          <w:tcPr>
            <w:tcW w:w="3544" w:type="dxa"/>
          </w:tcPr>
          <w:p w14:paraId="64F09025" w14:textId="1CCE7A3B" w:rsidR="0086513B" w:rsidRPr="00C6761E" w:rsidRDefault="0086513B">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729" w:name="_CR11_7_2"/>
      <w:bookmarkStart w:id="4730" w:name="_Toc525231485"/>
      <w:bookmarkStart w:id="4731" w:name="_Toc59198885"/>
      <w:bookmarkStart w:id="4732" w:name="_Toc75283243"/>
      <w:bookmarkStart w:id="4733" w:name="_Toc187963689"/>
      <w:bookmarkEnd w:id="4729"/>
      <w:r w:rsidRPr="00C6761E">
        <w:t>11.7.2</w:t>
      </w:r>
      <w:r w:rsidRPr="00C6761E">
        <w:tab/>
        <w:t>Parameters in messages transmitted over the PC3</w:t>
      </w:r>
      <w:r w:rsidR="00E5189E" w:rsidRPr="00C6761E">
        <w:t>a</w:t>
      </w:r>
      <w:r w:rsidRPr="00C6761E">
        <w:t>ch interface</w:t>
      </w:r>
      <w:bookmarkEnd w:id="4730"/>
      <w:bookmarkEnd w:id="4731"/>
      <w:bookmarkEnd w:id="4732"/>
      <w:bookmarkEnd w:id="4733"/>
    </w:p>
    <w:p w14:paraId="79AC043C" w14:textId="77777777" w:rsidR="00DA4189" w:rsidRPr="00C6761E" w:rsidRDefault="00DA4189" w:rsidP="00DA4189">
      <w:pPr>
        <w:pStyle w:val="Heading4"/>
      </w:pPr>
      <w:bookmarkStart w:id="4734" w:name="_CR11_7_2_1"/>
      <w:bookmarkStart w:id="4735" w:name="_Toc525231486"/>
      <w:bookmarkStart w:id="4736" w:name="_Toc59198886"/>
      <w:bookmarkStart w:id="4737" w:name="_Toc75283244"/>
      <w:bookmarkStart w:id="4738" w:name="_Toc187963690"/>
      <w:bookmarkEnd w:id="4734"/>
      <w:r w:rsidRPr="00C6761E">
        <w:t>11.7.2.1</w:t>
      </w:r>
      <w:r w:rsidRPr="00C6761E">
        <w:tab/>
        <w:t>Transaction ID</w:t>
      </w:r>
      <w:bookmarkEnd w:id="4735"/>
      <w:bookmarkEnd w:id="4736"/>
      <w:bookmarkEnd w:id="4737"/>
      <w:bookmarkEnd w:id="4738"/>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739" w:name="_CR11_7_2_2"/>
      <w:bookmarkStart w:id="4740" w:name="_Toc525231488"/>
      <w:bookmarkStart w:id="4741" w:name="_Toc59198888"/>
      <w:bookmarkStart w:id="4742" w:name="_Toc75283246"/>
      <w:bookmarkStart w:id="4743" w:name="_Toc187963691"/>
      <w:bookmarkEnd w:id="4739"/>
      <w:r w:rsidRPr="00C6761E">
        <w:t>11.7.2.</w:t>
      </w:r>
      <w:r w:rsidRPr="00C6761E">
        <w:rPr>
          <w:rFonts w:hint="eastAsia"/>
          <w:lang w:eastAsia="zh-CN"/>
        </w:rPr>
        <w:t>2</w:t>
      </w:r>
      <w:r w:rsidRPr="00C6761E">
        <w:tab/>
        <w:t>Sequence number</w:t>
      </w:r>
      <w:bookmarkEnd w:id="4740"/>
      <w:bookmarkEnd w:id="4741"/>
      <w:bookmarkEnd w:id="4742"/>
      <w:bookmarkEnd w:id="4743"/>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744" w:name="_CR11_7_2_3"/>
      <w:bookmarkStart w:id="4745" w:name="_Toc525231489"/>
      <w:bookmarkStart w:id="4746" w:name="_Toc59198889"/>
      <w:bookmarkStart w:id="4747" w:name="_Toc75283247"/>
      <w:bookmarkStart w:id="4748" w:name="_Toc187963692"/>
      <w:bookmarkEnd w:id="4744"/>
      <w:r w:rsidRPr="00C6761E">
        <w:t>11.7.2.</w:t>
      </w:r>
      <w:r w:rsidRPr="00C6761E">
        <w:rPr>
          <w:rFonts w:hint="eastAsia"/>
          <w:lang w:eastAsia="zh-CN"/>
        </w:rPr>
        <w:t>3</w:t>
      </w:r>
      <w:r w:rsidRPr="00C6761E">
        <w:tab/>
        <w:t>In coverage</w:t>
      </w:r>
      <w:bookmarkEnd w:id="4745"/>
      <w:bookmarkEnd w:id="4746"/>
      <w:bookmarkEnd w:id="4747"/>
      <w:bookmarkEnd w:id="4748"/>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749" w:name="_CR11_7_2_4"/>
      <w:bookmarkStart w:id="4750" w:name="_Toc525231490"/>
      <w:bookmarkStart w:id="4751" w:name="_Toc59198890"/>
      <w:bookmarkStart w:id="4752" w:name="_Toc75283248"/>
      <w:bookmarkStart w:id="4753" w:name="_Toc187963693"/>
      <w:bookmarkEnd w:id="4749"/>
      <w:r w:rsidRPr="00C6761E">
        <w:t>11.7.2.</w:t>
      </w:r>
      <w:r w:rsidRPr="00C6761E">
        <w:rPr>
          <w:rFonts w:hint="eastAsia"/>
          <w:lang w:eastAsia="zh-CN"/>
        </w:rPr>
        <w:t>4</w:t>
      </w:r>
      <w:r w:rsidRPr="00C6761E">
        <w:tab/>
      </w:r>
      <w:bookmarkEnd w:id="4750"/>
      <w:bookmarkEnd w:id="4751"/>
      <w:bookmarkEnd w:id="4752"/>
      <w:r w:rsidRPr="00C6761E">
        <w:t>NCGI</w:t>
      </w:r>
      <w:bookmarkEnd w:id="4753"/>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754" w:name="_CR11_7_2_5"/>
      <w:bookmarkStart w:id="4755" w:name="_Toc525231491"/>
      <w:bookmarkStart w:id="4756" w:name="_Toc59198891"/>
      <w:bookmarkStart w:id="4757" w:name="_Toc75283249"/>
      <w:bookmarkStart w:id="4758" w:name="_Toc187963694"/>
      <w:bookmarkEnd w:id="4754"/>
      <w:r w:rsidRPr="00C6761E">
        <w:t>11.7.2.</w:t>
      </w:r>
      <w:r w:rsidRPr="00C6761E">
        <w:rPr>
          <w:rFonts w:hint="eastAsia"/>
          <w:lang w:eastAsia="zh-CN"/>
        </w:rPr>
        <w:t>5</w:t>
      </w:r>
      <w:r w:rsidRPr="00C6761E">
        <w:tab/>
        <w:t>5G ProSe direct communication radio parameters</w:t>
      </w:r>
      <w:bookmarkEnd w:id="4755"/>
      <w:bookmarkEnd w:id="4756"/>
      <w:bookmarkEnd w:id="4757"/>
      <w:bookmarkEnd w:id="4758"/>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759" w:name="_CR11_7_2_6"/>
      <w:bookmarkStart w:id="4760" w:name="_Toc525231492"/>
      <w:bookmarkStart w:id="4761" w:name="_Toc59198892"/>
      <w:bookmarkStart w:id="4762" w:name="_Toc75283250"/>
      <w:bookmarkStart w:id="4763" w:name="_Toc187963695"/>
      <w:bookmarkEnd w:id="4759"/>
      <w:r w:rsidRPr="00C6761E">
        <w:t>11.7.2.</w:t>
      </w:r>
      <w:r w:rsidRPr="00C6761E">
        <w:rPr>
          <w:rFonts w:hint="eastAsia"/>
          <w:lang w:eastAsia="zh-CN"/>
        </w:rPr>
        <w:t>6</w:t>
      </w:r>
      <w:r w:rsidRPr="00C6761E">
        <w:tab/>
        <w:t>Cause value</w:t>
      </w:r>
      <w:bookmarkEnd w:id="4760"/>
      <w:bookmarkEnd w:id="4761"/>
      <w:bookmarkEnd w:id="4762"/>
      <w:bookmarkEnd w:id="4763"/>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764" w:name="_CR11_7_2_7"/>
      <w:bookmarkStart w:id="4765" w:name="_Toc525231493"/>
      <w:bookmarkStart w:id="4766" w:name="_Toc59198893"/>
      <w:bookmarkStart w:id="4767" w:name="_Toc75283251"/>
      <w:bookmarkStart w:id="4768" w:name="_Toc187963696"/>
      <w:bookmarkEnd w:id="4764"/>
      <w:r w:rsidRPr="00C6761E">
        <w:t>11.7.2.</w:t>
      </w:r>
      <w:r w:rsidRPr="00C6761E">
        <w:rPr>
          <w:rFonts w:hint="eastAsia"/>
          <w:lang w:eastAsia="zh-CN"/>
        </w:rPr>
        <w:t>7</w:t>
      </w:r>
      <w:r w:rsidRPr="00C6761E">
        <w:tab/>
        <w:t>Timestamp</w:t>
      </w:r>
      <w:bookmarkEnd w:id="4765"/>
      <w:bookmarkEnd w:id="4766"/>
      <w:bookmarkEnd w:id="4767"/>
      <w:bookmarkEnd w:id="4768"/>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769" w:name="_CR11_7_2_8"/>
      <w:bookmarkStart w:id="4770" w:name="_Toc525231494"/>
      <w:bookmarkStart w:id="4771" w:name="_Toc59198894"/>
      <w:bookmarkStart w:id="4772" w:name="_Toc75283252"/>
      <w:bookmarkStart w:id="4773" w:name="_Toc187963697"/>
      <w:bookmarkEnd w:id="4769"/>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770"/>
      <w:bookmarkEnd w:id="4771"/>
      <w:bookmarkEnd w:id="4772"/>
      <w:bookmarkEnd w:id="4773"/>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774" w:name="_CR11_7_2_9"/>
      <w:bookmarkStart w:id="4775" w:name="_Toc525231495"/>
      <w:bookmarkStart w:id="4776" w:name="_Toc59198895"/>
      <w:bookmarkStart w:id="4777" w:name="_Toc75283253"/>
      <w:bookmarkStart w:id="4778" w:name="_Toc187963698"/>
      <w:bookmarkEnd w:id="4774"/>
      <w:r w:rsidRPr="00C6761E">
        <w:t>11.7.2.</w:t>
      </w:r>
      <w:r w:rsidRPr="00C6761E">
        <w:rPr>
          <w:rFonts w:hint="eastAsia"/>
          <w:lang w:eastAsia="zh-CN"/>
        </w:rPr>
        <w:t>9</w:t>
      </w:r>
      <w:r w:rsidRPr="00C6761E">
        <w:tab/>
        <w:t xml:space="preserve">5G ProSe </w:t>
      </w:r>
      <w:r w:rsidR="0005547E">
        <w:t>g</w:t>
      </w:r>
      <w:r w:rsidRPr="00C6761E">
        <w:t>roup IP multicast address</w:t>
      </w:r>
      <w:bookmarkEnd w:id="4775"/>
      <w:bookmarkEnd w:id="4776"/>
      <w:bookmarkEnd w:id="4777"/>
      <w:bookmarkEnd w:id="4778"/>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779" w:name="_CR11_7_2_10"/>
      <w:bookmarkStart w:id="4780" w:name="_Toc525231496"/>
      <w:bookmarkStart w:id="4781" w:name="_Toc59198896"/>
      <w:bookmarkStart w:id="4782" w:name="_Toc75283254"/>
      <w:bookmarkStart w:id="4783" w:name="_Toc187963699"/>
      <w:bookmarkEnd w:id="4779"/>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780"/>
      <w:bookmarkEnd w:id="4781"/>
      <w:bookmarkEnd w:id="4782"/>
      <w:bookmarkEnd w:id="4783"/>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784" w:name="_CR11_7_2_11"/>
      <w:bookmarkStart w:id="4785" w:name="_Toc525231497"/>
      <w:bookmarkStart w:id="4786" w:name="_Toc59198897"/>
      <w:bookmarkStart w:id="4787" w:name="_Toc75283255"/>
      <w:bookmarkStart w:id="4788" w:name="_Toc187963700"/>
      <w:bookmarkEnd w:id="4784"/>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785"/>
      <w:bookmarkEnd w:id="4786"/>
      <w:bookmarkEnd w:id="4787"/>
      <w:bookmarkEnd w:id="4788"/>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789" w:name="_CR11_7_2_12"/>
      <w:bookmarkStart w:id="4790" w:name="_Toc525231498"/>
      <w:bookmarkStart w:id="4791" w:name="_Toc59198898"/>
      <w:bookmarkStart w:id="4792" w:name="_Toc75283256"/>
      <w:bookmarkStart w:id="4793" w:name="_Toc187963701"/>
      <w:bookmarkEnd w:id="4789"/>
      <w:r w:rsidRPr="00C6761E">
        <w:t>11.7.2.</w:t>
      </w:r>
      <w:r w:rsidRPr="00C6761E">
        <w:rPr>
          <w:rFonts w:hint="eastAsia"/>
          <w:lang w:eastAsia="zh-CN"/>
        </w:rPr>
        <w:t>12</w:t>
      </w:r>
      <w:r w:rsidRPr="00C6761E">
        <w:tab/>
      </w:r>
      <w:r w:rsidRPr="00C6761E">
        <w:rPr>
          <w:rFonts w:hint="eastAsia"/>
          <w:lang w:eastAsia="zh-CN"/>
        </w:rPr>
        <w:t>D</w:t>
      </w:r>
      <w:r w:rsidRPr="00C6761E">
        <w:t>ata amount</w:t>
      </w:r>
      <w:bookmarkEnd w:id="4790"/>
      <w:bookmarkEnd w:id="4791"/>
      <w:bookmarkEnd w:id="4792"/>
      <w:bookmarkEnd w:id="4793"/>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794" w:name="_CR11_7_2_13"/>
      <w:bookmarkStart w:id="4795" w:name="_Toc525231499"/>
      <w:bookmarkStart w:id="4796" w:name="_Toc59198899"/>
      <w:bookmarkStart w:id="4797" w:name="_Toc75283257"/>
      <w:bookmarkStart w:id="4798" w:name="_Toc187963702"/>
      <w:bookmarkEnd w:id="4794"/>
      <w:r w:rsidRPr="00C6761E">
        <w:t>11.7.2.</w:t>
      </w:r>
      <w:r w:rsidRPr="00C6761E">
        <w:rPr>
          <w:rFonts w:hint="eastAsia"/>
          <w:lang w:eastAsia="zh-CN"/>
        </w:rPr>
        <w:t>13</w:t>
      </w:r>
      <w:r w:rsidRPr="00C6761E">
        <w:tab/>
        <w:t>Radio resources indicator</w:t>
      </w:r>
      <w:bookmarkEnd w:id="4795"/>
      <w:bookmarkEnd w:id="4796"/>
      <w:bookmarkEnd w:id="4797"/>
      <w:bookmarkEnd w:id="4798"/>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799" w:name="_CR11_7_2_14"/>
      <w:bookmarkStart w:id="4800" w:name="_Toc525231500"/>
      <w:bookmarkStart w:id="4801" w:name="_Toc59198900"/>
      <w:bookmarkStart w:id="4802" w:name="_Toc75283258"/>
      <w:bookmarkStart w:id="4803" w:name="_Toc187963703"/>
      <w:bookmarkEnd w:id="4799"/>
      <w:r w:rsidRPr="00C6761E">
        <w:t>11.7.2.</w:t>
      </w:r>
      <w:r w:rsidRPr="00C6761E">
        <w:rPr>
          <w:rFonts w:hint="eastAsia"/>
          <w:lang w:eastAsia="zh-CN"/>
        </w:rPr>
        <w:t>14</w:t>
      </w:r>
      <w:r w:rsidRPr="00C6761E">
        <w:tab/>
        <w:t>Radio frequency</w:t>
      </w:r>
      <w:bookmarkEnd w:id="4800"/>
      <w:bookmarkEnd w:id="4801"/>
      <w:bookmarkEnd w:id="4802"/>
      <w:bookmarkEnd w:id="4803"/>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804" w:name="_CR11_7_2_15"/>
      <w:bookmarkStart w:id="4805" w:name="_Toc187963704"/>
      <w:bookmarkEnd w:id="4804"/>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805"/>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bookmarkStart w:id="4806" w:name="_MCCTEMPBM_CRPT33550095___7"/>
      <w:bookmarkStart w:id="4807" w:name="_MCCTEMPBM_CRPT33550096___7"/>
      <w:bookmarkStart w:id="4808" w:name="_MCCTEMPBM_CRPT33550097___7"/>
      <w:bookmarkStart w:id="4809" w:name="_MCCTEMPBM_CRPT33550098___7"/>
      <w:bookmarkStart w:id="4810" w:name="_MCCTEMPBM_CRPT33550099___7"/>
      <w:bookmarkStart w:id="4811" w:name="_MCCTEMPBM_CRPT33550100___7"/>
      <w:bookmarkEnd w:id="4806"/>
      <w:bookmarkEnd w:id="4807"/>
      <w:bookmarkEnd w:id="4808"/>
      <w:bookmarkEnd w:id="4809"/>
      <w:bookmarkEnd w:id="4810"/>
      <w:bookmarkEnd w:id="4811"/>
    </w:p>
    <w:p w14:paraId="4543ECBE" w14:textId="77777777" w:rsidR="00DA4189" w:rsidRPr="00C6761E" w:rsidRDefault="00DA4189" w:rsidP="00DA4189">
      <w:pPr>
        <w:pStyle w:val="Heading4"/>
        <w:rPr>
          <w:lang w:eastAsia="zh-CN"/>
        </w:rPr>
      </w:pPr>
      <w:bookmarkStart w:id="4812" w:name="_CR11_7_2_16"/>
      <w:bookmarkStart w:id="4813" w:name="_Toc187963705"/>
      <w:bookmarkEnd w:id="4812"/>
      <w:r w:rsidRPr="00C6761E">
        <w:t>11.7.2.</w:t>
      </w:r>
      <w:r w:rsidRPr="00C6761E">
        <w:rPr>
          <w:rFonts w:hint="eastAsia"/>
          <w:lang w:eastAsia="zh-CN"/>
        </w:rPr>
        <w:t>16</w:t>
      </w:r>
      <w:r w:rsidRPr="00C6761E">
        <w:tab/>
      </w:r>
      <w:r w:rsidRPr="00C6761E">
        <w:rPr>
          <w:rFonts w:hint="eastAsia"/>
          <w:lang w:eastAsia="zh-CN"/>
        </w:rPr>
        <w:t>PQI</w:t>
      </w:r>
      <w:bookmarkEnd w:id="4813"/>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814" w:name="_CR11_7_2_17"/>
      <w:bookmarkStart w:id="4815" w:name="_Toc187963706"/>
      <w:bookmarkEnd w:id="4814"/>
      <w:r w:rsidRPr="00C6761E">
        <w:t>11.7.2.</w:t>
      </w:r>
      <w:r w:rsidRPr="00C6761E">
        <w:rPr>
          <w:rFonts w:hint="eastAsia"/>
          <w:lang w:eastAsia="zh-CN"/>
        </w:rPr>
        <w:t>17</w:t>
      </w:r>
      <w:r w:rsidRPr="00C6761E">
        <w:tab/>
      </w:r>
      <w:r w:rsidRPr="00C6761E">
        <w:rPr>
          <w:lang w:val="en-US"/>
        </w:rPr>
        <w:t>GFBR</w:t>
      </w:r>
      <w:bookmarkEnd w:id="4815"/>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816" w:name="_CR11_7_2_18"/>
      <w:bookmarkStart w:id="4817" w:name="_Toc187963707"/>
      <w:bookmarkEnd w:id="4816"/>
      <w:r w:rsidRPr="00C6761E">
        <w:t>11.7.2.</w:t>
      </w:r>
      <w:r w:rsidRPr="00C6761E">
        <w:rPr>
          <w:rFonts w:hint="eastAsia"/>
          <w:lang w:eastAsia="zh-CN"/>
        </w:rPr>
        <w:t>18</w:t>
      </w:r>
      <w:r w:rsidRPr="00C6761E">
        <w:tab/>
        <w:t>MFBR</w:t>
      </w:r>
      <w:bookmarkEnd w:id="4817"/>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818" w:name="_CR11_7_2_19"/>
      <w:bookmarkStart w:id="4819" w:name="_Toc187963708"/>
      <w:bookmarkEnd w:id="4818"/>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819"/>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820" w:name="_CR11_7_2_20"/>
      <w:bookmarkStart w:id="4821" w:name="_Toc187963709"/>
      <w:bookmarkEnd w:id="4820"/>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821"/>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822" w:name="_CR11_7_2_21"/>
      <w:bookmarkStart w:id="4823" w:name="_Toc187963710"/>
      <w:bookmarkEnd w:id="4822"/>
      <w:r w:rsidRPr="00C6761E">
        <w:t>11.7.2.</w:t>
      </w:r>
      <w:r w:rsidRPr="00C6761E">
        <w:rPr>
          <w:rFonts w:hint="eastAsia"/>
          <w:lang w:eastAsia="zh-CN"/>
        </w:rPr>
        <w:t>21</w:t>
      </w:r>
      <w:r w:rsidRPr="00C6761E">
        <w:tab/>
        <w:t>Default priority level</w:t>
      </w:r>
      <w:bookmarkEnd w:id="4823"/>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824" w:name="_CR11_7_2_22"/>
      <w:bookmarkStart w:id="4825" w:name="_Toc187963711"/>
      <w:bookmarkEnd w:id="4824"/>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825"/>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826" w:name="_CR11_7_2_23"/>
      <w:bookmarkStart w:id="4827" w:name="_Toc187963712"/>
      <w:bookmarkEnd w:id="4826"/>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827"/>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828" w:name="_CR11_7_2_24"/>
      <w:bookmarkStart w:id="4829" w:name="_Toc187963713"/>
      <w:bookmarkEnd w:id="4828"/>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829"/>
    </w:p>
    <w:p w14:paraId="61E6997E"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6D9FE59" w14:textId="77777777" w:rsidR="00FF4F78" w:rsidRPr="00C6761E" w:rsidRDefault="00AF026B" w:rsidP="00FF4F78">
      <w:pPr>
        <w:pStyle w:val="Heading1"/>
      </w:pPr>
      <w:bookmarkStart w:id="4830" w:name="_CR12"/>
      <w:bookmarkStart w:id="4831" w:name="_Toc187963714"/>
      <w:bookmarkEnd w:id="4830"/>
      <w:r w:rsidRPr="00C6761E">
        <w:t>12</w:t>
      </w:r>
      <w:r w:rsidR="00FF4F78" w:rsidRPr="00C6761E">
        <w:tab/>
        <w:t>List of system parameters</w:t>
      </w:r>
      <w:bookmarkEnd w:id="4831"/>
    </w:p>
    <w:p w14:paraId="23FF9DF6" w14:textId="50C79471" w:rsidR="00A86B9A" w:rsidRPr="00C6761E" w:rsidRDefault="00AF026B" w:rsidP="00A86B9A">
      <w:pPr>
        <w:pStyle w:val="Heading2"/>
      </w:pPr>
      <w:bookmarkStart w:id="4832" w:name="_CR12_1"/>
      <w:bookmarkStart w:id="4833" w:name="_Toc187963715"/>
      <w:bookmarkEnd w:id="4832"/>
      <w:r w:rsidRPr="00C6761E">
        <w:t>12.</w:t>
      </w:r>
      <w:r w:rsidR="00A86B9A" w:rsidRPr="00C6761E">
        <w:t>1</w:t>
      </w:r>
      <w:r w:rsidR="00A86B9A" w:rsidRPr="00C6761E">
        <w:tab/>
        <w:t>Overview</w:t>
      </w:r>
      <w:bookmarkEnd w:id="4833"/>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77777777" w:rsidR="00A86B9A" w:rsidRPr="00C6761E" w:rsidRDefault="00AF026B" w:rsidP="00A86B9A">
      <w:pPr>
        <w:pStyle w:val="Heading2"/>
      </w:pPr>
      <w:bookmarkStart w:id="4834" w:name="_CR12_2"/>
      <w:bookmarkStart w:id="4835" w:name="_Toc25070731"/>
      <w:bookmarkStart w:id="4836" w:name="_Toc34388730"/>
      <w:bookmarkStart w:id="4837" w:name="_Toc34404501"/>
      <w:bookmarkStart w:id="4838" w:name="_Toc45282411"/>
      <w:bookmarkStart w:id="4839" w:name="_Toc45882797"/>
      <w:bookmarkStart w:id="4840" w:name="_Toc51951345"/>
      <w:bookmarkStart w:id="4841" w:name="_Toc59209123"/>
      <w:bookmarkStart w:id="4842" w:name="_Toc59209394"/>
      <w:bookmarkStart w:id="4843" w:name="_Toc187963716"/>
      <w:bookmarkEnd w:id="4834"/>
      <w:r w:rsidRPr="00C6761E">
        <w:t>12.</w:t>
      </w:r>
      <w:r w:rsidR="00A86B9A" w:rsidRPr="00C6761E">
        <w:t>2</w:t>
      </w:r>
      <w:r w:rsidR="00A86B9A" w:rsidRPr="00C6761E">
        <w:tab/>
        <w:t xml:space="preserve">Timers of </w:t>
      </w:r>
      <w:r w:rsidR="00A86B9A" w:rsidRPr="00C6761E">
        <w:rPr>
          <w:noProof/>
        </w:rPr>
        <w:t>provisioning</w:t>
      </w:r>
      <w:r w:rsidR="00A86B9A" w:rsidRPr="00C6761E">
        <w:t xml:space="preserve"> of parameters for 5G ProSe configuration procedures</w:t>
      </w:r>
      <w:bookmarkEnd w:id="4835"/>
      <w:bookmarkEnd w:id="4836"/>
      <w:bookmarkEnd w:id="4837"/>
      <w:bookmarkEnd w:id="4838"/>
      <w:bookmarkEnd w:id="4839"/>
      <w:bookmarkEnd w:id="4840"/>
      <w:bookmarkEnd w:id="4841"/>
      <w:bookmarkEnd w:id="4842"/>
      <w:bookmarkEnd w:id="4843"/>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77777777" w:rsidR="006F2E11" w:rsidRPr="00C6761E" w:rsidRDefault="006F2E11" w:rsidP="006F2E11">
      <w:pPr>
        <w:pStyle w:val="TH"/>
      </w:pPr>
      <w:bookmarkStart w:id="4844" w:name="_CRTable12_2_1"/>
      <w:r w:rsidRPr="00C6761E">
        <w:t>Table </w:t>
      </w:r>
      <w:bookmarkEnd w:id="4844"/>
      <w:r w:rsidR="00AF026B" w:rsidRPr="00C6761E">
        <w:t>12</w:t>
      </w:r>
      <w:r w:rsidRPr="00C6761E">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92"/>
        <w:gridCol w:w="1913"/>
        <w:gridCol w:w="1985"/>
        <w:gridCol w:w="2480"/>
        <w:gridCol w:w="2127"/>
      </w:tblGrid>
      <w:tr w:rsidR="006F2E11" w:rsidRPr="00C6761E" w14:paraId="7ABEC471" w14:textId="77777777" w:rsidTr="007E7E01">
        <w:trPr>
          <w:gridBefore w:val="1"/>
          <w:wBefore w:w="36" w:type="dxa"/>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pPr>
              <w:pStyle w:val="TAH"/>
            </w:pPr>
            <w:r w:rsidRPr="00C6761E">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pPr>
              <w:pStyle w:val="TAH"/>
            </w:pPr>
            <w:r w:rsidRPr="00C6761E">
              <w:t>ON</w:t>
            </w:r>
            <w:r w:rsidRPr="00C6761E">
              <w:br/>
              <w:t>EXPIRY</w:t>
            </w:r>
          </w:p>
        </w:tc>
      </w:tr>
      <w:tr w:rsidR="006F2E11" w:rsidRPr="00C6761E" w14:paraId="3041829E" w14:textId="77777777" w:rsidTr="007E7E01">
        <w:trPr>
          <w:gridBefore w:val="1"/>
          <w:wBefore w:w="36" w:type="dxa"/>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6761E" w:rsidRDefault="006E3E4D">
            <w:pPr>
              <w:pStyle w:val="TAL"/>
            </w:pPr>
            <w:r w:rsidRPr="00C6761E">
              <w:t xml:space="preserve">Validity timer value for UE policies for </w:t>
            </w:r>
            <w:r w:rsidRPr="00C6761E">
              <w:rPr>
                <w:lang w:eastAsia="zh-CN"/>
              </w:rPr>
              <w:t>5G ProSe direct discovery</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6761E" w:rsidRDefault="006F2E11">
            <w:pPr>
              <w:pStyle w:val="TAL"/>
            </w:pPr>
            <w:r w:rsidRPr="00C6761E">
              <w:t xml:space="preserve">Start using the new UE policies for </w:t>
            </w:r>
            <w:r w:rsidRPr="00C6761E">
              <w:rPr>
                <w:lang w:eastAsia="zh-CN"/>
              </w:rPr>
              <w:t>5G ProSe direct discovery</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6761E" w:rsidRDefault="006F2E11">
            <w:pPr>
              <w:pStyle w:val="TAL"/>
            </w:pPr>
            <w:r w:rsidRPr="00C6761E">
              <w:t xml:space="preserve">Stop using the old UE policies for </w:t>
            </w:r>
            <w:r w:rsidRPr="00C6761E">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4FE57189" w14:textId="39CAC19C" w:rsidR="006F2E11" w:rsidRPr="00C6761E" w:rsidRDefault="006F2E11" w:rsidP="00A04218">
            <w:pPr>
              <w:pStyle w:val="TAL"/>
            </w:pPr>
            <w:r w:rsidRPr="00C6761E">
              <w:t>(NOTE </w:t>
            </w:r>
            <w:r w:rsidR="00A04218" w:rsidRPr="00C6761E">
              <w:t>1</w:t>
            </w:r>
            <w:r w:rsidRPr="00C6761E">
              <w:t>)</w:t>
            </w:r>
          </w:p>
        </w:tc>
      </w:tr>
      <w:tr w:rsidR="006F2E11" w:rsidRPr="00C6761E" w14:paraId="13C9BEAD" w14:textId="77777777" w:rsidTr="007E7E01">
        <w:trPr>
          <w:gridBefore w:val="1"/>
          <w:wBefore w:w="36" w:type="dxa"/>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6761E" w:rsidRDefault="006E3E4D">
            <w:pPr>
              <w:pStyle w:val="TAL"/>
            </w:pPr>
            <w:r w:rsidRPr="00C6761E">
              <w:t xml:space="preserve">Validity timer value for UE policies for </w:t>
            </w:r>
            <w:r w:rsidRPr="00C6761E">
              <w:rPr>
                <w:lang w:eastAsia="zh-CN"/>
              </w:rPr>
              <w:t>5G ProSe direct communication</w:t>
            </w:r>
            <w:r w:rsidRPr="00C6761E">
              <w:t xml:space="preserve"> over PC5 (see clause 5.2), which is specified in 3GPP TS 24.5</w:t>
            </w:r>
            <w:r w:rsidRPr="00C6761E">
              <w:rPr>
                <w:lang w:eastAsia="zh-CN"/>
              </w:rPr>
              <w:t>55</w:t>
            </w:r>
            <w:r w:rsidRPr="00C6761E">
              <w:t> [</w:t>
            </w:r>
            <w:r w:rsidRPr="00C6761E">
              <w:rPr>
                <w:lang w:eastAsia="zh-CN"/>
              </w:rPr>
              <w:t>1</w:t>
            </w:r>
            <w:r w:rsidRPr="00C6761E">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6761E" w:rsidRDefault="006F2E11">
            <w:pPr>
              <w:pStyle w:val="TAL"/>
            </w:pPr>
            <w:r w:rsidRPr="00C6761E">
              <w:t xml:space="preserve">Start using the new UE policies for </w:t>
            </w:r>
            <w:r w:rsidRPr="00C6761E">
              <w:rPr>
                <w:lang w:eastAsia="zh-CN"/>
              </w:rPr>
              <w:t>5G ProSe direct communications</w:t>
            </w:r>
            <w:r w:rsidRPr="00C6761E">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6761E" w:rsidRDefault="006F2E11">
            <w:pPr>
              <w:pStyle w:val="TAL"/>
            </w:pPr>
            <w:r w:rsidRPr="00C6761E">
              <w:t xml:space="preserve">Stop using the old UE policies for </w:t>
            </w:r>
            <w:r w:rsidRPr="00C6761E">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C5FEB9" w14:textId="646692DC" w:rsidR="006F2E11" w:rsidRPr="00C6761E" w:rsidRDefault="006F2E11" w:rsidP="00A04218">
            <w:pPr>
              <w:pStyle w:val="TAL"/>
            </w:pPr>
            <w:r w:rsidRPr="00C6761E">
              <w:t>(NOTE </w:t>
            </w:r>
            <w:r w:rsidR="00A04218" w:rsidRPr="00C6761E">
              <w:t>1</w:t>
            </w:r>
            <w:r w:rsidRPr="00C6761E">
              <w:t>)</w:t>
            </w:r>
          </w:p>
        </w:tc>
      </w:tr>
      <w:tr w:rsidR="006F2E11" w:rsidRPr="00C6761E" w14:paraId="7FEBEA87" w14:textId="77777777" w:rsidTr="007E7E01">
        <w:trPr>
          <w:gridBefore w:val="1"/>
          <w:wBefore w:w="36" w:type="dxa"/>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6761E" w:rsidRDefault="006E3E4D">
            <w:pPr>
              <w:pStyle w:val="TAL"/>
            </w:pPr>
            <w:r w:rsidRPr="00C6761E">
              <w:t>Validity timer value for UE policies for 5G ProSe UE-to-network relay UE (see clause 5.2), which is specified in 3GPP TS 24.5</w:t>
            </w:r>
            <w:r w:rsidRPr="00C6761E">
              <w:rPr>
                <w:lang w:eastAsia="zh-CN"/>
              </w:rPr>
              <w:t>55</w:t>
            </w:r>
            <w:r w:rsidRPr="00C6761E">
              <w:t> [</w:t>
            </w:r>
            <w:r w:rsidRPr="00C6761E">
              <w:rPr>
                <w:lang w:eastAsia="zh-CN"/>
              </w:rPr>
              <w:t>1</w:t>
            </w:r>
            <w:r w:rsidRPr="00C6761E">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C6761E" w:rsidRDefault="006F2E11">
            <w:pPr>
              <w:pStyle w:val="TAL"/>
            </w:pPr>
            <w:r w:rsidRPr="00C6761E">
              <w:t xml:space="preserve">Start using the new UE policies for </w:t>
            </w:r>
            <w:r w:rsidRPr="00C6761E">
              <w:rPr>
                <w:lang w:eastAsia="zh-CN"/>
              </w:rPr>
              <w:t xml:space="preserve">5G ProSe UE-to-network relay </w:t>
            </w:r>
            <w:r w:rsidR="0097400F" w:rsidRPr="00C6761E">
              <w:rPr>
                <w:lang w:eastAsia="zh-CN"/>
              </w:rPr>
              <w:t xml:space="preserve">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C6761E" w:rsidRDefault="006F2E11">
            <w:pPr>
              <w:pStyle w:val="TAL"/>
            </w:pPr>
            <w:r w:rsidRPr="00C6761E">
              <w:t xml:space="preserve">Stop using the old UE policies for </w:t>
            </w:r>
            <w:r w:rsidRPr="00C6761E">
              <w:rPr>
                <w:lang w:eastAsia="zh-CN"/>
              </w:rPr>
              <w:t>5G ProSe UE-to-network relay</w:t>
            </w:r>
            <w:r w:rsidR="0097400F" w:rsidRPr="00C6761E">
              <w:rPr>
                <w:lang w:eastAsia="zh-CN"/>
              </w:rPr>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6761E" w:rsidRDefault="006F2E11">
            <w:pPr>
              <w:pStyle w:val="TAL"/>
            </w:pPr>
            <w:r w:rsidRPr="00C6761E">
              <w:t xml:space="preserve">Initiate the UE-requested </w:t>
            </w:r>
            <w:r w:rsidR="00455C5F" w:rsidRPr="00C6761E">
              <w:t>ProSeP</w:t>
            </w:r>
            <w:r w:rsidRPr="00C6761E">
              <w:t xml:space="preserve"> provisioning procedure</w:t>
            </w:r>
          </w:p>
          <w:p w14:paraId="3196C40D" w14:textId="46639FC7" w:rsidR="006F2E11" w:rsidRPr="00C6761E" w:rsidRDefault="006F2E11" w:rsidP="00A04218">
            <w:pPr>
              <w:pStyle w:val="TAL"/>
            </w:pPr>
            <w:r w:rsidRPr="00C6761E">
              <w:t>(NOTE </w:t>
            </w:r>
            <w:r w:rsidR="00A04218" w:rsidRPr="00C6761E">
              <w:t>1</w:t>
            </w:r>
            <w:r w:rsidRPr="00C6761E">
              <w:t>)</w:t>
            </w:r>
          </w:p>
        </w:tc>
      </w:tr>
      <w:tr w:rsidR="00873A54" w:rsidRPr="00C6761E" w14:paraId="1AE10931" w14:textId="77777777" w:rsidTr="007E7E01">
        <w:trPr>
          <w:gridBefore w:val="1"/>
          <w:wBefore w:w="36" w:type="dxa"/>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6761E" w:rsidRDefault="006E3E4D">
            <w:pPr>
              <w:pStyle w:val="TAL"/>
            </w:pPr>
            <w:r w:rsidRPr="00C6761E">
              <w:t>Validity timer value for UE policies for 5G ProSe remote UE (see clause 5.2), which is specified in 3GPP TS 24.5</w:t>
            </w:r>
            <w:r w:rsidRPr="00C6761E">
              <w:rPr>
                <w:lang w:eastAsia="zh-CN"/>
              </w:rPr>
              <w:t>55</w:t>
            </w:r>
            <w:r w:rsidRPr="00C6761E">
              <w:t> [</w:t>
            </w:r>
            <w:r w:rsidRPr="00C6761E">
              <w:rPr>
                <w:lang w:eastAsia="zh-CN"/>
              </w:rPr>
              <w:t>1</w:t>
            </w:r>
            <w:r w:rsidRPr="00C6761E">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6761E" w:rsidRDefault="00873A54">
            <w:pPr>
              <w:pStyle w:val="TAL"/>
            </w:pPr>
            <w:r w:rsidRPr="00C6761E">
              <w:t>Start using the new UE policies for 5G ProSe Remote UE</w:t>
            </w:r>
            <w:r w:rsidRPr="00C6761E">
              <w:rPr>
                <w:lang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6761E" w:rsidRDefault="00873A54">
            <w:pPr>
              <w:pStyle w:val="TAL"/>
            </w:pPr>
            <w:r w:rsidRPr="00C6761E">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6761E" w:rsidRDefault="00873A54">
            <w:pPr>
              <w:pStyle w:val="TAL"/>
            </w:pPr>
            <w:r w:rsidRPr="00C6761E">
              <w:t xml:space="preserve">Initiate the UE-requested </w:t>
            </w:r>
            <w:r w:rsidR="00455C5F" w:rsidRPr="00C6761E">
              <w:t>ProSeP</w:t>
            </w:r>
            <w:r w:rsidRPr="00C6761E">
              <w:t xml:space="preserve"> provisioning procedure</w:t>
            </w:r>
          </w:p>
          <w:p w14:paraId="3774E77A" w14:textId="3E7936C2" w:rsidR="00873A54" w:rsidRPr="00C6761E" w:rsidRDefault="00873A54" w:rsidP="00A04218">
            <w:pPr>
              <w:pStyle w:val="TAL"/>
            </w:pPr>
            <w:r w:rsidRPr="00C6761E">
              <w:t>(NOTE </w:t>
            </w:r>
            <w:r w:rsidR="00A04218" w:rsidRPr="00C6761E">
              <w:t>1</w:t>
            </w:r>
            <w:r w:rsidRPr="00C6761E">
              <w:t>)</w:t>
            </w:r>
          </w:p>
        </w:tc>
      </w:tr>
      <w:tr w:rsidR="00433206" w:rsidRPr="00C6761E" w14:paraId="514EA9C4" w14:textId="77777777" w:rsidTr="007E7E01">
        <w:trPr>
          <w:gridBefore w:val="1"/>
          <w:wBefore w:w="36" w:type="dxa"/>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433206">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6761E" w:rsidRDefault="00433206" w:rsidP="00433206">
            <w:pPr>
              <w:pStyle w:val="TAL"/>
            </w:pPr>
            <w:r w:rsidRPr="00C6761E">
              <w:t>Validity timer value for the security related parameters at the 5G ProSe UE-to-network relay UE, used for UE-to-network relay discovery when the security procedure over control plane as specified in 3GPP TS 33.503 [34] is used (see clause 5.2), which is specified in 3GPP</w:t>
            </w:r>
            <w:r w:rsidRPr="00C6761E">
              <w:rPr>
                <w:lang w:val="cs-CZ"/>
              </w:rPr>
              <w:t>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433206" w:rsidRPr="00C6761E" w14:paraId="3488E174" w14:textId="77777777" w:rsidTr="007E7E01">
        <w:trPr>
          <w:gridBefore w:val="1"/>
          <w:wBefore w:w="36" w:type="dxa"/>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433206">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6761E" w:rsidRDefault="00433206" w:rsidP="00433206">
            <w:pPr>
              <w:pStyle w:val="TAL"/>
            </w:pPr>
            <w:r w:rsidRPr="00C6761E">
              <w:t>Validity timer value for the security related parameters at the 5G ProSe remote UE, used for UE-to-network relay discovery when the security procedure over control plane as specified in 3GPP TS 33.503 [34] is used (see clause 5.2), which is specified in 3GPP</w:t>
            </w:r>
            <w:r w:rsidRPr="00C6761E">
              <w:rPr>
                <w:lang w:val="cs-CZ"/>
              </w:rPr>
              <w:t>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6761E" w:rsidRDefault="00433206" w:rsidP="00433206">
            <w:pPr>
              <w:pStyle w:val="TAL"/>
            </w:pPr>
            <w:r w:rsidRPr="00C6761E">
              <w:t xml:space="preserve">Start using the security related parameters for discovery in the new UE policies for </w:t>
            </w:r>
            <w:r w:rsidRPr="00C6761E">
              <w:rPr>
                <w:lang w:val="en-US"/>
              </w:rPr>
              <w:t xml:space="preserve">5G ProSe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6761E" w:rsidRDefault="00433206" w:rsidP="00433206">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6761E" w:rsidRDefault="00433206" w:rsidP="00433206">
            <w:pPr>
              <w:pStyle w:val="TAL"/>
            </w:pPr>
            <w:r w:rsidRPr="00C6761E">
              <w:t xml:space="preserve">Consider the </w:t>
            </w:r>
            <w:r w:rsidRPr="00C6761E">
              <w:rPr>
                <w:lang w:val="en-US"/>
              </w:rPr>
              <w:t xml:space="preserve">existing configured </w:t>
            </w:r>
            <w:r w:rsidRPr="00C6761E">
              <w:t>security related parameters for discovery as invalid</w:t>
            </w:r>
          </w:p>
        </w:tc>
      </w:tr>
      <w:tr w:rsidR="00C4376C" w:rsidRPr="00C6761E" w14:paraId="763E9B4B" w14:textId="77777777" w:rsidTr="007E7E01">
        <w:trPr>
          <w:gridBefore w:val="1"/>
          <w:wBefore w:w="36" w:type="dxa"/>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C4376C">
            <w:pPr>
              <w:pStyle w:val="TAC"/>
            </w:pPr>
            <w:r w:rsidRPr="00C6761E">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C6761E" w:rsidRDefault="00C4376C" w:rsidP="00C4376C">
            <w:pPr>
              <w:pStyle w:val="TAL"/>
            </w:pPr>
            <w:r w:rsidRPr="00C6761E">
              <w:t>Validity timer value for UE policies for 5G ProSe usage information reporting (see clause 5.2), which is specified in 3GPP</w:t>
            </w:r>
            <w:r w:rsidRPr="00C6761E">
              <w:rPr>
                <w:lang w:val="cs-CZ"/>
              </w:rPr>
              <w:t> TS 24.5</w:t>
            </w:r>
            <w:r w:rsidRPr="00C6761E">
              <w:rPr>
                <w:lang w:val="cs-CZ" w:eastAsia="zh-CN"/>
              </w:rPr>
              <w:t>55</w:t>
            </w:r>
            <w:r w:rsidRPr="00C6761E">
              <w:rPr>
                <w:lang w:val="cs-CZ"/>
              </w:rPr>
              <w:t> [</w:t>
            </w:r>
            <w:r w:rsidRPr="00C6761E">
              <w:rPr>
                <w:lang w:val="cs-CZ" w:eastAsia="zh-CN"/>
              </w:rPr>
              <w:t>1</w:t>
            </w:r>
            <w:r w:rsidRPr="00C6761E">
              <w:rPr>
                <w:lang w:val="cs-CZ"/>
              </w:rPr>
              <w:t>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C6761E" w:rsidRDefault="00C4376C" w:rsidP="00C4376C">
            <w:pPr>
              <w:pStyle w:val="TAL"/>
            </w:pPr>
            <w:r w:rsidRPr="00C6761E">
              <w:t>Start using the new UE policies for 5G ProSe usage information reporting</w:t>
            </w:r>
            <w:r w:rsidRPr="00C6761E">
              <w:rPr>
                <w:lang w:val="en-US" w:eastAsia="zh-CN"/>
              </w:rPr>
              <w:t xml:space="preserv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C6761E" w:rsidRDefault="00C4376C" w:rsidP="00C4376C">
            <w:pPr>
              <w:pStyle w:val="TAL"/>
              <w:rPr>
                <w:lang w:val="en-US"/>
              </w:rPr>
            </w:pPr>
            <w:r w:rsidRPr="00C6761E">
              <w:rPr>
                <w:lang w:val="en-US"/>
              </w:rPr>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C6761E" w:rsidRDefault="00C4376C" w:rsidP="00C4376C">
            <w:pPr>
              <w:pStyle w:val="TAL"/>
            </w:pPr>
            <w:r w:rsidRPr="00C6761E">
              <w:t>Initiate the UE-requested ProSeP provisioning procedure</w:t>
            </w:r>
          </w:p>
          <w:p w14:paraId="32FEDBAF" w14:textId="4B992EAE" w:rsidR="00C4376C" w:rsidRPr="00C6761E" w:rsidRDefault="00C4376C" w:rsidP="00C4376C">
            <w:pPr>
              <w:pStyle w:val="TAL"/>
            </w:pPr>
            <w:r w:rsidRPr="00C6761E">
              <w:t>(NOTE 1)</w:t>
            </w:r>
          </w:p>
        </w:tc>
      </w:tr>
      <w:tr w:rsidR="0046524F" w:rsidRPr="00C6761E" w14:paraId="06238EAC" w14:textId="77777777" w:rsidTr="007E7E01">
        <w:trPr>
          <w:gridBefore w:val="1"/>
          <w:wBefore w:w="36" w:type="dxa"/>
          <w:cantSplit/>
          <w:jc w:val="center"/>
        </w:trPr>
        <w:tc>
          <w:tcPr>
            <w:tcW w:w="992"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46524F">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C6761E" w:rsidRDefault="0046524F" w:rsidP="0046524F">
            <w:pPr>
              <w:pStyle w:val="TAL"/>
            </w:pPr>
            <w:r w:rsidRPr="00C6761E">
              <w:t>Validity timer value for UE policies for 5G ProSe UE-to-UE relay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8</w:t>
            </w:r>
            <w:r w:rsidRPr="00C6761E">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C6761E" w:rsidRDefault="0046524F" w:rsidP="0046524F">
            <w:pPr>
              <w:pStyle w:val="TAL"/>
            </w:pPr>
            <w:r w:rsidRPr="00C6761E">
              <w:t xml:space="preserve">Start using the new UE policies for </w:t>
            </w:r>
            <w:r w:rsidRPr="00C6761E">
              <w:rPr>
                <w:lang w:eastAsia="zh-CN"/>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C6761E" w:rsidRDefault="0046524F" w:rsidP="0046524F">
            <w:pPr>
              <w:pStyle w:val="TAL"/>
              <w:rPr>
                <w:lang w:val="en-US"/>
              </w:rPr>
            </w:pPr>
            <w:r w:rsidRPr="00C6761E">
              <w:t xml:space="preserve">Stop using the old UE policies for </w:t>
            </w:r>
            <w:r w:rsidRPr="00C6761E">
              <w:rPr>
                <w:lang w:eastAsia="zh-CN"/>
              </w:rPr>
              <w:t>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C6761E" w:rsidRDefault="0046524F" w:rsidP="0046524F">
            <w:pPr>
              <w:pStyle w:val="TAL"/>
            </w:pPr>
            <w:r w:rsidRPr="00C6761E">
              <w:t>Initiate the UE-requested ProSeP provisioning procedure</w:t>
            </w:r>
          </w:p>
          <w:p w14:paraId="239AD67F" w14:textId="38CF1121" w:rsidR="0046524F" w:rsidRPr="00C6761E" w:rsidRDefault="0046524F" w:rsidP="0046524F">
            <w:pPr>
              <w:pStyle w:val="TAL"/>
            </w:pPr>
            <w:r w:rsidRPr="00C6761E">
              <w:t>(NOTE 1)</w:t>
            </w:r>
          </w:p>
        </w:tc>
      </w:tr>
      <w:tr w:rsidR="0046524F" w:rsidRPr="00C6761E" w14:paraId="7C7163FA" w14:textId="77777777" w:rsidTr="007E7E01">
        <w:trPr>
          <w:gridBefore w:val="1"/>
          <w:wBefore w:w="36" w:type="dxa"/>
          <w:cantSplit/>
          <w:jc w:val="center"/>
        </w:trPr>
        <w:tc>
          <w:tcPr>
            <w:tcW w:w="992"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46524F">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C6761E" w:rsidRDefault="0046524F" w:rsidP="0046524F">
            <w:pPr>
              <w:pStyle w:val="TAL"/>
            </w:pPr>
            <w:r w:rsidRPr="00C6761E">
              <w:t>Validity timer value for UE policies for 5G ProSe end UE (see clause 5.2), which is specified in 3GPP TS 24.5</w:t>
            </w:r>
            <w:r w:rsidRPr="00C6761E">
              <w:rPr>
                <w:lang w:eastAsia="zh-CN"/>
              </w:rPr>
              <w:t>55</w:t>
            </w:r>
            <w:r w:rsidRPr="00C6761E">
              <w:t> [</w:t>
            </w:r>
            <w:r w:rsidRPr="00C6761E">
              <w:rPr>
                <w:lang w:eastAsia="zh-CN"/>
              </w:rPr>
              <w:t>1</w:t>
            </w:r>
            <w:r w:rsidRPr="00C6761E">
              <w:t>7] clause 5.</w:t>
            </w:r>
            <w:r w:rsidR="00122892" w:rsidRPr="00C6761E">
              <w:t>9</w:t>
            </w:r>
            <w:r w:rsidRPr="00C6761E">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C6761E" w:rsidRDefault="0046524F" w:rsidP="0046524F">
            <w:pPr>
              <w:pStyle w:val="TAL"/>
            </w:pPr>
            <w:r w:rsidRPr="00C6761E">
              <w:t xml:space="preserve">Start using the new UE policies for </w:t>
            </w:r>
            <w:r w:rsidRPr="00C6761E">
              <w:rPr>
                <w:lang w:eastAsia="zh-CN"/>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C6761E" w:rsidRDefault="0046524F" w:rsidP="0046524F">
            <w:pPr>
              <w:pStyle w:val="TAL"/>
              <w:rPr>
                <w:lang w:val="en-US"/>
              </w:rPr>
            </w:pPr>
            <w:r w:rsidRPr="00C6761E">
              <w:t xml:space="preserve">Stop using the old UE policies for </w:t>
            </w:r>
            <w:r w:rsidRPr="00C6761E">
              <w:rPr>
                <w:lang w:eastAsia="zh-CN"/>
              </w:rPr>
              <w:t>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C6761E" w:rsidRDefault="0046524F" w:rsidP="0046524F">
            <w:pPr>
              <w:pStyle w:val="TAL"/>
            </w:pPr>
            <w:r w:rsidRPr="00C6761E">
              <w:t>Initiate the UE-requested ProSeP provisioning procedure</w:t>
            </w:r>
          </w:p>
          <w:p w14:paraId="17784811" w14:textId="6DDE0956" w:rsidR="0046524F" w:rsidRPr="00C6761E" w:rsidRDefault="0046524F" w:rsidP="0046524F">
            <w:pPr>
              <w:pStyle w:val="TAL"/>
            </w:pPr>
            <w:r w:rsidRPr="00C6761E">
              <w:t>(NOTE 1)</w:t>
            </w:r>
          </w:p>
        </w:tc>
      </w:tr>
      <w:tr w:rsidR="00314CBF" w:rsidRPr="00C6761E" w14:paraId="7DACA8CD" w14:textId="77777777" w:rsidTr="007E7E01">
        <w:trPr>
          <w:gridBefore w:val="1"/>
          <w:wBefore w:w="36" w:type="dxa"/>
          <w:cantSplit/>
          <w:jc w:val="center"/>
        </w:trPr>
        <w:tc>
          <w:tcPr>
            <w:tcW w:w="992"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1814EE">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C6761E" w:rsidRDefault="00314CBF" w:rsidP="001814EE">
            <w:pPr>
              <w:pStyle w:val="TAL"/>
            </w:pPr>
            <w:r w:rsidRPr="00C6761E">
              <w:t>Validity timer value for the security related parameters at the 5G ProSe UE-to-UE relay UE, used for UE-to-UE relay discovery when the security procedure over control plane as specified in 3GPP TS 33.503 [34] is used (see clause 5.2), which is specified in 3GPP</w:t>
            </w:r>
            <w:r w:rsidRPr="00C6761E">
              <w:rPr>
                <w:lang w:val="cs-CZ"/>
              </w:rPr>
              <w:t>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314CBF" w:rsidRPr="00C6761E" w14:paraId="4F576D6F" w14:textId="77777777" w:rsidTr="007E7E01">
        <w:trPr>
          <w:gridBefore w:val="1"/>
          <w:wBefore w:w="36" w:type="dxa"/>
          <w:cantSplit/>
          <w:jc w:val="center"/>
        </w:trPr>
        <w:tc>
          <w:tcPr>
            <w:tcW w:w="992"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1814EE">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C6761E" w:rsidRDefault="00314CBF" w:rsidP="001814EE">
            <w:pPr>
              <w:pStyle w:val="TAL"/>
            </w:pPr>
            <w:r w:rsidRPr="00C6761E">
              <w:t>Validity timer value for the security related parameters at the 5G ProSe end UE, used for UE-to-UE relay discovery when the security procedure over control plane as specified in 3GPP TS 33.503 [34] is used (see clause 5.2), which is specified in 3GPP</w:t>
            </w:r>
            <w:r w:rsidRPr="00C6761E">
              <w:rPr>
                <w:lang w:val="cs-CZ"/>
              </w:rPr>
              <w:t>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C6761E" w:rsidRDefault="00314CBF" w:rsidP="001814EE">
            <w:pPr>
              <w:pStyle w:val="TAL"/>
            </w:pPr>
            <w:r w:rsidRPr="00C6761E">
              <w:t xml:space="preserve">Start using the security related parameters for discovery in the new UE policies for </w:t>
            </w:r>
            <w:r w:rsidRPr="00C6761E">
              <w:rPr>
                <w:lang w:val="en-US"/>
              </w:rPr>
              <w:t xml:space="preserve">5G ProSe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C6761E" w:rsidRDefault="00314CBF" w:rsidP="001814EE">
            <w:pPr>
              <w:pStyle w:val="TAL"/>
            </w:pPr>
            <w:r w:rsidRPr="00C6761E">
              <w:rPr>
                <w:lang w:val="en-US"/>
              </w:rPr>
              <w:t xml:space="preserve">Stop using the </w:t>
            </w:r>
            <w:r w:rsidRPr="00C6761E">
              <w:t>security related parameters for discovery in the</w:t>
            </w:r>
            <w:r w:rsidRPr="00C6761E">
              <w:rPr>
                <w:lang w:val="en-US"/>
              </w:rPr>
              <w:t xml:space="preserv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C6761E" w:rsidRDefault="00314CBF" w:rsidP="001814EE">
            <w:pPr>
              <w:pStyle w:val="TAL"/>
            </w:pPr>
            <w:r w:rsidRPr="00C6761E">
              <w:t xml:space="preserve">Consider the </w:t>
            </w:r>
            <w:r w:rsidRPr="00C6761E">
              <w:rPr>
                <w:lang w:val="en-US"/>
              </w:rPr>
              <w:t xml:space="preserve">existing configured </w:t>
            </w:r>
            <w:r w:rsidRPr="00C6761E">
              <w:t>security related parameters for discovery as invalid</w:t>
            </w:r>
          </w:p>
        </w:tc>
      </w:tr>
      <w:tr w:rsidR="007E7E01" w:rsidRPr="00C6761E" w14:paraId="6E2AEDC5" w14:textId="77777777" w:rsidTr="007E7E01">
        <w:trPr>
          <w:cantSplit/>
          <w:jc w:val="center"/>
        </w:trPr>
        <w:tc>
          <w:tcPr>
            <w:tcW w:w="1028" w:type="dxa"/>
            <w:gridSpan w:val="2"/>
            <w:tcBorders>
              <w:top w:val="single" w:sz="6" w:space="0" w:color="auto"/>
              <w:left w:val="single" w:sz="6" w:space="0" w:color="auto"/>
              <w:bottom w:val="single" w:sz="6" w:space="0" w:color="auto"/>
              <w:right w:val="single" w:sz="6" w:space="0" w:color="auto"/>
            </w:tcBorders>
          </w:tcPr>
          <w:p w14:paraId="236FF091" w14:textId="77777777" w:rsidR="007E7E01" w:rsidRPr="00C6761E" w:rsidRDefault="007E7E01" w:rsidP="000B2739">
            <w:pPr>
              <w:pStyle w:val="TAC"/>
            </w:pPr>
            <w:r w:rsidRPr="00C6761E">
              <w:t>T</w:t>
            </w:r>
            <w:r>
              <w:t>xxxa</w:t>
            </w:r>
          </w:p>
        </w:tc>
        <w:tc>
          <w:tcPr>
            <w:tcW w:w="1913" w:type="dxa"/>
            <w:tcBorders>
              <w:top w:val="single" w:sz="6" w:space="0" w:color="auto"/>
              <w:left w:val="single" w:sz="6" w:space="0" w:color="auto"/>
              <w:bottom w:val="single" w:sz="6" w:space="0" w:color="auto"/>
              <w:right w:val="single" w:sz="6" w:space="0" w:color="auto"/>
            </w:tcBorders>
          </w:tcPr>
          <w:p w14:paraId="186CB9A7" w14:textId="77777777" w:rsidR="007E7E01" w:rsidRPr="00C6761E" w:rsidRDefault="007E7E01" w:rsidP="000B2739">
            <w:pPr>
              <w:pStyle w:val="TAL"/>
            </w:pPr>
            <w:r w:rsidRPr="00C6761E">
              <w:t xml:space="preserve">Validity timer value for UE policies for </w:t>
            </w:r>
            <w:r w:rsidRPr="00EA68A4">
              <w:t xml:space="preserve">5G ProSe multi-hop UE-to-network relay UE </w:t>
            </w:r>
            <w:r w:rsidRPr="00C6761E">
              <w:t>(see clause 5.</w:t>
            </w:r>
            <w:r>
              <w:t>x</w:t>
            </w:r>
            <w:r w:rsidRPr="00C6761E">
              <w:t>), which is specified in 3GPP TS 24.5</w:t>
            </w:r>
            <w:r w:rsidRPr="00C6761E">
              <w:rPr>
                <w:lang w:eastAsia="zh-CN"/>
              </w:rPr>
              <w:t>55</w:t>
            </w:r>
            <w:r w:rsidRPr="00C6761E">
              <w:t> [</w:t>
            </w:r>
            <w:r w:rsidRPr="00C6761E">
              <w:rPr>
                <w:lang w:eastAsia="zh-CN"/>
              </w:rPr>
              <w:t>1</w:t>
            </w:r>
            <w:r w:rsidRPr="00C6761E">
              <w:t>7] clause 5.</w:t>
            </w:r>
            <w:r>
              <w:t>a</w:t>
            </w:r>
            <w:r w:rsidRPr="00C6761E">
              <w:t>.</w:t>
            </w:r>
          </w:p>
        </w:tc>
        <w:tc>
          <w:tcPr>
            <w:tcW w:w="1985" w:type="dxa"/>
            <w:tcBorders>
              <w:top w:val="single" w:sz="6" w:space="0" w:color="auto"/>
              <w:left w:val="single" w:sz="6" w:space="0" w:color="auto"/>
              <w:bottom w:val="single" w:sz="6" w:space="0" w:color="auto"/>
              <w:right w:val="single" w:sz="6" w:space="0" w:color="auto"/>
            </w:tcBorders>
          </w:tcPr>
          <w:p w14:paraId="1E1B0061" w14:textId="77777777" w:rsidR="007E7E01" w:rsidRPr="00C6761E" w:rsidRDefault="007E7E01" w:rsidP="000B2739">
            <w:pPr>
              <w:pStyle w:val="TAL"/>
            </w:pPr>
            <w:r w:rsidRPr="00C6761E">
              <w:t xml:space="preserve">Start using the new UE policies for </w:t>
            </w:r>
            <w:r w:rsidRPr="00EA68A4">
              <w:rPr>
                <w:lang w:eastAsia="zh-CN"/>
              </w:rPr>
              <w:t xml:space="preserve">5G ProSe multi-hop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EA525F" w14:textId="77777777" w:rsidR="007E7E01" w:rsidRPr="00C6761E" w:rsidRDefault="007E7E01" w:rsidP="000B2739">
            <w:pPr>
              <w:pStyle w:val="TAL"/>
              <w:rPr>
                <w:lang w:val="en-US"/>
              </w:rPr>
            </w:pPr>
            <w:r w:rsidRPr="00C6761E">
              <w:t xml:space="preserve">Stop using the old UE policies for </w:t>
            </w:r>
            <w:r w:rsidRPr="00EA68A4">
              <w:rPr>
                <w:lang w:eastAsia="zh-CN"/>
              </w:rPr>
              <w:t xml:space="preserve">5G ProSe multi-hop UE-to-network relay UE </w:t>
            </w:r>
          </w:p>
        </w:tc>
        <w:tc>
          <w:tcPr>
            <w:tcW w:w="2127" w:type="dxa"/>
            <w:tcBorders>
              <w:top w:val="single" w:sz="6" w:space="0" w:color="auto"/>
              <w:left w:val="single" w:sz="6" w:space="0" w:color="auto"/>
              <w:bottom w:val="single" w:sz="6" w:space="0" w:color="auto"/>
              <w:right w:val="single" w:sz="6" w:space="0" w:color="auto"/>
            </w:tcBorders>
          </w:tcPr>
          <w:p w14:paraId="1466C4C8" w14:textId="77777777" w:rsidR="007E7E01" w:rsidRPr="00C6761E" w:rsidRDefault="007E7E01" w:rsidP="000B2739">
            <w:pPr>
              <w:pStyle w:val="TAL"/>
            </w:pPr>
            <w:r w:rsidRPr="00C6761E">
              <w:t>Initiate the UE-requested ProSeP provisioning procedure</w:t>
            </w:r>
          </w:p>
          <w:p w14:paraId="4597DDF6" w14:textId="77777777" w:rsidR="007E7E01" w:rsidRPr="00C6761E" w:rsidRDefault="007E7E01" w:rsidP="000B2739">
            <w:pPr>
              <w:pStyle w:val="TAL"/>
            </w:pPr>
            <w:r w:rsidRPr="00C6761E">
              <w:t>(NOTE 1)</w:t>
            </w:r>
          </w:p>
        </w:tc>
      </w:tr>
      <w:tr w:rsidR="007E7E01" w:rsidRPr="00C6761E" w14:paraId="2598390A" w14:textId="77777777" w:rsidTr="007E7E01">
        <w:trPr>
          <w:cantSplit/>
          <w:jc w:val="center"/>
        </w:trPr>
        <w:tc>
          <w:tcPr>
            <w:tcW w:w="1028" w:type="dxa"/>
            <w:gridSpan w:val="2"/>
            <w:tcBorders>
              <w:top w:val="single" w:sz="6" w:space="0" w:color="auto"/>
              <w:left w:val="single" w:sz="6" w:space="0" w:color="auto"/>
              <w:bottom w:val="single" w:sz="6" w:space="0" w:color="auto"/>
              <w:right w:val="single" w:sz="6" w:space="0" w:color="auto"/>
            </w:tcBorders>
          </w:tcPr>
          <w:p w14:paraId="7FF0A2BD" w14:textId="77777777" w:rsidR="007E7E01" w:rsidRPr="00C6761E" w:rsidRDefault="007E7E01" w:rsidP="000B2739">
            <w:pPr>
              <w:pStyle w:val="TAC"/>
            </w:pPr>
            <w:r w:rsidRPr="00C6761E">
              <w:t>T</w:t>
            </w:r>
            <w:r>
              <w:t>xxxb</w:t>
            </w:r>
          </w:p>
        </w:tc>
        <w:tc>
          <w:tcPr>
            <w:tcW w:w="1913" w:type="dxa"/>
            <w:tcBorders>
              <w:top w:val="single" w:sz="6" w:space="0" w:color="auto"/>
              <w:left w:val="single" w:sz="6" w:space="0" w:color="auto"/>
              <w:bottom w:val="single" w:sz="6" w:space="0" w:color="auto"/>
              <w:right w:val="single" w:sz="6" w:space="0" w:color="auto"/>
            </w:tcBorders>
          </w:tcPr>
          <w:p w14:paraId="4DA01662" w14:textId="77777777" w:rsidR="007E7E01" w:rsidRPr="00C6761E" w:rsidRDefault="007E7E01" w:rsidP="000B2739">
            <w:pPr>
              <w:pStyle w:val="TAL"/>
            </w:pPr>
            <w:r w:rsidRPr="00C6761E">
              <w:t xml:space="preserve">Validity timer value for UE policies for </w:t>
            </w:r>
            <w:r w:rsidRPr="00EA68A4">
              <w:t xml:space="preserve">5G ProSe multi-hop remote UE </w:t>
            </w:r>
            <w:r w:rsidRPr="00C6761E">
              <w:t>(see clause 5.</w:t>
            </w:r>
            <w:r>
              <w:t>x</w:t>
            </w:r>
            <w:r w:rsidRPr="00C6761E">
              <w:t>), which is specified in 3GPP TS 24.5</w:t>
            </w:r>
            <w:r w:rsidRPr="00C6761E">
              <w:rPr>
                <w:lang w:eastAsia="zh-CN"/>
              </w:rPr>
              <w:t>55</w:t>
            </w:r>
            <w:r w:rsidRPr="00C6761E">
              <w:t> [</w:t>
            </w:r>
            <w:r w:rsidRPr="00C6761E">
              <w:rPr>
                <w:lang w:eastAsia="zh-CN"/>
              </w:rPr>
              <w:t>1</w:t>
            </w:r>
            <w:r w:rsidRPr="00C6761E">
              <w:t>7] clause 5.</w:t>
            </w:r>
            <w:r>
              <w:t>a</w:t>
            </w:r>
            <w:r w:rsidRPr="00C6761E">
              <w:t>.</w:t>
            </w:r>
          </w:p>
        </w:tc>
        <w:tc>
          <w:tcPr>
            <w:tcW w:w="1985" w:type="dxa"/>
            <w:tcBorders>
              <w:top w:val="single" w:sz="6" w:space="0" w:color="auto"/>
              <w:left w:val="single" w:sz="6" w:space="0" w:color="auto"/>
              <w:bottom w:val="single" w:sz="6" w:space="0" w:color="auto"/>
              <w:right w:val="single" w:sz="6" w:space="0" w:color="auto"/>
            </w:tcBorders>
          </w:tcPr>
          <w:p w14:paraId="118792D5" w14:textId="77777777" w:rsidR="007E7E01" w:rsidRPr="00C6761E" w:rsidRDefault="007E7E01" w:rsidP="000B2739">
            <w:pPr>
              <w:pStyle w:val="TAL"/>
            </w:pPr>
            <w:r w:rsidRPr="00C6761E">
              <w:t xml:space="preserve">Start using the new UE policies for </w:t>
            </w:r>
            <w:r w:rsidRPr="00EA68A4">
              <w:rPr>
                <w:lang w:eastAsia="zh-CN"/>
              </w:rPr>
              <w:t xml:space="preserve">5G ProSe multi-hop remote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18B811" w14:textId="77777777" w:rsidR="007E7E01" w:rsidRPr="00C6761E" w:rsidRDefault="007E7E01" w:rsidP="000B2739">
            <w:pPr>
              <w:pStyle w:val="TAL"/>
            </w:pPr>
            <w:r w:rsidRPr="00C6761E">
              <w:t xml:space="preserve">Stop using the old UE policies for </w:t>
            </w:r>
            <w:r w:rsidRPr="00EA68A4">
              <w:rPr>
                <w:lang w:eastAsia="zh-CN"/>
              </w:rPr>
              <w:t xml:space="preserve">5G ProSe multi-hop remote UE </w:t>
            </w:r>
          </w:p>
        </w:tc>
        <w:tc>
          <w:tcPr>
            <w:tcW w:w="2127" w:type="dxa"/>
            <w:tcBorders>
              <w:top w:val="single" w:sz="6" w:space="0" w:color="auto"/>
              <w:left w:val="single" w:sz="6" w:space="0" w:color="auto"/>
              <w:bottom w:val="single" w:sz="6" w:space="0" w:color="auto"/>
              <w:right w:val="single" w:sz="6" w:space="0" w:color="auto"/>
            </w:tcBorders>
          </w:tcPr>
          <w:p w14:paraId="645A30FA" w14:textId="77777777" w:rsidR="007E7E01" w:rsidRPr="00C6761E" w:rsidRDefault="007E7E01" w:rsidP="000B2739">
            <w:pPr>
              <w:pStyle w:val="TAL"/>
            </w:pPr>
            <w:r w:rsidRPr="00C6761E">
              <w:t>Initiate the UE-requested ProSeP provisioning procedure</w:t>
            </w:r>
          </w:p>
          <w:p w14:paraId="7315C7A0" w14:textId="77777777" w:rsidR="007E7E01" w:rsidRPr="00C6761E" w:rsidRDefault="007E7E01" w:rsidP="000B2739">
            <w:pPr>
              <w:pStyle w:val="TAL"/>
            </w:pPr>
            <w:r w:rsidRPr="00C6761E">
              <w:t>(NOTE 1)</w:t>
            </w:r>
          </w:p>
        </w:tc>
      </w:tr>
      <w:tr w:rsidR="007E7E01" w:rsidRPr="00C6761E" w14:paraId="616F7C27" w14:textId="77777777" w:rsidTr="007E7E01">
        <w:trPr>
          <w:cantSplit/>
          <w:jc w:val="center"/>
        </w:trPr>
        <w:tc>
          <w:tcPr>
            <w:tcW w:w="1028" w:type="dxa"/>
            <w:gridSpan w:val="2"/>
            <w:tcBorders>
              <w:top w:val="single" w:sz="6" w:space="0" w:color="auto"/>
              <w:left w:val="single" w:sz="6" w:space="0" w:color="auto"/>
              <w:bottom w:val="single" w:sz="6" w:space="0" w:color="auto"/>
              <w:right w:val="single" w:sz="6" w:space="0" w:color="auto"/>
            </w:tcBorders>
          </w:tcPr>
          <w:p w14:paraId="5BD10E78" w14:textId="77777777" w:rsidR="007E7E01" w:rsidRPr="00C6761E" w:rsidRDefault="007E7E01" w:rsidP="000B2739">
            <w:pPr>
              <w:pStyle w:val="TAC"/>
            </w:pPr>
            <w:r w:rsidRPr="00C6761E">
              <w:t>T</w:t>
            </w:r>
            <w:r>
              <w:t>xxxc</w:t>
            </w:r>
          </w:p>
        </w:tc>
        <w:tc>
          <w:tcPr>
            <w:tcW w:w="1913" w:type="dxa"/>
            <w:tcBorders>
              <w:top w:val="single" w:sz="6" w:space="0" w:color="auto"/>
              <w:left w:val="single" w:sz="6" w:space="0" w:color="auto"/>
              <w:bottom w:val="single" w:sz="6" w:space="0" w:color="auto"/>
              <w:right w:val="single" w:sz="6" w:space="0" w:color="auto"/>
            </w:tcBorders>
          </w:tcPr>
          <w:p w14:paraId="7E2509A0" w14:textId="77777777" w:rsidR="007E7E01" w:rsidRPr="00C6761E" w:rsidRDefault="007E7E01" w:rsidP="000B2739">
            <w:pPr>
              <w:pStyle w:val="TAL"/>
            </w:pPr>
            <w:r w:rsidRPr="00C6761E">
              <w:t xml:space="preserve">Validity timer value for UE policies for </w:t>
            </w:r>
            <w:r w:rsidRPr="00EA68A4">
              <w:t xml:space="preserve">5G ProSe intermediate UE-to-network relay UE </w:t>
            </w:r>
            <w:r w:rsidRPr="00C6761E">
              <w:t>(see clause 5.</w:t>
            </w:r>
            <w:r>
              <w:t>x</w:t>
            </w:r>
            <w:r w:rsidRPr="00C6761E">
              <w:t>), which is specified in 3GPP TS 24.5</w:t>
            </w:r>
            <w:r w:rsidRPr="00C6761E">
              <w:rPr>
                <w:lang w:eastAsia="zh-CN"/>
              </w:rPr>
              <w:t>55</w:t>
            </w:r>
            <w:r w:rsidRPr="00C6761E">
              <w:t> [</w:t>
            </w:r>
            <w:r w:rsidRPr="00C6761E">
              <w:rPr>
                <w:lang w:eastAsia="zh-CN"/>
              </w:rPr>
              <w:t>1</w:t>
            </w:r>
            <w:r w:rsidRPr="00C6761E">
              <w:t>7] clause 5.</w:t>
            </w:r>
            <w:r>
              <w:t>a</w:t>
            </w:r>
            <w:r w:rsidRPr="00C6761E">
              <w:t>.</w:t>
            </w:r>
          </w:p>
        </w:tc>
        <w:tc>
          <w:tcPr>
            <w:tcW w:w="1985" w:type="dxa"/>
            <w:tcBorders>
              <w:top w:val="single" w:sz="6" w:space="0" w:color="auto"/>
              <w:left w:val="single" w:sz="6" w:space="0" w:color="auto"/>
              <w:bottom w:val="single" w:sz="6" w:space="0" w:color="auto"/>
              <w:right w:val="single" w:sz="6" w:space="0" w:color="auto"/>
            </w:tcBorders>
          </w:tcPr>
          <w:p w14:paraId="6DEF3EE0" w14:textId="77777777" w:rsidR="007E7E01" w:rsidRPr="00C6761E" w:rsidRDefault="007E7E01" w:rsidP="000B2739">
            <w:pPr>
              <w:pStyle w:val="TAL"/>
            </w:pPr>
            <w:r w:rsidRPr="00C6761E">
              <w:t xml:space="preserve">Start using the new UE policies for </w:t>
            </w:r>
            <w:r w:rsidRPr="00EA68A4">
              <w:rPr>
                <w:lang w:eastAsia="zh-CN"/>
              </w:rPr>
              <w:t xml:space="preserve">5G ProSe intermediate UE-to-network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4C0C0B" w14:textId="77777777" w:rsidR="007E7E01" w:rsidRPr="00C6761E" w:rsidRDefault="007E7E01" w:rsidP="000B2739">
            <w:pPr>
              <w:pStyle w:val="TAL"/>
            </w:pPr>
            <w:r w:rsidRPr="00C6761E">
              <w:t xml:space="preserve">Stop using the old UE policies for </w:t>
            </w:r>
            <w:r w:rsidRPr="00EA68A4">
              <w:rPr>
                <w:lang w:eastAsia="zh-CN"/>
              </w:rPr>
              <w:t xml:space="preserve">5G ProSe intermediate UE-to-network relay UE </w:t>
            </w:r>
          </w:p>
        </w:tc>
        <w:tc>
          <w:tcPr>
            <w:tcW w:w="2127" w:type="dxa"/>
            <w:tcBorders>
              <w:top w:val="single" w:sz="6" w:space="0" w:color="auto"/>
              <w:left w:val="single" w:sz="6" w:space="0" w:color="auto"/>
              <w:bottom w:val="single" w:sz="6" w:space="0" w:color="auto"/>
              <w:right w:val="single" w:sz="6" w:space="0" w:color="auto"/>
            </w:tcBorders>
          </w:tcPr>
          <w:p w14:paraId="1676AE6E" w14:textId="77777777" w:rsidR="007E7E01" w:rsidRPr="00C6761E" w:rsidRDefault="007E7E01" w:rsidP="000B2739">
            <w:pPr>
              <w:pStyle w:val="TAL"/>
            </w:pPr>
            <w:r w:rsidRPr="00C6761E">
              <w:t>Initiate the UE-requested ProSeP provisioning procedure</w:t>
            </w:r>
          </w:p>
          <w:p w14:paraId="620E80C9" w14:textId="77777777" w:rsidR="007E7E01" w:rsidRPr="00C6761E" w:rsidRDefault="007E7E01" w:rsidP="000B2739">
            <w:pPr>
              <w:pStyle w:val="TAL"/>
            </w:pPr>
            <w:r w:rsidRPr="00C6761E">
              <w:t>(NOTE 1)</w:t>
            </w:r>
          </w:p>
        </w:tc>
      </w:tr>
      <w:tr w:rsidR="007E7E01" w:rsidRPr="00C6761E" w14:paraId="4F12B412" w14:textId="77777777" w:rsidTr="007E7E01">
        <w:trPr>
          <w:cantSplit/>
          <w:jc w:val="center"/>
        </w:trPr>
        <w:tc>
          <w:tcPr>
            <w:tcW w:w="1028" w:type="dxa"/>
            <w:gridSpan w:val="2"/>
            <w:tcBorders>
              <w:top w:val="single" w:sz="6" w:space="0" w:color="auto"/>
              <w:left w:val="single" w:sz="6" w:space="0" w:color="auto"/>
              <w:bottom w:val="single" w:sz="6" w:space="0" w:color="auto"/>
              <w:right w:val="single" w:sz="6" w:space="0" w:color="auto"/>
            </w:tcBorders>
          </w:tcPr>
          <w:p w14:paraId="0CFADBE8" w14:textId="77777777" w:rsidR="007E7E01" w:rsidRPr="00C6761E" w:rsidRDefault="007E7E01" w:rsidP="000B2739">
            <w:pPr>
              <w:pStyle w:val="TAC"/>
            </w:pPr>
            <w:r w:rsidRPr="00C6761E">
              <w:t>T</w:t>
            </w:r>
            <w:r>
              <w:t>xxxd</w:t>
            </w:r>
          </w:p>
        </w:tc>
        <w:tc>
          <w:tcPr>
            <w:tcW w:w="1913" w:type="dxa"/>
            <w:tcBorders>
              <w:top w:val="single" w:sz="6" w:space="0" w:color="auto"/>
              <w:left w:val="single" w:sz="6" w:space="0" w:color="auto"/>
              <w:bottom w:val="single" w:sz="6" w:space="0" w:color="auto"/>
              <w:right w:val="single" w:sz="6" w:space="0" w:color="auto"/>
            </w:tcBorders>
          </w:tcPr>
          <w:p w14:paraId="0ED310CD" w14:textId="77777777" w:rsidR="007E7E01" w:rsidRPr="00C6761E" w:rsidRDefault="007E7E01" w:rsidP="000B2739">
            <w:pPr>
              <w:pStyle w:val="TAL"/>
            </w:pPr>
            <w:r w:rsidRPr="00C6761E">
              <w:t xml:space="preserve">Validity timer value for UE policies for </w:t>
            </w:r>
            <w:r w:rsidRPr="00EA68A4">
              <w:t xml:space="preserve">5G ProSe multi-hop UE-to-UE relay UE </w:t>
            </w:r>
            <w:r w:rsidRPr="00C6761E">
              <w:t>(see clause 5.</w:t>
            </w:r>
            <w:r>
              <w:t>x</w:t>
            </w:r>
            <w:r w:rsidRPr="00C6761E">
              <w:t>), which is specified in 3GPP TS 24.5</w:t>
            </w:r>
            <w:r w:rsidRPr="00C6761E">
              <w:rPr>
                <w:lang w:eastAsia="zh-CN"/>
              </w:rPr>
              <w:t>55</w:t>
            </w:r>
            <w:r w:rsidRPr="00C6761E">
              <w:t> [</w:t>
            </w:r>
            <w:r w:rsidRPr="00C6761E">
              <w:rPr>
                <w:lang w:eastAsia="zh-CN"/>
              </w:rPr>
              <w:t>1</w:t>
            </w:r>
            <w:r w:rsidRPr="00C6761E">
              <w:t>7] clause 5.</w:t>
            </w:r>
            <w:r>
              <w:t>a</w:t>
            </w:r>
            <w:r w:rsidRPr="00C6761E">
              <w:t>.</w:t>
            </w:r>
          </w:p>
        </w:tc>
        <w:tc>
          <w:tcPr>
            <w:tcW w:w="1985" w:type="dxa"/>
            <w:tcBorders>
              <w:top w:val="single" w:sz="6" w:space="0" w:color="auto"/>
              <w:left w:val="single" w:sz="6" w:space="0" w:color="auto"/>
              <w:bottom w:val="single" w:sz="6" w:space="0" w:color="auto"/>
              <w:right w:val="single" w:sz="6" w:space="0" w:color="auto"/>
            </w:tcBorders>
          </w:tcPr>
          <w:p w14:paraId="523840D1" w14:textId="77777777" w:rsidR="007E7E01" w:rsidRPr="00C6761E" w:rsidRDefault="007E7E01" w:rsidP="000B2739">
            <w:pPr>
              <w:pStyle w:val="TAL"/>
            </w:pPr>
            <w:r w:rsidRPr="00C6761E">
              <w:t xml:space="preserve">Start using the new UE policies for </w:t>
            </w:r>
            <w:r w:rsidRPr="00EA68A4">
              <w:rPr>
                <w:lang w:eastAsia="zh-CN"/>
              </w:rPr>
              <w:t xml:space="preserve">5G ProSe multi-hop UE-to-UE relay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31B828B" w14:textId="77777777" w:rsidR="007E7E01" w:rsidRPr="00C6761E" w:rsidRDefault="007E7E01" w:rsidP="000B2739">
            <w:pPr>
              <w:pStyle w:val="TAL"/>
            </w:pPr>
            <w:r w:rsidRPr="00C6761E">
              <w:t xml:space="preserve">Stop using the old UE policies for </w:t>
            </w:r>
            <w:r w:rsidRPr="00EA68A4">
              <w:rPr>
                <w:lang w:eastAsia="zh-CN"/>
              </w:rPr>
              <w:t xml:space="preserve">5G ProSe multi-hop UE-to-UE relay UE </w:t>
            </w:r>
          </w:p>
        </w:tc>
        <w:tc>
          <w:tcPr>
            <w:tcW w:w="2127" w:type="dxa"/>
            <w:tcBorders>
              <w:top w:val="single" w:sz="6" w:space="0" w:color="auto"/>
              <w:left w:val="single" w:sz="6" w:space="0" w:color="auto"/>
              <w:bottom w:val="single" w:sz="6" w:space="0" w:color="auto"/>
              <w:right w:val="single" w:sz="6" w:space="0" w:color="auto"/>
            </w:tcBorders>
          </w:tcPr>
          <w:p w14:paraId="616BE88F" w14:textId="77777777" w:rsidR="007E7E01" w:rsidRPr="00C6761E" w:rsidRDefault="007E7E01" w:rsidP="000B2739">
            <w:pPr>
              <w:pStyle w:val="TAL"/>
            </w:pPr>
            <w:r w:rsidRPr="00C6761E">
              <w:t>Initiate the UE-requested ProSeP provisioning procedure</w:t>
            </w:r>
          </w:p>
          <w:p w14:paraId="03C59C88" w14:textId="77777777" w:rsidR="007E7E01" w:rsidRPr="00C6761E" w:rsidRDefault="007E7E01" w:rsidP="000B2739">
            <w:pPr>
              <w:pStyle w:val="TAL"/>
            </w:pPr>
            <w:r w:rsidRPr="00C6761E">
              <w:t>(NOTE 1)</w:t>
            </w:r>
          </w:p>
        </w:tc>
      </w:tr>
      <w:tr w:rsidR="007E7E01" w:rsidRPr="00C6761E" w14:paraId="22D38C60" w14:textId="77777777" w:rsidTr="007E7E01">
        <w:trPr>
          <w:cantSplit/>
          <w:jc w:val="center"/>
        </w:trPr>
        <w:tc>
          <w:tcPr>
            <w:tcW w:w="1028" w:type="dxa"/>
            <w:gridSpan w:val="2"/>
            <w:tcBorders>
              <w:top w:val="single" w:sz="6" w:space="0" w:color="auto"/>
              <w:left w:val="single" w:sz="6" w:space="0" w:color="auto"/>
              <w:bottom w:val="single" w:sz="6" w:space="0" w:color="auto"/>
              <w:right w:val="single" w:sz="6" w:space="0" w:color="auto"/>
            </w:tcBorders>
          </w:tcPr>
          <w:p w14:paraId="1B92E5E4" w14:textId="77777777" w:rsidR="007E7E01" w:rsidRPr="00C6761E" w:rsidRDefault="007E7E01" w:rsidP="000B2739">
            <w:pPr>
              <w:pStyle w:val="TAC"/>
            </w:pPr>
            <w:r w:rsidRPr="00C6761E">
              <w:t>T</w:t>
            </w:r>
            <w:r>
              <w:t>xxxe</w:t>
            </w:r>
          </w:p>
        </w:tc>
        <w:tc>
          <w:tcPr>
            <w:tcW w:w="1913" w:type="dxa"/>
            <w:tcBorders>
              <w:top w:val="single" w:sz="6" w:space="0" w:color="auto"/>
              <w:left w:val="single" w:sz="6" w:space="0" w:color="auto"/>
              <w:bottom w:val="single" w:sz="6" w:space="0" w:color="auto"/>
              <w:right w:val="single" w:sz="6" w:space="0" w:color="auto"/>
            </w:tcBorders>
          </w:tcPr>
          <w:p w14:paraId="6D8A1D03" w14:textId="77777777" w:rsidR="007E7E01" w:rsidRPr="00C6761E" w:rsidRDefault="007E7E01" w:rsidP="000B2739">
            <w:pPr>
              <w:pStyle w:val="TAL"/>
            </w:pPr>
            <w:r w:rsidRPr="00C6761E">
              <w:t xml:space="preserve">Validity timer value for UE policies for </w:t>
            </w:r>
            <w:r w:rsidRPr="00EA68A4">
              <w:t xml:space="preserve">5G ProSe multi-hop end UE </w:t>
            </w:r>
            <w:r w:rsidRPr="00C6761E">
              <w:t>(see clause 5.</w:t>
            </w:r>
            <w:r>
              <w:t>x</w:t>
            </w:r>
            <w:r w:rsidRPr="00C6761E">
              <w:t>), which is specified in 3GPP TS 24.5</w:t>
            </w:r>
            <w:r w:rsidRPr="00C6761E">
              <w:rPr>
                <w:lang w:eastAsia="zh-CN"/>
              </w:rPr>
              <w:t>55</w:t>
            </w:r>
            <w:r w:rsidRPr="00C6761E">
              <w:t> [</w:t>
            </w:r>
            <w:r w:rsidRPr="00C6761E">
              <w:rPr>
                <w:lang w:eastAsia="zh-CN"/>
              </w:rPr>
              <w:t>1</w:t>
            </w:r>
            <w:r w:rsidRPr="00C6761E">
              <w:t>7] clause 5.</w:t>
            </w:r>
            <w:r>
              <w:t>a</w:t>
            </w:r>
            <w:r w:rsidRPr="00C6761E">
              <w:t>.</w:t>
            </w:r>
          </w:p>
        </w:tc>
        <w:tc>
          <w:tcPr>
            <w:tcW w:w="1985" w:type="dxa"/>
            <w:tcBorders>
              <w:top w:val="single" w:sz="6" w:space="0" w:color="auto"/>
              <w:left w:val="single" w:sz="6" w:space="0" w:color="auto"/>
              <w:bottom w:val="single" w:sz="6" w:space="0" w:color="auto"/>
              <w:right w:val="single" w:sz="6" w:space="0" w:color="auto"/>
            </w:tcBorders>
          </w:tcPr>
          <w:p w14:paraId="6687FD57" w14:textId="77777777" w:rsidR="007E7E01" w:rsidRPr="00C6761E" w:rsidRDefault="007E7E01" w:rsidP="000B2739">
            <w:pPr>
              <w:pStyle w:val="TAL"/>
            </w:pPr>
            <w:r w:rsidRPr="00C6761E">
              <w:t xml:space="preserve">Start using the new UE policies for </w:t>
            </w:r>
            <w:r w:rsidRPr="00EA68A4">
              <w:rPr>
                <w:lang w:eastAsia="zh-CN"/>
              </w:rPr>
              <w:t xml:space="preserve">5G ProSe multi-hop end UE </w:t>
            </w:r>
            <w:r w:rsidRPr="00C6761E">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A0ED930" w14:textId="77777777" w:rsidR="007E7E01" w:rsidRPr="00C6761E" w:rsidRDefault="007E7E01" w:rsidP="000B2739">
            <w:pPr>
              <w:pStyle w:val="TAL"/>
            </w:pPr>
            <w:r w:rsidRPr="00C6761E">
              <w:t xml:space="preserve">Stop using the old UE policies for </w:t>
            </w:r>
            <w:r w:rsidRPr="00EA68A4">
              <w:rPr>
                <w:lang w:eastAsia="zh-CN"/>
              </w:rPr>
              <w:t xml:space="preserve">5G ProSe multi-hop end UE </w:t>
            </w:r>
          </w:p>
        </w:tc>
        <w:tc>
          <w:tcPr>
            <w:tcW w:w="2127" w:type="dxa"/>
            <w:tcBorders>
              <w:top w:val="single" w:sz="6" w:space="0" w:color="auto"/>
              <w:left w:val="single" w:sz="6" w:space="0" w:color="auto"/>
              <w:bottom w:val="single" w:sz="6" w:space="0" w:color="auto"/>
              <w:right w:val="single" w:sz="6" w:space="0" w:color="auto"/>
            </w:tcBorders>
          </w:tcPr>
          <w:p w14:paraId="76AEAD19" w14:textId="77777777" w:rsidR="007E7E01" w:rsidRPr="00C6761E" w:rsidRDefault="007E7E01" w:rsidP="000B2739">
            <w:pPr>
              <w:pStyle w:val="TAL"/>
            </w:pPr>
            <w:r w:rsidRPr="00C6761E">
              <w:t>Initiate the UE-requested ProSeP provisioning procedure</w:t>
            </w:r>
          </w:p>
          <w:p w14:paraId="26338DCC" w14:textId="77777777" w:rsidR="007E7E01" w:rsidRPr="00C6761E" w:rsidRDefault="007E7E01" w:rsidP="000B2739">
            <w:pPr>
              <w:pStyle w:val="TAL"/>
            </w:pPr>
            <w:r w:rsidRPr="00C6761E">
              <w:t>(NOTE 1)</w:t>
            </w:r>
          </w:p>
        </w:tc>
      </w:tr>
      <w:tr w:rsidR="0046524F" w:rsidRPr="00C6761E" w14:paraId="191DB216" w14:textId="77777777" w:rsidTr="007E7E01">
        <w:trPr>
          <w:gridBefore w:val="1"/>
          <w:wBefore w:w="36" w:type="dxa"/>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6524F" w:rsidRPr="00C6761E" w:rsidRDefault="0046524F" w:rsidP="0046524F">
            <w:pPr>
              <w:pStyle w:val="TAN"/>
            </w:pPr>
            <w:r w:rsidRPr="00C6761E">
              <w:t>NOTE 1:</w:t>
            </w:r>
            <w:r w:rsidRPr="00C6761E">
              <w:tab/>
              <w:t>The timers expire only once.</w:t>
            </w:r>
          </w:p>
        </w:tc>
      </w:tr>
    </w:tbl>
    <w:p w14:paraId="2345A2CD" w14:textId="77777777" w:rsidR="006F2E11" w:rsidRDefault="006F2E11" w:rsidP="00021BA6"/>
    <w:p w14:paraId="56581602" w14:textId="74F8063D" w:rsidR="007E7E01" w:rsidRPr="00C6761E" w:rsidRDefault="007E7E01" w:rsidP="007E7E01">
      <w:pPr>
        <w:pStyle w:val="EditorsNote"/>
        <w:overflowPunct/>
        <w:autoSpaceDE/>
        <w:autoSpaceDN/>
        <w:adjustRightInd/>
        <w:ind w:left="1135" w:hanging="851"/>
        <w:textAlignment w:val="auto"/>
      </w:pPr>
      <w:r w:rsidRPr="00406DBA">
        <w:rPr>
          <w:lang w:eastAsia="zh-CN"/>
        </w:rPr>
        <w:t>Editor's note (CR0614, 5G_ProSe_Ph3):</w:t>
      </w:r>
      <w:r w:rsidRPr="00406DBA">
        <w:rPr>
          <w:lang w:eastAsia="zh-CN"/>
        </w:rPr>
        <w:tab/>
        <w:t>updates for security related parameters for discovery in multi-hop communication may need to be added subject to SA2 and SA3 agreements</w:t>
      </w:r>
      <w:r>
        <w:rPr>
          <w:lang w:eastAsia="zh-CN"/>
        </w:rPr>
        <w:t>.</w:t>
      </w:r>
    </w:p>
    <w:p w14:paraId="1B4F68E6" w14:textId="569583EF" w:rsidR="00A86B9A" w:rsidRPr="00C6761E" w:rsidRDefault="00AF026B" w:rsidP="00A86B9A">
      <w:pPr>
        <w:pStyle w:val="Heading2"/>
      </w:pPr>
      <w:bookmarkStart w:id="4845" w:name="_CR12_3"/>
      <w:bookmarkStart w:id="4846" w:name="_Toc25070732"/>
      <w:bookmarkStart w:id="4847" w:name="_Toc34388731"/>
      <w:bookmarkStart w:id="4848" w:name="_Toc34404502"/>
      <w:bookmarkStart w:id="4849" w:name="_Toc45282412"/>
      <w:bookmarkStart w:id="4850" w:name="_Toc45882798"/>
      <w:bookmarkStart w:id="4851" w:name="_Toc51951346"/>
      <w:bookmarkStart w:id="4852" w:name="_Toc59209124"/>
      <w:bookmarkStart w:id="4853" w:name="_Toc59209395"/>
      <w:bookmarkStart w:id="4854" w:name="_Toc187963717"/>
      <w:bookmarkEnd w:id="4845"/>
      <w:r w:rsidRPr="00C6761E">
        <w:t>12.</w:t>
      </w:r>
      <w:r w:rsidR="00A86B9A" w:rsidRPr="00C6761E">
        <w:t>3</w:t>
      </w:r>
      <w:r w:rsidR="00A86B9A" w:rsidRPr="00C6761E">
        <w:tab/>
        <w:t xml:space="preserve">Timers of </w:t>
      </w:r>
      <w:r w:rsidR="00DC5171" w:rsidRPr="00C6761E">
        <w:t>5G ProSe direct</w:t>
      </w:r>
      <w:r w:rsidR="00A86B9A" w:rsidRPr="00C6761E">
        <w:t xml:space="preserve"> link management procedures</w:t>
      </w:r>
      <w:bookmarkEnd w:id="4846"/>
      <w:bookmarkEnd w:id="4847"/>
      <w:bookmarkEnd w:id="4848"/>
      <w:bookmarkEnd w:id="4849"/>
      <w:bookmarkEnd w:id="4850"/>
      <w:bookmarkEnd w:id="4851"/>
      <w:bookmarkEnd w:id="4852"/>
      <w:bookmarkEnd w:id="4853"/>
      <w:bookmarkEnd w:id="4854"/>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56851F9A" w:rsidR="0036233B" w:rsidRPr="00C6761E" w:rsidRDefault="0036233B" w:rsidP="0037175B">
      <w:pPr>
        <w:pStyle w:val="TH"/>
      </w:pPr>
      <w:bookmarkStart w:id="4855" w:name="_CRTable12_3_1"/>
      <w:r w:rsidRPr="00C6761E">
        <w:t>Table </w:t>
      </w:r>
      <w:bookmarkEnd w:id="4855"/>
      <w:r w:rsidR="00AF026B" w:rsidRPr="00C6761E">
        <w:t>12.</w:t>
      </w:r>
      <w:r w:rsidRPr="00C6761E">
        <w:t xml:space="preserve">3.1: </w:t>
      </w:r>
      <w:r w:rsidR="00DC5171" w:rsidRPr="00C6761E">
        <w:t>5G ProSe direct</w:t>
      </w:r>
      <w:r w:rsidRPr="00C6761E">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36"/>
        <w:gridCol w:w="867"/>
        <w:gridCol w:w="1417"/>
        <w:gridCol w:w="3574"/>
        <w:gridCol w:w="1701"/>
        <w:gridCol w:w="1864"/>
        <w:gridCol w:w="36"/>
      </w:tblGrid>
      <w:tr w:rsidR="0036233B" w:rsidRPr="00C6761E" w14:paraId="3A78C382" w14:textId="77777777" w:rsidTr="00A74EA2">
        <w:trPr>
          <w:gridBefore w:val="1"/>
          <w:gridAfter w:val="1"/>
          <w:wBefore w:w="36" w:type="dxa"/>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23606FA" w14:textId="77777777" w:rsidR="0036233B" w:rsidRPr="00C6761E" w:rsidRDefault="0036233B" w:rsidP="0010363A">
            <w:pPr>
              <w:pStyle w:val="TAL"/>
            </w:pPr>
            <w:r w:rsidRPr="00C6761E">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9B0AFB">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9B0AFB">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9B0AFB">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9B0AFB">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9B0AFB">
            <w:pPr>
              <w:pStyle w:val="TAL"/>
            </w:pPr>
            <w:r w:rsidRPr="00C6761E">
              <w:t xml:space="preserve">Retransmission of the PROSE DIRECT LINK  MODIFICATION ACCEPT message </w:t>
            </w:r>
          </w:p>
        </w:tc>
      </w:tr>
      <w:tr w:rsidR="00E73A63" w:rsidRPr="00C6761E" w14:paraId="6404FD87"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196FC3B1"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77777777"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 </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7B2DE9">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7B2DE9">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7B2DE9">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7B2DE9">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7B2DE9">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Before w:val="1"/>
          <w:gridAfter w:val="1"/>
          <w:wBefore w:w="36" w:type="dxa"/>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7B2DE9">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7B2DE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7B2DE9">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7B2DE9">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7B2DE9">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A74EA2" w:rsidRPr="00C6761E" w14:paraId="077F1497" w14:textId="77777777" w:rsidTr="00A74EA2">
        <w:trPr>
          <w:gridAfter w:val="1"/>
          <w:wAfter w:w="36" w:type="dxa"/>
          <w:cantSplit/>
          <w:jc w:val="center"/>
        </w:trPr>
        <w:tc>
          <w:tcPr>
            <w:tcW w:w="939" w:type="dxa"/>
            <w:gridSpan w:val="3"/>
            <w:tcBorders>
              <w:top w:val="single" w:sz="6" w:space="0" w:color="auto"/>
              <w:left w:val="single" w:sz="6" w:space="0" w:color="auto"/>
              <w:bottom w:val="single" w:sz="6" w:space="0" w:color="auto"/>
              <w:right w:val="single" w:sz="6" w:space="0" w:color="auto"/>
            </w:tcBorders>
          </w:tcPr>
          <w:p w14:paraId="69109D34" w14:textId="77777777" w:rsidR="00A74EA2" w:rsidRPr="00C6761E" w:rsidRDefault="00A74EA2" w:rsidP="00397DD9">
            <w:pPr>
              <w:pStyle w:val="TAC"/>
              <w:rPr>
                <w:lang w:eastAsia="zh-CN"/>
              </w:rPr>
            </w:pPr>
            <w:r w:rsidRPr="00381C41">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3D6BB5E6" w14:textId="77777777" w:rsidR="00A74EA2" w:rsidRPr="00C6761E" w:rsidRDefault="00A74EA2" w:rsidP="00397DD9">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82E0282" w14:textId="77777777" w:rsidR="00A74EA2" w:rsidRPr="00C6761E" w:rsidRDefault="00A74EA2" w:rsidP="00397DD9">
            <w:pPr>
              <w:pStyle w:val="TAL"/>
            </w:pPr>
            <w:r w:rsidRPr="00C6761E">
              <w:t xml:space="preserve">Upon sending a </w:t>
            </w:r>
            <w:r w:rsidRPr="002B1637">
              <w:rPr>
                <w:lang w:val="en-US"/>
              </w:rPr>
              <w:t>PROSE DIRECT DISCOVERY SET TRANSFER IND</w:t>
            </w:r>
            <w:r>
              <w:rPr>
                <w:lang w:val="en-US"/>
              </w:rPr>
              <w:t xml:space="preserve"> </w:t>
            </w:r>
            <w:r w:rsidRPr="00C6761E">
              <w:t>message</w:t>
            </w:r>
          </w:p>
        </w:tc>
        <w:tc>
          <w:tcPr>
            <w:tcW w:w="1701" w:type="dxa"/>
            <w:tcBorders>
              <w:top w:val="single" w:sz="6" w:space="0" w:color="auto"/>
              <w:left w:val="single" w:sz="6" w:space="0" w:color="auto"/>
              <w:bottom w:val="single" w:sz="6" w:space="0" w:color="auto"/>
              <w:right w:val="single" w:sz="6" w:space="0" w:color="auto"/>
            </w:tcBorders>
          </w:tcPr>
          <w:p w14:paraId="482319C8" w14:textId="77777777" w:rsidR="00A74EA2" w:rsidRPr="00C6761E" w:rsidRDefault="00A74EA2" w:rsidP="00397DD9">
            <w:pPr>
              <w:pStyle w:val="TAL"/>
            </w:pPr>
            <w:r w:rsidRPr="00C6761E">
              <w:t xml:space="preserve">Upon receiving a </w:t>
            </w:r>
            <w:r w:rsidRPr="002B1637">
              <w:rPr>
                <w:lang w:val="en-US"/>
              </w:rPr>
              <w:t>PROSE DIRECT DISCOVERY SET TRANSFER ACK</w:t>
            </w:r>
            <w:r>
              <w:rPr>
                <w:lang w:val="en-US"/>
              </w:rPr>
              <w:t xml:space="preserve">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05A0DE5C" w14:textId="77777777" w:rsidR="00A74EA2" w:rsidRPr="00C6761E" w:rsidRDefault="00A74EA2" w:rsidP="00397DD9">
            <w:pPr>
              <w:pStyle w:val="TAL"/>
            </w:pPr>
            <w:r w:rsidRPr="00C6761E">
              <w:t xml:space="preserve">Retransmission of the </w:t>
            </w:r>
            <w:r w:rsidRPr="002B1637">
              <w:rPr>
                <w:lang w:val="en-US"/>
              </w:rPr>
              <w:t>PROSE DIRECT DISCOVERY SET TRANSFER IND</w:t>
            </w:r>
            <w:r>
              <w:rPr>
                <w:lang w:val="en-US"/>
              </w:rPr>
              <w:t xml:space="preserve"> </w:t>
            </w:r>
            <w:r w:rsidRPr="00C6761E">
              <w:t xml:space="preserve">message </w:t>
            </w:r>
          </w:p>
        </w:tc>
      </w:tr>
      <w:tr w:rsidR="00E73A63" w:rsidRPr="00C6761E" w14:paraId="7ADECAFC" w14:textId="77777777" w:rsidTr="00A74EA2">
        <w:trPr>
          <w:gridBefore w:val="2"/>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E73A63" w:rsidRPr="00C6761E" w:rsidRDefault="00E73A63" w:rsidP="00E73A63">
            <w:pPr>
              <w:pStyle w:val="TAN"/>
            </w:pPr>
            <w:r w:rsidRPr="00C6761E">
              <w:t>NOTE 1:</w:t>
            </w:r>
            <w:r w:rsidRPr="00C6761E">
              <w:tab/>
              <w:t>If the Target user info</w:t>
            </w:r>
            <w:r w:rsidR="00F53FA3">
              <w:t xml:space="preserve"> </w:t>
            </w:r>
            <w:r w:rsidR="00F53FA3">
              <w:rPr>
                <w:rFonts w:hint="eastAsia"/>
                <w:lang w:eastAsia="zh-CN"/>
              </w:rPr>
              <w:t>IE or</w:t>
            </w:r>
            <w:r w:rsidR="00F53FA3" w:rsidRPr="00C6761E">
              <w:t xml:space="preserve"> UE-to-UE relay UE user info </w:t>
            </w:r>
            <w:r w:rsidR="00F53FA3">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r w:rsidRPr="00C6761E">
              <w:t>.</w:t>
            </w:r>
          </w:p>
          <w:p w14:paraId="70B56B35" w14:textId="08AC98E1" w:rsidR="00E73A63" w:rsidRPr="00C6761E" w:rsidRDefault="00E73A63" w:rsidP="00E73A63">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tc>
      </w:tr>
    </w:tbl>
    <w:p w14:paraId="501E2AB2" w14:textId="7666D5C7" w:rsidR="0036233B" w:rsidRPr="00C6761E" w:rsidRDefault="0036233B" w:rsidP="0037175B"/>
    <w:p w14:paraId="1B3AFC44" w14:textId="77777777" w:rsidR="00CB3A44" w:rsidRPr="00C6761E" w:rsidRDefault="00CB3A44" w:rsidP="00CB3A44">
      <w:pPr>
        <w:pStyle w:val="Heading2"/>
      </w:pPr>
      <w:bookmarkStart w:id="4856" w:name="_CR12_4"/>
      <w:bookmarkStart w:id="4857" w:name="_Toc187963718"/>
      <w:bookmarkEnd w:id="4856"/>
      <w:r w:rsidRPr="00C6761E">
        <w:t>12.4</w:t>
      </w:r>
      <w:r w:rsidRPr="00C6761E">
        <w:tab/>
        <w:t>Timers of 5G ProSe direct discovery procedures over PC3a</w:t>
      </w:r>
      <w:bookmarkEnd w:id="4857"/>
    </w:p>
    <w:p w14:paraId="4D445C18" w14:textId="77777777" w:rsidR="00CB3A44" w:rsidRPr="00C6761E" w:rsidRDefault="00CB3A44" w:rsidP="00CB3A44">
      <w:pPr>
        <w:pStyle w:val="TH"/>
      </w:pPr>
      <w:bookmarkStart w:id="4858" w:name="_CRTable12_4_1"/>
      <w:r w:rsidRPr="00C6761E">
        <w:t>Table </w:t>
      </w:r>
      <w:bookmarkEnd w:id="4858"/>
      <w:r w:rsidRPr="00C6761E">
        <w:t>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6761E"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6761E" w:rsidRDefault="00CB3A44">
            <w:pPr>
              <w:pStyle w:val="TAH"/>
              <w:rPr>
                <w:lang w:eastAsia="x-none"/>
              </w:rPr>
            </w:pPr>
            <w:r w:rsidRPr="00C6761E">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6761E" w:rsidRDefault="00CB3A44">
            <w:pPr>
              <w:pStyle w:val="TAH"/>
            </w:pPr>
            <w:r w:rsidRPr="00C6761E">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6761E" w:rsidRDefault="00CB3A44">
            <w:pPr>
              <w:pStyle w:val="TAH"/>
            </w:pPr>
            <w:r w:rsidRPr="00C6761E">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6761E" w:rsidRDefault="00CB3A44">
            <w:pPr>
              <w:pStyle w:val="TAH"/>
            </w:pPr>
            <w:r w:rsidRPr="00C6761E">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6761E" w:rsidRDefault="00CB3A44">
            <w:pPr>
              <w:pStyle w:val="TAH"/>
            </w:pPr>
            <w:r w:rsidRPr="00C6761E">
              <w:t>ON</w:t>
            </w:r>
            <w:r w:rsidRPr="00C6761E">
              <w:br/>
              <w:t>EXPIRY</w:t>
            </w:r>
          </w:p>
        </w:tc>
      </w:tr>
      <w:tr w:rsidR="00CB3A44" w:rsidRPr="00C6761E"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6761E" w:rsidRDefault="00CB3A44">
            <w:pPr>
              <w:pStyle w:val="TAC"/>
              <w:rPr>
                <w:lang w:eastAsia="x-none"/>
              </w:rPr>
            </w:pPr>
            <w:r w:rsidRPr="00C6761E">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6761E" w:rsidRDefault="00CB3A44">
            <w:pPr>
              <w:pStyle w:val="TAL"/>
            </w:pPr>
            <w:r w:rsidRPr="00C6761E">
              <w:t>NOTE</w:t>
            </w:r>
            <w:r w:rsidRPr="00C6761E">
              <w:rPr>
                <w:lang w:eastAsia="ja-JP"/>
              </w:rPr>
              <w:t> </w:t>
            </w:r>
            <w:r w:rsidRPr="00C6761E">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6761E" w:rsidRDefault="00CB3A44">
            <w:pPr>
              <w:pStyle w:val="TAL"/>
            </w:pPr>
            <w:r w:rsidRPr="00C6761E">
              <w:t xml:space="preserve">Upon receiving a ProSe </w:t>
            </w:r>
            <w:r w:rsidR="009C6B92" w:rsidRPr="00C6761E">
              <w:t>application code</w:t>
            </w:r>
            <w:r w:rsidRPr="00C6761E">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6761E" w:rsidRDefault="00CB3A44">
            <w:pPr>
              <w:pStyle w:val="TAL"/>
              <w:rPr>
                <w:lang w:eastAsia="zh-CN"/>
              </w:rPr>
            </w:pPr>
          </w:p>
          <w:p w14:paraId="4634A16E" w14:textId="7C07282D" w:rsidR="00CB3A44" w:rsidRPr="00C6761E" w:rsidRDefault="00CB3A44">
            <w:pPr>
              <w:pStyle w:val="TAL"/>
              <w:rPr>
                <w:lang w:eastAsia="x-none"/>
              </w:rPr>
            </w:pPr>
            <w:r w:rsidRPr="00C6761E">
              <w:t xml:space="preserve">Upon receiving a ProSe </w:t>
            </w:r>
            <w:r w:rsidR="009C6B92" w:rsidRPr="00C6761E">
              <w:t>application code</w:t>
            </w:r>
            <w:r w:rsidRPr="00C6761E">
              <w:t xml:space="preserve"> with an associated T5060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6761E" w:rsidRDefault="00CB3A44">
            <w:pPr>
              <w:pStyle w:val="TAL"/>
            </w:pPr>
            <w:r w:rsidRPr="00C6761E">
              <w:t xml:space="preserve">Upon receiving a new T5060 timer value for the same ProSe </w:t>
            </w:r>
            <w:r w:rsidR="009C6B92" w:rsidRPr="00C6761E">
              <w:t>application code</w:t>
            </w:r>
            <w:r w:rsidRPr="00C6761E">
              <w:t xml:space="preserve"> or receiving a new Timer associated with a new ProSe </w:t>
            </w:r>
            <w:r w:rsidR="009C6B92" w:rsidRPr="00C6761E">
              <w:t>application code</w:t>
            </w:r>
            <w:r w:rsidRPr="00C6761E">
              <w:t xml:space="preserve"> for the same ProSe </w:t>
            </w:r>
            <w:r w:rsidR="009C6B92" w:rsidRPr="00C6761E">
              <w:t>application ID</w:t>
            </w:r>
            <w:r w:rsidRPr="00C6761E">
              <w:t xml:space="preserve"> in a DISCOVERY_RESPONSE message.</w:t>
            </w:r>
          </w:p>
          <w:p w14:paraId="6605F225" w14:textId="77777777" w:rsidR="00CB3A44" w:rsidRPr="00C6761E" w:rsidRDefault="00CB3A44">
            <w:pPr>
              <w:pStyle w:val="TAL"/>
            </w:pPr>
          </w:p>
          <w:p w14:paraId="0D27725A" w14:textId="77777777" w:rsidR="00CB3A44" w:rsidRPr="00C6761E" w:rsidRDefault="00CB3A44">
            <w:pPr>
              <w:pStyle w:val="TAL"/>
            </w:pPr>
            <w:r w:rsidRPr="00C6761E">
              <w:t>When the UE selects a new PLMN.</w:t>
            </w:r>
          </w:p>
          <w:p w14:paraId="3D5A924E" w14:textId="77777777" w:rsidR="00CB3A44" w:rsidRPr="00C6761E" w:rsidRDefault="00CB3A44">
            <w:pPr>
              <w:pStyle w:val="TAL"/>
              <w:rPr>
                <w:lang w:eastAsia="zh-CN"/>
              </w:rPr>
            </w:pPr>
          </w:p>
          <w:p w14:paraId="56AB893C" w14:textId="65090F85"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6761E" w:rsidRDefault="00CB3A44">
            <w:pPr>
              <w:pStyle w:val="TAL"/>
            </w:pPr>
            <w:r w:rsidRPr="00C6761E">
              <w:t xml:space="preserve">Stop announcing the associated ProSe </w:t>
            </w:r>
            <w:r w:rsidR="009C6B92" w:rsidRPr="00C6761E">
              <w:t>application code</w:t>
            </w:r>
            <w:r w:rsidRPr="00C6761E">
              <w:t xml:space="preserve"> over the PC5 interface and re-initiate the announce request procedure if the request from upper layers to announce the ProSe </w:t>
            </w:r>
            <w:r w:rsidR="009C6B92" w:rsidRPr="00C6761E">
              <w:t>application ID</w:t>
            </w:r>
            <w:r w:rsidRPr="00C6761E">
              <w:t xml:space="preserve"> corresponding to the associated ProSe </w:t>
            </w:r>
            <w:r w:rsidR="009C6B92" w:rsidRPr="00C6761E">
              <w:t>application code</w:t>
            </w:r>
            <w:r w:rsidRPr="00C6761E">
              <w:t xml:space="preserve"> is still in place.</w:t>
            </w:r>
          </w:p>
        </w:tc>
      </w:tr>
      <w:tr w:rsidR="00CB3A44" w:rsidRPr="00C6761E"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6761E" w:rsidRDefault="00CB3A44">
            <w:pPr>
              <w:pStyle w:val="TAC"/>
            </w:pPr>
            <w:r w:rsidRPr="00C6761E">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6761E" w:rsidRDefault="00CB3A44">
            <w:pPr>
              <w:pStyle w:val="TAL"/>
            </w:pPr>
            <w:r w:rsidRPr="00C6761E">
              <w:t>NOTE</w:t>
            </w:r>
            <w:r w:rsidRPr="00C6761E">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6761E" w:rsidRDefault="00CB3A44">
            <w:pPr>
              <w:pStyle w:val="TAL"/>
              <w:rPr>
                <w:lang w:eastAsia="zh-CN"/>
              </w:rPr>
            </w:pPr>
            <w:r w:rsidRPr="00C6761E">
              <w:t xml:space="preserve">Upon receiving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6761E">
              <w:t>discovery type</w:t>
            </w:r>
            <w:r w:rsidRPr="00C6761E">
              <w:t xml:space="preserve"> set to "Restrict discovery", as described in clause 6.2.3.4.</w:t>
            </w:r>
          </w:p>
          <w:p w14:paraId="30875A09" w14:textId="77777777" w:rsidR="00CB3A44" w:rsidRPr="00C6761E" w:rsidRDefault="00CB3A44">
            <w:pPr>
              <w:pStyle w:val="TAL"/>
              <w:rPr>
                <w:lang w:eastAsia="zh-CN"/>
              </w:rPr>
            </w:pPr>
          </w:p>
          <w:p w14:paraId="5395E329" w14:textId="59169F5C"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6761E" w:rsidRDefault="00CB3A44">
            <w:pPr>
              <w:pStyle w:val="TAL"/>
            </w:pPr>
            <w:r w:rsidRPr="00C6761E">
              <w:t xml:space="preserve">Upon receiving a new T5062 timer value for the same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or upon receiving a new T5062 timer associated with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same RPAUID in a DISCOVERY_RESPONSE message.</w:t>
            </w:r>
          </w:p>
          <w:p w14:paraId="69685AB3" w14:textId="77777777" w:rsidR="00CB3A44" w:rsidRPr="00C6761E" w:rsidRDefault="00CB3A44">
            <w:pPr>
              <w:pStyle w:val="TAL"/>
            </w:pPr>
          </w:p>
          <w:p w14:paraId="636C6FE0" w14:textId="77777777" w:rsidR="00CB3A44" w:rsidRPr="00C6761E" w:rsidRDefault="00CB3A44">
            <w:pPr>
              <w:pStyle w:val="TAL"/>
              <w:rPr>
                <w:lang w:eastAsia="zh-CN"/>
              </w:rPr>
            </w:pPr>
            <w:r w:rsidRPr="00C6761E">
              <w:t>When the UE selects a new PLMN.</w:t>
            </w:r>
          </w:p>
          <w:p w14:paraId="520CBEF6" w14:textId="77777777" w:rsidR="00CB3A44" w:rsidRPr="00C6761E" w:rsidRDefault="00CB3A44">
            <w:pPr>
              <w:pStyle w:val="TAL"/>
              <w:rPr>
                <w:lang w:eastAsia="zh-CN"/>
              </w:rPr>
            </w:pPr>
          </w:p>
          <w:p w14:paraId="4E06D45C" w14:textId="0D2F0599" w:rsidR="00CB3A44" w:rsidRPr="00C6761E" w:rsidRDefault="00CB3A44">
            <w:pPr>
              <w:pStyle w:val="TAL"/>
              <w:rPr>
                <w:lang w:eastAsia="x-none"/>
              </w:rPr>
            </w:pPr>
            <w:r w:rsidRPr="00C6761E">
              <w:t xml:space="preserve">Upon receiving a ProSe </w:t>
            </w:r>
            <w:r w:rsidR="00E0517C" w:rsidRPr="00C6761E">
              <w:rPr>
                <w:lang w:eastAsia="zh-CN"/>
              </w:rPr>
              <w:t>restricted code</w:t>
            </w:r>
            <w:r w:rsidRPr="00C6761E">
              <w:t xml:space="preserve"> with an associated T5062 timer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6761E" w:rsidRDefault="00CB3A44">
            <w:pPr>
              <w:pStyle w:val="TAL"/>
            </w:pPr>
            <w:r w:rsidRPr="00C6761E">
              <w:t xml:space="preserve">Stop announcing the associated ProSe </w:t>
            </w:r>
            <w:r w:rsidR="00E0517C" w:rsidRPr="00C6761E">
              <w:t>restricted code</w:t>
            </w:r>
            <w:r w:rsidRPr="00C6761E">
              <w:t xml:space="preserve"> over the PC5 interface if the ProSe </w:t>
            </w:r>
            <w:r w:rsidR="00E0517C" w:rsidRPr="00C6761E">
              <w:t>restricted code</w:t>
            </w:r>
            <w:r w:rsidRPr="00C6761E">
              <w:t xml:space="preserve"> is already allocated; and re-initiate the announce request procedure if the request from upper layers to announce the RPAUID corresponding to the associated ProSe </w:t>
            </w:r>
            <w:r w:rsidR="00E0517C" w:rsidRPr="00C6761E">
              <w:t>restricted code</w:t>
            </w:r>
            <w:r w:rsidRPr="00C6761E">
              <w:t xml:space="preserve"> is still in place.</w:t>
            </w:r>
          </w:p>
        </w:tc>
      </w:tr>
      <w:tr w:rsidR="00CB3A44" w:rsidRPr="00C6761E"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6761E" w:rsidRDefault="00CB3A44">
            <w:pPr>
              <w:pStyle w:val="TAC"/>
            </w:pPr>
            <w:r w:rsidRPr="00C6761E">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6761E" w:rsidRDefault="00CB3A44">
            <w:pPr>
              <w:pStyle w:val="TAL"/>
            </w:pPr>
            <w:r w:rsidRPr="00C6761E">
              <w:t>NOTE</w:t>
            </w:r>
            <w:r w:rsidRPr="00C6761E">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6761E" w:rsidRDefault="00CB3A44">
            <w:pPr>
              <w:pStyle w:val="TAL"/>
            </w:pPr>
            <w:r w:rsidRPr="00C6761E">
              <w:t xml:space="preserve">Upon receiving a </w:t>
            </w:r>
            <w:r w:rsidR="00E0517C" w:rsidRPr="00C6761E">
              <w:t>discovery filter</w:t>
            </w:r>
            <w:r w:rsidRPr="00C6761E">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6761E" w:rsidRDefault="00CB3A44">
            <w:pPr>
              <w:pStyle w:val="TAL"/>
              <w:rPr>
                <w:lang w:eastAsia="zh-CN"/>
              </w:rPr>
            </w:pPr>
          </w:p>
          <w:p w14:paraId="138E75BC" w14:textId="293295B9" w:rsidR="00CB3A44" w:rsidRPr="00C6761E" w:rsidRDefault="00CB3A44">
            <w:pPr>
              <w:pStyle w:val="TAL"/>
              <w:rPr>
                <w:lang w:eastAsia="x-none"/>
              </w:rPr>
            </w:pPr>
            <w:r w:rsidRPr="00C6761E">
              <w:t xml:space="preserve">Upon receiving a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6761E" w:rsidRDefault="00CB3A44">
            <w:pPr>
              <w:pStyle w:val="TAL"/>
            </w:pPr>
            <w:r w:rsidRPr="00C6761E">
              <w:t xml:space="preserve">Upon receiving a new T5064 timer value for the same </w:t>
            </w:r>
            <w:r w:rsidR="00E0517C" w:rsidRPr="00C6761E">
              <w:t>discovery filter</w:t>
            </w:r>
            <w:r w:rsidRPr="00C6761E">
              <w:t xml:space="preserve"> in a DISCOVERY_RESPONSE message.</w:t>
            </w:r>
          </w:p>
          <w:p w14:paraId="5C3E7EC4" w14:textId="77777777" w:rsidR="00CB3A44" w:rsidRPr="00C6761E" w:rsidRDefault="00CB3A44">
            <w:pPr>
              <w:pStyle w:val="TAL"/>
              <w:rPr>
                <w:lang w:eastAsia="zh-CN"/>
              </w:rPr>
            </w:pPr>
          </w:p>
          <w:p w14:paraId="6491FD51" w14:textId="4AA89B4D" w:rsidR="00CB3A44" w:rsidRPr="00C6761E" w:rsidRDefault="00CB3A44">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6761E" w:rsidRDefault="00CB3A44">
            <w:pPr>
              <w:pStyle w:val="TAL"/>
              <w:rPr>
                <w:bCs/>
              </w:rPr>
            </w:pPr>
            <w:r w:rsidRPr="00C6761E">
              <w:t xml:space="preserve">Stop using the associated </w:t>
            </w:r>
            <w:r w:rsidR="00E0517C" w:rsidRPr="00C6761E">
              <w:t>discovery filter</w:t>
            </w:r>
            <w:r w:rsidRPr="00C6761E">
              <w:t xml:space="preserve"> for ProSe direct discovery monitoring over the PC5 interface and re-initiate the monitor request procedure, if the request from upper layers to monitor the ProSe </w:t>
            </w:r>
            <w:r w:rsidR="009C6B92" w:rsidRPr="00C6761E">
              <w:t>application ID</w:t>
            </w:r>
            <w:r w:rsidRPr="00C6761E">
              <w:t xml:space="preserve"> corresponding to the associated </w:t>
            </w:r>
            <w:r w:rsidR="00E0517C" w:rsidRPr="00C6761E">
              <w:t>discovery filter</w:t>
            </w:r>
            <w:r w:rsidRPr="00C6761E">
              <w:t xml:space="preserve"> is still in place.</w:t>
            </w:r>
          </w:p>
        </w:tc>
      </w:tr>
      <w:tr w:rsidR="00CB3A44" w:rsidRPr="00C6761E"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6761E" w:rsidRDefault="00CB3A44">
            <w:pPr>
              <w:pStyle w:val="TAC"/>
            </w:pPr>
            <w:r w:rsidRPr="00C6761E">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6761E" w:rsidRDefault="00CB3A44">
            <w:pPr>
              <w:pStyle w:val="TAL"/>
            </w:pPr>
            <w:r w:rsidRPr="00C6761E">
              <w:t>NOTE</w:t>
            </w:r>
            <w:r w:rsidRPr="00C6761E">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6761E" w:rsidRDefault="00CB3A44">
            <w:pPr>
              <w:pStyle w:val="TAL"/>
            </w:pPr>
            <w:r w:rsidRPr="00C6761E">
              <w:t xml:space="preserve">Upon receiving a Restricted </w:t>
            </w:r>
            <w:r w:rsidR="00E0517C" w:rsidRPr="00C6761E">
              <w:t>discovery filter</w:t>
            </w:r>
            <w:r w:rsidRPr="00C6761E">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6761E">
              <w:t>discovery type</w:t>
            </w:r>
            <w:r w:rsidRPr="00C6761E">
              <w:t xml:space="preserve"> set to "Restrict discovery", as described in clause 6.2.5.4.</w:t>
            </w:r>
          </w:p>
          <w:p w14:paraId="53279CC4" w14:textId="77777777" w:rsidR="00CB3A44" w:rsidRPr="00C6761E" w:rsidRDefault="00CB3A44">
            <w:pPr>
              <w:pStyle w:val="TAL"/>
              <w:rPr>
                <w:lang w:eastAsia="zh-CN"/>
              </w:rPr>
            </w:pPr>
          </w:p>
          <w:p w14:paraId="31B5F514" w14:textId="62403EF5" w:rsidR="00CB3A44" w:rsidRPr="00C6761E" w:rsidRDefault="00CB3A44">
            <w:pPr>
              <w:pStyle w:val="TAL"/>
              <w:rPr>
                <w:lang w:eastAsia="x-none"/>
              </w:rPr>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6761E" w:rsidRDefault="00CB3A44">
            <w:pPr>
              <w:pStyle w:val="TAL"/>
            </w:pPr>
            <w:r w:rsidRPr="00C6761E">
              <w:t>Upon receiving one or more new T5066 timer values for the same discovery entry in a DISCOVERY_RESPONSE message.</w:t>
            </w:r>
          </w:p>
          <w:p w14:paraId="70D0061C" w14:textId="77777777" w:rsidR="00CB3A44" w:rsidRPr="00C6761E" w:rsidRDefault="00CB3A44">
            <w:pPr>
              <w:pStyle w:val="TAL"/>
            </w:pPr>
          </w:p>
          <w:p w14:paraId="77875834" w14:textId="30C25C05" w:rsidR="00CB3A44" w:rsidRPr="00C6761E" w:rsidRDefault="00CB3A44">
            <w:pPr>
              <w:pStyle w:val="TAL"/>
            </w:pPr>
            <w:r w:rsidRPr="00C6761E">
              <w:t xml:space="preserve">Upon receiving a </w:t>
            </w:r>
            <w:r w:rsidRPr="00C6761E">
              <w:rPr>
                <w:lang w:eastAsia="zh-CN"/>
              </w:rPr>
              <w:t xml:space="preserve">Restricted </w:t>
            </w:r>
            <w:r w:rsidR="00E0517C" w:rsidRPr="00C6761E">
              <w:t>discovery filter</w:t>
            </w:r>
            <w:r w:rsidRPr="00C6761E">
              <w:t xml:space="preserve"> in</w:t>
            </w:r>
            <w:r w:rsidRPr="00C6761E">
              <w:rPr>
                <w:lang w:eastAsia="zh-CN"/>
              </w:rPr>
              <w:t xml:space="preserve"> the </w:t>
            </w:r>
            <w:r w:rsidRPr="00C6761E">
              <w:t xml:space="preserve">Update </w:t>
            </w:r>
            <w:r w:rsidR="003D75CD" w:rsidRPr="00C6761E">
              <w:t>info</w:t>
            </w:r>
            <w:r w:rsidRPr="00C6761E">
              <w:t xml:space="preserve">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00761847" w:rsidRPr="00C6761E">
              <w:t>discovery entry</w:t>
            </w:r>
            <w:r w:rsidRPr="00C6761E">
              <w:t xml:space="preserve">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6761E" w:rsidRDefault="00CB3A44">
            <w:pPr>
              <w:pStyle w:val="TAL"/>
            </w:pPr>
            <w:r w:rsidRPr="00C6761E">
              <w:t xml:space="preserve">Stop using the associated Restricted </w:t>
            </w:r>
            <w:r w:rsidR="00E0517C" w:rsidRPr="00C6761E">
              <w:t>discovery filter</w:t>
            </w:r>
            <w:r w:rsidRPr="00C6761E">
              <w:t xml:space="preserve"> for </w:t>
            </w:r>
            <w:r w:rsidR="00BD0B0D" w:rsidRPr="00C6761E">
              <w:t>restricted 5G ProSe</w:t>
            </w:r>
            <w:r w:rsidRPr="00C6761E">
              <w:t xml:space="preserve"> direct discovery monitoring over the PC5 interface and re-initiate the monitor request procedure, if the request from upper layers to monitor the corresponding discovery target is still in place.</w:t>
            </w:r>
          </w:p>
        </w:tc>
      </w:tr>
      <w:tr w:rsidR="00CB3A44" w:rsidRPr="00C6761E"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6761E" w:rsidRDefault="00CB3A44">
            <w:pPr>
              <w:pStyle w:val="TAC"/>
            </w:pPr>
            <w:r w:rsidRPr="00C6761E">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6761E" w:rsidRDefault="00CB3A44">
            <w:pPr>
              <w:pStyle w:val="TAL"/>
            </w:pPr>
            <w:r w:rsidRPr="00C6761E">
              <w:t>NOTE</w:t>
            </w:r>
            <w:r w:rsidRPr="00C6761E">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6761E" w:rsidRDefault="00CB3A44">
            <w:pPr>
              <w:pStyle w:val="TAL"/>
            </w:pPr>
            <w:r w:rsidRPr="00C6761E">
              <w:t xml:space="preserve">Upon receiving a ProSe </w:t>
            </w:r>
            <w:r w:rsidR="00492AD6" w:rsidRPr="00C6761E">
              <w:t>response code</w:t>
            </w:r>
            <w:r w:rsidRPr="00C6761E">
              <w:t xml:space="preserve"> and </w:t>
            </w:r>
            <w:r w:rsidR="00492AD6" w:rsidRPr="00C6761E">
              <w:t>discovery query filter</w:t>
            </w:r>
            <w:r w:rsidRPr="00C6761E">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6761E">
              <w:t>discovery type</w:t>
            </w:r>
            <w:r w:rsidRPr="00C6761E">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6761E" w:rsidRDefault="00CB3A44">
            <w:pPr>
              <w:pStyle w:val="TAL"/>
            </w:pPr>
            <w:r w:rsidRPr="00C6761E">
              <w:t>Upon receiving a new T5068 timer value for the same discovery entry in a DISCOVERY_RESPONSE message.</w:t>
            </w:r>
          </w:p>
          <w:p w14:paraId="4E447848" w14:textId="77777777" w:rsidR="00CB3A44" w:rsidRPr="00C6761E" w:rsidRDefault="00CB3A44">
            <w:pPr>
              <w:pStyle w:val="TAL"/>
            </w:pPr>
          </w:p>
          <w:p w14:paraId="33C75193" w14:textId="77777777" w:rsidR="00CB3A44" w:rsidRPr="00C6761E" w:rsidRDefault="00CB3A44">
            <w:pPr>
              <w:pStyle w:val="TAL"/>
            </w:pPr>
            <w:r w:rsidRPr="00C6761E">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6761E" w:rsidRDefault="00CB3A44">
            <w:pPr>
              <w:pStyle w:val="TAL"/>
            </w:pPr>
            <w:r w:rsidRPr="00C6761E">
              <w:t xml:space="preserve">Stop announcing the associated ProSe </w:t>
            </w:r>
            <w:r w:rsidR="00492AD6" w:rsidRPr="00C6761E">
              <w:t>response code</w:t>
            </w:r>
            <w:r w:rsidRPr="00C6761E">
              <w:t xml:space="preserve"> or monitoring with the associated </w:t>
            </w:r>
            <w:r w:rsidR="00492AD6" w:rsidRPr="00C6761E">
              <w:t>discovery query filter</w:t>
            </w:r>
            <w:r w:rsidRPr="00C6761E">
              <w:t>(s) over the PC5 interface and re-initiate the discoveree request procedure if the request from upper layers to announce the RPAUID in Model B is still in place.</w:t>
            </w:r>
          </w:p>
        </w:tc>
      </w:tr>
      <w:tr w:rsidR="00CB3A44" w:rsidRPr="00C6761E"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6761E" w:rsidRDefault="00CB3A44">
            <w:pPr>
              <w:pStyle w:val="TAC"/>
            </w:pPr>
            <w:r w:rsidRPr="00C6761E">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6761E" w:rsidRDefault="00CB3A44">
            <w:pPr>
              <w:pStyle w:val="TAL"/>
            </w:pPr>
            <w:r w:rsidRPr="00C6761E">
              <w:t>NOTE</w:t>
            </w:r>
            <w:r w:rsidRPr="00C6761E">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6761E" w:rsidRDefault="00CB3A44">
            <w:pPr>
              <w:pStyle w:val="TAL"/>
            </w:pPr>
            <w:r w:rsidRPr="00C6761E">
              <w:t xml:space="preserve">Upon receiving a ProSe </w:t>
            </w:r>
            <w:r w:rsidR="00AE5DC3" w:rsidRPr="00C6761E">
              <w:t>query code</w:t>
            </w:r>
            <w:r w:rsidRPr="00C6761E">
              <w:t xml:space="preserve"> and </w:t>
            </w:r>
            <w:r w:rsidR="00CC7415" w:rsidRPr="00C6761E">
              <w:t>d</w:t>
            </w:r>
            <w:r w:rsidRPr="00C6761E">
              <w:t xml:space="preserve">iscovery </w:t>
            </w:r>
            <w:r w:rsidR="00CC7415" w:rsidRPr="00C6761E">
              <w:t>r</w:t>
            </w:r>
            <w:r w:rsidRPr="00C6761E">
              <w:t xml:space="preserve">esponse </w:t>
            </w:r>
            <w:r w:rsidR="00CC7415" w:rsidRPr="00C6761E">
              <w:t>f</w:t>
            </w:r>
            <w:r w:rsidRPr="00C6761E">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6761E">
              <w:t>discovery type</w:t>
            </w:r>
            <w:r w:rsidRPr="00C6761E">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6761E" w:rsidRDefault="00CB3A44">
            <w:pPr>
              <w:pStyle w:val="TAL"/>
            </w:pPr>
            <w:r w:rsidRPr="00C6761E">
              <w:t>Upon receiving a new T5070 timer value for the same discovery entry in a DISCOVERY_RESPONSE message.</w:t>
            </w:r>
          </w:p>
          <w:p w14:paraId="558D2312" w14:textId="77777777" w:rsidR="00CB3A44" w:rsidRPr="00C6761E" w:rsidRDefault="00CB3A44">
            <w:pPr>
              <w:pStyle w:val="TAL"/>
            </w:pPr>
          </w:p>
          <w:p w14:paraId="22874EEB" w14:textId="77777777" w:rsidR="00CB3A44" w:rsidRPr="00C6761E"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6761E" w:rsidRDefault="00CB3A44">
            <w:pPr>
              <w:pStyle w:val="TAL"/>
            </w:pPr>
            <w:r w:rsidRPr="00C6761E">
              <w:t xml:space="preserve">Stop announcing the associated ProSe </w:t>
            </w:r>
            <w:r w:rsidR="00AE5DC3" w:rsidRPr="00C6761E">
              <w:t>query code</w:t>
            </w:r>
            <w:r w:rsidRPr="00C6761E">
              <w:t xml:space="preserve"> or monitoring with the associated </w:t>
            </w:r>
            <w:r w:rsidR="00B67825" w:rsidRPr="00C6761E">
              <w:t>d</w:t>
            </w:r>
            <w:r w:rsidRPr="00C6761E">
              <w:t xml:space="preserve">iscovery </w:t>
            </w:r>
            <w:r w:rsidR="00B67825" w:rsidRPr="00C6761E">
              <w:t>r</w:t>
            </w:r>
            <w:r w:rsidRPr="00C6761E">
              <w:t xml:space="preserve">esponse </w:t>
            </w:r>
            <w:r w:rsidR="00B67825" w:rsidRPr="00C6761E">
              <w:t>f</w:t>
            </w:r>
            <w:r w:rsidRPr="00C6761E">
              <w:t>ilter(s) over the PC5 interface and re-initiate the discoverer request procedure if the request from upper layers to query for the same targets in Model B is still in place.</w:t>
            </w:r>
          </w:p>
        </w:tc>
      </w:tr>
      <w:tr w:rsidR="00CB3A44" w:rsidRPr="00C6761E"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6761E" w:rsidRDefault="00CB3A44">
            <w:pPr>
              <w:pStyle w:val="TAC"/>
            </w:pPr>
            <w:r w:rsidRPr="00C6761E">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6761E" w:rsidRDefault="00CB3A44">
            <w:pPr>
              <w:pStyle w:val="TAL"/>
            </w:pPr>
            <w:r w:rsidRPr="00C6761E">
              <w:t>NOTE</w:t>
            </w:r>
            <w:r w:rsidRPr="00C6761E">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6761E" w:rsidRDefault="00CB3A44">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6761E" w:rsidRDefault="00CB3A44">
            <w:pPr>
              <w:pStyle w:val="TAL"/>
            </w:pPr>
            <w:r w:rsidRPr="00C6761E">
              <w:t xml:space="preserve">Upon receiving a new T5072 timer value for the same ProSe </w:t>
            </w:r>
            <w:r w:rsidR="009C6B92" w:rsidRPr="00C6761E">
              <w:t>application code</w:t>
            </w:r>
            <w:r w:rsidRPr="00C6761E">
              <w:t xml:space="preserve"> in a MATCH_REPORT_ACK message.</w:t>
            </w:r>
          </w:p>
          <w:p w14:paraId="4DC1A985" w14:textId="77777777" w:rsidR="00CB3A44" w:rsidRPr="00C6761E" w:rsidRDefault="00CB3A44">
            <w:pPr>
              <w:pStyle w:val="TAL"/>
            </w:pPr>
          </w:p>
          <w:p w14:paraId="1991394C" w14:textId="5761EADE"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6761E" w:rsidRDefault="00CB3A44">
            <w:pPr>
              <w:pStyle w:val="TAL"/>
            </w:pPr>
            <w:r w:rsidRPr="00C6761E">
              <w:t xml:space="preserve">The UE may inform the upper layers that the corresponding ProSe </w:t>
            </w:r>
            <w:r w:rsidR="009C6B92" w:rsidRPr="00C6761E">
              <w:t>application ID</w:t>
            </w:r>
            <w:r w:rsidRPr="00C6761E">
              <w:t xml:space="preserve"> is no longer matched.</w:t>
            </w:r>
          </w:p>
        </w:tc>
      </w:tr>
      <w:tr w:rsidR="00CB3A44" w:rsidRPr="00C6761E"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6761E" w:rsidRDefault="00CB3A44">
            <w:pPr>
              <w:pStyle w:val="TAC"/>
            </w:pPr>
            <w:r w:rsidRPr="00C6761E">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6761E" w:rsidRDefault="00CB3A44">
            <w:pPr>
              <w:pStyle w:val="TAL"/>
            </w:pPr>
            <w:r w:rsidRPr="00C6761E">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6761E" w:rsidRDefault="00CB3A44">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6761E" w:rsidRDefault="00CB3A44">
            <w:pPr>
              <w:pStyle w:val="TAL"/>
            </w:pPr>
            <w:r w:rsidRPr="00C6761E">
              <w:t xml:space="preserve">Upon receiving a new T5074 timer value for the same ProSe </w:t>
            </w:r>
            <w:r w:rsidR="009C6B92" w:rsidRPr="00C6761E">
              <w:t>application code</w:t>
            </w:r>
            <w:r w:rsidRPr="00C6761E">
              <w:t xml:space="preserve"> in a MATCH_REPORT_ACK message.</w:t>
            </w:r>
          </w:p>
          <w:p w14:paraId="1EE15262" w14:textId="77777777" w:rsidR="00CB3A44" w:rsidRPr="00C6761E" w:rsidRDefault="00CB3A44">
            <w:pPr>
              <w:pStyle w:val="TAL"/>
            </w:pPr>
          </w:p>
          <w:p w14:paraId="45223924" w14:textId="2BBEADE9" w:rsidR="00CB3A44" w:rsidRPr="00C6761E" w:rsidRDefault="00CB3A44">
            <w:pPr>
              <w:pStyle w:val="TAL"/>
            </w:pPr>
            <w:r w:rsidRPr="00C6761E">
              <w:t xml:space="preserve">When the corresponding T5074 timer for the ProSe </w:t>
            </w:r>
            <w:r w:rsidR="009C6B92" w:rsidRPr="00C6761E">
              <w:t>application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6761E" w:rsidRDefault="00CB3A44">
            <w:pPr>
              <w:pStyle w:val="TAL"/>
            </w:pPr>
            <w:r w:rsidRPr="00C6761E">
              <w:t>The UE needs to</w:t>
            </w:r>
          </w:p>
          <w:p w14:paraId="39264DF9" w14:textId="4D227CF7" w:rsidR="00CB3A44" w:rsidRPr="00C6761E" w:rsidRDefault="00CB3A44">
            <w:pPr>
              <w:pStyle w:val="TAL"/>
            </w:pPr>
            <w:r w:rsidRPr="00C6761E">
              <w:rPr>
                <w:noProof/>
              </w:rPr>
              <w:t xml:space="preserve">send a Match Report on next instance it detects the corresponding ProSe </w:t>
            </w:r>
            <w:r w:rsidR="009C6B92" w:rsidRPr="00C6761E">
              <w:rPr>
                <w:noProof/>
              </w:rPr>
              <w:t>application code</w:t>
            </w:r>
            <w:r w:rsidRPr="00C6761E">
              <w:rPr>
                <w:noProof/>
              </w:rPr>
              <w:t>.</w:t>
            </w:r>
          </w:p>
        </w:tc>
      </w:tr>
      <w:tr w:rsidR="00CB3A44" w:rsidRPr="00C6761E"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6761E" w:rsidRDefault="00CB3A44">
            <w:pPr>
              <w:pStyle w:val="TAC"/>
            </w:pPr>
            <w:r w:rsidRPr="00C6761E">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6761E" w:rsidRDefault="00CB3A44">
            <w:pPr>
              <w:pStyle w:val="TAL"/>
            </w:pPr>
            <w:r w:rsidRPr="00C6761E">
              <w:t>NOTE</w:t>
            </w:r>
            <w:r w:rsidRPr="00C6761E">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6761E" w:rsidRDefault="00CB3A44">
            <w:pPr>
              <w:pStyle w:val="TAL"/>
            </w:pPr>
            <w:r w:rsidRPr="00C6761E">
              <w:t>Upon receiving a T5076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6761E" w:rsidRDefault="00CB3A44">
            <w:pPr>
              <w:pStyle w:val="TAL"/>
            </w:pPr>
            <w:r w:rsidRPr="00C6761E">
              <w:t xml:space="preserve">Upon receiving a new T5076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F28388" w14:textId="77777777" w:rsidR="00CB3A44" w:rsidRPr="00C6761E" w:rsidRDefault="00CB3A44">
            <w:pPr>
              <w:pStyle w:val="TAL"/>
            </w:pPr>
          </w:p>
          <w:p w14:paraId="7AACAFDA" w14:textId="627C2C23" w:rsidR="00CB3A44" w:rsidRPr="00C6761E" w:rsidRDefault="00CB3A44">
            <w:pPr>
              <w:pStyle w:val="TAL"/>
            </w:pPr>
            <w:r w:rsidRPr="00C6761E">
              <w:t xml:space="preserve">Upon receiving a MATCH_REPORT_ACK message with a &lt;match-reject&gt; element containing PC3a </w:t>
            </w:r>
            <w:r w:rsidR="0066563C" w:rsidRPr="00C6761E">
              <w:t>control protocol</w:t>
            </w:r>
            <w:r w:rsidRPr="00C6761E">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6761E" w:rsidRDefault="00CB3A44">
            <w:pPr>
              <w:pStyle w:val="TAL"/>
            </w:pPr>
            <w:r w:rsidRPr="00C6761E">
              <w:t>The UE may inform the upper layers that the corresponding RPAUID is no longer matched.</w:t>
            </w:r>
          </w:p>
        </w:tc>
      </w:tr>
      <w:tr w:rsidR="00CB3A44" w:rsidRPr="00C6761E"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6761E" w:rsidRDefault="00CB3A44">
            <w:pPr>
              <w:pStyle w:val="TAC"/>
            </w:pPr>
            <w:r w:rsidRPr="00C6761E">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6761E" w:rsidRDefault="00CB3A44">
            <w:pPr>
              <w:pStyle w:val="TAL"/>
            </w:pPr>
            <w:r w:rsidRPr="00C6761E">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6761E" w:rsidRDefault="00CB3A44">
            <w:pPr>
              <w:pStyle w:val="TAL"/>
            </w:pPr>
            <w:r w:rsidRPr="00C6761E">
              <w:t>Upon receiving a T5077 timer in a MATCH_REPORT_ACK message whose transaction ID contained in the &lt;restricted-match-ack&gt; element matches the value sent by the UE in a MATCH_REPORT</w:t>
            </w:r>
            <w:r w:rsidR="0090559F" w:rsidRPr="00C6761E">
              <w:t xml:space="preserve"> </w:t>
            </w:r>
            <w:r w:rsidRPr="00C6761E">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6761E" w:rsidRDefault="00CB3A44">
            <w:pPr>
              <w:pStyle w:val="TAL"/>
            </w:pPr>
            <w:r w:rsidRPr="00C6761E">
              <w:t xml:space="preserve">Upon receiving a new T5077 timer value for the same ProSe </w:t>
            </w:r>
            <w:r w:rsidR="00E0517C" w:rsidRPr="00C6761E">
              <w:t>restricted code</w:t>
            </w:r>
            <w:r w:rsidRPr="00C6761E">
              <w:t xml:space="preserve"> or ProSe </w:t>
            </w:r>
            <w:r w:rsidR="00492AD6" w:rsidRPr="00C6761E">
              <w:t>response code</w:t>
            </w:r>
            <w:r w:rsidRPr="00C6761E">
              <w:t xml:space="preserve"> in a MATCH_REPORT_ACK message.</w:t>
            </w:r>
          </w:p>
          <w:p w14:paraId="28CA14DA" w14:textId="77777777" w:rsidR="00CB3A44" w:rsidRPr="00C6761E" w:rsidRDefault="00CB3A44">
            <w:pPr>
              <w:pStyle w:val="TAL"/>
            </w:pPr>
          </w:p>
          <w:p w14:paraId="6B8EC0DD" w14:textId="28F43A1B" w:rsidR="00CB3A44" w:rsidRPr="00C6761E" w:rsidRDefault="00CB3A44">
            <w:pPr>
              <w:pStyle w:val="TAL"/>
            </w:pPr>
            <w:r w:rsidRPr="00C6761E">
              <w:t xml:space="preserve">When the corresponding T5076 timer for the ProSe </w:t>
            </w:r>
            <w:r w:rsidR="00E0517C" w:rsidRPr="00C6761E">
              <w:t>restricted code</w:t>
            </w:r>
            <w:r w:rsidRPr="00C6761E">
              <w:t xml:space="preserve"> or ProSe </w:t>
            </w:r>
            <w:r w:rsidR="00492AD6" w:rsidRPr="00C6761E">
              <w:t>response code</w:t>
            </w:r>
            <w:r w:rsidRPr="00C6761E">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6761E" w:rsidRDefault="00CB3A44">
            <w:pPr>
              <w:pStyle w:val="TAL"/>
            </w:pPr>
            <w:r w:rsidRPr="00C6761E">
              <w:t>The UE needs to</w:t>
            </w:r>
          </w:p>
          <w:p w14:paraId="6A17F3EE" w14:textId="299369C3" w:rsidR="00CB3A44" w:rsidRPr="00C6761E" w:rsidRDefault="00CB3A44">
            <w:pPr>
              <w:pStyle w:val="TAL"/>
            </w:pPr>
            <w:r w:rsidRPr="00C6761E">
              <w:rPr>
                <w:noProof/>
              </w:rPr>
              <w:t xml:space="preserve">send a Match Report on next instance it detects the corresponding ProSe </w:t>
            </w:r>
            <w:r w:rsidR="00E0517C" w:rsidRPr="00C6761E">
              <w:rPr>
                <w:noProof/>
              </w:rPr>
              <w:t>restricted code</w:t>
            </w:r>
            <w:r w:rsidRPr="00C6761E">
              <w:rPr>
                <w:noProof/>
              </w:rPr>
              <w:t xml:space="preserve"> or ProSe </w:t>
            </w:r>
            <w:r w:rsidR="00492AD6" w:rsidRPr="00C6761E">
              <w:rPr>
                <w:noProof/>
              </w:rPr>
              <w:t>response code</w:t>
            </w:r>
            <w:r w:rsidRPr="00C6761E">
              <w:rPr>
                <w:noProof/>
              </w:rPr>
              <w:t>.</w:t>
            </w:r>
          </w:p>
        </w:tc>
      </w:tr>
      <w:tr w:rsidR="00CB3A44" w:rsidRPr="00C6761E"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6761E" w:rsidRDefault="00CB3A44" w:rsidP="0010363A">
            <w:pPr>
              <w:pStyle w:val="TAN"/>
            </w:pPr>
            <w:r w:rsidRPr="00C6761E">
              <w:t>NOTE 1:</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690E81BC" w14:textId="4BF6FC83" w:rsidR="00CB3A44" w:rsidRPr="00C6761E" w:rsidRDefault="00CB3A44">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6C9400CE" w14:textId="5D421C7B" w:rsidR="00CB3A44" w:rsidRPr="00C6761E" w:rsidRDefault="00CB3A44">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04EFD42D" w14:textId="4C4B944B" w:rsidR="00CB3A44" w:rsidRPr="00C6761E" w:rsidRDefault="00CB3A44">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 xml:space="preserve">procedure for </w:t>
            </w:r>
            <w:r w:rsidR="00BD0B0D" w:rsidRPr="00C6761E">
              <w:t>restricted 5G ProSe</w:t>
            </w:r>
            <w:r w:rsidRPr="00C6761E">
              <w:t xml:space="preserve"> direct discovery model A.</w:t>
            </w:r>
          </w:p>
          <w:p w14:paraId="7FAB8734" w14:textId="0A84D385"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726ED351" w14:textId="24B359BA"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p w14:paraId="20ADCD54" w14:textId="0F860832" w:rsidR="00CB3A44" w:rsidRPr="00C6761E" w:rsidRDefault="00CB3A44">
            <w:pPr>
              <w:pStyle w:val="TAN"/>
            </w:pPr>
            <w:r w:rsidRPr="00C6761E">
              <w:t>NOTE 7:</w:t>
            </w:r>
            <w:r w:rsidRPr="00C6761E">
              <w:tab/>
              <w:t xml:space="preserve">The value of this timer is provided by the 5G DDNMF during the match report procedure for </w:t>
            </w:r>
            <w:r w:rsidR="00BD0B0D" w:rsidRPr="00C6761E">
              <w:t>open 5G ProSe</w:t>
            </w:r>
            <w:r w:rsidRPr="00C6761E">
              <w:t xml:space="preserve"> direct discovery.</w:t>
            </w:r>
          </w:p>
          <w:p w14:paraId="46AACF94" w14:textId="0B3C0D65" w:rsidR="00CB3A44" w:rsidRPr="00C6761E" w:rsidRDefault="00CB3A44">
            <w:pPr>
              <w:pStyle w:val="TAN"/>
            </w:pPr>
            <w:r w:rsidRPr="00C6761E">
              <w:t>NOTE 8:</w:t>
            </w:r>
            <w:r w:rsidRPr="00C6761E">
              <w:tab/>
              <w:t xml:space="preserve">The value of this timer is provided by the 5G DDNMF during the match report procedure for </w:t>
            </w:r>
            <w:r w:rsidR="00BD0B0D" w:rsidRPr="00C6761E">
              <w:t>restricted 5G ProSe</w:t>
            </w:r>
            <w:r w:rsidRPr="00C6761E">
              <w:t xml:space="preserve"> direct discovery model  A or match report procedure for </w:t>
            </w:r>
            <w:r w:rsidR="00BD0B0D" w:rsidRPr="00C6761E">
              <w:t>restricted 5G ProSe</w:t>
            </w:r>
            <w:r w:rsidRPr="00C6761E">
              <w:t xml:space="preserve"> direct discovery model B.</w:t>
            </w:r>
          </w:p>
        </w:tc>
      </w:tr>
    </w:tbl>
    <w:p w14:paraId="3394A9F0" w14:textId="77777777" w:rsidR="00CB3A44" w:rsidRPr="00C6761E" w:rsidRDefault="00CB3A44" w:rsidP="00CB3A44">
      <w:pPr>
        <w:rPr>
          <w:lang w:eastAsia="zh-CN"/>
        </w:rPr>
      </w:pPr>
    </w:p>
    <w:p w14:paraId="69481CA0" w14:textId="77777777" w:rsidR="00CB3A44" w:rsidRPr="00C6761E" w:rsidRDefault="00CB3A44" w:rsidP="00CB3A44">
      <w:pPr>
        <w:pStyle w:val="TH"/>
      </w:pPr>
      <w:bookmarkStart w:id="4859" w:name="_CRTable12_4_2"/>
      <w:r w:rsidRPr="00C6761E">
        <w:t>Table </w:t>
      </w:r>
      <w:bookmarkEnd w:id="4859"/>
      <w:r w:rsidRPr="00C6761E">
        <w:t xml:space="preserve">12.4.2: Timers of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Default="00B404D3" w:rsidP="00433536">
      <w:pPr>
        <w:pStyle w:val="NO"/>
        <w:rPr>
          <w:lang w:eastAsia="zh-CN"/>
        </w:rPr>
      </w:pPr>
    </w:p>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21513A12" w:rsidR="00433536" w:rsidRPr="00C6761E" w:rsidRDefault="00433536" w:rsidP="00433536">
      <w:pPr>
        <w:pStyle w:val="Heading2"/>
      </w:pPr>
      <w:bookmarkStart w:id="4860" w:name="_CR12_5"/>
      <w:bookmarkStart w:id="4861" w:name="_Toc59209396"/>
      <w:bookmarkStart w:id="4862" w:name="_Toc59209125"/>
      <w:bookmarkStart w:id="4863" w:name="_Toc51951347"/>
      <w:bookmarkStart w:id="4864" w:name="_Toc45882799"/>
      <w:bookmarkStart w:id="4865" w:name="_Toc45282413"/>
      <w:bookmarkStart w:id="4866" w:name="_Toc187963719"/>
      <w:bookmarkEnd w:id="4860"/>
      <w:r w:rsidRPr="00C6761E">
        <w:t>12.</w:t>
      </w:r>
      <w:r w:rsidR="00F25CA8" w:rsidRPr="00C6761E">
        <w:t>5</w:t>
      </w:r>
      <w:r w:rsidRPr="00C6761E">
        <w:tab/>
        <w:t xml:space="preserve">Timers of </w:t>
      </w:r>
      <w:bookmarkEnd w:id="4861"/>
      <w:bookmarkEnd w:id="4862"/>
      <w:bookmarkEnd w:id="4863"/>
      <w:bookmarkEnd w:id="4864"/>
      <w:bookmarkEnd w:id="4865"/>
      <w:r w:rsidRPr="00C6761E">
        <w:t>broadcast mode 5G ProSe communication over PC5 interface</w:t>
      </w:r>
      <w:bookmarkEnd w:id="4866"/>
    </w:p>
    <w:p w14:paraId="6B7E55CF" w14:textId="2545ADCE" w:rsidR="00433536" w:rsidRPr="00C6761E" w:rsidRDefault="00433536" w:rsidP="00433536">
      <w:pPr>
        <w:pStyle w:val="TH"/>
      </w:pPr>
      <w:bookmarkStart w:id="4867" w:name="_CRTable12_5_1"/>
      <w:r w:rsidRPr="00C6761E">
        <w:t>Table </w:t>
      </w:r>
      <w:bookmarkEnd w:id="4867"/>
      <w:r w:rsidRPr="00C6761E">
        <w:t>12.</w:t>
      </w:r>
      <w:r w:rsidR="00F25CA8" w:rsidRPr="00C6761E">
        <w:t>5</w:t>
      </w:r>
      <w:r w:rsidRPr="00C6761E">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72C8DA54" w:rsidR="00956ACD" w:rsidRPr="00C6761E" w:rsidRDefault="00956ACD" w:rsidP="00956ACD">
      <w:pPr>
        <w:pStyle w:val="Heading2"/>
      </w:pPr>
      <w:bookmarkStart w:id="4868" w:name="_CR12_6"/>
      <w:bookmarkStart w:id="4869" w:name="_Toc187963720"/>
      <w:bookmarkEnd w:id="4868"/>
      <w:r w:rsidRPr="00C6761E">
        <w:t>12.</w:t>
      </w:r>
      <w:r w:rsidR="0002292F" w:rsidRPr="00C6761E">
        <w:t>6</w:t>
      </w:r>
      <w:r w:rsidRPr="00C6761E">
        <w:tab/>
        <w:t>Timers of groupcast mode 5G ProSe communication over PC5 interface</w:t>
      </w:r>
      <w:bookmarkEnd w:id="4869"/>
    </w:p>
    <w:p w14:paraId="41F14E97" w14:textId="31A2B941" w:rsidR="00956ACD" w:rsidRPr="00C6761E" w:rsidRDefault="00956ACD" w:rsidP="00956ACD">
      <w:pPr>
        <w:pStyle w:val="TH"/>
      </w:pPr>
      <w:bookmarkStart w:id="4870" w:name="_CRTable12_6_1"/>
      <w:r w:rsidRPr="00C6761E">
        <w:t>Table </w:t>
      </w:r>
      <w:bookmarkEnd w:id="4870"/>
      <w:r w:rsidRPr="00C6761E">
        <w:t>12.</w:t>
      </w:r>
      <w:r w:rsidR="0002292F" w:rsidRPr="00C6761E">
        <w:t>6</w:t>
      </w:r>
      <w:r w:rsidRPr="00C6761E">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230DF6EB" w:rsidR="005202BF" w:rsidRPr="00C6761E" w:rsidRDefault="005202BF" w:rsidP="005202BF">
      <w:pPr>
        <w:pStyle w:val="Heading2"/>
        <w:rPr>
          <w:lang w:eastAsia="zh-CN"/>
        </w:rPr>
      </w:pPr>
      <w:bookmarkStart w:id="4871" w:name="_CR12_7"/>
      <w:bookmarkStart w:id="4872" w:name="_Toc81899325"/>
      <w:bookmarkStart w:id="4873" w:name="_Toc187963721"/>
      <w:bookmarkEnd w:id="4871"/>
      <w:r w:rsidRPr="00C6761E">
        <w:t>12.</w:t>
      </w:r>
      <w:r w:rsidR="00C51968" w:rsidRPr="00C6761E">
        <w:rPr>
          <w:lang w:eastAsia="zh-CN"/>
        </w:rPr>
        <w:t>7</w:t>
      </w:r>
      <w:r w:rsidRPr="00C6761E">
        <w:tab/>
        <w:t xml:space="preserve">Timers of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872"/>
      <w:bookmarkEnd w:id="4873"/>
    </w:p>
    <w:p w14:paraId="19AFCAB2" w14:textId="2739B57A" w:rsidR="005202BF" w:rsidRPr="00C6761E" w:rsidRDefault="005202BF" w:rsidP="005202BF">
      <w:pPr>
        <w:pStyle w:val="TH"/>
      </w:pPr>
      <w:bookmarkStart w:id="4874" w:name="_CRTable12_7"/>
      <w:r w:rsidRPr="00C6761E">
        <w:t>Table </w:t>
      </w:r>
      <w:bookmarkEnd w:id="4874"/>
      <w:r w:rsidRPr="00C6761E">
        <w:t>12.</w:t>
      </w:r>
      <w:r w:rsidR="00D86C98" w:rsidRPr="00C6761E">
        <w:rPr>
          <w:lang w:eastAsia="zh-CN"/>
        </w:rPr>
        <w:t>7</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6761E" w:rsidRDefault="005202BF" w:rsidP="0010363A">
            <w:pPr>
              <w:pStyle w:val="TAL"/>
            </w:pPr>
            <w:r w:rsidRPr="00C6761E">
              <w:t>Stop the cell ID</w:t>
            </w:r>
            <w:r w:rsidR="00ED3A33" w:rsidRPr="00C6761E">
              <w:t xml:space="preserve"> or TAI</w:t>
            </w:r>
            <w:r w:rsidRPr="00C6761E">
              <w:t xml:space="preserve"> announcement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5525A173"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875" w:name="_CR12_8"/>
      <w:bookmarkStart w:id="4876" w:name="_Toc187963722"/>
      <w:bookmarkEnd w:id="4875"/>
      <w:r w:rsidRPr="00C6761E">
        <w:rPr>
          <w:lang w:eastAsia="zh-CN"/>
        </w:rPr>
        <w:t>12.8</w:t>
      </w:r>
      <w:r w:rsidRPr="00C6761E">
        <w:rPr>
          <w:lang w:eastAsia="zh-CN"/>
        </w:rPr>
        <w:tab/>
        <w:t>Timers for PC8 interface</w:t>
      </w:r>
      <w:bookmarkEnd w:id="4876"/>
    </w:p>
    <w:p w14:paraId="048D44FF" w14:textId="5B1DABBD" w:rsidR="003A34D6" w:rsidRPr="00C6761E" w:rsidRDefault="001F7AED" w:rsidP="003A34D6">
      <w:pPr>
        <w:pStyle w:val="TH"/>
      </w:pPr>
      <w:bookmarkStart w:id="4877" w:name="_CRTable12_8_1"/>
      <w:r w:rsidRPr="00C6761E">
        <w:t xml:space="preserve">Table </w:t>
      </w:r>
      <w:bookmarkEnd w:id="4877"/>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7B7398">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7B7398">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7B7398">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7B7398">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7B7398">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7B7398">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7B7398">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7B7398">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7B7398">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7B7398">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7B7398">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7B7398">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7B7398">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7B7398">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7B2DE9">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7B2DE9">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77777777" w:rsidR="005D459B" w:rsidRPr="00C6761E" w:rsidRDefault="005D459B" w:rsidP="007B2DE9">
            <w:pPr>
              <w:pStyle w:val="TAC"/>
            </w:pPr>
            <w:r>
              <w:rPr>
                <w:rFonts w:hint="eastAsia"/>
                <w:lang w:eastAsia="zh-CN"/>
              </w:rPr>
              <w:t>T</w:t>
            </w:r>
            <w:r>
              <w:t>5106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7B2DE9">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7B2DE9">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7B2DE9">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7EC24D47" w:rsidR="00243397" w:rsidRPr="00C6761E" w:rsidRDefault="00243397" w:rsidP="00243397">
      <w:pPr>
        <w:pStyle w:val="Heading2"/>
      </w:pPr>
      <w:bookmarkStart w:id="4878" w:name="_CR12_9"/>
      <w:bookmarkStart w:id="4879" w:name="_Toc187963723"/>
      <w:bookmarkEnd w:id="4878"/>
      <w:r w:rsidRPr="00C6761E">
        <w:t>12.9</w:t>
      </w:r>
      <w:r w:rsidRPr="00C6761E">
        <w:tab/>
        <w:t>Timers of 5G ProSe UE-to-network relay with model B</w:t>
      </w:r>
      <w:bookmarkEnd w:id="4879"/>
    </w:p>
    <w:p w14:paraId="3B130AA5" w14:textId="1AB95748" w:rsidR="00243397" w:rsidRPr="00C6761E" w:rsidRDefault="00243397" w:rsidP="00243397">
      <w:pPr>
        <w:pStyle w:val="TH"/>
      </w:pPr>
      <w:bookmarkStart w:id="4880" w:name="_CRTable12_9_1"/>
      <w:r w:rsidRPr="00C6761E">
        <w:t>Table </w:t>
      </w:r>
      <w:bookmarkEnd w:id="4880"/>
      <w:r w:rsidRPr="00C6761E">
        <w:t>12.9.1: 5G ProSe UE-to-network relay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6761E"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C33084">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C33084">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C3308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C3308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C33084">
            <w:pPr>
              <w:pStyle w:val="TAH"/>
            </w:pPr>
            <w:r w:rsidRPr="00C6761E">
              <w:t>ON</w:t>
            </w:r>
            <w:r w:rsidRPr="00C6761E">
              <w:br/>
              <w:t>EXPIRY</w:t>
            </w:r>
          </w:p>
        </w:tc>
      </w:tr>
      <w:tr w:rsidR="00243397" w:rsidRPr="00C6761E"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C33084">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C33084">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6761E" w:rsidRDefault="00243397" w:rsidP="00C33084">
            <w:pPr>
              <w:pStyle w:val="TAL"/>
            </w:pPr>
            <w:r w:rsidRPr="00C6761E">
              <w:t xml:space="preserve">Upon sending </w:t>
            </w:r>
            <w:bookmarkStart w:id="4881" w:name="OLE_LINK146"/>
            <w:bookmarkStart w:id="4882" w:name="OLE_LINK150"/>
            <w:r w:rsidRPr="00C6761E">
              <w:rPr>
                <w:rFonts w:hint="eastAsia"/>
              </w:rPr>
              <w:t xml:space="preserve">the </w:t>
            </w:r>
            <w:r w:rsidRPr="00C6761E">
              <w:t>PROSE PC5 DISCOVERY message for 5G ProSe UE-to-network relay discovery solicitation</w:t>
            </w:r>
            <w:bookmarkEnd w:id="4881"/>
            <w:r w:rsidRPr="00C6761E">
              <w:t xml:space="preserve">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w:t>
            </w:r>
            <w:bookmarkEnd w:id="4882"/>
            <w:r w:rsidRPr="00C6761E">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6761E" w:rsidRDefault="00243397" w:rsidP="00C33084">
            <w:pPr>
              <w:pStyle w:val="TAL"/>
            </w:pPr>
            <w:r w:rsidRPr="00C6761E">
              <w:t xml:space="preserve">Upon receiving </w:t>
            </w:r>
            <w:bookmarkStart w:id="4883" w:name="OLE_LINK149"/>
            <w:r w:rsidRPr="00C6761E">
              <w:rPr>
                <w:iCs/>
                <w:lang w:eastAsia="zh-CN"/>
              </w:rPr>
              <w:t xml:space="preserve">the </w:t>
            </w:r>
            <w:r w:rsidRPr="00C6761E">
              <w:t>PROSE PC5 DISCOVERY message for 5G ProSe UE-to-network relay discovery response</w:t>
            </w:r>
            <w:r w:rsidRPr="00C6761E">
              <w:rPr>
                <w:lang w:eastAsia="zh-CN"/>
              </w:rPr>
              <w:t xml:space="preserve"> from the </w:t>
            </w:r>
            <w:bookmarkEnd w:id="4883"/>
            <w:r w:rsidRPr="00C6761E">
              <w:rPr>
                <w:lang w:eastAsia="zh-CN"/>
              </w:rPr>
              <w:t>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6761E" w:rsidRDefault="00243397" w:rsidP="00C33084">
            <w:pPr>
              <w:pStyle w:val="TAL"/>
            </w:pPr>
            <w:r w:rsidRPr="00C6761E">
              <w:t xml:space="preserve">Retransmission </w:t>
            </w:r>
            <w:r w:rsidRPr="00C6761E">
              <w:rPr>
                <w:lang w:eastAsia="zh-CN"/>
              </w:rPr>
              <w:t xml:space="preserve">the </w:t>
            </w:r>
            <w:r w:rsidRPr="00C6761E">
              <w:t>PROSE PC5 DISCOVERY message for 5G ProSe UE-to-network relay discovery solicitation</w:t>
            </w:r>
          </w:p>
        </w:tc>
      </w:tr>
      <w:tr w:rsidR="00243397" w:rsidRPr="00C6761E"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C33084">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C33084">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C6761E" w:rsidRDefault="00243397" w:rsidP="00C33084">
            <w:pPr>
              <w:pStyle w:val="TAL"/>
            </w:pPr>
            <w:r w:rsidRPr="00C6761E">
              <w:t>Upon receiving the PROSE PC5 DISCOVERY message for 5G ProSe UE-to-network relay discovery response used for the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C33084">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C6761E" w:rsidRDefault="00243397" w:rsidP="00C33084">
            <w:pPr>
              <w:pStyle w:val="TAL"/>
            </w:pPr>
            <w:r w:rsidRPr="00C6761E">
              <w:t xml:space="preserve">Sending </w:t>
            </w:r>
            <w:r w:rsidRPr="00C6761E">
              <w:rPr>
                <w:lang w:eastAsia="zh-CN"/>
              </w:rPr>
              <w:t xml:space="preserve">the </w:t>
            </w:r>
            <w:r w:rsidRPr="00C6761E">
              <w:t xml:space="preserve">PROSE PC5 DISCOVERY message for 5G ProSe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243397" w:rsidRPr="00C6761E"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C33084">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884" w:name="_CR12_10"/>
      <w:bookmarkStart w:id="4885" w:name="_Toc187963724"/>
      <w:bookmarkEnd w:id="4884"/>
      <w:r w:rsidRPr="00C6761E">
        <w:rPr>
          <w:lang w:eastAsia="zh-CN"/>
        </w:rPr>
        <w:t>12.10</w:t>
      </w:r>
      <w:r w:rsidRPr="00C6761E">
        <w:rPr>
          <w:lang w:eastAsia="zh-CN"/>
        </w:rPr>
        <w:tab/>
        <w:t>Timers for 5G ProSe UE-to-network relay discovery security material request procedure over PC3a interface</w:t>
      </w:r>
      <w:bookmarkEnd w:id="4885"/>
    </w:p>
    <w:p w14:paraId="036F9C3B" w14:textId="574206AC" w:rsidR="002E1470" w:rsidRPr="00C6761E" w:rsidRDefault="002E1470" w:rsidP="002E1470">
      <w:pPr>
        <w:pStyle w:val="TH"/>
      </w:pPr>
      <w:bookmarkStart w:id="4886" w:name="_CRTable12_10_1"/>
      <w:r w:rsidRPr="00C6761E">
        <w:t xml:space="preserve">Table </w:t>
      </w:r>
      <w:bookmarkEnd w:id="4886"/>
      <w:r w:rsidRPr="00C6761E">
        <w:t>12.10.1: Timers for PC</w:t>
      </w:r>
      <w:r w:rsidR="005D459B">
        <w:t>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C33084">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C33084">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C33084">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C33084">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C33084">
            <w:pPr>
              <w:pStyle w:val="TAH"/>
            </w:pPr>
            <w:r w:rsidRPr="00C6761E">
              <w:t>ON</w:t>
            </w:r>
            <w:r w:rsidRPr="00C6761E">
              <w:br/>
              <w:t>EXPIRY</w:t>
            </w:r>
          </w:p>
        </w:tc>
      </w:tr>
      <w:tr w:rsidR="002E1470" w:rsidRPr="00C6761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C33084">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C33084">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C33084">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C33084">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C33084">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C33084">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C33084">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C33084">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77777777" w:rsidR="00122892" w:rsidRPr="00C6761E" w:rsidRDefault="005537E8" w:rsidP="00122892">
      <w:pPr>
        <w:pStyle w:val="Heading2"/>
      </w:pPr>
      <w:bookmarkStart w:id="4887" w:name="_CR12_11"/>
      <w:bookmarkEnd w:id="4887"/>
      <w:r w:rsidRPr="00C6761E">
        <w:rPr>
          <w:lang w:eastAsia="zh-CN"/>
        </w:rPr>
        <w:br w:type="page"/>
      </w:r>
      <w:bookmarkStart w:id="4888" w:name="_Toc187963725"/>
      <w:r w:rsidR="00122892" w:rsidRPr="00C6761E">
        <w:t>12.11</w:t>
      </w:r>
      <w:r w:rsidR="00122892" w:rsidRPr="00C6761E">
        <w:tab/>
        <w:t>Timers of 5G ProSe UE-to-UE relay discovery with model B</w:t>
      </w:r>
      <w:bookmarkEnd w:id="4888"/>
    </w:p>
    <w:p w14:paraId="73D1D612" w14:textId="77777777" w:rsidR="00122892" w:rsidRPr="00C6761E" w:rsidRDefault="00122892" w:rsidP="00122892">
      <w:pPr>
        <w:pStyle w:val="TH"/>
      </w:pPr>
      <w:bookmarkStart w:id="4889" w:name="_CRTable12_11_1"/>
      <w:r w:rsidRPr="00C6761E">
        <w:t>Table </w:t>
      </w:r>
      <w:bookmarkEnd w:id="4889"/>
      <w:r w:rsidRPr="00C6761E">
        <w:t>12.11.1: 5G ProSe UE-to-UE relay discovery with model B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7C750D">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7C750D">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7C750D">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7C750D">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7C750D">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7C750D">
            <w:pPr>
              <w:pStyle w:val="TAH"/>
            </w:pPr>
            <w:r w:rsidRPr="00C6761E">
              <w:t>ON</w:t>
            </w:r>
            <w:r w:rsidRPr="00C6761E">
              <w:br/>
              <w:t>EXPIRY</w:t>
            </w:r>
          </w:p>
        </w:tc>
      </w:tr>
      <w:tr w:rsidR="00122892" w:rsidRPr="00C6761E" w14:paraId="722AA139"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7C750D">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7C750D">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7C750D">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7C750D">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7C750D">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7C750D">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7C750D">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7C750D">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7C750D">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7C750D">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77777777" w:rsidR="00122892" w:rsidRPr="00C6761E" w:rsidRDefault="00122892" w:rsidP="007C750D">
            <w:pPr>
              <w:pStyle w:val="TAL"/>
            </w:pPr>
            <w:r w:rsidRPr="00C6761E">
              <w:t>Upon receiving the PROSE PC5 DISCOVERY message for 5G ProSe UE-to-UE relay discovery response used for the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7C750D">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7C750D">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7C750D">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7C750D">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264EFC83" w14:textId="27713DFF" w:rsidR="00912138" w:rsidRPr="00C6761E" w:rsidRDefault="00912138" w:rsidP="00912138">
      <w:pPr>
        <w:pStyle w:val="Heading2"/>
        <w:rPr>
          <w:lang w:eastAsia="zh-CN"/>
        </w:rPr>
      </w:pPr>
      <w:bookmarkStart w:id="4890" w:name="_CR12_12"/>
      <w:bookmarkStart w:id="4891" w:name="_Toc187963726"/>
      <w:bookmarkEnd w:id="4890"/>
      <w:r w:rsidRPr="00C6761E">
        <w:rPr>
          <w:lang w:eastAsia="zh-CN"/>
        </w:rPr>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891"/>
    </w:p>
    <w:p w14:paraId="3F3A0329" w14:textId="26E37459" w:rsidR="00912138" w:rsidRPr="00C6761E" w:rsidRDefault="00912138" w:rsidP="00912138">
      <w:pPr>
        <w:pStyle w:val="TH"/>
      </w:pPr>
      <w:bookmarkStart w:id="4892" w:name="_CRTable12_12_1"/>
      <w:r w:rsidRPr="00C6761E">
        <w:t xml:space="preserve">Table </w:t>
      </w:r>
      <w:bookmarkEnd w:id="4892"/>
      <w:r w:rsidRPr="00C6761E">
        <w:t>12.</w:t>
      </w:r>
      <w:r>
        <w:t>12</w:t>
      </w:r>
      <w:r w:rsidRPr="00C6761E">
        <w:t xml:space="preserve">.1: Timers for </w:t>
      </w:r>
      <w:r>
        <w:t>PC3a</w:t>
      </w:r>
      <w:r w:rsidRPr="00C6761E">
        <w:t xml:space="preserve">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7B2DE9">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7B2DE9">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7B2DE9">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7B2DE9">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7B2DE9">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7B2DE9">
            <w:pPr>
              <w:pStyle w:val="TAH"/>
            </w:pPr>
            <w:r w:rsidRPr="00C6761E">
              <w:t>ON</w:t>
            </w:r>
            <w:r w:rsidRPr="00C6761E">
              <w:br/>
              <w:t>EXPIRY</w:t>
            </w:r>
          </w:p>
        </w:tc>
      </w:tr>
      <w:tr w:rsidR="00912138" w:rsidRPr="00C6761E" w14:paraId="1C4E1CAC"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7B2DE9">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7B2DE9">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7B2DE9">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7B2DE9">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7B2DE9">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7B2DE9">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7B2DE9">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7B2DE9">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7B2DE9">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6FD0139C" w14:textId="09628C59" w:rsidR="005537E8" w:rsidRPr="00C6761E" w:rsidRDefault="005537E8">
      <w:pPr>
        <w:overflowPunct/>
        <w:autoSpaceDE/>
        <w:autoSpaceDN/>
        <w:adjustRightInd/>
        <w:spacing w:after="0"/>
        <w:textAlignment w:val="auto"/>
        <w:rPr>
          <w:rFonts w:ascii="Arial" w:hAnsi="Arial"/>
          <w:sz w:val="36"/>
          <w:lang w:eastAsia="zh-CN"/>
        </w:rPr>
      </w:pPr>
    </w:p>
    <w:p w14:paraId="3EB662C1" w14:textId="65E3D0D9" w:rsidR="005537E8" w:rsidRPr="00C6761E" w:rsidRDefault="005537E8" w:rsidP="005537E8">
      <w:pPr>
        <w:pStyle w:val="Heading8"/>
        <w:rPr>
          <w:lang w:eastAsia="zh-CN"/>
        </w:rPr>
      </w:pPr>
      <w:bookmarkStart w:id="4893" w:name="_CRAnnexAinformative"/>
      <w:bookmarkStart w:id="4894" w:name="_Toc187963727"/>
      <w:bookmarkEnd w:id="4893"/>
      <w:r w:rsidRPr="00C6761E">
        <w:rPr>
          <w:lang w:eastAsia="zh-CN"/>
        </w:rPr>
        <w:t>Annex A (informative):</w:t>
      </w:r>
      <w:r w:rsidRPr="00C6761E">
        <w:rPr>
          <w:lang w:eastAsia="zh-CN"/>
        </w:rPr>
        <w:br/>
        <w:t>IANA registrations</w:t>
      </w:r>
      <w:bookmarkEnd w:id="4894"/>
    </w:p>
    <w:p w14:paraId="0685894E" w14:textId="0E46929F" w:rsidR="005202BF" w:rsidRPr="00C6761E" w:rsidRDefault="005537E8" w:rsidP="005537E8">
      <w:pPr>
        <w:pStyle w:val="Heading1"/>
        <w:rPr>
          <w:lang w:eastAsia="zh-CN"/>
        </w:rPr>
      </w:pPr>
      <w:bookmarkStart w:id="4895" w:name="_CRA_1"/>
      <w:bookmarkStart w:id="4896" w:name="_Toc187963728"/>
      <w:bookmarkEnd w:id="4895"/>
      <w:r w:rsidRPr="00C6761E">
        <w:rPr>
          <w:lang w:eastAsia="zh-CN"/>
        </w:rPr>
        <w:t>A.1</w:t>
      </w:r>
      <w:r w:rsidRPr="00C6761E">
        <w:rPr>
          <w:lang w:eastAsia="zh-CN"/>
        </w:rPr>
        <w:tab/>
        <w:t>IANA registrations for MIME types</w:t>
      </w:r>
      <w:bookmarkEnd w:id="4896"/>
    </w:p>
    <w:p w14:paraId="44739AD4" w14:textId="34492A30" w:rsidR="005537E8" w:rsidRPr="00C6761E" w:rsidRDefault="005537E8" w:rsidP="006A5FDE">
      <w:pPr>
        <w:pStyle w:val="Heading2"/>
        <w:rPr>
          <w:lang w:eastAsia="zh-CN"/>
        </w:rPr>
      </w:pPr>
      <w:bookmarkStart w:id="4897" w:name="_CRA_1_1"/>
      <w:bookmarkStart w:id="4898" w:name="_Toc187963729"/>
      <w:bookmarkEnd w:id="4897"/>
      <w:r w:rsidRPr="00C6761E">
        <w:rPr>
          <w:lang w:eastAsia="zh-CN"/>
        </w:rPr>
        <w:t>A.1.1</w:t>
      </w:r>
      <w:r w:rsidRPr="00C6761E">
        <w:rPr>
          <w:lang w:eastAsia="zh-CN"/>
        </w:rPr>
        <w:tab/>
        <w:t>General</w:t>
      </w:r>
      <w:bookmarkEnd w:id="4898"/>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899" w:name="_CRA_1_2"/>
      <w:bookmarkStart w:id="4900" w:name="_Toc187963730"/>
      <w:bookmarkEnd w:id="4899"/>
      <w:r w:rsidRPr="00C6761E">
        <w:t>A.1.2</w:t>
      </w:r>
      <w:r w:rsidRPr="00C6761E">
        <w:tab/>
        <w:t>application/</w:t>
      </w:r>
      <w:r w:rsidR="00D3187E" w:rsidRPr="00C6761E">
        <w:t>vnd.</w:t>
      </w:r>
      <w:r w:rsidRPr="00C6761E">
        <w:t>3gpp-prose-pc3a+xml</w:t>
      </w:r>
      <w:bookmarkEnd w:id="4900"/>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901" w:name="_CRA_1_2A"/>
      <w:bookmarkStart w:id="4902" w:name="_Toc187963731"/>
      <w:bookmarkEnd w:id="4901"/>
      <w:r w:rsidRPr="00C6761E">
        <w:t>A.1.2</w:t>
      </w:r>
      <w:r w:rsidR="00600FD4" w:rsidRPr="00C6761E">
        <w:t>A</w:t>
      </w:r>
      <w:r w:rsidRPr="00C6761E">
        <w:tab/>
        <w:t>application/</w:t>
      </w:r>
      <w:r w:rsidR="00600FD4" w:rsidRPr="00C6761E">
        <w:t>vnd.</w:t>
      </w:r>
      <w:r w:rsidRPr="00C6761E">
        <w:t>3gpp-prose-pc8+xml</w:t>
      </w:r>
      <w:bookmarkEnd w:id="4902"/>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35" w:history="1">
        <w:r w:rsidR="00AE79E4" w:rsidRPr="00C6761E">
          <w:rPr>
            <w:rStyle w:val="Hyperlink"/>
          </w:rPr>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903" w:name="_CRA_1_3"/>
      <w:bookmarkStart w:id="4904" w:name="_Toc187963732"/>
      <w:bookmarkEnd w:id="4903"/>
      <w:r w:rsidRPr="00C6761E">
        <w:t>A.1.3</w:t>
      </w:r>
      <w:r w:rsidRPr="00C6761E">
        <w:tab/>
        <w:t>application/</w:t>
      </w:r>
      <w:r w:rsidR="00E55C4F" w:rsidRPr="00C6761E">
        <w:t>vnd.</w:t>
      </w:r>
      <w:r w:rsidRPr="00C6761E">
        <w:t>3gpp-prose-pc3</w:t>
      </w:r>
      <w:r w:rsidR="00E5189E" w:rsidRPr="00C6761E">
        <w:t>a</w:t>
      </w:r>
      <w:r w:rsidRPr="00C6761E">
        <w:t>ch+xml</w:t>
      </w:r>
      <w:bookmarkEnd w:id="4904"/>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B1280E" w:rsidRDefault="002D60DD" w:rsidP="006A5FDE">
      <w:pPr>
        <w:pStyle w:val="B1"/>
      </w:pPr>
      <w:r w:rsidRPr="00C6761E">
        <w:tab/>
      </w:r>
      <w:r w:rsidRPr="00B1280E">
        <w:t>n/a</w:t>
      </w:r>
    </w:p>
    <w:p w14:paraId="09E63932" w14:textId="77777777" w:rsidR="002D60DD" w:rsidRPr="00B1280E" w:rsidRDefault="002D60DD" w:rsidP="002D60DD">
      <w:r w:rsidRPr="00B1280E">
        <w:t>Fragment identifier considerations:</w:t>
      </w:r>
    </w:p>
    <w:p w14:paraId="336E2C36" w14:textId="0D8C6F3D" w:rsidR="002D60DD" w:rsidRPr="00C6761E" w:rsidRDefault="002D60DD" w:rsidP="006A5FDE">
      <w:pPr>
        <w:pStyle w:val="B1"/>
      </w:pPr>
      <w:r w:rsidRPr="00B1280E">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905" w:name="_CRAnnexBinformative"/>
      <w:bookmarkEnd w:id="4905"/>
      <w:r w:rsidRPr="00C6761E">
        <w:br w:type="page"/>
      </w:r>
      <w:bookmarkStart w:id="4906" w:name="_Toc187963733"/>
      <w:r w:rsidRPr="00C6761E">
        <w:t>Annex</w:t>
      </w:r>
      <w:r w:rsidR="00BB228F" w:rsidRPr="00C6761E">
        <w:t xml:space="preserve"> B</w:t>
      </w:r>
      <w:r w:rsidRPr="00C6761E">
        <w:t xml:space="preserve"> (informative):</w:t>
      </w:r>
      <w:r w:rsidRPr="00C6761E">
        <w:br/>
        <w:t>Change history</w:t>
      </w:r>
      <w:bookmarkStart w:id="4907" w:name="historyclause"/>
      <w:bookmarkEnd w:id="4907"/>
      <w:bookmarkEnd w:id="49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C6761E" w:rsidRDefault="00FD5425" w:rsidP="00C72833">
            <w:pPr>
              <w:pStyle w:val="TAC"/>
              <w:rPr>
                <w:sz w:val="16"/>
                <w:szCs w:val="16"/>
                <w:lang w:eastAsia="zh-CN"/>
              </w:rPr>
            </w:pPr>
            <w:r w:rsidRPr="00C6761E">
              <w:rPr>
                <w:sz w:val="16"/>
                <w:szCs w:val="16"/>
                <w:lang w:eastAsia="zh-CN"/>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C6761E" w:rsidRDefault="00FD5425" w:rsidP="00C72833">
            <w:pPr>
              <w:pStyle w:val="TAC"/>
              <w:rPr>
                <w:sz w:val="16"/>
                <w:szCs w:val="16"/>
                <w:lang w:eastAsia="zh-CN"/>
              </w:rPr>
            </w:pPr>
            <w:r w:rsidRPr="00C6761E">
              <w:rPr>
                <w:sz w:val="16"/>
                <w:szCs w:val="16"/>
                <w:lang w:eastAsia="zh-CN"/>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C6761E" w:rsidRDefault="008611E5" w:rsidP="00C72833">
            <w:pPr>
              <w:pStyle w:val="TAC"/>
              <w:rPr>
                <w:sz w:val="16"/>
                <w:szCs w:val="16"/>
                <w:lang w:eastAsia="zh-CN"/>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C6761E" w:rsidRDefault="00231BD2" w:rsidP="00C72833">
            <w:pPr>
              <w:pStyle w:val="TAC"/>
              <w:rPr>
                <w:sz w:val="16"/>
                <w:szCs w:val="16"/>
                <w:lang w:eastAsia="zh-CN"/>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C6761E" w:rsidRDefault="00C63DC3" w:rsidP="00C63DC3">
            <w:pPr>
              <w:pStyle w:val="TAC"/>
              <w:rPr>
                <w:sz w:val="16"/>
                <w:szCs w:val="16"/>
                <w:lang w:eastAsia="zh-CN"/>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C6761E" w:rsidRDefault="004F1941" w:rsidP="00C63DC3">
            <w:pPr>
              <w:pStyle w:val="TAC"/>
              <w:rPr>
                <w:sz w:val="16"/>
                <w:szCs w:val="16"/>
                <w:lang w:eastAsia="zh-CN"/>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C6761E" w:rsidRDefault="003352D3" w:rsidP="00C63DC3">
            <w:pPr>
              <w:pStyle w:val="TAC"/>
              <w:rPr>
                <w:sz w:val="16"/>
                <w:szCs w:val="16"/>
                <w:lang w:eastAsia="zh-CN"/>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C6761E" w:rsidRDefault="000F46AF" w:rsidP="00C63DC3">
            <w:pPr>
              <w:pStyle w:val="TAC"/>
              <w:rPr>
                <w:sz w:val="16"/>
                <w:szCs w:val="16"/>
                <w:lang w:eastAsia="zh-CN"/>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C6761E" w:rsidRDefault="0036132F" w:rsidP="00C63DC3">
            <w:pPr>
              <w:pStyle w:val="TAC"/>
              <w:rPr>
                <w:sz w:val="16"/>
                <w:szCs w:val="16"/>
                <w:lang w:eastAsia="zh-CN"/>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C6761E" w:rsidRDefault="00E57CD8" w:rsidP="00C63DC3">
            <w:pPr>
              <w:pStyle w:val="TAC"/>
              <w:rPr>
                <w:sz w:val="16"/>
                <w:szCs w:val="16"/>
                <w:lang w:eastAsia="zh-CN"/>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C6761E" w:rsidRDefault="00765D57" w:rsidP="00C63DC3">
            <w:pPr>
              <w:pStyle w:val="TAC"/>
              <w:rPr>
                <w:sz w:val="16"/>
                <w:szCs w:val="16"/>
                <w:lang w:eastAsia="zh-CN"/>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C6761E" w:rsidRDefault="00C33F68" w:rsidP="00C63DC3">
            <w:pPr>
              <w:pStyle w:val="TAC"/>
              <w:rPr>
                <w:sz w:val="16"/>
                <w:szCs w:val="16"/>
                <w:lang w:eastAsia="zh-CN"/>
              </w:rPr>
            </w:pPr>
            <w:r w:rsidRPr="00C6761E">
              <w:rPr>
                <w:sz w:val="16"/>
                <w:szCs w:val="16"/>
                <w:lang w:eastAsia="zh-CN"/>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C6761E" w:rsidRDefault="007B3CA5" w:rsidP="00C63DC3">
            <w:pPr>
              <w:pStyle w:val="TAC"/>
              <w:rPr>
                <w:sz w:val="16"/>
                <w:szCs w:val="16"/>
                <w:lang w:eastAsia="zh-CN"/>
              </w:rPr>
            </w:pPr>
            <w:r w:rsidRPr="00C6761E">
              <w:rPr>
                <w:sz w:val="16"/>
                <w:szCs w:val="16"/>
                <w:lang w:eastAsia="zh-CN"/>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C6761E" w:rsidRDefault="007707E3" w:rsidP="00C63DC3">
            <w:pPr>
              <w:pStyle w:val="TAC"/>
              <w:rPr>
                <w:sz w:val="16"/>
                <w:szCs w:val="16"/>
                <w:lang w:eastAsia="zh-CN"/>
              </w:rPr>
            </w:pPr>
            <w:r w:rsidRPr="00C6761E">
              <w:rPr>
                <w:sz w:val="16"/>
                <w:szCs w:val="16"/>
                <w:lang w:eastAsia="zh-CN"/>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C6761E" w:rsidRDefault="00CD325D" w:rsidP="00C63DC3">
            <w:pPr>
              <w:pStyle w:val="TAC"/>
              <w:rPr>
                <w:sz w:val="16"/>
                <w:szCs w:val="16"/>
                <w:lang w:eastAsia="zh-CN"/>
              </w:rPr>
            </w:pPr>
            <w:r w:rsidRPr="00C6761E">
              <w:rPr>
                <w:sz w:val="16"/>
                <w:szCs w:val="16"/>
                <w:lang w:eastAsia="zh-CN"/>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C6761E" w:rsidRDefault="001A19DF" w:rsidP="001A19DF">
            <w:pPr>
              <w:pStyle w:val="TAC"/>
              <w:rPr>
                <w:sz w:val="16"/>
                <w:szCs w:val="16"/>
                <w:lang w:eastAsia="zh-CN"/>
              </w:rPr>
            </w:pPr>
            <w:r w:rsidRPr="00C6761E">
              <w:rPr>
                <w:sz w:val="16"/>
                <w:szCs w:val="16"/>
                <w:lang w:eastAsia="zh-CN"/>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C6761E" w:rsidRDefault="001A19DF" w:rsidP="001A19DF">
            <w:pPr>
              <w:pStyle w:val="TAC"/>
              <w:rPr>
                <w:sz w:val="16"/>
                <w:szCs w:val="16"/>
                <w:lang w:eastAsia="zh-CN"/>
              </w:rPr>
            </w:pPr>
            <w:r w:rsidRPr="00C6761E">
              <w:rPr>
                <w:sz w:val="16"/>
                <w:szCs w:val="16"/>
                <w:lang w:eastAsia="zh-CN"/>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C6761E" w:rsidRDefault="001A19DF" w:rsidP="001A19DF">
            <w:pPr>
              <w:pStyle w:val="TAC"/>
              <w:rPr>
                <w:sz w:val="16"/>
                <w:szCs w:val="16"/>
                <w:lang w:eastAsia="zh-CN"/>
              </w:rPr>
            </w:pPr>
            <w:r w:rsidRPr="00C6761E">
              <w:rPr>
                <w:sz w:val="16"/>
                <w:szCs w:val="16"/>
                <w:lang w:eastAsia="zh-CN"/>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C6761E" w:rsidRDefault="001A19DF" w:rsidP="001A19DF">
            <w:pPr>
              <w:pStyle w:val="TAC"/>
              <w:rPr>
                <w:sz w:val="16"/>
                <w:szCs w:val="16"/>
                <w:lang w:eastAsia="zh-CN"/>
              </w:rPr>
            </w:pPr>
            <w:r w:rsidRPr="00C6761E">
              <w:rPr>
                <w:sz w:val="16"/>
                <w:szCs w:val="16"/>
                <w:lang w:eastAsia="zh-CN"/>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C6761E" w:rsidRDefault="001A19DF" w:rsidP="001A19DF">
            <w:pPr>
              <w:pStyle w:val="TAC"/>
              <w:rPr>
                <w:sz w:val="16"/>
                <w:szCs w:val="16"/>
                <w:lang w:eastAsia="zh-CN"/>
              </w:rPr>
            </w:pPr>
            <w:r w:rsidRPr="00C6761E">
              <w:rPr>
                <w:sz w:val="16"/>
                <w:szCs w:val="16"/>
                <w:lang w:eastAsia="zh-CN"/>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C6761E" w:rsidRDefault="001A19DF" w:rsidP="001A19DF">
            <w:pPr>
              <w:pStyle w:val="TAC"/>
              <w:rPr>
                <w:sz w:val="16"/>
                <w:szCs w:val="16"/>
                <w:lang w:eastAsia="zh-CN"/>
              </w:rPr>
            </w:pPr>
            <w:r w:rsidRPr="00C6761E">
              <w:rPr>
                <w:sz w:val="16"/>
                <w:szCs w:val="16"/>
                <w:lang w:eastAsia="zh-CN"/>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C6761E" w:rsidRDefault="001A19DF" w:rsidP="001A19DF">
            <w:pPr>
              <w:pStyle w:val="TAC"/>
              <w:rPr>
                <w:sz w:val="16"/>
                <w:szCs w:val="16"/>
                <w:lang w:eastAsia="zh-CN"/>
              </w:rPr>
            </w:pPr>
            <w:r w:rsidRPr="00C6761E">
              <w:rPr>
                <w:sz w:val="16"/>
                <w:szCs w:val="16"/>
                <w:lang w:eastAsia="zh-CN"/>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C6761E" w:rsidRDefault="0086513B" w:rsidP="00C63DC3">
            <w:pPr>
              <w:pStyle w:val="TAC"/>
              <w:rPr>
                <w:sz w:val="16"/>
                <w:szCs w:val="16"/>
                <w:lang w:eastAsia="zh-CN"/>
              </w:rPr>
            </w:pPr>
            <w:r w:rsidRPr="00C6761E">
              <w:rPr>
                <w:sz w:val="16"/>
                <w:szCs w:val="16"/>
                <w:lang w:eastAsia="zh-CN"/>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C6761E" w:rsidRDefault="00243397" w:rsidP="00C63DC3">
            <w:pPr>
              <w:pStyle w:val="TAC"/>
              <w:rPr>
                <w:sz w:val="16"/>
                <w:szCs w:val="16"/>
                <w:lang w:eastAsia="zh-CN"/>
              </w:rPr>
            </w:pPr>
            <w:r w:rsidRPr="00C6761E">
              <w:rPr>
                <w:sz w:val="16"/>
                <w:szCs w:val="16"/>
                <w:lang w:eastAsia="zh-CN"/>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C6761E" w:rsidRDefault="00E5189E"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C6761E" w:rsidRDefault="00B029DC" w:rsidP="00E5189E">
            <w:pPr>
              <w:pStyle w:val="TAC"/>
              <w:rPr>
                <w:sz w:val="16"/>
                <w:szCs w:val="16"/>
                <w:lang w:eastAsia="zh-CN"/>
              </w:rPr>
            </w:pPr>
            <w:r w:rsidRPr="00C6761E">
              <w:rPr>
                <w:sz w:val="16"/>
                <w:szCs w:val="16"/>
                <w:lang w:eastAsia="zh-CN"/>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C6761E" w:rsidRDefault="002E1470"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C6761E" w:rsidRDefault="002620B2" w:rsidP="00E5189E">
            <w:pPr>
              <w:pStyle w:val="TAC"/>
              <w:rPr>
                <w:sz w:val="16"/>
                <w:szCs w:val="16"/>
                <w:lang w:eastAsia="zh-CN"/>
              </w:rPr>
            </w:pPr>
            <w:r w:rsidRPr="00C6761E">
              <w:rPr>
                <w:sz w:val="16"/>
                <w:szCs w:val="16"/>
                <w:lang w:eastAsia="zh-CN"/>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C6761E" w:rsidRDefault="002620B2" w:rsidP="00E5189E">
            <w:pPr>
              <w:pStyle w:val="TAC"/>
              <w:rPr>
                <w:sz w:val="16"/>
                <w:szCs w:val="16"/>
                <w:lang w:eastAsia="zh-CN"/>
              </w:rPr>
            </w:pPr>
            <w:r w:rsidRPr="00C6761E">
              <w:rPr>
                <w:sz w:val="16"/>
                <w:szCs w:val="16"/>
                <w:lang w:eastAsia="zh-CN"/>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C6761E" w:rsidRDefault="002620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C6761E" w:rsidRDefault="00F05AB2" w:rsidP="002620B2">
            <w:pPr>
              <w:pStyle w:val="TAC"/>
              <w:rPr>
                <w:sz w:val="16"/>
                <w:szCs w:val="16"/>
                <w:lang w:eastAsia="zh-CN"/>
              </w:rPr>
            </w:pPr>
            <w:r w:rsidRPr="00C6761E">
              <w:rPr>
                <w:sz w:val="16"/>
                <w:szCs w:val="16"/>
                <w:lang w:eastAsia="zh-CN"/>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C6761E" w:rsidRDefault="00426724" w:rsidP="002620B2">
            <w:pPr>
              <w:pStyle w:val="TAC"/>
              <w:rPr>
                <w:sz w:val="16"/>
                <w:szCs w:val="16"/>
                <w:lang w:eastAsia="zh-CN"/>
              </w:rPr>
            </w:pPr>
            <w:r w:rsidRPr="00C6761E">
              <w:rPr>
                <w:sz w:val="16"/>
                <w:szCs w:val="16"/>
                <w:lang w:eastAsia="zh-CN"/>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C6761E" w:rsidRDefault="00426724" w:rsidP="00426724">
            <w:pPr>
              <w:pStyle w:val="TAC"/>
              <w:rPr>
                <w:sz w:val="16"/>
                <w:szCs w:val="16"/>
                <w:lang w:eastAsia="zh-CN"/>
              </w:rPr>
            </w:pPr>
            <w:r w:rsidRPr="00C6761E">
              <w:rPr>
                <w:sz w:val="16"/>
                <w:szCs w:val="16"/>
                <w:lang w:eastAsia="zh-CN"/>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C6761E" w:rsidRDefault="00C4376C" w:rsidP="00C4376C">
            <w:pPr>
              <w:pStyle w:val="TAC"/>
              <w:rPr>
                <w:sz w:val="16"/>
                <w:szCs w:val="16"/>
                <w:lang w:eastAsia="zh-CN"/>
              </w:rPr>
            </w:pPr>
            <w:r w:rsidRPr="00C6761E">
              <w:rPr>
                <w:sz w:val="16"/>
                <w:szCs w:val="16"/>
                <w:lang w:eastAsia="zh-CN"/>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C6761E" w:rsidRDefault="00C4376C" w:rsidP="00C4376C">
            <w:pPr>
              <w:pStyle w:val="TAC"/>
              <w:rPr>
                <w:sz w:val="16"/>
                <w:szCs w:val="16"/>
                <w:lang w:eastAsia="zh-CN"/>
              </w:rPr>
            </w:pPr>
            <w:r w:rsidRPr="00C6761E">
              <w:rPr>
                <w:sz w:val="16"/>
                <w:szCs w:val="16"/>
                <w:lang w:eastAsia="zh-CN"/>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C6761E" w:rsidRDefault="007F5A55" w:rsidP="00C4376C">
            <w:pPr>
              <w:pStyle w:val="TAC"/>
              <w:rPr>
                <w:sz w:val="16"/>
                <w:szCs w:val="16"/>
                <w:lang w:eastAsia="zh-CN"/>
              </w:rPr>
            </w:pPr>
            <w:r w:rsidRPr="00C6761E">
              <w:rPr>
                <w:sz w:val="16"/>
                <w:szCs w:val="16"/>
                <w:lang w:eastAsia="zh-CN"/>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C6761E" w:rsidRDefault="007F5A55" w:rsidP="007F5A55">
            <w:pPr>
              <w:pStyle w:val="TAC"/>
              <w:rPr>
                <w:sz w:val="16"/>
                <w:szCs w:val="16"/>
                <w:lang w:eastAsia="zh-CN"/>
              </w:rPr>
            </w:pPr>
            <w:r w:rsidRPr="00C6761E">
              <w:rPr>
                <w:sz w:val="16"/>
                <w:szCs w:val="16"/>
                <w:lang w:eastAsia="zh-CN"/>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C6761E" w:rsidRDefault="00885F2F" w:rsidP="007F5A55">
            <w:pPr>
              <w:pStyle w:val="TAC"/>
              <w:rPr>
                <w:sz w:val="16"/>
                <w:szCs w:val="16"/>
                <w:lang w:eastAsia="zh-CN"/>
              </w:rPr>
            </w:pPr>
            <w:r w:rsidRPr="00C6761E">
              <w:rPr>
                <w:sz w:val="16"/>
                <w:szCs w:val="16"/>
                <w:lang w:eastAsia="zh-CN"/>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C6761E" w:rsidRDefault="00885F2F" w:rsidP="00885F2F">
            <w:pPr>
              <w:pStyle w:val="TAC"/>
              <w:rPr>
                <w:sz w:val="16"/>
                <w:szCs w:val="16"/>
                <w:lang w:eastAsia="zh-CN"/>
              </w:rPr>
            </w:pPr>
            <w:r w:rsidRPr="00C6761E">
              <w:rPr>
                <w:sz w:val="16"/>
                <w:szCs w:val="16"/>
                <w:lang w:eastAsia="zh-CN"/>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C6761E" w:rsidRDefault="008127CB" w:rsidP="00885F2F">
            <w:pPr>
              <w:pStyle w:val="TAC"/>
              <w:rPr>
                <w:sz w:val="16"/>
                <w:szCs w:val="16"/>
                <w:lang w:eastAsia="zh-CN"/>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C6761E" w:rsidRDefault="00073C95" w:rsidP="00073C95">
            <w:pPr>
              <w:pStyle w:val="TAC"/>
              <w:rPr>
                <w:sz w:val="16"/>
                <w:szCs w:val="16"/>
                <w:lang w:eastAsia="zh-CN"/>
              </w:rPr>
            </w:pPr>
            <w:r w:rsidRPr="00C6761E">
              <w:rPr>
                <w:sz w:val="16"/>
                <w:szCs w:val="16"/>
                <w:lang w:eastAsia="zh-CN"/>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17F59BA" w14:textId="04D326E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DA1F7A1" w14:textId="242C1F7B"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9A5CB22" w14:textId="01B07B2C" w:rsidR="00EB5E1A" w:rsidRPr="00C6761E" w:rsidRDefault="00EB5E1A" w:rsidP="00EB5E1A">
            <w:pPr>
              <w:pStyle w:val="TAL"/>
              <w:rPr>
                <w:sz w:val="16"/>
                <w:szCs w:val="16"/>
              </w:rPr>
            </w:pPr>
            <w:r w:rsidRPr="00C6761E">
              <w:rPr>
                <w:sz w:val="16"/>
                <w:szCs w:val="16"/>
              </w:rPr>
              <w:t>0179</w:t>
            </w:r>
          </w:p>
        </w:tc>
        <w:tc>
          <w:tcPr>
            <w:tcW w:w="283" w:type="dxa"/>
            <w:shd w:val="solid" w:color="FFFFFF" w:fill="auto"/>
          </w:tcPr>
          <w:p w14:paraId="786EA3B3" w14:textId="1857A71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78B0DC0" w14:textId="6D95C25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B652D" w14:textId="334D007F" w:rsidR="00EB5E1A" w:rsidRPr="00C6761E" w:rsidRDefault="00EB5E1A" w:rsidP="00EB5E1A">
            <w:pPr>
              <w:pStyle w:val="TAL"/>
              <w:rPr>
                <w:bCs/>
                <w:snapToGrid w:val="0"/>
                <w:sz w:val="16"/>
              </w:rPr>
            </w:pPr>
            <w:r w:rsidRPr="00C6761E">
              <w:rPr>
                <w:bCs/>
                <w:snapToGrid w:val="0"/>
                <w:sz w:val="16"/>
              </w:rPr>
              <w:t>Apply PC5 DRX to Layer-2 relay</w:t>
            </w:r>
          </w:p>
        </w:tc>
        <w:tc>
          <w:tcPr>
            <w:tcW w:w="708" w:type="dxa"/>
            <w:shd w:val="solid" w:color="FFFFFF" w:fill="auto"/>
          </w:tcPr>
          <w:p w14:paraId="308554CD" w14:textId="2B1D055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5E239E7" w14:textId="7EDA429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2D43CF1" w14:textId="4BC08408"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332C438" w14:textId="32CD82E9" w:rsidR="00EB5E1A" w:rsidRPr="00C6761E" w:rsidRDefault="00EB5E1A" w:rsidP="00EB5E1A">
            <w:pPr>
              <w:pStyle w:val="TAL"/>
              <w:rPr>
                <w:sz w:val="16"/>
                <w:szCs w:val="16"/>
              </w:rPr>
            </w:pPr>
            <w:r w:rsidRPr="00C6761E">
              <w:rPr>
                <w:sz w:val="16"/>
                <w:szCs w:val="16"/>
              </w:rPr>
              <w:t>0181</w:t>
            </w:r>
          </w:p>
        </w:tc>
        <w:tc>
          <w:tcPr>
            <w:tcW w:w="283" w:type="dxa"/>
            <w:shd w:val="solid" w:color="FFFFFF" w:fill="auto"/>
          </w:tcPr>
          <w:p w14:paraId="4D9E4394" w14:textId="4E07B93D"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B935730" w14:textId="74AE4E2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E84B5C9" w14:textId="33B35BDC" w:rsidR="00EB5E1A" w:rsidRPr="00C6761E" w:rsidRDefault="00EB5E1A" w:rsidP="00EB5E1A">
            <w:pPr>
              <w:pStyle w:val="TAL"/>
              <w:rPr>
                <w:bCs/>
                <w:snapToGrid w:val="0"/>
                <w:sz w:val="16"/>
              </w:rPr>
            </w:pPr>
            <w:r w:rsidRPr="00C6761E">
              <w:rPr>
                <w:bCs/>
                <w:snapToGrid w:val="0"/>
                <w:sz w:val="16"/>
              </w:rPr>
              <w:t>Some clarifications related to the security mode control procedure</w:t>
            </w:r>
          </w:p>
        </w:tc>
        <w:tc>
          <w:tcPr>
            <w:tcW w:w="708" w:type="dxa"/>
            <w:shd w:val="solid" w:color="FFFFFF" w:fill="auto"/>
          </w:tcPr>
          <w:p w14:paraId="743EC8B1" w14:textId="136235BE"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1CC1632" w14:textId="1E7C087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7C3915" w14:textId="3395F24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1A6A7F5" w14:textId="67E5F80D" w:rsidR="00EB5E1A" w:rsidRPr="00C6761E" w:rsidRDefault="00EB5E1A" w:rsidP="00EB5E1A">
            <w:pPr>
              <w:pStyle w:val="TAL"/>
              <w:rPr>
                <w:sz w:val="16"/>
                <w:szCs w:val="16"/>
              </w:rPr>
            </w:pPr>
            <w:r w:rsidRPr="00C6761E">
              <w:rPr>
                <w:sz w:val="16"/>
                <w:szCs w:val="16"/>
              </w:rPr>
              <w:t>0185</w:t>
            </w:r>
          </w:p>
        </w:tc>
        <w:tc>
          <w:tcPr>
            <w:tcW w:w="283" w:type="dxa"/>
            <w:shd w:val="solid" w:color="FFFFFF" w:fill="auto"/>
          </w:tcPr>
          <w:p w14:paraId="418626DD" w14:textId="517261C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28DC35A" w14:textId="73D2E9B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38C3015" w14:textId="298F61E5" w:rsidR="00EB5E1A" w:rsidRPr="00C6761E" w:rsidRDefault="00EB5E1A" w:rsidP="00EB5E1A">
            <w:pPr>
              <w:pStyle w:val="TAL"/>
              <w:rPr>
                <w:bCs/>
                <w:snapToGrid w:val="0"/>
                <w:sz w:val="16"/>
                <w:lang w:val="fr-FR"/>
              </w:rPr>
            </w:pPr>
            <w:r w:rsidRPr="00C6761E">
              <w:rPr>
                <w:lang w:val="fr-FR"/>
              </w:rPr>
              <w:t>Correction on cause value #14</w:t>
            </w:r>
          </w:p>
        </w:tc>
        <w:tc>
          <w:tcPr>
            <w:tcW w:w="708" w:type="dxa"/>
            <w:shd w:val="solid" w:color="FFFFFF" w:fill="auto"/>
          </w:tcPr>
          <w:p w14:paraId="541D6E0B" w14:textId="39B485C7" w:rsidR="00EB5E1A" w:rsidRPr="00C6761E" w:rsidRDefault="00EB5E1A" w:rsidP="00EB5E1A">
            <w:pPr>
              <w:pStyle w:val="TAC"/>
              <w:rPr>
                <w:sz w:val="16"/>
                <w:szCs w:val="16"/>
                <w:lang w:val="fr-FR" w:eastAsia="zh-CN"/>
              </w:rPr>
            </w:pPr>
            <w:r w:rsidRPr="00C6761E">
              <w:rPr>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CA42FF8" w14:textId="11EE881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1D11429" w14:textId="1A7CAA05"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CFF4548" w14:textId="2E9E2C00" w:rsidR="00EB5E1A" w:rsidRPr="00C6761E" w:rsidRDefault="00EB5E1A" w:rsidP="00EB5E1A">
            <w:pPr>
              <w:pStyle w:val="TAL"/>
              <w:rPr>
                <w:sz w:val="16"/>
                <w:szCs w:val="16"/>
              </w:rPr>
            </w:pPr>
            <w:r w:rsidRPr="00C6761E">
              <w:rPr>
                <w:sz w:val="16"/>
                <w:szCs w:val="16"/>
              </w:rPr>
              <w:t>0186</w:t>
            </w:r>
          </w:p>
        </w:tc>
        <w:tc>
          <w:tcPr>
            <w:tcW w:w="283" w:type="dxa"/>
            <w:shd w:val="solid" w:color="FFFFFF" w:fill="auto"/>
          </w:tcPr>
          <w:p w14:paraId="4811B392" w14:textId="6E651560"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6A22CEC3" w14:textId="4EFF32B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463102A" w14:textId="373DEADF" w:rsidR="00EB5E1A" w:rsidRPr="00C6761E" w:rsidRDefault="00EB5E1A" w:rsidP="00EB5E1A">
            <w:pPr>
              <w:pStyle w:val="TAL"/>
            </w:pPr>
            <w:r w:rsidRPr="00C6761E">
              <w:t>Aligninig the name of control plane security indication</w:t>
            </w:r>
          </w:p>
        </w:tc>
        <w:tc>
          <w:tcPr>
            <w:tcW w:w="708" w:type="dxa"/>
            <w:shd w:val="solid" w:color="FFFFFF" w:fill="auto"/>
          </w:tcPr>
          <w:p w14:paraId="777008BA" w14:textId="5D7CEF4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EB89B9A" w14:textId="6387F27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B36270E" w14:textId="3B9350F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7852231" w14:textId="37E997A0" w:rsidR="00EB5E1A" w:rsidRPr="00C6761E" w:rsidRDefault="00EB5E1A" w:rsidP="00EB5E1A">
            <w:pPr>
              <w:pStyle w:val="TAL"/>
              <w:rPr>
                <w:sz w:val="16"/>
                <w:szCs w:val="16"/>
              </w:rPr>
            </w:pPr>
            <w:r w:rsidRPr="00C6761E">
              <w:rPr>
                <w:sz w:val="16"/>
                <w:szCs w:val="16"/>
              </w:rPr>
              <w:t>0187</w:t>
            </w:r>
          </w:p>
        </w:tc>
        <w:tc>
          <w:tcPr>
            <w:tcW w:w="283" w:type="dxa"/>
            <w:shd w:val="solid" w:color="FFFFFF" w:fill="auto"/>
          </w:tcPr>
          <w:p w14:paraId="497DB766" w14:textId="70D1331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6F198CC" w14:textId="39DFD6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7FB4A9" w14:textId="423BD8ED" w:rsidR="00EB5E1A" w:rsidRPr="00C6761E" w:rsidRDefault="00EB5E1A" w:rsidP="00EB5E1A">
            <w:pPr>
              <w:pStyle w:val="TAL"/>
            </w:pPr>
            <w:r w:rsidRPr="00C6761E">
              <w:t xml:space="preserve">Add broadcast communication security related content </w:t>
            </w:r>
          </w:p>
        </w:tc>
        <w:tc>
          <w:tcPr>
            <w:tcW w:w="708" w:type="dxa"/>
            <w:shd w:val="solid" w:color="FFFFFF" w:fill="auto"/>
          </w:tcPr>
          <w:p w14:paraId="17427643" w14:textId="1CF40AF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F844EA4" w14:textId="6D8B7A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C9BC74" w14:textId="1D950033"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34F5D92" w14:textId="0658683F" w:rsidR="00EB5E1A" w:rsidRPr="00C6761E" w:rsidRDefault="00EB5E1A" w:rsidP="00EB5E1A">
            <w:pPr>
              <w:pStyle w:val="TAL"/>
              <w:rPr>
                <w:sz w:val="16"/>
                <w:szCs w:val="16"/>
              </w:rPr>
            </w:pPr>
            <w:r w:rsidRPr="00C6761E">
              <w:rPr>
                <w:sz w:val="16"/>
                <w:szCs w:val="16"/>
              </w:rPr>
              <w:t>0188</w:t>
            </w:r>
          </w:p>
        </w:tc>
        <w:tc>
          <w:tcPr>
            <w:tcW w:w="283" w:type="dxa"/>
            <w:shd w:val="solid" w:color="FFFFFF" w:fill="auto"/>
          </w:tcPr>
          <w:p w14:paraId="06C5830F" w14:textId="08A10B9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24198D5" w14:textId="55E262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991210A" w14:textId="02C8493D" w:rsidR="00EB5E1A" w:rsidRPr="00C6761E" w:rsidRDefault="00EB5E1A" w:rsidP="00EB5E1A">
            <w:pPr>
              <w:pStyle w:val="TAL"/>
            </w:pPr>
            <w:r w:rsidRPr="00C6761E">
              <w:t>Add groupcast communication security related content</w:t>
            </w:r>
          </w:p>
        </w:tc>
        <w:tc>
          <w:tcPr>
            <w:tcW w:w="708" w:type="dxa"/>
            <w:shd w:val="solid" w:color="FFFFFF" w:fill="auto"/>
          </w:tcPr>
          <w:p w14:paraId="1FAD2133" w14:textId="5954E0C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915D921" w14:textId="6342D7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378076" w14:textId="338078E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A47EE8F" w14:textId="7E5AA8E9" w:rsidR="00EB5E1A" w:rsidRPr="00C6761E" w:rsidRDefault="00EB5E1A" w:rsidP="00EB5E1A">
            <w:pPr>
              <w:pStyle w:val="TAL"/>
              <w:rPr>
                <w:sz w:val="16"/>
                <w:szCs w:val="16"/>
              </w:rPr>
            </w:pPr>
            <w:r w:rsidRPr="00C6761E">
              <w:rPr>
                <w:sz w:val="16"/>
                <w:szCs w:val="16"/>
              </w:rPr>
              <w:t>0190</w:t>
            </w:r>
          </w:p>
        </w:tc>
        <w:tc>
          <w:tcPr>
            <w:tcW w:w="283" w:type="dxa"/>
            <w:shd w:val="solid" w:color="FFFFFF" w:fill="auto"/>
          </w:tcPr>
          <w:p w14:paraId="7497A68F" w14:textId="48D270B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8DDA824" w14:textId="5D78758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A88785E" w14:textId="5C31E97A" w:rsidR="00EB5E1A" w:rsidRPr="00C6761E" w:rsidRDefault="00EB5E1A" w:rsidP="00EB5E1A">
            <w:pPr>
              <w:pStyle w:val="TAL"/>
            </w:pPr>
            <w:r w:rsidRPr="00C6761E">
              <w:t>Rename 5GPRUK ID and 5GPRUK in CP based solution and rename PRUK and PRUK ID in UP based solution</w:t>
            </w:r>
          </w:p>
        </w:tc>
        <w:tc>
          <w:tcPr>
            <w:tcW w:w="708" w:type="dxa"/>
            <w:shd w:val="solid" w:color="FFFFFF" w:fill="auto"/>
          </w:tcPr>
          <w:p w14:paraId="107EA1C4" w14:textId="2840C7C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985A32" w14:textId="151FE3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DC912A0" w14:textId="30AC60E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5DC2B29" w14:textId="7FF36514" w:rsidR="00EB5E1A" w:rsidRPr="00C6761E" w:rsidRDefault="00EB5E1A" w:rsidP="00EB5E1A">
            <w:pPr>
              <w:pStyle w:val="TAL"/>
              <w:rPr>
                <w:sz w:val="16"/>
                <w:szCs w:val="16"/>
              </w:rPr>
            </w:pPr>
            <w:r w:rsidRPr="00C6761E">
              <w:rPr>
                <w:sz w:val="16"/>
                <w:szCs w:val="16"/>
              </w:rPr>
              <w:t>0191</w:t>
            </w:r>
          </w:p>
        </w:tc>
        <w:tc>
          <w:tcPr>
            <w:tcW w:w="283" w:type="dxa"/>
            <w:shd w:val="solid" w:color="FFFFFF" w:fill="auto"/>
          </w:tcPr>
          <w:p w14:paraId="1A70B616" w14:textId="204CC18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063CEF" w14:textId="3070593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75C9FF4" w14:textId="4317B1B7" w:rsidR="00EB5E1A" w:rsidRPr="00C6761E" w:rsidRDefault="00EB5E1A" w:rsidP="00EB5E1A">
            <w:pPr>
              <w:pStyle w:val="TAL"/>
            </w:pPr>
            <w:r w:rsidRPr="00C6761E">
              <w:t>MIME types used in PC3a and PC8 and PC3ach</w:t>
            </w:r>
          </w:p>
        </w:tc>
        <w:tc>
          <w:tcPr>
            <w:tcW w:w="708" w:type="dxa"/>
            <w:shd w:val="solid" w:color="FFFFFF" w:fill="auto"/>
          </w:tcPr>
          <w:p w14:paraId="57710252" w14:textId="583C023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1F9AF0F" w14:textId="3849BE8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2BDA792" w14:textId="28B57E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0D24CB3" w14:textId="2E118520" w:rsidR="00EB5E1A" w:rsidRPr="00C6761E" w:rsidRDefault="00EB5E1A" w:rsidP="00EB5E1A">
            <w:pPr>
              <w:pStyle w:val="TAL"/>
              <w:rPr>
                <w:sz w:val="16"/>
                <w:szCs w:val="16"/>
              </w:rPr>
            </w:pPr>
            <w:r w:rsidRPr="00C6761E">
              <w:rPr>
                <w:sz w:val="16"/>
                <w:szCs w:val="16"/>
              </w:rPr>
              <w:t>0192</w:t>
            </w:r>
          </w:p>
        </w:tc>
        <w:tc>
          <w:tcPr>
            <w:tcW w:w="283" w:type="dxa"/>
            <w:shd w:val="solid" w:color="FFFFFF" w:fill="auto"/>
          </w:tcPr>
          <w:p w14:paraId="7ED565DC" w14:textId="32858FF0"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5BB1AC45" w14:textId="325584C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A2ABCF1" w14:textId="37D90E39" w:rsidR="00EB5E1A" w:rsidRPr="00C6761E" w:rsidRDefault="00EB5E1A" w:rsidP="00EB5E1A">
            <w:pPr>
              <w:pStyle w:val="TAL"/>
            </w:pPr>
            <w:r w:rsidRPr="00C6761E">
              <w:t>Multiple corrections for 5G ProSe procedures</w:t>
            </w:r>
          </w:p>
        </w:tc>
        <w:tc>
          <w:tcPr>
            <w:tcW w:w="708" w:type="dxa"/>
            <w:shd w:val="solid" w:color="FFFFFF" w:fill="auto"/>
          </w:tcPr>
          <w:p w14:paraId="649F3647" w14:textId="112CEBC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58EEA" w14:textId="449EFE8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9288113" w14:textId="23622A4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EC761D" w14:textId="734099A2" w:rsidR="00EB5E1A" w:rsidRPr="00C6761E" w:rsidRDefault="00EB5E1A" w:rsidP="00EB5E1A">
            <w:pPr>
              <w:pStyle w:val="TAL"/>
              <w:rPr>
                <w:sz w:val="16"/>
                <w:szCs w:val="16"/>
              </w:rPr>
            </w:pPr>
            <w:r w:rsidRPr="00C6761E">
              <w:rPr>
                <w:sz w:val="16"/>
                <w:szCs w:val="16"/>
              </w:rPr>
              <w:t>0193</w:t>
            </w:r>
          </w:p>
        </w:tc>
        <w:tc>
          <w:tcPr>
            <w:tcW w:w="283" w:type="dxa"/>
            <w:shd w:val="solid" w:color="FFFFFF" w:fill="auto"/>
          </w:tcPr>
          <w:p w14:paraId="177C29ED" w14:textId="2EEFBA93"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1613873" w14:textId="37F4776F"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9BF54F7" w14:textId="155DCB5D" w:rsidR="00EB5E1A" w:rsidRPr="00C6761E" w:rsidRDefault="00EB5E1A" w:rsidP="00EB5E1A">
            <w:pPr>
              <w:pStyle w:val="TAL"/>
            </w:pPr>
            <w:r w:rsidRPr="00C6761E">
              <w:t>CP-PRUK is associated with the RSC</w:t>
            </w:r>
          </w:p>
        </w:tc>
        <w:tc>
          <w:tcPr>
            <w:tcW w:w="708" w:type="dxa"/>
            <w:shd w:val="solid" w:color="FFFFFF" w:fill="auto"/>
          </w:tcPr>
          <w:p w14:paraId="1C2B629F" w14:textId="035E83FF"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E6683EF" w14:textId="3683357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DE021AC" w14:textId="36D89A3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A787FA8" w14:textId="540A6B72" w:rsidR="00EB5E1A" w:rsidRPr="00C6761E" w:rsidRDefault="00EB5E1A" w:rsidP="00EB5E1A">
            <w:pPr>
              <w:pStyle w:val="TAL"/>
              <w:rPr>
                <w:sz w:val="16"/>
                <w:szCs w:val="16"/>
              </w:rPr>
            </w:pPr>
            <w:r w:rsidRPr="00C6761E">
              <w:rPr>
                <w:sz w:val="16"/>
                <w:szCs w:val="16"/>
              </w:rPr>
              <w:t>0194</w:t>
            </w:r>
          </w:p>
        </w:tc>
        <w:tc>
          <w:tcPr>
            <w:tcW w:w="283" w:type="dxa"/>
            <w:shd w:val="solid" w:color="FFFFFF" w:fill="auto"/>
          </w:tcPr>
          <w:p w14:paraId="4BC5FE09" w14:textId="11CD4CB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05AF8D58" w14:textId="226E5DE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ACE15ED" w14:textId="76D60F3D" w:rsidR="00EB5E1A" w:rsidRPr="00C6761E" w:rsidRDefault="00EB5E1A" w:rsidP="00EB5E1A">
            <w:pPr>
              <w:pStyle w:val="TAL"/>
            </w:pPr>
            <w:r w:rsidRPr="00C6761E">
              <w:t>Corrections on UE-to-network relay discovery over PC5 interface</w:t>
            </w:r>
          </w:p>
        </w:tc>
        <w:tc>
          <w:tcPr>
            <w:tcW w:w="708" w:type="dxa"/>
            <w:shd w:val="solid" w:color="FFFFFF" w:fill="auto"/>
          </w:tcPr>
          <w:p w14:paraId="0F2BFE57" w14:textId="5BFA786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6BB3CC" w14:textId="404DC3E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4DD6D7B" w14:textId="7F31AFEF"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DBDCF63" w14:textId="256514A5" w:rsidR="00EB5E1A" w:rsidRPr="00C6761E" w:rsidRDefault="00EB5E1A" w:rsidP="00EB5E1A">
            <w:pPr>
              <w:pStyle w:val="TAL"/>
              <w:rPr>
                <w:sz w:val="16"/>
                <w:szCs w:val="16"/>
              </w:rPr>
            </w:pPr>
            <w:r w:rsidRPr="00C6761E">
              <w:rPr>
                <w:sz w:val="16"/>
                <w:szCs w:val="16"/>
              </w:rPr>
              <w:t>0195</w:t>
            </w:r>
          </w:p>
        </w:tc>
        <w:tc>
          <w:tcPr>
            <w:tcW w:w="283" w:type="dxa"/>
            <w:shd w:val="solid" w:color="FFFFFF" w:fill="auto"/>
          </w:tcPr>
          <w:p w14:paraId="55CA02A6" w14:textId="4D07E31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D4738B" w14:textId="1741BAB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E618227" w14:textId="6DC806A3" w:rsidR="00EB5E1A" w:rsidRPr="00C6761E" w:rsidRDefault="00EB5E1A" w:rsidP="00EB5E1A">
            <w:pPr>
              <w:pStyle w:val="TAL"/>
            </w:pPr>
            <w:r w:rsidRPr="00C6761E">
              <w:t>Corrections on discoverer UE procedure for group member discovery</w:t>
            </w:r>
          </w:p>
        </w:tc>
        <w:tc>
          <w:tcPr>
            <w:tcW w:w="708" w:type="dxa"/>
            <w:shd w:val="solid" w:color="FFFFFF" w:fill="auto"/>
          </w:tcPr>
          <w:p w14:paraId="4DCABFCC" w14:textId="32EA963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6236972D" w14:textId="65F289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3527E59" w14:textId="385F781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EC616D6" w14:textId="08F9F71A" w:rsidR="00EB5E1A" w:rsidRPr="00C6761E" w:rsidRDefault="00EB5E1A" w:rsidP="00EB5E1A">
            <w:pPr>
              <w:pStyle w:val="TAL"/>
              <w:rPr>
                <w:sz w:val="16"/>
                <w:szCs w:val="16"/>
              </w:rPr>
            </w:pPr>
            <w:r w:rsidRPr="00C6761E">
              <w:rPr>
                <w:sz w:val="16"/>
                <w:szCs w:val="16"/>
              </w:rPr>
              <w:t>0196</w:t>
            </w:r>
          </w:p>
        </w:tc>
        <w:tc>
          <w:tcPr>
            <w:tcW w:w="283" w:type="dxa"/>
            <w:shd w:val="solid" w:color="FFFFFF" w:fill="auto"/>
          </w:tcPr>
          <w:p w14:paraId="40670F45" w14:textId="3AD7B7C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CC1A9E6" w14:textId="27AD8CBE"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C9FC29C" w14:textId="19FF8068" w:rsidR="00EB5E1A" w:rsidRPr="00C6761E" w:rsidRDefault="00EB5E1A" w:rsidP="00EB5E1A">
            <w:pPr>
              <w:pStyle w:val="TAL"/>
            </w:pPr>
            <w:r w:rsidRPr="00C6761E">
              <w:t>Corrections on discoveree UE procedures for group member discovery and U2N relay discovery</w:t>
            </w:r>
          </w:p>
        </w:tc>
        <w:tc>
          <w:tcPr>
            <w:tcW w:w="708" w:type="dxa"/>
            <w:shd w:val="solid" w:color="FFFFFF" w:fill="auto"/>
          </w:tcPr>
          <w:p w14:paraId="57F99D48" w14:textId="6C915A5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E6644AA" w14:textId="2881D193"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46524AC" w14:textId="0871FE9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3C9814" w14:textId="3E19C042" w:rsidR="00EB5E1A" w:rsidRPr="00C6761E" w:rsidRDefault="00EB5E1A" w:rsidP="00EB5E1A">
            <w:pPr>
              <w:pStyle w:val="TAL"/>
              <w:rPr>
                <w:sz w:val="16"/>
                <w:szCs w:val="16"/>
              </w:rPr>
            </w:pPr>
            <w:r w:rsidRPr="00C6761E">
              <w:rPr>
                <w:sz w:val="16"/>
                <w:szCs w:val="16"/>
              </w:rPr>
              <w:t>0197</w:t>
            </w:r>
          </w:p>
        </w:tc>
        <w:tc>
          <w:tcPr>
            <w:tcW w:w="283" w:type="dxa"/>
            <w:shd w:val="solid" w:color="FFFFFF" w:fill="auto"/>
          </w:tcPr>
          <w:p w14:paraId="3AA2F695" w14:textId="1F82789F"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8DA7844" w14:textId="20829622"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0447CC8" w14:textId="2D6A6A34" w:rsidR="00EB5E1A" w:rsidRPr="00C6761E" w:rsidRDefault="00EB5E1A" w:rsidP="00EB5E1A">
            <w:pPr>
              <w:pStyle w:val="TAL"/>
            </w:pPr>
            <w:r w:rsidRPr="00C6761E">
              <w:t>Configuration parameters for 5G ProSe remote UE using 5G ProSe layer-3 UE-to-network relay</w:t>
            </w:r>
          </w:p>
        </w:tc>
        <w:tc>
          <w:tcPr>
            <w:tcW w:w="708" w:type="dxa"/>
            <w:shd w:val="solid" w:color="FFFFFF" w:fill="auto"/>
          </w:tcPr>
          <w:p w14:paraId="2E73C159" w14:textId="1F4311A6"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EBA9C9" w14:textId="342EE29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6DD3339" w14:textId="520CC65D"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1F02FC2F" w14:textId="54C2515C" w:rsidR="00EB5E1A" w:rsidRPr="00C6761E" w:rsidRDefault="00EB5E1A" w:rsidP="00EB5E1A">
            <w:pPr>
              <w:pStyle w:val="TAL"/>
              <w:rPr>
                <w:sz w:val="16"/>
                <w:szCs w:val="16"/>
              </w:rPr>
            </w:pPr>
            <w:r w:rsidRPr="00C6761E">
              <w:rPr>
                <w:sz w:val="16"/>
                <w:szCs w:val="16"/>
              </w:rPr>
              <w:t>0198</w:t>
            </w:r>
          </w:p>
        </w:tc>
        <w:tc>
          <w:tcPr>
            <w:tcW w:w="283" w:type="dxa"/>
            <w:shd w:val="solid" w:color="FFFFFF" w:fill="auto"/>
          </w:tcPr>
          <w:p w14:paraId="50914EE5" w14:textId="48BB9AA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18C8D64" w14:textId="5C6068B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192C3D" w14:textId="2D4D2225" w:rsidR="00EB5E1A" w:rsidRPr="00C6761E" w:rsidRDefault="00EB5E1A" w:rsidP="00EB5E1A">
            <w:pPr>
              <w:pStyle w:val="TAL"/>
            </w:pPr>
            <w:r w:rsidRPr="00C6761E">
              <w:t>Clarification on implementation specific means of UE stopping direct discovery procedures</w:t>
            </w:r>
          </w:p>
        </w:tc>
        <w:tc>
          <w:tcPr>
            <w:tcW w:w="708" w:type="dxa"/>
            <w:shd w:val="solid" w:color="FFFFFF" w:fill="auto"/>
          </w:tcPr>
          <w:p w14:paraId="38C30431" w14:textId="6B08CB91"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EF0A525" w14:textId="478386F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10FC322B" w14:textId="66EDE6A7"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1D582A" w14:textId="61EE5DAE" w:rsidR="00EB5E1A" w:rsidRPr="00C6761E" w:rsidRDefault="00EB5E1A" w:rsidP="00EB5E1A">
            <w:pPr>
              <w:pStyle w:val="TAL"/>
              <w:rPr>
                <w:sz w:val="16"/>
                <w:szCs w:val="16"/>
              </w:rPr>
            </w:pPr>
            <w:r w:rsidRPr="00C6761E">
              <w:rPr>
                <w:sz w:val="16"/>
                <w:szCs w:val="16"/>
              </w:rPr>
              <w:t>0199</w:t>
            </w:r>
          </w:p>
        </w:tc>
        <w:tc>
          <w:tcPr>
            <w:tcW w:w="283" w:type="dxa"/>
            <w:shd w:val="solid" w:color="FFFFFF" w:fill="auto"/>
          </w:tcPr>
          <w:p w14:paraId="1ECC141C" w14:textId="4A906446"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62C2947" w14:textId="7E1A58E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73837A0" w14:textId="301967DE" w:rsidR="00EB5E1A" w:rsidRPr="00C6761E" w:rsidRDefault="00EB5E1A" w:rsidP="00EB5E1A">
            <w:pPr>
              <w:pStyle w:val="TAL"/>
            </w:pPr>
            <w:r w:rsidRPr="00C6761E">
              <w:t>Clarification on announcing procedure for relay discovery additional information</w:t>
            </w:r>
          </w:p>
        </w:tc>
        <w:tc>
          <w:tcPr>
            <w:tcW w:w="708" w:type="dxa"/>
            <w:shd w:val="solid" w:color="FFFFFF" w:fill="auto"/>
          </w:tcPr>
          <w:p w14:paraId="02BABCC3" w14:textId="4B7677B4"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2D16A7E" w14:textId="2E4BAD6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6EF1F1E" w14:textId="75D4E19B"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E899659" w14:textId="2ECC6B8D" w:rsidR="00EB5E1A" w:rsidRPr="00C6761E" w:rsidRDefault="00EB5E1A" w:rsidP="00EB5E1A">
            <w:pPr>
              <w:pStyle w:val="TAL"/>
              <w:rPr>
                <w:sz w:val="16"/>
                <w:szCs w:val="16"/>
              </w:rPr>
            </w:pPr>
            <w:r w:rsidRPr="00C6761E">
              <w:rPr>
                <w:sz w:val="16"/>
                <w:szCs w:val="16"/>
              </w:rPr>
              <w:t>0200</w:t>
            </w:r>
          </w:p>
        </w:tc>
        <w:tc>
          <w:tcPr>
            <w:tcW w:w="283" w:type="dxa"/>
            <w:shd w:val="solid" w:color="FFFFFF" w:fill="auto"/>
          </w:tcPr>
          <w:p w14:paraId="4F5993A5" w14:textId="500502FC"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A820D70" w14:textId="30478DE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A4A5C21" w14:textId="630FF931" w:rsidR="00EB5E1A" w:rsidRPr="00C6761E" w:rsidRDefault="00EB5E1A" w:rsidP="00EB5E1A">
            <w:pPr>
              <w:pStyle w:val="TAL"/>
            </w:pPr>
            <w:r w:rsidRPr="00C6761E">
              <w:t>Miscellaneous corrections</w:t>
            </w:r>
          </w:p>
        </w:tc>
        <w:tc>
          <w:tcPr>
            <w:tcW w:w="708" w:type="dxa"/>
            <w:shd w:val="solid" w:color="FFFFFF" w:fill="auto"/>
          </w:tcPr>
          <w:p w14:paraId="01BD1AAF" w14:textId="1ADB225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68021C8" w14:textId="6664994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C9CC71A" w14:textId="725A4152"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58F1B4B" w14:textId="6F4E6523" w:rsidR="00EB5E1A" w:rsidRPr="00C6761E" w:rsidRDefault="00EB5E1A" w:rsidP="00EB5E1A">
            <w:pPr>
              <w:pStyle w:val="TAL"/>
              <w:rPr>
                <w:sz w:val="16"/>
                <w:szCs w:val="16"/>
              </w:rPr>
            </w:pPr>
            <w:r w:rsidRPr="00C6761E">
              <w:rPr>
                <w:sz w:val="16"/>
                <w:szCs w:val="16"/>
              </w:rPr>
              <w:t>0203</w:t>
            </w:r>
          </w:p>
        </w:tc>
        <w:tc>
          <w:tcPr>
            <w:tcW w:w="283" w:type="dxa"/>
            <w:shd w:val="solid" w:color="FFFFFF" w:fill="auto"/>
          </w:tcPr>
          <w:p w14:paraId="6E16E6FB" w14:textId="3A86344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FA82A1C" w14:textId="3E58D88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16468FB" w14:textId="02D5C689" w:rsidR="00EB5E1A" w:rsidRPr="00C6761E" w:rsidRDefault="00EB5E1A" w:rsidP="00EB5E1A">
            <w:pPr>
              <w:pStyle w:val="TAL"/>
            </w:pPr>
            <w:r w:rsidRPr="00C6761E">
              <w:t>IP address of the 5G DDNMF provisioned by the network</w:t>
            </w:r>
          </w:p>
        </w:tc>
        <w:tc>
          <w:tcPr>
            <w:tcW w:w="708" w:type="dxa"/>
            <w:shd w:val="solid" w:color="FFFFFF" w:fill="auto"/>
          </w:tcPr>
          <w:p w14:paraId="341C6C48" w14:textId="63C01C72"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7CFA6E3D" w14:textId="0EF53868"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2E640409" w14:textId="2F8B087E" w:rsidR="001B1E03" w:rsidRPr="00C6761E" w:rsidRDefault="001B1E0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DFB9A12" w14:textId="41FE9A99" w:rsidR="001B1E03" w:rsidRPr="00C6761E" w:rsidRDefault="001B1E03" w:rsidP="001B1E03">
            <w:pPr>
              <w:pStyle w:val="TAL"/>
              <w:rPr>
                <w:sz w:val="16"/>
                <w:szCs w:val="16"/>
              </w:rPr>
            </w:pPr>
            <w:r w:rsidRPr="00C6761E">
              <w:rPr>
                <w:sz w:val="16"/>
                <w:szCs w:val="16"/>
              </w:rPr>
              <w:t>0204</w:t>
            </w:r>
          </w:p>
        </w:tc>
        <w:tc>
          <w:tcPr>
            <w:tcW w:w="283" w:type="dxa"/>
            <w:shd w:val="solid" w:color="FFFFFF" w:fill="auto"/>
          </w:tcPr>
          <w:p w14:paraId="48528559" w14:textId="58A830E4" w:rsidR="001B1E03" w:rsidRPr="00C6761E" w:rsidRDefault="001B1E03" w:rsidP="001B1E03">
            <w:pPr>
              <w:pStyle w:val="TAC"/>
              <w:rPr>
                <w:sz w:val="16"/>
                <w:szCs w:val="16"/>
              </w:rPr>
            </w:pPr>
            <w:r w:rsidRPr="00C6761E">
              <w:rPr>
                <w:sz w:val="16"/>
                <w:szCs w:val="16"/>
              </w:rPr>
              <w:t>2</w:t>
            </w:r>
          </w:p>
        </w:tc>
        <w:tc>
          <w:tcPr>
            <w:tcW w:w="284" w:type="dxa"/>
            <w:shd w:val="solid" w:color="FFFFFF" w:fill="auto"/>
          </w:tcPr>
          <w:p w14:paraId="20D274E3" w14:textId="6CC9E2BB" w:rsidR="001B1E03" w:rsidRPr="00C6761E" w:rsidRDefault="001B1E03" w:rsidP="001B1E03">
            <w:pPr>
              <w:pStyle w:val="TAC"/>
              <w:rPr>
                <w:sz w:val="16"/>
                <w:szCs w:val="16"/>
              </w:rPr>
            </w:pPr>
            <w:r w:rsidRPr="00C6761E">
              <w:rPr>
                <w:sz w:val="16"/>
                <w:szCs w:val="16"/>
              </w:rPr>
              <w:t>F</w:t>
            </w:r>
          </w:p>
        </w:tc>
        <w:tc>
          <w:tcPr>
            <w:tcW w:w="5151" w:type="dxa"/>
            <w:shd w:val="solid" w:color="FFFFFF" w:fill="auto"/>
          </w:tcPr>
          <w:p w14:paraId="44DADBDE" w14:textId="52976ED5" w:rsidR="001B1E03" w:rsidRPr="00C6761E" w:rsidRDefault="001B1E03" w:rsidP="001B1E03">
            <w:pPr>
              <w:pStyle w:val="TAL"/>
            </w:pPr>
            <w:r w:rsidRPr="00C6761E">
              <w:t>Correcting handling of authentication synchronisation error</w:t>
            </w:r>
          </w:p>
        </w:tc>
        <w:tc>
          <w:tcPr>
            <w:tcW w:w="708" w:type="dxa"/>
            <w:shd w:val="solid" w:color="FFFFFF" w:fill="auto"/>
          </w:tcPr>
          <w:p w14:paraId="1B319E5B" w14:textId="7389D546"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DF3B1BE" w14:textId="19921F2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8F6B0B8" w14:textId="7F587D29"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5AE675DB" w14:textId="2B66D4A3" w:rsidR="00EB5E1A" w:rsidRPr="00C6761E" w:rsidRDefault="00EB5E1A" w:rsidP="00EB5E1A">
            <w:pPr>
              <w:pStyle w:val="TAL"/>
              <w:rPr>
                <w:sz w:val="16"/>
                <w:szCs w:val="16"/>
              </w:rPr>
            </w:pPr>
            <w:r w:rsidRPr="00C6761E">
              <w:rPr>
                <w:sz w:val="16"/>
                <w:szCs w:val="16"/>
              </w:rPr>
              <w:t>0205</w:t>
            </w:r>
          </w:p>
        </w:tc>
        <w:tc>
          <w:tcPr>
            <w:tcW w:w="283" w:type="dxa"/>
            <w:shd w:val="solid" w:color="FFFFFF" w:fill="auto"/>
          </w:tcPr>
          <w:p w14:paraId="56444BCB" w14:textId="3F02545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51C808B" w14:textId="0FC2EB2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17C0727" w14:textId="29C173BB" w:rsidR="00EB5E1A" w:rsidRPr="00C6761E" w:rsidRDefault="00EB5E1A" w:rsidP="00EB5E1A">
            <w:pPr>
              <w:pStyle w:val="TAL"/>
            </w:pPr>
            <w:r w:rsidRPr="00C6761E">
              <w:t>Correction for &lt;key-request&gt; handling</w:t>
            </w:r>
          </w:p>
        </w:tc>
        <w:tc>
          <w:tcPr>
            <w:tcW w:w="708" w:type="dxa"/>
            <w:shd w:val="solid" w:color="FFFFFF" w:fill="auto"/>
          </w:tcPr>
          <w:p w14:paraId="0E2B0E8E" w14:textId="5C1022E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312A17E" w14:textId="43220FA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CA522B" w14:textId="14DCF76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48BEE49B" w14:textId="54699498" w:rsidR="00EB5E1A" w:rsidRPr="00C6761E" w:rsidRDefault="00EB5E1A" w:rsidP="00EB5E1A">
            <w:pPr>
              <w:pStyle w:val="TAL"/>
              <w:rPr>
                <w:sz w:val="16"/>
                <w:szCs w:val="16"/>
              </w:rPr>
            </w:pPr>
            <w:r w:rsidRPr="00C6761E">
              <w:rPr>
                <w:sz w:val="16"/>
                <w:szCs w:val="16"/>
              </w:rPr>
              <w:t>0206</w:t>
            </w:r>
          </w:p>
        </w:tc>
        <w:tc>
          <w:tcPr>
            <w:tcW w:w="283" w:type="dxa"/>
            <w:shd w:val="solid" w:color="FFFFFF" w:fill="auto"/>
          </w:tcPr>
          <w:p w14:paraId="5E54F5DC" w14:textId="4DF62352"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7C68D3CE" w14:textId="7B5EA069"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9292B3" w14:textId="035807B5" w:rsidR="00EB5E1A" w:rsidRPr="00C6761E" w:rsidRDefault="00EB5E1A" w:rsidP="00EB5E1A">
            <w:pPr>
              <w:pStyle w:val="TAL"/>
            </w:pPr>
            <w:r w:rsidRPr="00C6761E">
              <w:rPr>
                <w:noProof/>
                <w:lang w:eastAsia="zh-CN"/>
              </w:rPr>
              <w:t>C</w:t>
            </w:r>
            <w:r w:rsidRPr="00C6761E">
              <w:rPr>
                <w:rFonts w:hint="eastAsia"/>
                <w:noProof/>
                <w:lang w:eastAsia="zh-CN"/>
              </w:rPr>
              <w:t>la</w:t>
            </w:r>
            <w:r w:rsidRPr="00C6761E">
              <w:rPr>
                <w:noProof/>
                <w:lang w:eastAsia="zh-CN"/>
              </w:rPr>
              <w:t>rification on initiating UE behaviors when receiving cause value #15 in DCR reject message</w:t>
            </w:r>
          </w:p>
        </w:tc>
        <w:tc>
          <w:tcPr>
            <w:tcW w:w="708" w:type="dxa"/>
            <w:shd w:val="solid" w:color="FFFFFF" w:fill="auto"/>
          </w:tcPr>
          <w:p w14:paraId="7E12C972" w14:textId="7217911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257A77B" w14:textId="2446A4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7C0F3AD" w14:textId="1858E6BD"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1050ED19" w14:textId="3548DBED" w:rsidR="00EB5E1A" w:rsidRPr="00C6761E" w:rsidRDefault="00EB5E1A" w:rsidP="00EB5E1A">
            <w:pPr>
              <w:pStyle w:val="TAL"/>
              <w:rPr>
                <w:sz w:val="16"/>
                <w:szCs w:val="16"/>
              </w:rPr>
            </w:pPr>
            <w:r w:rsidRPr="00C6761E">
              <w:rPr>
                <w:sz w:val="16"/>
                <w:szCs w:val="16"/>
              </w:rPr>
              <w:t>0207</w:t>
            </w:r>
          </w:p>
        </w:tc>
        <w:tc>
          <w:tcPr>
            <w:tcW w:w="283" w:type="dxa"/>
            <w:shd w:val="solid" w:color="FFFFFF" w:fill="auto"/>
          </w:tcPr>
          <w:p w14:paraId="0BA482DF" w14:textId="70077F3A"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13D4DA0" w14:textId="7CD4933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67D7B7D5" w14:textId="38190D7F" w:rsidR="00EB5E1A" w:rsidRPr="00C6761E" w:rsidRDefault="00EB5E1A" w:rsidP="00EB5E1A">
            <w:pPr>
              <w:pStyle w:val="TAL"/>
              <w:rPr>
                <w:noProof/>
                <w:lang w:eastAsia="zh-CN"/>
              </w:rPr>
            </w:pPr>
            <w:r w:rsidRPr="00C6761E">
              <w:rPr>
                <w:noProof/>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40DB6F8" w14:textId="007A6512"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D311A5D" w14:textId="130B31E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FCD4C8F" w14:textId="0DE60D3F" w:rsidR="00EB5E1A" w:rsidRPr="00C6761E" w:rsidRDefault="00EB5E1A" w:rsidP="00EB5E1A">
            <w:pPr>
              <w:pStyle w:val="TAL"/>
              <w:rPr>
                <w:sz w:val="16"/>
                <w:szCs w:val="16"/>
              </w:rPr>
            </w:pPr>
            <w:r w:rsidRPr="00C6761E">
              <w:rPr>
                <w:sz w:val="16"/>
                <w:szCs w:val="16"/>
              </w:rPr>
              <w:t>0208</w:t>
            </w:r>
          </w:p>
        </w:tc>
        <w:tc>
          <w:tcPr>
            <w:tcW w:w="283" w:type="dxa"/>
            <w:shd w:val="solid" w:color="FFFFFF" w:fill="auto"/>
          </w:tcPr>
          <w:p w14:paraId="41FEDD92" w14:textId="21B4C2F2"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986F8C9" w14:textId="170B8CB6"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A03338C" w14:textId="116CDAC9" w:rsidR="00EB5E1A" w:rsidRPr="00C6761E" w:rsidRDefault="00EB5E1A" w:rsidP="00EB5E1A">
            <w:pPr>
              <w:pStyle w:val="TAL"/>
              <w:rPr>
                <w:noProof/>
                <w:lang w:eastAsia="zh-CN"/>
              </w:rPr>
            </w:pPr>
            <w:r w:rsidRPr="00C6761E">
              <w:rPr>
                <w:noProof/>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C6761E" w:rsidRDefault="00EB5E1A" w:rsidP="00EB5E1A">
            <w:pPr>
              <w:pStyle w:val="TAC"/>
              <w:rPr>
                <w:sz w:val="16"/>
                <w:szCs w:val="16"/>
                <w:lang w:eastAsia="zh-CN"/>
              </w:rPr>
            </w:pPr>
            <w:r w:rsidRPr="00C6761E">
              <w:rPr>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253A99EB" w14:textId="6B91A4E4"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542F9341" w14:textId="0E9FD192" w:rsidR="001B1E03" w:rsidRPr="00C6761E" w:rsidRDefault="00400FFE" w:rsidP="001B1E03">
            <w:pPr>
              <w:pStyle w:val="TAC"/>
              <w:rPr>
                <w:sz w:val="16"/>
                <w:szCs w:val="16"/>
                <w:lang w:eastAsia="zh-CN"/>
              </w:rPr>
            </w:pPr>
            <w:r w:rsidRPr="00C6761E">
              <w:rPr>
                <w:sz w:val="16"/>
                <w:szCs w:val="16"/>
                <w:lang w:eastAsia="zh-CN"/>
              </w:rPr>
              <w:t>CP-223149</w:t>
            </w:r>
          </w:p>
        </w:tc>
        <w:tc>
          <w:tcPr>
            <w:tcW w:w="567" w:type="dxa"/>
            <w:shd w:val="solid" w:color="FFFFFF" w:fill="auto"/>
          </w:tcPr>
          <w:p w14:paraId="4030F802" w14:textId="019C1B32" w:rsidR="001B1E03" w:rsidRPr="00C6761E" w:rsidRDefault="00F80DDB" w:rsidP="001B1E03">
            <w:pPr>
              <w:pStyle w:val="TAL"/>
              <w:rPr>
                <w:sz w:val="16"/>
                <w:szCs w:val="16"/>
              </w:rPr>
            </w:pPr>
            <w:r w:rsidRPr="00C6761E">
              <w:rPr>
                <w:sz w:val="16"/>
                <w:szCs w:val="16"/>
              </w:rPr>
              <w:t>0209</w:t>
            </w:r>
          </w:p>
        </w:tc>
        <w:tc>
          <w:tcPr>
            <w:tcW w:w="283" w:type="dxa"/>
            <w:shd w:val="solid" w:color="FFFFFF" w:fill="auto"/>
          </w:tcPr>
          <w:p w14:paraId="31A744F0" w14:textId="648E19BC" w:rsidR="001B1E03" w:rsidRPr="00C6761E" w:rsidRDefault="00F80DDB" w:rsidP="001B1E03">
            <w:pPr>
              <w:pStyle w:val="TAC"/>
              <w:rPr>
                <w:sz w:val="16"/>
                <w:szCs w:val="16"/>
              </w:rPr>
            </w:pPr>
            <w:r w:rsidRPr="00C6761E">
              <w:rPr>
                <w:sz w:val="16"/>
                <w:szCs w:val="16"/>
              </w:rPr>
              <w:t>1</w:t>
            </w:r>
          </w:p>
        </w:tc>
        <w:tc>
          <w:tcPr>
            <w:tcW w:w="284" w:type="dxa"/>
            <w:shd w:val="solid" w:color="FFFFFF" w:fill="auto"/>
          </w:tcPr>
          <w:p w14:paraId="790C675A" w14:textId="060A593F" w:rsidR="001B1E03" w:rsidRPr="00C6761E" w:rsidRDefault="00F80DDB" w:rsidP="001B1E03">
            <w:pPr>
              <w:pStyle w:val="TAC"/>
              <w:rPr>
                <w:sz w:val="16"/>
                <w:szCs w:val="16"/>
              </w:rPr>
            </w:pPr>
            <w:r w:rsidRPr="00C6761E">
              <w:rPr>
                <w:sz w:val="16"/>
                <w:szCs w:val="16"/>
              </w:rPr>
              <w:t>F</w:t>
            </w:r>
          </w:p>
        </w:tc>
        <w:tc>
          <w:tcPr>
            <w:tcW w:w="5151" w:type="dxa"/>
            <w:shd w:val="solid" w:color="FFFFFF" w:fill="auto"/>
          </w:tcPr>
          <w:p w14:paraId="6BE5E26D" w14:textId="64E46F6D" w:rsidR="001B1E03" w:rsidRPr="00C6761E" w:rsidRDefault="00400FFE" w:rsidP="001B1E03">
            <w:pPr>
              <w:pStyle w:val="TAL"/>
              <w:rPr>
                <w:noProof/>
                <w:lang w:eastAsia="zh-CN"/>
              </w:rPr>
            </w:pPr>
            <w:r w:rsidRPr="00C6761E">
              <w:rPr>
                <w:noProof/>
                <w:lang w:eastAsia="zh-CN"/>
              </w:rPr>
              <w:t>Default DRX for direct link establishment</w:t>
            </w:r>
          </w:p>
        </w:tc>
        <w:tc>
          <w:tcPr>
            <w:tcW w:w="708" w:type="dxa"/>
            <w:shd w:val="solid" w:color="FFFFFF" w:fill="auto"/>
          </w:tcPr>
          <w:p w14:paraId="6D2C5DD1" w14:textId="5C04C4F2" w:rsidR="001B1E03" w:rsidRPr="00C6761E" w:rsidRDefault="001B1E03" w:rsidP="001B1E03">
            <w:pPr>
              <w:pStyle w:val="TAC"/>
              <w:rPr>
                <w:sz w:val="16"/>
                <w:szCs w:val="16"/>
                <w:lang w:eastAsia="zh-CN"/>
              </w:rPr>
            </w:pPr>
            <w:r w:rsidRPr="00C6761E">
              <w:rPr>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C6761E" w:rsidRDefault="001B1E03" w:rsidP="001B1E03">
            <w:pPr>
              <w:pStyle w:val="TAC"/>
              <w:rPr>
                <w:sz w:val="16"/>
                <w:szCs w:val="16"/>
                <w:lang w:eastAsia="zh-CN"/>
              </w:rPr>
            </w:pPr>
            <w:r w:rsidRPr="00C6761E">
              <w:rPr>
                <w:sz w:val="16"/>
                <w:szCs w:val="16"/>
                <w:lang w:eastAsia="zh-CN"/>
              </w:rPr>
              <w:t>2022-12</w:t>
            </w:r>
          </w:p>
        </w:tc>
        <w:tc>
          <w:tcPr>
            <w:tcW w:w="800" w:type="dxa"/>
            <w:shd w:val="solid" w:color="FFFFFF" w:fill="auto"/>
          </w:tcPr>
          <w:p w14:paraId="00DBD356" w14:textId="500F4989" w:rsidR="001B1E03" w:rsidRPr="00C6761E" w:rsidRDefault="001B1E03" w:rsidP="001B1E03">
            <w:pPr>
              <w:pStyle w:val="TAC"/>
              <w:rPr>
                <w:sz w:val="16"/>
                <w:szCs w:val="16"/>
                <w:lang w:eastAsia="zh-CN"/>
              </w:rPr>
            </w:pPr>
            <w:r w:rsidRPr="00C6761E">
              <w:rPr>
                <w:sz w:val="16"/>
                <w:szCs w:val="16"/>
                <w:lang w:eastAsia="zh-CN"/>
              </w:rPr>
              <w:t>CT#98e</w:t>
            </w:r>
          </w:p>
        </w:tc>
        <w:tc>
          <w:tcPr>
            <w:tcW w:w="1046" w:type="dxa"/>
            <w:shd w:val="solid" w:color="FFFFFF" w:fill="auto"/>
          </w:tcPr>
          <w:p w14:paraId="0C4737F4" w14:textId="77F74F4F" w:rsidR="001B1E03" w:rsidRPr="00C6761E" w:rsidRDefault="00403753" w:rsidP="001B1E03">
            <w:pPr>
              <w:pStyle w:val="TAC"/>
              <w:rPr>
                <w:sz w:val="16"/>
                <w:szCs w:val="16"/>
                <w:lang w:eastAsia="zh-CN"/>
              </w:rPr>
            </w:pPr>
            <w:r w:rsidRPr="00C6761E">
              <w:rPr>
                <w:sz w:val="16"/>
                <w:szCs w:val="16"/>
                <w:lang w:eastAsia="zh-CN"/>
              </w:rPr>
              <w:t>CP-223149</w:t>
            </w:r>
          </w:p>
        </w:tc>
        <w:tc>
          <w:tcPr>
            <w:tcW w:w="567" w:type="dxa"/>
            <w:shd w:val="solid" w:color="FFFFFF" w:fill="auto"/>
          </w:tcPr>
          <w:p w14:paraId="233A377A" w14:textId="381447E9" w:rsidR="001B1E03" w:rsidRPr="00C6761E" w:rsidRDefault="006E4CD5" w:rsidP="001B1E03">
            <w:pPr>
              <w:pStyle w:val="TAL"/>
              <w:rPr>
                <w:sz w:val="16"/>
                <w:szCs w:val="16"/>
              </w:rPr>
            </w:pPr>
            <w:r w:rsidRPr="00C6761E">
              <w:rPr>
                <w:sz w:val="16"/>
                <w:szCs w:val="16"/>
              </w:rPr>
              <w:t>0210</w:t>
            </w:r>
          </w:p>
        </w:tc>
        <w:tc>
          <w:tcPr>
            <w:tcW w:w="283" w:type="dxa"/>
            <w:shd w:val="solid" w:color="FFFFFF" w:fill="auto"/>
          </w:tcPr>
          <w:p w14:paraId="0B6F0C44" w14:textId="208EB35C" w:rsidR="001B1E03" w:rsidRPr="00C6761E" w:rsidRDefault="006E4CD5" w:rsidP="001B1E03">
            <w:pPr>
              <w:pStyle w:val="TAC"/>
              <w:rPr>
                <w:sz w:val="16"/>
                <w:szCs w:val="16"/>
              </w:rPr>
            </w:pPr>
            <w:r w:rsidRPr="00C6761E">
              <w:rPr>
                <w:sz w:val="16"/>
                <w:szCs w:val="16"/>
              </w:rPr>
              <w:t>2</w:t>
            </w:r>
          </w:p>
        </w:tc>
        <w:tc>
          <w:tcPr>
            <w:tcW w:w="284" w:type="dxa"/>
            <w:shd w:val="solid" w:color="FFFFFF" w:fill="auto"/>
          </w:tcPr>
          <w:p w14:paraId="3E364CBB" w14:textId="1503937C" w:rsidR="001B1E03" w:rsidRPr="00C6761E" w:rsidRDefault="006E4CD5" w:rsidP="001B1E03">
            <w:pPr>
              <w:pStyle w:val="TAC"/>
              <w:rPr>
                <w:sz w:val="16"/>
                <w:szCs w:val="16"/>
              </w:rPr>
            </w:pPr>
            <w:r w:rsidRPr="00C6761E">
              <w:rPr>
                <w:sz w:val="16"/>
                <w:szCs w:val="16"/>
              </w:rPr>
              <w:t>F</w:t>
            </w:r>
          </w:p>
        </w:tc>
        <w:tc>
          <w:tcPr>
            <w:tcW w:w="5151" w:type="dxa"/>
            <w:shd w:val="solid" w:color="FFFFFF" w:fill="auto"/>
          </w:tcPr>
          <w:p w14:paraId="442A70B9" w14:textId="60B63C15" w:rsidR="001B1E03" w:rsidRPr="00C6761E" w:rsidRDefault="00403753" w:rsidP="001B1E03">
            <w:pPr>
              <w:pStyle w:val="TAL"/>
              <w:rPr>
                <w:noProof/>
                <w:lang w:eastAsia="zh-CN"/>
              </w:rPr>
            </w:pPr>
            <w:r w:rsidRPr="00C6761E">
              <w:rPr>
                <w:noProof/>
                <w:lang w:eastAsia="zh-CN"/>
              </w:rPr>
              <w:t>Providing all the mapped NR Tx Profiles for groupcast and broadcast mode 5G ProSe communication</w:t>
            </w:r>
          </w:p>
        </w:tc>
        <w:tc>
          <w:tcPr>
            <w:tcW w:w="708" w:type="dxa"/>
            <w:shd w:val="solid" w:color="FFFFFF" w:fill="auto"/>
          </w:tcPr>
          <w:p w14:paraId="2B332FA4" w14:textId="3E045C65" w:rsidR="001B1E03" w:rsidRPr="00C6761E" w:rsidRDefault="001B1E03" w:rsidP="001B1E03">
            <w:pPr>
              <w:pStyle w:val="TAC"/>
              <w:rPr>
                <w:sz w:val="16"/>
                <w:szCs w:val="16"/>
                <w:lang w:eastAsia="zh-CN"/>
              </w:rPr>
            </w:pPr>
            <w:r w:rsidRPr="00C6761E">
              <w:rPr>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0A17155" w14:textId="4F4E935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C858DB1" w14:textId="0BAD5965"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6A998189" w14:textId="06E9719D" w:rsidR="00EB5E1A" w:rsidRPr="00C6761E" w:rsidRDefault="00EB5E1A" w:rsidP="00EB5E1A">
            <w:pPr>
              <w:pStyle w:val="TAL"/>
              <w:rPr>
                <w:sz w:val="16"/>
                <w:szCs w:val="16"/>
              </w:rPr>
            </w:pPr>
            <w:r w:rsidRPr="00C6761E">
              <w:rPr>
                <w:sz w:val="16"/>
                <w:szCs w:val="16"/>
              </w:rPr>
              <w:t>0211</w:t>
            </w:r>
          </w:p>
        </w:tc>
        <w:tc>
          <w:tcPr>
            <w:tcW w:w="283" w:type="dxa"/>
            <w:shd w:val="solid" w:color="FFFFFF" w:fill="auto"/>
          </w:tcPr>
          <w:p w14:paraId="1E0B547D" w14:textId="2628DE3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3B51295" w14:textId="27E1DB8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96A96F" w14:textId="33AF6FC8" w:rsidR="00EB5E1A" w:rsidRPr="00C6761E" w:rsidRDefault="00EB5E1A" w:rsidP="00EB5E1A">
            <w:pPr>
              <w:pStyle w:val="TAL"/>
              <w:rPr>
                <w:noProof/>
                <w:lang w:eastAsia="zh-CN"/>
              </w:rPr>
            </w:pPr>
            <w:r w:rsidRPr="00C6761E">
              <w:t>O</w:t>
            </w:r>
            <w:r w:rsidRPr="00C6761E">
              <w:rPr>
                <w:rFonts w:hint="eastAsia"/>
                <w:lang w:eastAsia="zh-CN"/>
              </w:rPr>
              <w:t>p</w:t>
            </w:r>
            <w:r w:rsidRPr="00C6761E">
              <w:rPr>
                <w:lang w:eastAsia="zh-CN"/>
              </w:rPr>
              <w:t>tional to provision N3IWF selection infomation to the UEt</w:t>
            </w:r>
          </w:p>
        </w:tc>
        <w:tc>
          <w:tcPr>
            <w:tcW w:w="708" w:type="dxa"/>
            <w:shd w:val="solid" w:color="FFFFFF" w:fill="auto"/>
          </w:tcPr>
          <w:p w14:paraId="62EECFDA" w14:textId="092A654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36E2613" w14:textId="1E5B8615"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3B77475" w14:textId="47699F9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2FFB5FE8" w14:textId="1D462D84" w:rsidR="00EB5E1A" w:rsidRPr="00C6761E" w:rsidRDefault="00EB5E1A" w:rsidP="00EB5E1A">
            <w:pPr>
              <w:pStyle w:val="TAL"/>
              <w:rPr>
                <w:sz w:val="16"/>
                <w:szCs w:val="16"/>
              </w:rPr>
            </w:pPr>
            <w:r w:rsidRPr="00C6761E">
              <w:rPr>
                <w:sz w:val="16"/>
                <w:szCs w:val="16"/>
              </w:rPr>
              <w:t>0213</w:t>
            </w:r>
          </w:p>
        </w:tc>
        <w:tc>
          <w:tcPr>
            <w:tcW w:w="283" w:type="dxa"/>
            <w:shd w:val="solid" w:color="FFFFFF" w:fill="auto"/>
          </w:tcPr>
          <w:p w14:paraId="599B11FC" w14:textId="4FE1E74E" w:rsidR="00EB5E1A" w:rsidRPr="00C6761E" w:rsidRDefault="00EB5E1A" w:rsidP="00EB5E1A">
            <w:pPr>
              <w:pStyle w:val="TAC"/>
              <w:rPr>
                <w:sz w:val="16"/>
                <w:szCs w:val="16"/>
              </w:rPr>
            </w:pPr>
            <w:r w:rsidRPr="00C6761E">
              <w:rPr>
                <w:sz w:val="16"/>
                <w:szCs w:val="16"/>
              </w:rPr>
              <w:t>2</w:t>
            </w:r>
          </w:p>
        </w:tc>
        <w:tc>
          <w:tcPr>
            <w:tcW w:w="284" w:type="dxa"/>
            <w:shd w:val="solid" w:color="FFFFFF" w:fill="auto"/>
          </w:tcPr>
          <w:p w14:paraId="2D0DCE0F" w14:textId="7388600D"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5A6E34E" w14:textId="4950FF70" w:rsidR="00EB5E1A" w:rsidRPr="00C6761E" w:rsidRDefault="00EB5E1A" w:rsidP="00EB5E1A">
            <w:pPr>
              <w:pStyle w:val="TAL"/>
            </w:pPr>
            <w:r w:rsidRPr="00C6761E">
              <w:t>Clarify on the MOBIKE</w:t>
            </w:r>
          </w:p>
        </w:tc>
        <w:tc>
          <w:tcPr>
            <w:tcW w:w="708" w:type="dxa"/>
            <w:shd w:val="solid" w:color="FFFFFF" w:fill="auto"/>
          </w:tcPr>
          <w:p w14:paraId="6E6AD03F" w14:textId="3A7BFE8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AF08702" w14:textId="2E6DCA7A"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8783E73" w14:textId="0259D793"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00C32E" w14:textId="63E4652F" w:rsidR="00EB5E1A" w:rsidRPr="00C6761E" w:rsidRDefault="00EB5E1A" w:rsidP="00EB5E1A">
            <w:pPr>
              <w:pStyle w:val="TAL"/>
              <w:rPr>
                <w:sz w:val="16"/>
                <w:szCs w:val="16"/>
              </w:rPr>
            </w:pPr>
            <w:r w:rsidRPr="00C6761E">
              <w:rPr>
                <w:sz w:val="16"/>
                <w:szCs w:val="16"/>
              </w:rPr>
              <w:t>0214</w:t>
            </w:r>
          </w:p>
        </w:tc>
        <w:tc>
          <w:tcPr>
            <w:tcW w:w="283" w:type="dxa"/>
            <w:shd w:val="solid" w:color="FFFFFF" w:fill="auto"/>
          </w:tcPr>
          <w:p w14:paraId="104C89DD" w14:textId="77777777" w:rsidR="00EB5E1A" w:rsidRPr="00C6761E" w:rsidRDefault="00EB5E1A" w:rsidP="00EB5E1A">
            <w:pPr>
              <w:pStyle w:val="TAC"/>
              <w:rPr>
                <w:sz w:val="16"/>
                <w:szCs w:val="16"/>
              </w:rPr>
            </w:pPr>
          </w:p>
        </w:tc>
        <w:tc>
          <w:tcPr>
            <w:tcW w:w="284" w:type="dxa"/>
            <w:shd w:val="solid" w:color="FFFFFF" w:fill="auto"/>
          </w:tcPr>
          <w:p w14:paraId="6351A811" w14:textId="77BB3D0B"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A98AA3" w14:textId="42A326CA" w:rsidR="00EB5E1A" w:rsidRPr="00C6761E" w:rsidRDefault="00EB5E1A" w:rsidP="00EB5E1A">
            <w:pPr>
              <w:pStyle w:val="TAL"/>
            </w:pPr>
            <w:r w:rsidRPr="00C6761E">
              <w:t>Clarify on the ProSe restricted code suffix ranges</w:t>
            </w:r>
          </w:p>
        </w:tc>
        <w:tc>
          <w:tcPr>
            <w:tcW w:w="708" w:type="dxa"/>
            <w:shd w:val="solid" w:color="FFFFFF" w:fill="auto"/>
          </w:tcPr>
          <w:p w14:paraId="59386FB9" w14:textId="41E0618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8C275A0" w14:textId="4D25A62B"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7274467" w14:textId="7A96F69E"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87815FC" w14:textId="46A8A125" w:rsidR="00EB5E1A" w:rsidRPr="00C6761E" w:rsidRDefault="00EB5E1A" w:rsidP="00EB5E1A">
            <w:pPr>
              <w:pStyle w:val="TAL"/>
              <w:rPr>
                <w:sz w:val="16"/>
                <w:szCs w:val="16"/>
              </w:rPr>
            </w:pPr>
            <w:r w:rsidRPr="00C6761E">
              <w:rPr>
                <w:sz w:val="16"/>
                <w:szCs w:val="16"/>
              </w:rPr>
              <w:t>0215</w:t>
            </w:r>
          </w:p>
        </w:tc>
        <w:tc>
          <w:tcPr>
            <w:tcW w:w="283" w:type="dxa"/>
            <w:shd w:val="solid" w:color="FFFFFF" w:fill="auto"/>
          </w:tcPr>
          <w:p w14:paraId="71F0340B" w14:textId="77777777" w:rsidR="00EB5E1A" w:rsidRPr="00C6761E" w:rsidRDefault="00EB5E1A" w:rsidP="00EB5E1A">
            <w:pPr>
              <w:pStyle w:val="TAC"/>
              <w:rPr>
                <w:sz w:val="16"/>
                <w:szCs w:val="16"/>
              </w:rPr>
            </w:pPr>
          </w:p>
        </w:tc>
        <w:tc>
          <w:tcPr>
            <w:tcW w:w="284" w:type="dxa"/>
            <w:shd w:val="solid" w:color="FFFFFF" w:fill="auto"/>
          </w:tcPr>
          <w:p w14:paraId="27097F7C" w14:textId="234632A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6C8AB2" w14:textId="02F6D698" w:rsidR="00EB5E1A" w:rsidRPr="00C6761E" w:rsidRDefault="00EB5E1A" w:rsidP="00EB5E1A">
            <w:pPr>
              <w:pStyle w:val="TAL"/>
            </w:pPr>
            <w:r w:rsidRPr="00C6761E">
              <w:t>Clarify on the 5G ProSe direct link establishment procedure of unicast mode</w:t>
            </w:r>
          </w:p>
        </w:tc>
        <w:tc>
          <w:tcPr>
            <w:tcW w:w="708" w:type="dxa"/>
            <w:shd w:val="solid" w:color="FFFFFF" w:fill="auto"/>
          </w:tcPr>
          <w:p w14:paraId="09118F8E" w14:textId="580B3643"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E57778" w14:textId="084E7F4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6251BC0" w14:textId="25B8DAAA"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8A65077" w14:textId="67902313" w:rsidR="00EB5E1A" w:rsidRPr="00C6761E" w:rsidRDefault="00EB5E1A" w:rsidP="00EB5E1A">
            <w:pPr>
              <w:pStyle w:val="TAL"/>
              <w:rPr>
                <w:sz w:val="16"/>
                <w:szCs w:val="16"/>
              </w:rPr>
            </w:pPr>
            <w:r w:rsidRPr="00C6761E">
              <w:rPr>
                <w:sz w:val="16"/>
                <w:szCs w:val="16"/>
              </w:rPr>
              <w:t>0217</w:t>
            </w:r>
          </w:p>
        </w:tc>
        <w:tc>
          <w:tcPr>
            <w:tcW w:w="283" w:type="dxa"/>
            <w:shd w:val="solid" w:color="FFFFFF" w:fill="auto"/>
          </w:tcPr>
          <w:p w14:paraId="1F69DC85" w14:textId="77777777" w:rsidR="00EB5E1A" w:rsidRPr="00C6761E" w:rsidRDefault="00EB5E1A" w:rsidP="00EB5E1A">
            <w:pPr>
              <w:pStyle w:val="TAC"/>
              <w:rPr>
                <w:sz w:val="16"/>
                <w:szCs w:val="16"/>
              </w:rPr>
            </w:pPr>
          </w:p>
        </w:tc>
        <w:tc>
          <w:tcPr>
            <w:tcW w:w="284" w:type="dxa"/>
            <w:shd w:val="solid" w:color="FFFFFF" w:fill="auto"/>
          </w:tcPr>
          <w:p w14:paraId="3B3D9463" w14:textId="0D6CDE9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4726B0A" w14:textId="7379492E" w:rsidR="00EB5E1A" w:rsidRPr="00C6761E" w:rsidRDefault="00EB5E1A" w:rsidP="00EB5E1A">
            <w:pPr>
              <w:pStyle w:val="TAL"/>
            </w:pPr>
            <w:r w:rsidRPr="00C6761E">
              <w:t>Correction on the name of timer 5160</w:t>
            </w:r>
          </w:p>
        </w:tc>
        <w:tc>
          <w:tcPr>
            <w:tcW w:w="708" w:type="dxa"/>
            <w:shd w:val="solid" w:color="FFFFFF" w:fill="auto"/>
          </w:tcPr>
          <w:p w14:paraId="748126A3" w14:textId="412D929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5108635A" w14:textId="43904DC8"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49D863F0" w14:textId="3DBDC427"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D7ECBC7" w14:textId="5F54B860" w:rsidR="00EB5E1A" w:rsidRPr="00C6761E" w:rsidRDefault="00EB5E1A" w:rsidP="00EB5E1A">
            <w:pPr>
              <w:pStyle w:val="TAL"/>
              <w:rPr>
                <w:sz w:val="16"/>
                <w:szCs w:val="16"/>
              </w:rPr>
            </w:pPr>
            <w:r w:rsidRPr="00C6761E">
              <w:rPr>
                <w:sz w:val="16"/>
                <w:szCs w:val="16"/>
              </w:rPr>
              <w:t>0218</w:t>
            </w:r>
          </w:p>
        </w:tc>
        <w:tc>
          <w:tcPr>
            <w:tcW w:w="283" w:type="dxa"/>
            <w:shd w:val="solid" w:color="FFFFFF" w:fill="auto"/>
          </w:tcPr>
          <w:p w14:paraId="545C3FBF" w14:textId="3462897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0673E6" w14:textId="52CB5CA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C9945DF" w14:textId="50ED7251" w:rsidR="00EB5E1A" w:rsidRPr="00C6761E" w:rsidRDefault="00EB5E1A" w:rsidP="00EB5E1A">
            <w:pPr>
              <w:pStyle w:val="TAL"/>
            </w:pPr>
            <w:r w:rsidRPr="00C6761E">
              <w:t>Correction on the Restricted discovery filters revocation procedure</w:t>
            </w:r>
          </w:p>
        </w:tc>
        <w:tc>
          <w:tcPr>
            <w:tcW w:w="708" w:type="dxa"/>
            <w:shd w:val="solid" w:color="FFFFFF" w:fill="auto"/>
          </w:tcPr>
          <w:p w14:paraId="1F1A7E04" w14:textId="0C5D741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163517C" w14:textId="5C19A327"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A39ADF5" w14:textId="1584551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71D36B68" w14:textId="12F9FE43" w:rsidR="00EB5E1A" w:rsidRPr="00C6761E" w:rsidRDefault="00EB5E1A" w:rsidP="00EB5E1A">
            <w:pPr>
              <w:pStyle w:val="TAL"/>
              <w:rPr>
                <w:sz w:val="16"/>
                <w:szCs w:val="16"/>
              </w:rPr>
            </w:pPr>
            <w:r w:rsidRPr="00C6761E">
              <w:rPr>
                <w:sz w:val="16"/>
                <w:szCs w:val="16"/>
              </w:rPr>
              <w:t>0219</w:t>
            </w:r>
          </w:p>
        </w:tc>
        <w:tc>
          <w:tcPr>
            <w:tcW w:w="283" w:type="dxa"/>
            <w:shd w:val="solid" w:color="FFFFFF" w:fill="auto"/>
          </w:tcPr>
          <w:p w14:paraId="56CC78F4" w14:textId="23371724"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D49125C" w14:textId="7E537065"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77525EEF" w14:textId="5809EA6A" w:rsidR="00EB5E1A" w:rsidRPr="00C6761E" w:rsidRDefault="00EB5E1A" w:rsidP="00EB5E1A">
            <w:pPr>
              <w:pStyle w:val="TAL"/>
            </w:pPr>
            <w:r w:rsidRPr="00C6761E">
              <w:t>PC5 QoS flow handling in unicast mode 5G ProSe direct communication for U2N relay</w:t>
            </w:r>
          </w:p>
        </w:tc>
        <w:tc>
          <w:tcPr>
            <w:tcW w:w="708" w:type="dxa"/>
            <w:shd w:val="solid" w:color="FFFFFF" w:fill="auto"/>
          </w:tcPr>
          <w:p w14:paraId="2E10FF6B" w14:textId="783A4F0B"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3376F767" w14:textId="15145CDD"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75FDF053" w14:textId="72DB3DB1"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29F98C0D" w14:textId="3923E268" w:rsidR="00EB5E1A" w:rsidRPr="00C6761E" w:rsidRDefault="00EB5E1A" w:rsidP="00EB5E1A">
            <w:pPr>
              <w:pStyle w:val="TAL"/>
              <w:rPr>
                <w:sz w:val="16"/>
                <w:szCs w:val="16"/>
              </w:rPr>
            </w:pPr>
            <w:r w:rsidRPr="00C6761E">
              <w:rPr>
                <w:sz w:val="16"/>
                <w:szCs w:val="16"/>
              </w:rPr>
              <w:t>0220</w:t>
            </w:r>
          </w:p>
        </w:tc>
        <w:tc>
          <w:tcPr>
            <w:tcW w:w="283" w:type="dxa"/>
            <w:shd w:val="solid" w:color="FFFFFF" w:fill="auto"/>
          </w:tcPr>
          <w:p w14:paraId="657E97C7" w14:textId="3B70019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44918AF4" w14:textId="22684984"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E8C8E6E" w14:textId="4FF97450" w:rsidR="00EB5E1A" w:rsidRPr="00C6761E" w:rsidRDefault="00EB5E1A" w:rsidP="00EB5E1A">
            <w:pPr>
              <w:pStyle w:val="TAL"/>
            </w:pPr>
            <w:r w:rsidRPr="00C6761E">
              <w:t>5G ProSe direct link modification procedure for U2N relay</w:t>
            </w:r>
          </w:p>
        </w:tc>
        <w:tc>
          <w:tcPr>
            <w:tcW w:w="708" w:type="dxa"/>
            <w:shd w:val="solid" w:color="FFFFFF" w:fill="auto"/>
          </w:tcPr>
          <w:p w14:paraId="1140D8FF" w14:textId="6FF752E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7CBB212" w14:textId="009AB511"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C7B0946" w14:textId="689C7F04"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071F86C5" w14:textId="1E1057B4" w:rsidR="00EB5E1A" w:rsidRPr="00C6761E" w:rsidRDefault="00EB5E1A" w:rsidP="00EB5E1A">
            <w:pPr>
              <w:pStyle w:val="TAL"/>
              <w:rPr>
                <w:sz w:val="16"/>
                <w:szCs w:val="16"/>
              </w:rPr>
            </w:pPr>
            <w:r w:rsidRPr="00C6761E">
              <w:rPr>
                <w:sz w:val="16"/>
                <w:szCs w:val="16"/>
              </w:rPr>
              <w:t>0221</w:t>
            </w:r>
          </w:p>
        </w:tc>
        <w:tc>
          <w:tcPr>
            <w:tcW w:w="283" w:type="dxa"/>
            <w:shd w:val="solid" w:color="FFFFFF" w:fill="auto"/>
          </w:tcPr>
          <w:p w14:paraId="5F81D9DA" w14:textId="34B2E895"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138F796F" w14:textId="009491A7"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023246C2" w14:textId="0D2C69CD" w:rsidR="00EB5E1A" w:rsidRPr="00C6761E" w:rsidRDefault="00EB5E1A" w:rsidP="00EB5E1A">
            <w:pPr>
              <w:pStyle w:val="TAL"/>
            </w:pPr>
            <w:r w:rsidRPr="00C6761E">
              <w:t>PC5 QoS info provisioning during 5G ProSe direct link security mode control procedure</w:t>
            </w:r>
          </w:p>
        </w:tc>
        <w:tc>
          <w:tcPr>
            <w:tcW w:w="708" w:type="dxa"/>
            <w:shd w:val="solid" w:color="FFFFFF" w:fill="auto"/>
          </w:tcPr>
          <w:p w14:paraId="5DD13320" w14:textId="7E345622"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ED4169C" w14:textId="70BB05F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39745103" w14:textId="34F0A9C6" w:rsidR="00EB5E1A" w:rsidRPr="00C6761E" w:rsidRDefault="00EB5E1A" w:rsidP="00EB5E1A">
            <w:pPr>
              <w:pStyle w:val="TAC"/>
              <w:rPr>
                <w:sz w:val="16"/>
                <w:szCs w:val="16"/>
                <w:lang w:eastAsia="zh-CN"/>
              </w:rPr>
            </w:pPr>
            <w:r w:rsidRPr="00C6761E">
              <w:rPr>
                <w:sz w:val="16"/>
                <w:szCs w:val="16"/>
                <w:lang w:eastAsia="zh-CN"/>
              </w:rPr>
              <w:t>CP-223149</w:t>
            </w:r>
          </w:p>
        </w:tc>
        <w:tc>
          <w:tcPr>
            <w:tcW w:w="567" w:type="dxa"/>
            <w:shd w:val="solid" w:color="FFFFFF" w:fill="auto"/>
          </w:tcPr>
          <w:p w14:paraId="3E54C0F9" w14:textId="56A7271F" w:rsidR="00EB5E1A" w:rsidRPr="00C6761E" w:rsidRDefault="00EB5E1A" w:rsidP="00EB5E1A">
            <w:pPr>
              <w:pStyle w:val="TAL"/>
              <w:rPr>
                <w:sz w:val="16"/>
                <w:szCs w:val="16"/>
              </w:rPr>
            </w:pPr>
            <w:r w:rsidRPr="00C6761E">
              <w:rPr>
                <w:sz w:val="16"/>
                <w:szCs w:val="16"/>
              </w:rPr>
              <w:t>0222</w:t>
            </w:r>
          </w:p>
        </w:tc>
        <w:tc>
          <w:tcPr>
            <w:tcW w:w="283" w:type="dxa"/>
            <w:shd w:val="solid" w:color="FFFFFF" w:fill="auto"/>
          </w:tcPr>
          <w:p w14:paraId="547BE4FA" w14:textId="77777777" w:rsidR="00EB5E1A" w:rsidRPr="00C6761E" w:rsidRDefault="00EB5E1A" w:rsidP="00EB5E1A">
            <w:pPr>
              <w:pStyle w:val="TAC"/>
              <w:rPr>
                <w:sz w:val="16"/>
                <w:szCs w:val="16"/>
              </w:rPr>
            </w:pPr>
          </w:p>
        </w:tc>
        <w:tc>
          <w:tcPr>
            <w:tcW w:w="284" w:type="dxa"/>
            <w:shd w:val="solid" w:color="FFFFFF" w:fill="auto"/>
          </w:tcPr>
          <w:p w14:paraId="300C2077" w14:textId="0922933C"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5C46404F" w14:textId="33E3BCB8" w:rsidR="00EB5E1A" w:rsidRPr="00C6761E" w:rsidRDefault="00EB5E1A" w:rsidP="00EB5E1A">
            <w:pPr>
              <w:pStyle w:val="TAL"/>
            </w:pPr>
            <w:r w:rsidRPr="00C6761E">
              <w:t>Target user info for direct link establishment</w:t>
            </w:r>
          </w:p>
        </w:tc>
        <w:tc>
          <w:tcPr>
            <w:tcW w:w="708" w:type="dxa"/>
            <w:shd w:val="solid" w:color="FFFFFF" w:fill="auto"/>
          </w:tcPr>
          <w:p w14:paraId="0E1DF0B1" w14:textId="38D95E0C"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489FA40C" w14:textId="4505FFDE"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2F6548F6" w14:textId="40E7B91A"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BACCEB8" w14:textId="2108F980" w:rsidR="00EB5E1A" w:rsidRPr="00C6761E" w:rsidRDefault="00EB5E1A" w:rsidP="00EB5E1A">
            <w:pPr>
              <w:pStyle w:val="TAL"/>
              <w:rPr>
                <w:sz w:val="16"/>
                <w:szCs w:val="16"/>
              </w:rPr>
            </w:pPr>
            <w:r w:rsidRPr="00C6761E">
              <w:rPr>
                <w:sz w:val="16"/>
                <w:szCs w:val="16"/>
              </w:rPr>
              <w:t>0223</w:t>
            </w:r>
          </w:p>
        </w:tc>
        <w:tc>
          <w:tcPr>
            <w:tcW w:w="283" w:type="dxa"/>
            <w:shd w:val="solid" w:color="FFFFFF" w:fill="auto"/>
          </w:tcPr>
          <w:p w14:paraId="0F836261" w14:textId="73B2270B"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E61EE8B" w14:textId="0A1A3F9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4E091307" w14:textId="77237A17" w:rsidR="00EB5E1A" w:rsidRPr="00C6761E" w:rsidRDefault="00EB5E1A" w:rsidP="00EB5E1A">
            <w:pPr>
              <w:pStyle w:val="TAL"/>
            </w:pPr>
            <w:r w:rsidRPr="00C6761E">
              <w:t>Clarifications on 5G ProSe U2N relay discovery</w:t>
            </w:r>
          </w:p>
        </w:tc>
        <w:tc>
          <w:tcPr>
            <w:tcW w:w="708" w:type="dxa"/>
            <w:shd w:val="solid" w:color="FFFFFF" w:fill="auto"/>
          </w:tcPr>
          <w:p w14:paraId="4D2BC6CA" w14:textId="05F9CA67"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2307283D" w14:textId="343B3F59"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649F7789" w14:textId="0EFF4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54B9B8A1" w14:textId="49207BB1" w:rsidR="00EB5E1A" w:rsidRPr="00C6761E" w:rsidRDefault="00EB5E1A" w:rsidP="00EB5E1A">
            <w:pPr>
              <w:pStyle w:val="TAL"/>
              <w:rPr>
                <w:sz w:val="16"/>
                <w:szCs w:val="16"/>
              </w:rPr>
            </w:pPr>
            <w:r w:rsidRPr="00C6761E">
              <w:rPr>
                <w:sz w:val="16"/>
                <w:szCs w:val="16"/>
              </w:rPr>
              <w:t>0225</w:t>
            </w:r>
          </w:p>
        </w:tc>
        <w:tc>
          <w:tcPr>
            <w:tcW w:w="283" w:type="dxa"/>
            <w:shd w:val="solid" w:color="FFFFFF" w:fill="auto"/>
          </w:tcPr>
          <w:p w14:paraId="73ECEDF9" w14:textId="2CBA8F7E"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63726277" w14:textId="2B93F858"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638568F" w14:textId="5020BB90" w:rsidR="00EB5E1A" w:rsidRPr="00C6761E" w:rsidRDefault="00EB5E1A" w:rsidP="00EB5E1A">
            <w:pPr>
              <w:pStyle w:val="TAL"/>
            </w:pPr>
            <w:r w:rsidRPr="00C6761E">
              <w:t>5G ProSe direct link establishment and release procedures for U2N relay</w:t>
            </w:r>
          </w:p>
        </w:tc>
        <w:tc>
          <w:tcPr>
            <w:tcW w:w="708" w:type="dxa"/>
            <w:shd w:val="solid" w:color="FFFFFF" w:fill="auto"/>
          </w:tcPr>
          <w:p w14:paraId="2A5D71EF" w14:textId="5AD6954D"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A32553" w14:textId="1828ABE0"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5CDBB452" w14:textId="5E080EF9"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73A19F74" w14:textId="13F22EEB" w:rsidR="00EB5E1A" w:rsidRPr="00C6761E" w:rsidRDefault="00EB5E1A" w:rsidP="00EB5E1A">
            <w:pPr>
              <w:pStyle w:val="TAL"/>
              <w:rPr>
                <w:sz w:val="16"/>
                <w:szCs w:val="16"/>
              </w:rPr>
            </w:pPr>
            <w:r w:rsidRPr="00C6761E">
              <w:rPr>
                <w:sz w:val="16"/>
                <w:szCs w:val="16"/>
              </w:rPr>
              <w:t>0226</w:t>
            </w:r>
          </w:p>
        </w:tc>
        <w:tc>
          <w:tcPr>
            <w:tcW w:w="283" w:type="dxa"/>
            <w:shd w:val="solid" w:color="FFFFFF" w:fill="auto"/>
          </w:tcPr>
          <w:p w14:paraId="1A6F140A" w14:textId="3CAA7BE5" w:rsidR="00EB5E1A" w:rsidRPr="00C6761E" w:rsidRDefault="00EB5E1A" w:rsidP="00EB5E1A">
            <w:pPr>
              <w:pStyle w:val="TAC"/>
              <w:rPr>
                <w:sz w:val="16"/>
                <w:szCs w:val="16"/>
              </w:rPr>
            </w:pPr>
          </w:p>
        </w:tc>
        <w:tc>
          <w:tcPr>
            <w:tcW w:w="284" w:type="dxa"/>
            <w:shd w:val="solid" w:color="FFFFFF" w:fill="auto"/>
          </w:tcPr>
          <w:p w14:paraId="32607084" w14:textId="6B183603"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8C94A3A" w14:textId="28E507EE" w:rsidR="00EB5E1A" w:rsidRPr="00C6761E" w:rsidRDefault="00EB5E1A" w:rsidP="00EB5E1A">
            <w:pPr>
              <w:pStyle w:val="TAL"/>
            </w:pPr>
            <w:r w:rsidRPr="00C6761E">
              <w:t>Adding the missing security parameters in the "restricted-discoverer-response"</w:t>
            </w:r>
          </w:p>
        </w:tc>
        <w:tc>
          <w:tcPr>
            <w:tcW w:w="708" w:type="dxa"/>
            <w:shd w:val="solid" w:color="FFFFFF" w:fill="auto"/>
          </w:tcPr>
          <w:p w14:paraId="1D31577B" w14:textId="752A9A8A"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05D3205C" w14:textId="6C5592F6"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F8D2E22" w14:textId="2673B624" w:rsidR="00EB5E1A" w:rsidRPr="00C6761E" w:rsidRDefault="00EB5E1A" w:rsidP="00EB5E1A">
            <w:pPr>
              <w:pStyle w:val="TAC"/>
              <w:rPr>
                <w:sz w:val="16"/>
                <w:szCs w:val="16"/>
                <w:lang w:eastAsia="zh-CN"/>
              </w:rPr>
            </w:pPr>
            <w:r w:rsidRPr="00C6761E">
              <w:rPr>
                <w:sz w:val="16"/>
                <w:szCs w:val="16"/>
                <w:lang w:eastAsia="zh-CN"/>
              </w:rPr>
              <w:t>CP-223148</w:t>
            </w:r>
          </w:p>
        </w:tc>
        <w:tc>
          <w:tcPr>
            <w:tcW w:w="567" w:type="dxa"/>
            <w:shd w:val="solid" w:color="FFFFFF" w:fill="auto"/>
          </w:tcPr>
          <w:p w14:paraId="362F977C" w14:textId="3604208A" w:rsidR="00EB5E1A" w:rsidRPr="00C6761E" w:rsidRDefault="00EB5E1A" w:rsidP="00EB5E1A">
            <w:pPr>
              <w:pStyle w:val="TAL"/>
              <w:rPr>
                <w:sz w:val="16"/>
                <w:szCs w:val="16"/>
              </w:rPr>
            </w:pPr>
            <w:r w:rsidRPr="00C6761E">
              <w:rPr>
                <w:sz w:val="16"/>
                <w:szCs w:val="16"/>
              </w:rPr>
              <w:t>0227</w:t>
            </w:r>
          </w:p>
        </w:tc>
        <w:tc>
          <w:tcPr>
            <w:tcW w:w="283" w:type="dxa"/>
            <w:shd w:val="solid" w:color="FFFFFF" w:fill="auto"/>
          </w:tcPr>
          <w:p w14:paraId="5AD32E50" w14:textId="05C09081"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72A48ABA" w14:textId="026749CA"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2D6AEF57" w14:textId="3D04DD31" w:rsidR="00EB5E1A" w:rsidRPr="00C6761E" w:rsidRDefault="00EB5E1A" w:rsidP="00EB5E1A">
            <w:pPr>
              <w:pStyle w:val="TAL"/>
            </w:pPr>
            <w:r w:rsidRPr="00C6761E">
              <w:t>Clarification on the initiating of a discoveree request procedure.</w:t>
            </w:r>
          </w:p>
        </w:tc>
        <w:tc>
          <w:tcPr>
            <w:tcW w:w="708" w:type="dxa"/>
            <w:shd w:val="solid" w:color="FFFFFF" w:fill="auto"/>
          </w:tcPr>
          <w:p w14:paraId="7A6CBA7D" w14:textId="7E778BBA" w:rsidR="00EB5E1A" w:rsidRPr="00C6761E" w:rsidRDefault="00EB5E1A" w:rsidP="00EB5E1A">
            <w:pPr>
              <w:pStyle w:val="TAC"/>
              <w:rPr>
                <w:sz w:val="16"/>
                <w:szCs w:val="16"/>
                <w:lang w:eastAsia="zh-CN"/>
              </w:rPr>
            </w:pPr>
            <w:r w:rsidRPr="00C6761E">
              <w:rPr>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C6761E" w:rsidRDefault="00771EA7" w:rsidP="00EB5E1A">
            <w:pPr>
              <w:pStyle w:val="TAC"/>
              <w:rPr>
                <w:rFonts w:cs="Arial"/>
                <w:sz w:val="16"/>
                <w:szCs w:val="16"/>
                <w:lang w:eastAsia="zh-CN"/>
              </w:rPr>
            </w:pPr>
            <w:r w:rsidRPr="00C6761E">
              <w:rPr>
                <w:rFonts w:cs="Arial"/>
                <w:sz w:val="16"/>
                <w:szCs w:val="16"/>
                <w:lang w:eastAsia="zh-CN"/>
              </w:rPr>
              <w:t>202</w:t>
            </w:r>
            <w:r w:rsidR="00DC320B" w:rsidRPr="00C6761E">
              <w:rPr>
                <w:rFonts w:cs="Arial"/>
                <w:sz w:val="16"/>
                <w:szCs w:val="16"/>
                <w:lang w:eastAsia="zh-CN"/>
              </w:rPr>
              <w:t>3</w:t>
            </w:r>
            <w:r w:rsidRPr="00C6761E">
              <w:rPr>
                <w:rFonts w:cs="Arial"/>
                <w:sz w:val="16"/>
                <w:szCs w:val="16"/>
                <w:lang w:eastAsia="zh-CN"/>
              </w:rPr>
              <w:t>-12</w:t>
            </w:r>
          </w:p>
        </w:tc>
        <w:tc>
          <w:tcPr>
            <w:tcW w:w="800" w:type="dxa"/>
            <w:shd w:val="solid" w:color="FFFFFF" w:fill="auto"/>
          </w:tcPr>
          <w:p w14:paraId="733F3871" w14:textId="4071F41A" w:rsidR="00771EA7" w:rsidRPr="00C6761E" w:rsidRDefault="00771EA7" w:rsidP="00EB5E1A">
            <w:pPr>
              <w:pStyle w:val="TAC"/>
              <w:rPr>
                <w:rFonts w:cs="Arial"/>
                <w:sz w:val="16"/>
                <w:szCs w:val="16"/>
                <w:lang w:eastAsia="zh-CN"/>
              </w:rPr>
            </w:pPr>
            <w:r w:rsidRPr="00C6761E">
              <w:rPr>
                <w:rFonts w:cs="Arial"/>
                <w:sz w:val="16"/>
                <w:szCs w:val="16"/>
                <w:lang w:eastAsia="zh-CN"/>
              </w:rPr>
              <w:t>CT#9</w:t>
            </w:r>
            <w:r w:rsidR="00DC320B" w:rsidRPr="00C6761E">
              <w:rPr>
                <w:rFonts w:cs="Arial"/>
                <w:sz w:val="16"/>
                <w:szCs w:val="16"/>
                <w:lang w:eastAsia="zh-CN"/>
              </w:rPr>
              <w:t>9</w:t>
            </w:r>
          </w:p>
        </w:tc>
        <w:tc>
          <w:tcPr>
            <w:tcW w:w="1046" w:type="dxa"/>
            <w:shd w:val="solid" w:color="FFFFFF" w:fill="auto"/>
          </w:tcPr>
          <w:p w14:paraId="5B6547B4" w14:textId="524824EF" w:rsidR="00771EA7" w:rsidRPr="00C6761E" w:rsidRDefault="00E773E2" w:rsidP="001F5AF8">
            <w:pPr>
              <w:overflowPunct/>
              <w:autoSpaceDE/>
              <w:autoSpaceDN/>
              <w:adjustRightInd/>
              <w:spacing w:after="0"/>
              <w:jc w:val="center"/>
              <w:textAlignment w:val="auto"/>
              <w:rPr>
                <w:rFonts w:cs="Arial"/>
                <w:sz w:val="16"/>
                <w:szCs w:val="16"/>
              </w:rPr>
            </w:pPr>
            <w:hyperlink r:id="rId136" w:history="1">
              <w:r w:rsidR="00DC320B" w:rsidRPr="00C6761E">
                <w:rPr>
                  <w:rStyle w:val="Hyperlink"/>
                  <w:rFonts w:ascii="Arial" w:hAnsi="Arial" w:cs="Arial"/>
                  <w:color w:val="auto"/>
                  <w:sz w:val="16"/>
                  <w:szCs w:val="16"/>
                  <w:u w:val="none"/>
                </w:rPr>
                <w:t>CP-230312</w:t>
              </w:r>
            </w:hyperlink>
          </w:p>
        </w:tc>
        <w:tc>
          <w:tcPr>
            <w:tcW w:w="567" w:type="dxa"/>
            <w:shd w:val="solid" w:color="FFFFFF" w:fill="auto"/>
          </w:tcPr>
          <w:p w14:paraId="577C9995" w14:textId="6A461614" w:rsidR="00771EA7" w:rsidRPr="00C6761E" w:rsidRDefault="00771EA7" w:rsidP="00EB5E1A">
            <w:pPr>
              <w:pStyle w:val="TAL"/>
              <w:rPr>
                <w:rFonts w:cs="Arial"/>
                <w:sz w:val="16"/>
                <w:szCs w:val="16"/>
              </w:rPr>
            </w:pPr>
            <w:r w:rsidRPr="00C6761E">
              <w:rPr>
                <w:rFonts w:cs="Arial"/>
                <w:sz w:val="16"/>
                <w:szCs w:val="16"/>
              </w:rPr>
              <w:t>0266</w:t>
            </w:r>
          </w:p>
        </w:tc>
        <w:tc>
          <w:tcPr>
            <w:tcW w:w="283" w:type="dxa"/>
            <w:shd w:val="solid" w:color="FFFFFF" w:fill="auto"/>
          </w:tcPr>
          <w:p w14:paraId="621CD71F" w14:textId="6741CAF5" w:rsidR="00771EA7" w:rsidRPr="00C6761E" w:rsidRDefault="00771EA7" w:rsidP="00EB5E1A">
            <w:pPr>
              <w:pStyle w:val="TAC"/>
              <w:rPr>
                <w:rFonts w:cs="Arial"/>
                <w:sz w:val="16"/>
                <w:szCs w:val="16"/>
              </w:rPr>
            </w:pPr>
            <w:r w:rsidRPr="00C6761E">
              <w:rPr>
                <w:rFonts w:cs="Arial"/>
                <w:sz w:val="16"/>
                <w:szCs w:val="16"/>
              </w:rPr>
              <w:t>-</w:t>
            </w:r>
          </w:p>
        </w:tc>
        <w:tc>
          <w:tcPr>
            <w:tcW w:w="284" w:type="dxa"/>
            <w:shd w:val="solid" w:color="FFFFFF" w:fill="auto"/>
          </w:tcPr>
          <w:p w14:paraId="0775B2FB" w14:textId="335ACE81" w:rsidR="00771EA7" w:rsidRPr="00C6761E" w:rsidRDefault="00771EA7" w:rsidP="00EB5E1A">
            <w:pPr>
              <w:pStyle w:val="TAC"/>
              <w:rPr>
                <w:rFonts w:cs="Arial"/>
                <w:sz w:val="16"/>
                <w:szCs w:val="16"/>
              </w:rPr>
            </w:pPr>
            <w:r w:rsidRPr="00C6761E">
              <w:rPr>
                <w:rFonts w:cs="Arial"/>
                <w:sz w:val="16"/>
                <w:szCs w:val="16"/>
              </w:rPr>
              <w:t>F</w:t>
            </w:r>
          </w:p>
        </w:tc>
        <w:tc>
          <w:tcPr>
            <w:tcW w:w="5151" w:type="dxa"/>
            <w:shd w:val="solid" w:color="FFFFFF" w:fill="auto"/>
          </w:tcPr>
          <w:p w14:paraId="495FFE2E" w14:textId="4725EC11" w:rsidR="00771EA7" w:rsidRPr="00C6761E" w:rsidRDefault="00771EA7" w:rsidP="00EB5E1A">
            <w:pPr>
              <w:pStyle w:val="TAL"/>
              <w:rPr>
                <w:rFonts w:cs="Arial"/>
                <w:sz w:val="16"/>
                <w:szCs w:val="16"/>
              </w:rPr>
            </w:pPr>
            <w:r w:rsidRPr="00C6761E">
              <w:rPr>
                <w:rFonts w:cs="Arial"/>
                <w:sz w:val="16"/>
                <w:szCs w:val="16"/>
              </w:rPr>
              <w:t>Adding missing IEI for the EAP message IE</w:t>
            </w:r>
          </w:p>
        </w:tc>
        <w:tc>
          <w:tcPr>
            <w:tcW w:w="708" w:type="dxa"/>
            <w:shd w:val="solid" w:color="FFFFFF" w:fill="auto"/>
          </w:tcPr>
          <w:p w14:paraId="02A710FE" w14:textId="138C07BC" w:rsidR="00771EA7" w:rsidRPr="00C6761E" w:rsidRDefault="00771EA7" w:rsidP="00EB5E1A">
            <w:pPr>
              <w:pStyle w:val="TAC"/>
              <w:rPr>
                <w:rFonts w:cs="Arial"/>
                <w:sz w:val="16"/>
                <w:szCs w:val="16"/>
                <w:lang w:eastAsia="zh-CN"/>
              </w:rPr>
            </w:pPr>
            <w:r w:rsidRPr="00C6761E">
              <w:rPr>
                <w:rFonts w:cs="Arial"/>
                <w:sz w:val="16"/>
                <w:szCs w:val="16"/>
                <w:lang w:eastAsia="zh-CN"/>
              </w:rPr>
              <w:t>17.</w:t>
            </w:r>
            <w:r w:rsidR="00DC320B" w:rsidRPr="00C6761E">
              <w:rPr>
                <w:rFonts w:cs="Arial"/>
                <w:sz w:val="16"/>
                <w:szCs w:val="16"/>
                <w:lang w:eastAsia="zh-CN"/>
              </w:rPr>
              <w:t>4</w:t>
            </w:r>
            <w:r w:rsidRPr="00C6761E">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C6761E" w:rsidRDefault="00004D9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A7BDB3E" w14:textId="729BEBF1" w:rsidR="00004D93" w:rsidRPr="00C6761E" w:rsidRDefault="00004D9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96A3EE" w14:textId="25E843A9" w:rsidR="00004D93" w:rsidRPr="00C6761E" w:rsidRDefault="00E773E2" w:rsidP="00DC320B">
            <w:pPr>
              <w:overflowPunct/>
              <w:autoSpaceDE/>
              <w:autoSpaceDN/>
              <w:adjustRightInd/>
              <w:spacing w:after="0"/>
              <w:jc w:val="center"/>
              <w:textAlignment w:val="auto"/>
              <w:rPr>
                <w:rFonts w:ascii="Arial" w:hAnsi="Arial" w:cs="Arial"/>
                <w:sz w:val="16"/>
                <w:szCs w:val="16"/>
              </w:rPr>
            </w:pPr>
            <w:hyperlink r:id="rId137" w:history="1">
              <w:r w:rsidR="00004D93" w:rsidRPr="00C6761E">
                <w:rPr>
                  <w:rStyle w:val="Hyperlink"/>
                  <w:rFonts w:ascii="Arial" w:hAnsi="Arial" w:cs="Arial"/>
                  <w:color w:val="auto"/>
                  <w:sz w:val="16"/>
                  <w:szCs w:val="16"/>
                  <w:u w:val="none"/>
                </w:rPr>
                <w:t>CP-230312</w:t>
              </w:r>
            </w:hyperlink>
          </w:p>
        </w:tc>
        <w:tc>
          <w:tcPr>
            <w:tcW w:w="567" w:type="dxa"/>
            <w:shd w:val="solid" w:color="FFFFFF" w:fill="auto"/>
          </w:tcPr>
          <w:p w14:paraId="5A1BA319" w14:textId="7868A65F" w:rsidR="00004D93" w:rsidRPr="00C6761E" w:rsidRDefault="00004D93" w:rsidP="00EB5E1A">
            <w:pPr>
              <w:pStyle w:val="TAL"/>
              <w:rPr>
                <w:rFonts w:cs="Arial"/>
                <w:sz w:val="16"/>
                <w:szCs w:val="16"/>
              </w:rPr>
            </w:pPr>
            <w:r w:rsidRPr="00C6761E">
              <w:rPr>
                <w:rFonts w:cs="Arial"/>
                <w:sz w:val="16"/>
                <w:szCs w:val="16"/>
              </w:rPr>
              <w:t>0267</w:t>
            </w:r>
          </w:p>
        </w:tc>
        <w:tc>
          <w:tcPr>
            <w:tcW w:w="283" w:type="dxa"/>
            <w:shd w:val="solid" w:color="FFFFFF" w:fill="auto"/>
          </w:tcPr>
          <w:p w14:paraId="714CD46A" w14:textId="626813B8" w:rsidR="00004D93" w:rsidRPr="00C6761E" w:rsidRDefault="00004D93" w:rsidP="00EB5E1A">
            <w:pPr>
              <w:pStyle w:val="TAC"/>
              <w:rPr>
                <w:rFonts w:cs="Arial"/>
                <w:sz w:val="16"/>
                <w:szCs w:val="16"/>
              </w:rPr>
            </w:pPr>
            <w:r w:rsidRPr="00C6761E">
              <w:rPr>
                <w:rFonts w:cs="Arial"/>
                <w:sz w:val="16"/>
                <w:szCs w:val="16"/>
              </w:rPr>
              <w:t>-</w:t>
            </w:r>
          </w:p>
        </w:tc>
        <w:tc>
          <w:tcPr>
            <w:tcW w:w="284" w:type="dxa"/>
            <w:shd w:val="solid" w:color="FFFFFF" w:fill="auto"/>
          </w:tcPr>
          <w:p w14:paraId="2B7DDAA6" w14:textId="28AD8C17" w:rsidR="00004D93" w:rsidRPr="00C6761E" w:rsidRDefault="00004D93" w:rsidP="00EB5E1A">
            <w:pPr>
              <w:pStyle w:val="TAC"/>
              <w:rPr>
                <w:rFonts w:cs="Arial"/>
                <w:sz w:val="16"/>
                <w:szCs w:val="16"/>
              </w:rPr>
            </w:pPr>
            <w:r w:rsidRPr="00C6761E">
              <w:rPr>
                <w:rFonts w:cs="Arial"/>
                <w:sz w:val="16"/>
                <w:szCs w:val="16"/>
              </w:rPr>
              <w:t>F</w:t>
            </w:r>
          </w:p>
        </w:tc>
        <w:tc>
          <w:tcPr>
            <w:tcW w:w="5151" w:type="dxa"/>
            <w:shd w:val="solid" w:color="FFFFFF" w:fill="auto"/>
          </w:tcPr>
          <w:p w14:paraId="1639DAC3" w14:textId="0CF9F2FF" w:rsidR="00004D93" w:rsidRPr="00C6761E" w:rsidRDefault="00004D93" w:rsidP="00EB5E1A">
            <w:pPr>
              <w:pStyle w:val="TAL"/>
              <w:rPr>
                <w:rFonts w:cs="Arial"/>
                <w:sz w:val="16"/>
                <w:szCs w:val="16"/>
              </w:rPr>
            </w:pPr>
            <w:r w:rsidRPr="00C6761E">
              <w:rPr>
                <w:rFonts w:cs="Arial"/>
                <w:sz w:val="16"/>
                <w:szCs w:val="16"/>
              </w:rPr>
              <w:t>Adding missing timers names</w:t>
            </w:r>
          </w:p>
        </w:tc>
        <w:tc>
          <w:tcPr>
            <w:tcW w:w="708" w:type="dxa"/>
            <w:shd w:val="solid" w:color="FFFFFF" w:fill="auto"/>
          </w:tcPr>
          <w:p w14:paraId="448A371E" w14:textId="356409DB" w:rsidR="00004D93" w:rsidRPr="00C6761E" w:rsidRDefault="00004D93" w:rsidP="00EB5E1A">
            <w:pPr>
              <w:pStyle w:val="TAC"/>
              <w:rPr>
                <w:rFonts w:cs="Arial"/>
                <w:sz w:val="16"/>
                <w:szCs w:val="16"/>
                <w:lang w:eastAsia="zh-CN"/>
              </w:rPr>
            </w:pPr>
            <w:r w:rsidRPr="00C6761E">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C6761E" w:rsidRDefault="00263B7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41649D" w14:textId="21DF37B9" w:rsidR="00263B71" w:rsidRPr="00C6761E" w:rsidRDefault="00263B7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BDDB04" w14:textId="30D71D09" w:rsidR="00263B71" w:rsidRPr="00C6761E" w:rsidRDefault="00E773E2" w:rsidP="00DC320B">
            <w:pPr>
              <w:overflowPunct/>
              <w:autoSpaceDE/>
              <w:autoSpaceDN/>
              <w:adjustRightInd/>
              <w:spacing w:after="0"/>
              <w:jc w:val="center"/>
              <w:textAlignment w:val="auto"/>
              <w:rPr>
                <w:rFonts w:ascii="Arial" w:hAnsi="Arial" w:cs="Arial"/>
                <w:sz w:val="16"/>
                <w:szCs w:val="16"/>
              </w:rPr>
            </w:pPr>
            <w:hyperlink r:id="rId138" w:history="1">
              <w:r w:rsidR="00263B71" w:rsidRPr="00C6761E">
                <w:rPr>
                  <w:rStyle w:val="Hyperlink"/>
                  <w:rFonts w:ascii="Arial" w:hAnsi="Arial" w:cs="Arial"/>
                  <w:color w:val="auto"/>
                  <w:sz w:val="16"/>
                  <w:szCs w:val="16"/>
                  <w:u w:val="none"/>
                </w:rPr>
                <w:t>CP-230312</w:t>
              </w:r>
            </w:hyperlink>
          </w:p>
        </w:tc>
        <w:tc>
          <w:tcPr>
            <w:tcW w:w="567" w:type="dxa"/>
            <w:shd w:val="solid" w:color="FFFFFF" w:fill="auto"/>
          </w:tcPr>
          <w:p w14:paraId="2187E539" w14:textId="34F3A45C" w:rsidR="00263B71" w:rsidRPr="00C6761E" w:rsidRDefault="00263B71" w:rsidP="00EB5E1A">
            <w:pPr>
              <w:pStyle w:val="TAL"/>
              <w:rPr>
                <w:rFonts w:cs="Arial"/>
                <w:sz w:val="16"/>
                <w:szCs w:val="16"/>
              </w:rPr>
            </w:pPr>
            <w:r w:rsidRPr="00C6761E">
              <w:rPr>
                <w:rFonts w:cs="Arial"/>
                <w:sz w:val="16"/>
                <w:szCs w:val="16"/>
              </w:rPr>
              <w:t>0269</w:t>
            </w:r>
          </w:p>
        </w:tc>
        <w:tc>
          <w:tcPr>
            <w:tcW w:w="283" w:type="dxa"/>
            <w:shd w:val="solid" w:color="FFFFFF" w:fill="auto"/>
          </w:tcPr>
          <w:p w14:paraId="75717B18" w14:textId="62841290" w:rsidR="00263B71" w:rsidRPr="00C6761E" w:rsidRDefault="00263B71" w:rsidP="00EB5E1A">
            <w:pPr>
              <w:pStyle w:val="TAC"/>
              <w:rPr>
                <w:rFonts w:cs="Arial"/>
                <w:sz w:val="16"/>
                <w:szCs w:val="16"/>
              </w:rPr>
            </w:pPr>
            <w:r w:rsidRPr="00C6761E">
              <w:rPr>
                <w:rFonts w:cs="Arial"/>
                <w:sz w:val="16"/>
                <w:szCs w:val="16"/>
              </w:rPr>
              <w:t>-</w:t>
            </w:r>
          </w:p>
        </w:tc>
        <w:tc>
          <w:tcPr>
            <w:tcW w:w="284" w:type="dxa"/>
            <w:shd w:val="solid" w:color="FFFFFF" w:fill="auto"/>
          </w:tcPr>
          <w:p w14:paraId="1D8C3B30" w14:textId="532EC55B" w:rsidR="00263B71" w:rsidRPr="00C6761E" w:rsidRDefault="00263B71" w:rsidP="00EB5E1A">
            <w:pPr>
              <w:pStyle w:val="TAC"/>
              <w:rPr>
                <w:rFonts w:cs="Arial"/>
                <w:sz w:val="16"/>
                <w:szCs w:val="16"/>
              </w:rPr>
            </w:pPr>
            <w:r w:rsidRPr="00C6761E">
              <w:rPr>
                <w:rFonts w:cs="Arial"/>
                <w:sz w:val="16"/>
                <w:szCs w:val="16"/>
              </w:rPr>
              <w:t>F</w:t>
            </w:r>
          </w:p>
        </w:tc>
        <w:tc>
          <w:tcPr>
            <w:tcW w:w="5151" w:type="dxa"/>
            <w:shd w:val="solid" w:color="FFFFFF" w:fill="auto"/>
          </w:tcPr>
          <w:p w14:paraId="27C75078" w14:textId="05F451E3" w:rsidR="00263B71" w:rsidRPr="00C6761E" w:rsidRDefault="00263B71" w:rsidP="00EB5E1A">
            <w:pPr>
              <w:pStyle w:val="TAL"/>
              <w:rPr>
                <w:rFonts w:cs="Arial"/>
                <w:sz w:val="16"/>
                <w:szCs w:val="16"/>
              </w:rPr>
            </w:pPr>
            <w:r w:rsidRPr="00C6761E">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C6761E" w:rsidRDefault="00263B71" w:rsidP="00EB5E1A">
            <w:pPr>
              <w:pStyle w:val="TAC"/>
              <w:rPr>
                <w:rFonts w:cs="Arial"/>
                <w:sz w:val="16"/>
                <w:szCs w:val="16"/>
                <w:lang w:eastAsia="zh-CN"/>
              </w:rPr>
            </w:pPr>
            <w:r w:rsidRPr="00C6761E">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C6761E" w:rsidRDefault="007C11C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8884C4A" w14:textId="1F29CE21" w:rsidR="007C11CB" w:rsidRPr="00C6761E" w:rsidRDefault="007C11C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FE399C3" w14:textId="081C07C1" w:rsidR="007C11CB" w:rsidRPr="00C6761E" w:rsidRDefault="00E773E2" w:rsidP="00DC320B">
            <w:pPr>
              <w:overflowPunct/>
              <w:autoSpaceDE/>
              <w:autoSpaceDN/>
              <w:adjustRightInd/>
              <w:spacing w:after="0"/>
              <w:jc w:val="center"/>
              <w:textAlignment w:val="auto"/>
              <w:rPr>
                <w:rFonts w:ascii="Arial" w:hAnsi="Arial" w:cs="Arial"/>
                <w:sz w:val="16"/>
                <w:szCs w:val="16"/>
              </w:rPr>
            </w:pPr>
            <w:hyperlink r:id="rId139" w:history="1">
              <w:r w:rsidR="007C11CB" w:rsidRPr="00C6761E">
                <w:rPr>
                  <w:rStyle w:val="Hyperlink"/>
                  <w:rFonts w:ascii="Arial" w:hAnsi="Arial" w:cs="Arial"/>
                  <w:color w:val="auto"/>
                  <w:sz w:val="16"/>
                  <w:szCs w:val="16"/>
                  <w:u w:val="none"/>
                </w:rPr>
                <w:t>CP-230312</w:t>
              </w:r>
            </w:hyperlink>
          </w:p>
        </w:tc>
        <w:tc>
          <w:tcPr>
            <w:tcW w:w="567" w:type="dxa"/>
            <w:shd w:val="solid" w:color="FFFFFF" w:fill="auto"/>
          </w:tcPr>
          <w:p w14:paraId="498E9060" w14:textId="2B6AB9C6" w:rsidR="007C11CB" w:rsidRPr="00C6761E" w:rsidRDefault="007C11CB" w:rsidP="00EB5E1A">
            <w:pPr>
              <w:pStyle w:val="TAL"/>
              <w:rPr>
                <w:rFonts w:cs="Arial"/>
                <w:sz w:val="16"/>
                <w:szCs w:val="16"/>
              </w:rPr>
            </w:pPr>
            <w:r w:rsidRPr="00C6761E">
              <w:rPr>
                <w:rFonts w:cs="Arial"/>
                <w:sz w:val="16"/>
                <w:szCs w:val="16"/>
              </w:rPr>
              <w:t>0263</w:t>
            </w:r>
          </w:p>
        </w:tc>
        <w:tc>
          <w:tcPr>
            <w:tcW w:w="283" w:type="dxa"/>
            <w:shd w:val="solid" w:color="FFFFFF" w:fill="auto"/>
          </w:tcPr>
          <w:p w14:paraId="7D45981A" w14:textId="031747B5" w:rsidR="007C11CB" w:rsidRPr="00C6761E" w:rsidRDefault="007C11CB" w:rsidP="00EB5E1A">
            <w:pPr>
              <w:pStyle w:val="TAC"/>
              <w:rPr>
                <w:rFonts w:cs="Arial"/>
                <w:sz w:val="16"/>
                <w:szCs w:val="16"/>
              </w:rPr>
            </w:pPr>
            <w:r w:rsidRPr="00C6761E">
              <w:rPr>
                <w:rFonts w:cs="Arial"/>
                <w:sz w:val="16"/>
                <w:szCs w:val="16"/>
              </w:rPr>
              <w:t>1</w:t>
            </w:r>
          </w:p>
        </w:tc>
        <w:tc>
          <w:tcPr>
            <w:tcW w:w="284" w:type="dxa"/>
            <w:shd w:val="solid" w:color="FFFFFF" w:fill="auto"/>
          </w:tcPr>
          <w:p w14:paraId="71E9067E" w14:textId="13469200" w:rsidR="007C11CB" w:rsidRPr="00C6761E" w:rsidRDefault="007C11CB" w:rsidP="00EB5E1A">
            <w:pPr>
              <w:pStyle w:val="TAC"/>
              <w:rPr>
                <w:rFonts w:cs="Arial"/>
                <w:sz w:val="16"/>
                <w:szCs w:val="16"/>
              </w:rPr>
            </w:pPr>
            <w:r w:rsidRPr="00C6761E">
              <w:rPr>
                <w:rFonts w:cs="Arial"/>
                <w:sz w:val="16"/>
                <w:szCs w:val="16"/>
              </w:rPr>
              <w:t>F</w:t>
            </w:r>
          </w:p>
        </w:tc>
        <w:tc>
          <w:tcPr>
            <w:tcW w:w="5151" w:type="dxa"/>
            <w:shd w:val="solid" w:color="FFFFFF" w:fill="auto"/>
          </w:tcPr>
          <w:p w14:paraId="13AB0317" w14:textId="2BD1F452" w:rsidR="007C11CB" w:rsidRPr="00C6761E" w:rsidRDefault="007C11CB" w:rsidP="00EB5E1A">
            <w:pPr>
              <w:pStyle w:val="TAL"/>
              <w:rPr>
                <w:rFonts w:cs="Arial"/>
                <w:sz w:val="16"/>
                <w:szCs w:val="16"/>
              </w:rPr>
            </w:pPr>
            <w:r w:rsidRPr="00C6761E">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C6761E" w:rsidRDefault="007C11CB" w:rsidP="00EB5E1A">
            <w:pPr>
              <w:pStyle w:val="TAC"/>
              <w:rPr>
                <w:rFonts w:cs="Arial"/>
                <w:sz w:val="16"/>
                <w:szCs w:val="16"/>
                <w:lang w:eastAsia="zh-CN"/>
              </w:rPr>
            </w:pPr>
            <w:r w:rsidRPr="00C6761E">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C6761E" w:rsidRDefault="00E4638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03277D1" w14:textId="508F04C2" w:rsidR="00E46388" w:rsidRPr="00C6761E" w:rsidRDefault="00E4638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2B49EA" w14:textId="167C0FEA" w:rsidR="00E46388" w:rsidRPr="00C6761E" w:rsidRDefault="00E773E2" w:rsidP="00DC320B">
            <w:pPr>
              <w:overflowPunct/>
              <w:autoSpaceDE/>
              <w:autoSpaceDN/>
              <w:adjustRightInd/>
              <w:spacing w:after="0"/>
              <w:jc w:val="center"/>
              <w:textAlignment w:val="auto"/>
              <w:rPr>
                <w:rFonts w:ascii="Arial" w:hAnsi="Arial" w:cs="Arial"/>
                <w:sz w:val="16"/>
                <w:szCs w:val="16"/>
              </w:rPr>
            </w:pPr>
            <w:hyperlink r:id="rId140" w:history="1">
              <w:r w:rsidR="00E46388" w:rsidRPr="00C6761E">
                <w:rPr>
                  <w:rStyle w:val="Hyperlink"/>
                  <w:rFonts w:ascii="Arial" w:hAnsi="Arial" w:cs="Arial"/>
                  <w:color w:val="auto"/>
                  <w:sz w:val="16"/>
                  <w:szCs w:val="16"/>
                  <w:u w:val="none"/>
                </w:rPr>
                <w:t>CP-230312</w:t>
              </w:r>
            </w:hyperlink>
          </w:p>
        </w:tc>
        <w:tc>
          <w:tcPr>
            <w:tcW w:w="567" w:type="dxa"/>
            <w:shd w:val="solid" w:color="FFFFFF" w:fill="auto"/>
          </w:tcPr>
          <w:p w14:paraId="46BF90AA" w14:textId="646E88A6" w:rsidR="00E46388" w:rsidRPr="00C6761E" w:rsidRDefault="00E46388" w:rsidP="00EB5E1A">
            <w:pPr>
              <w:pStyle w:val="TAL"/>
              <w:rPr>
                <w:rFonts w:cs="Arial"/>
                <w:sz w:val="16"/>
                <w:szCs w:val="16"/>
              </w:rPr>
            </w:pPr>
            <w:r w:rsidRPr="00C6761E">
              <w:rPr>
                <w:rFonts w:cs="Arial"/>
                <w:sz w:val="16"/>
                <w:szCs w:val="16"/>
              </w:rPr>
              <w:t>0264</w:t>
            </w:r>
          </w:p>
        </w:tc>
        <w:tc>
          <w:tcPr>
            <w:tcW w:w="283" w:type="dxa"/>
            <w:shd w:val="solid" w:color="FFFFFF" w:fill="auto"/>
          </w:tcPr>
          <w:p w14:paraId="3E1DB0EF" w14:textId="02200E40" w:rsidR="00E46388" w:rsidRPr="00C6761E" w:rsidRDefault="00E46388" w:rsidP="00EB5E1A">
            <w:pPr>
              <w:pStyle w:val="TAC"/>
              <w:rPr>
                <w:rFonts w:cs="Arial"/>
                <w:sz w:val="16"/>
                <w:szCs w:val="16"/>
              </w:rPr>
            </w:pPr>
            <w:r w:rsidRPr="00C6761E">
              <w:rPr>
                <w:rFonts w:cs="Arial"/>
                <w:sz w:val="16"/>
                <w:szCs w:val="16"/>
              </w:rPr>
              <w:t>1</w:t>
            </w:r>
          </w:p>
        </w:tc>
        <w:tc>
          <w:tcPr>
            <w:tcW w:w="284" w:type="dxa"/>
            <w:shd w:val="solid" w:color="FFFFFF" w:fill="auto"/>
          </w:tcPr>
          <w:p w14:paraId="14199F3D" w14:textId="09038E25" w:rsidR="00E46388" w:rsidRPr="00C6761E" w:rsidRDefault="00E46388" w:rsidP="00EB5E1A">
            <w:pPr>
              <w:pStyle w:val="TAC"/>
              <w:rPr>
                <w:rFonts w:cs="Arial"/>
                <w:sz w:val="16"/>
                <w:szCs w:val="16"/>
              </w:rPr>
            </w:pPr>
            <w:r w:rsidRPr="00C6761E">
              <w:rPr>
                <w:rFonts w:cs="Arial"/>
                <w:sz w:val="16"/>
                <w:szCs w:val="16"/>
              </w:rPr>
              <w:t>F</w:t>
            </w:r>
          </w:p>
        </w:tc>
        <w:tc>
          <w:tcPr>
            <w:tcW w:w="5151" w:type="dxa"/>
            <w:shd w:val="solid" w:color="FFFFFF" w:fill="auto"/>
          </w:tcPr>
          <w:p w14:paraId="35FE958B" w14:textId="4BB36C65" w:rsidR="00E46388" w:rsidRPr="00C6761E" w:rsidRDefault="00E46388" w:rsidP="00EB5E1A">
            <w:pPr>
              <w:pStyle w:val="TAL"/>
              <w:rPr>
                <w:rFonts w:cs="Arial"/>
                <w:sz w:val="16"/>
                <w:szCs w:val="16"/>
              </w:rPr>
            </w:pPr>
            <w:r w:rsidRPr="00C6761E">
              <w:rPr>
                <w:rFonts w:cs="Arial"/>
                <w:sz w:val="16"/>
                <w:szCs w:val="16"/>
              </w:rPr>
              <w:t>Relay UE reselection upon security failure of 5G ProSe UE-to-network relay</w:t>
            </w:r>
          </w:p>
        </w:tc>
        <w:tc>
          <w:tcPr>
            <w:tcW w:w="708" w:type="dxa"/>
            <w:shd w:val="solid" w:color="FFFFFF" w:fill="auto"/>
          </w:tcPr>
          <w:p w14:paraId="02BBB9AF" w14:textId="3627CD1F" w:rsidR="00E46388" w:rsidRPr="00C6761E" w:rsidRDefault="00E46388" w:rsidP="00EB5E1A">
            <w:pPr>
              <w:pStyle w:val="TAC"/>
              <w:rPr>
                <w:rFonts w:cs="Arial"/>
                <w:sz w:val="16"/>
                <w:szCs w:val="16"/>
                <w:lang w:eastAsia="zh-CN"/>
              </w:rPr>
            </w:pPr>
            <w:r w:rsidRPr="00C6761E">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C6761E" w:rsidRDefault="009921C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5F3FFEB" w14:textId="03E00103" w:rsidR="009921C5" w:rsidRPr="00C6761E" w:rsidRDefault="009921C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CADCD2A" w14:textId="6C91966D" w:rsidR="009921C5" w:rsidRPr="00C6761E" w:rsidRDefault="00E773E2" w:rsidP="00DC320B">
            <w:pPr>
              <w:overflowPunct/>
              <w:autoSpaceDE/>
              <w:autoSpaceDN/>
              <w:adjustRightInd/>
              <w:spacing w:after="0"/>
              <w:jc w:val="center"/>
              <w:textAlignment w:val="auto"/>
              <w:rPr>
                <w:rFonts w:ascii="Arial" w:hAnsi="Arial" w:cs="Arial"/>
                <w:sz w:val="16"/>
                <w:szCs w:val="16"/>
              </w:rPr>
            </w:pPr>
            <w:hyperlink r:id="rId141" w:history="1">
              <w:r w:rsidR="009921C5" w:rsidRPr="00C6761E">
                <w:rPr>
                  <w:rStyle w:val="Hyperlink"/>
                  <w:rFonts w:ascii="Arial" w:hAnsi="Arial" w:cs="Arial"/>
                  <w:color w:val="auto"/>
                  <w:sz w:val="16"/>
                  <w:szCs w:val="16"/>
                  <w:u w:val="none"/>
                </w:rPr>
                <w:t>CP-230312</w:t>
              </w:r>
            </w:hyperlink>
          </w:p>
        </w:tc>
        <w:tc>
          <w:tcPr>
            <w:tcW w:w="567" w:type="dxa"/>
            <w:shd w:val="solid" w:color="FFFFFF" w:fill="auto"/>
          </w:tcPr>
          <w:p w14:paraId="22A4823A" w14:textId="49F7E1C3" w:rsidR="009921C5" w:rsidRPr="00C6761E" w:rsidRDefault="009921C5" w:rsidP="00EB5E1A">
            <w:pPr>
              <w:pStyle w:val="TAL"/>
              <w:rPr>
                <w:rFonts w:cs="Arial"/>
                <w:sz w:val="16"/>
                <w:szCs w:val="16"/>
              </w:rPr>
            </w:pPr>
            <w:r w:rsidRPr="00C6761E">
              <w:rPr>
                <w:rFonts w:cs="Arial"/>
                <w:sz w:val="16"/>
                <w:szCs w:val="16"/>
              </w:rPr>
              <w:t>0252</w:t>
            </w:r>
          </w:p>
        </w:tc>
        <w:tc>
          <w:tcPr>
            <w:tcW w:w="283" w:type="dxa"/>
            <w:shd w:val="solid" w:color="FFFFFF" w:fill="auto"/>
          </w:tcPr>
          <w:p w14:paraId="1C24A6DE" w14:textId="396D6D45" w:rsidR="009921C5" w:rsidRPr="00C6761E" w:rsidRDefault="009921C5" w:rsidP="00EB5E1A">
            <w:pPr>
              <w:pStyle w:val="TAC"/>
              <w:rPr>
                <w:rFonts w:cs="Arial"/>
                <w:sz w:val="16"/>
                <w:szCs w:val="16"/>
              </w:rPr>
            </w:pPr>
            <w:r w:rsidRPr="00C6761E">
              <w:rPr>
                <w:rFonts w:cs="Arial"/>
                <w:sz w:val="16"/>
                <w:szCs w:val="16"/>
              </w:rPr>
              <w:t>1</w:t>
            </w:r>
          </w:p>
        </w:tc>
        <w:tc>
          <w:tcPr>
            <w:tcW w:w="284" w:type="dxa"/>
            <w:shd w:val="solid" w:color="FFFFFF" w:fill="auto"/>
          </w:tcPr>
          <w:p w14:paraId="4522442D" w14:textId="7E39B012" w:rsidR="009921C5" w:rsidRPr="00C6761E" w:rsidRDefault="009921C5" w:rsidP="00EB5E1A">
            <w:pPr>
              <w:pStyle w:val="TAC"/>
              <w:rPr>
                <w:rFonts w:cs="Arial"/>
                <w:sz w:val="16"/>
                <w:szCs w:val="16"/>
              </w:rPr>
            </w:pPr>
            <w:r w:rsidRPr="00C6761E">
              <w:rPr>
                <w:rFonts w:cs="Arial"/>
                <w:sz w:val="16"/>
                <w:szCs w:val="16"/>
              </w:rPr>
              <w:t>F</w:t>
            </w:r>
          </w:p>
        </w:tc>
        <w:tc>
          <w:tcPr>
            <w:tcW w:w="5151" w:type="dxa"/>
            <w:shd w:val="solid" w:color="FFFFFF" w:fill="auto"/>
          </w:tcPr>
          <w:p w14:paraId="4E9E4EA9" w14:textId="662FF208" w:rsidR="009921C5" w:rsidRPr="00C6761E" w:rsidRDefault="009921C5" w:rsidP="00EB5E1A">
            <w:pPr>
              <w:pStyle w:val="TAL"/>
              <w:rPr>
                <w:rFonts w:cs="Arial"/>
                <w:sz w:val="16"/>
                <w:szCs w:val="16"/>
              </w:rPr>
            </w:pPr>
            <w:r w:rsidRPr="00C6761E">
              <w:rPr>
                <w:rFonts w:cs="Arial"/>
                <w:sz w:val="16"/>
                <w:szCs w:val="16"/>
              </w:rPr>
              <w:t>Update the xsd files of TS 24.554</w:t>
            </w:r>
          </w:p>
        </w:tc>
        <w:tc>
          <w:tcPr>
            <w:tcW w:w="708" w:type="dxa"/>
            <w:shd w:val="solid" w:color="FFFFFF" w:fill="auto"/>
          </w:tcPr>
          <w:p w14:paraId="2A3C7AD8" w14:textId="2620EE04" w:rsidR="009921C5" w:rsidRPr="00C6761E" w:rsidRDefault="009921C5" w:rsidP="00EB5E1A">
            <w:pPr>
              <w:pStyle w:val="TAC"/>
              <w:rPr>
                <w:rFonts w:cs="Arial"/>
                <w:sz w:val="16"/>
                <w:szCs w:val="16"/>
                <w:lang w:eastAsia="zh-CN"/>
              </w:rPr>
            </w:pPr>
            <w:r w:rsidRPr="00C6761E">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C6761E" w:rsidRDefault="00FE6A0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B3B3060" w14:textId="4F3B55F8" w:rsidR="00FE6A00" w:rsidRPr="00C6761E" w:rsidRDefault="00FE6A0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8BB9841" w14:textId="5ADA1F56" w:rsidR="00FE6A00" w:rsidRPr="00C6761E" w:rsidRDefault="00E773E2" w:rsidP="00DC320B">
            <w:pPr>
              <w:overflowPunct/>
              <w:autoSpaceDE/>
              <w:autoSpaceDN/>
              <w:adjustRightInd/>
              <w:spacing w:after="0"/>
              <w:jc w:val="center"/>
              <w:textAlignment w:val="auto"/>
              <w:rPr>
                <w:rFonts w:ascii="Arial" w:hAnsi="Arial" w:cs="Arial"/>
                <w:sz w:val="16"/>
                <w:szCs w:val="16"/>
              </w:rPr>
            </w:pPr>
            <w:hyperlink r:id="rId142" w:history="1">
              <w:r w:rsidR="00FE6A00" w:rsidRPr="00C6761E">
                <w:rPr>
                  <w:rStyle w:val="Hyperlink"/>
                  <w:rFonts w:ascii="Arial" w:hAnsi="Arial" w:cs="Arial"/>
                  <w:color w:val="auto"/>
                  <w:sz w:val="16"/>
                  <w:szCs w:val="16"/>
                  <w:u w:val="none"/>
                </w:rPr>
                <w:t>CP-230312</w:t>
              </w:r>
            </w:hyperlink>
          </w:p>
        </w:tc>
        <w:tc>
          <w:tcPr>
            <w:tcW w:w="567" w:type="dxa"/>
            <w:shd w:val="solid" w:color="FFFFFF" w:fill="auto"/>
          </w:tcPr>
          <w:p w14:paraId="4FCCFD75" w14:textId="3C4055DD" w:rsidR="00FE6A00" w:rsidRPr="00C6761E" w:rsidRDefault="00FE6A00" w:rsidP="00EB5E1A">
            <w:pPr>
              <w:pStyle w:val="TAL"/>
              <w:rPr>
                <w:rFonts w:cs="Arial"/>
                <w:sz w:val="16"/>
                <w:szCs w:val="16"/>
              </w:rPr>
            </w:pPr>
            <w:r w:rsidRPr="00C6761E">
              <w:rPr>
                <w:rFonts w:cs="Arial"/>
                <w:sz w:val="16"/>
                <w:szCs w:val="16"/>
              </w:rPr>
              <w:t>0255</w:t>
            </w:r>
          </w:p>
        </w:tc>
        <w:tc>
          <w:tcPr>
            <w:tcW w:w="283" w:type="dxa"/>
            <w:shd w:val="solid" w:color="FFFFFF" w:fill="auto"/>
          </w:tcPr>
          <w:p w14:paraId="0624577C" w14:textId="48A78F28" w:rsidR="00FE6A00" w:rsidRPr="00C6761E" w:rsidRDefault="00FE6A00" w:rsidP="00EB5E1A">
            <w:pPr>
              <w:pStyle w:val="TAC"/>
              <w:rPr>
                <w:rFonts w:cs="Arial"/>
                <w:sz w:val="16"/>
                <w:szCs w:val="16"/>
              </w:rPr>
            </w:pPr>
            <w:r w:rsidRPr="00C6761E">
              <w:rPr>
                <w:rFonts w:cs="Arial"/>
                <w:sz w:val="16"/>
                <w:szCs w:val="16"/>
              </w:rPr>
              <w:t>1</w:t>
            </w:r>
          </w:p>
        </w:tc>
        <w:tc>
          <w:tcPr>
            <w:tcW w:w="284" w:type="dxa"/>
            <w:shd w:val="solid" w:color="FFFFFF" w:fill="auto"/>
          </w:tcPr>
          <w:p w14:paraId="3B3CEBB1" w14:textId="5CA6B2CA" w:rsidR="00FE6A00" w:rsidRPr="00C6761E" w:rsidRDefault="00FE6A00" w:rsidP="00EB5E1A">
            <w:pPr>
              <w:pStyle w:val="TAC"/>
              <w:rPr>
                <w:rFonts w:cs="Arial"/>
                <w:sz w:val="16"/>
                <w:szCs w:val="16"/>
              </w:rPr>
            </w:pPr>
            <w:r w:rsidRPr="00C6761E">
              <w:rPr>
                <w:rFonts w:cs="Arial"/>
                <w:sz w:val="16"/>
                <w:szCs w:val="16"/>
              </w:rPr>
              <w:t>F</w:t>
            </w:r>
          </w:p>
        </w:tc>
        <w:tc>
          <w:tcPr>
            <w:tcW w:w="5151" w:type="dxa"/>
            <w:shd w:val="solid" w:color="FFFFFF" w:fill="auto"/>
          </w:tcPr>
          <w:p w14:paraId="2B2AAF42" w14:textId="126971B4" w:rsidR="00FE6A00" w:rsidRPr="00C6761E" w:rsidRDefault="00FE6A00" w:rsidP="00EB5E1A">
            <w:pPr>
              <w:pStyle w:val="TAL"/>
              <w:rPr>
                <w:rFonts w:cs="Arial"/>
                <w:sz w:val="16"/>
                <w:szCs w:val="16"/>
              </w:rPr>
            </w:pPr>
            <w:r w:rsidRPr="00C6761E">
              <w:rPr>
                <w:rFonts w:cs="Arial"/>
                <w:sz w:val="16"/>
                <w:szCs w:val="16"/>
              </w:rPr>
              <w:t>Mandate DNN parameter provisioning to L3 U2N relay</w:t>
            </w:r>
          </w:p>
        </w:tc>
        <w:tc>
          <w:tcPr>
            <w:tcW w:w="708" w:type="dxa"/>
            <w:shd w:val="solid" w:color="FFFFFF" w:fill="auto"/>
          </w:tcPr>
          <w:p w14:paraId="1F92352B" w14:textId="322BD854" w:rsidR="00FE6A00" w:rsidRPr="00C6761E" w:rsidRDefault="00FE6A00" w:rsidP="00EB5E1A">
            <w:pPr>
              <w:pStyle w:val="TAC"/>
              <w:rPr>
                <w:rFonts w:cs="Arial"/>
                <w:sz w:val="16"/>
                <w:szCs w:val="16"/>
                <w:lang w:eastAsia="zh-CN"/>
              </w:rPr>
            </w:pPr>
            <w:r w:rsidRPr="00C6761E">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C6761E" w:rsidRDefault="0046519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7A5855F" w14:textId="7F273D1D" w:rsidR="0046519C" w:rsidRPr="00C6761E" w:rsidRDefault="0046519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FA6DA5" w14:textId="2BCE391B" w:rsidR="0046519C" w:rsidRPr="00C6761E" w:rsidRDefault="00E773E2" w:rsidP="00DC320B">
            <w:pPr>
              <w:overflowPunct/>
              <w:autoSpaceDE/>
              <w:autoSpaceDN/>
              <w:adjustRightInd/>
              <w:spacing w:after="0"/>
              <w:jc w:val="center"/>
              <w:textAlignment w:val="auto"/>
              <w:rPr>
                <w:rFonts w:ascii="Arial" w:hAnsi="Arial" w:cs="Arial"/>
                <w:sz w:val="16"/>
                <w:szCs w:val="16"/>
              </w:rPr>
            </w:pPr>
            <w:hyperlink r:id="rId143" w:history="1">
              <w:r w:rsidR="0046519C" w:rsidRPr="00C6761E">
                <w:rPr>
                  <w:rStyle w:val="Hyperlink"/>
                  <w:rFonts w:ascii="Arial" w:hAnsi="Arial" w:cs="Arial"/>
                  <w:color w:val="auto"/>
                  <w:sz w:val="16"/>
                  <w:szCs w:val="16"/>
                  <w:u w:val="none"/>
                </w:rPr>
                <w:t>CP-230312</w:t>
              </w:r>
            </w:hyperlink>
          </w:p>
        </w:tc>
        <w:tc>
          <w:tcPr>
            <w:tcW w:w="567" w:type="dxa"/>
            <w:shd w:val="solid" w:color="FFFFFF" w:fill="auto"/>
          </w:tcPr>
          <w:p w14:paraId="494D2E81" w14:textId="2F9530AE" w:rsidR="0046519C" w:rsidRPr="00C6761E" w:rsidRDefault="0046519C" w:rsidP="00EB5E1A">
            <w:pPr>
              <w:pStyle w:val="TAL"/>
              <w:rPr>
                <w:rFonts w:cs="Arial"/>
                <w:sz w:val="16"/>
                <w:szCs w:val="16"/>
              </w:rPr>
            </w:pPr>
            <w:r w:rsidRPr="00C6761E">
              <w:rPr>
                <w:rFonts w:cs="Arial"/>
                <w:sz w:val="16"/>
                <w:szCs w:val="16"/>
              </w:rPr>
              <w:t>0256</w:t>
            </w:r>
          </w:p>
        </w:tc>
        <w:tc>
          <w:tcPr>
            <w:tcW w:w="283" w:type="dxa"/>
            <w:shd w:val="solid" w:color="FFFFFF" w:fill="auto"/>
          </w:tcPr>
          <w:p w14:paraId="30FDE35B" w14:textId="45F4848C" w:rsidR="0046519C" w:rsidRPr="00C6761E" w:rsidRDefault="0046519C" w:rsidP="00EB5E1A">
            <w:pPr>
              <w:pStyle w:val="TAC"/>
              <w:rPr>
                <w:rFonts w:cs="Arial"/>
                <w:sz w:val="16"/>
                <w:szCs w:val="16"/>
              </w:rPr>
            </w:pPr>
            <w:r w:rsidRPr="00C6761E">
              <w:rPr>
                <w:rFonts w:cs="Arial"/>
                <w:sz w:val="16"/>
                <w:szCs w:val="16"/>
              </w:rPr>
              <w:t>1</w:t>
            </w:r>
          </w:p>
        </w:tc>
        <w:tc>
          <w:tcPr>
            <w:tcW w:w="284" w:type="dxa"/>
            <w:shd w:val="solid" w:color="FFFFFF" w:fill="auto"/>
          </w:tcPr>
          <w:p w14:paraId="1707E165" w14:textId="4B6BD8BF" w:rsidR="0046519C" w:rsidRPr="00C6761E" w:rsidRDefault="0046519C" w:rsidP="00EB5E1A">
            <w:pPr>
              <w:pStyle w:val="TAC"/>
              <w:rPr>
                <w:rFonts w:cs="Arial"/>
                <w:sz w:val="16"/>
                <w:szCs w:val="16"/>
              </w:rPr>
            </w:pPr>
            <w:r w:rsidRPr="00C6761E">
              <w:rPr>
                <w:rFonts w:cs="Arial"/>
                <w:sz w:val="16"/>
                <w:szCs w:val="16"/>
              </w:rPr>
              <w:t>F</w:t>
            </w:r>
          </w:p>
        </w:tc>
        <w:tc>
          <w:tcPr>
            <w:tcW w:w="5151" w:type="dxa"/>
            <w:shd w:val="solid" w:color="FFFFFF" w:fill="auto"/>
          </w:tcPr>
          <w:p w14:paraId="245E902C" w14:textId="193D6C67" w:rsidR="0046519C" w:rsidRPr="00C6761E" w:rsidRDefault="0046519C" w:rsidP="00EB5E1A">
            <w:pPr>
              <w:pStyle w:val="TAL"/>
              <w:rPr>
                <w:rFonts w:cs="Arial"/>
                <w:sz w:val="16"/>
                <w:szCs w:val="16"/>
              </w:rPr>
            </w:pPr>
            <w:r w:rsidRPr="00C6761E">
              <w:rPr>
                <w:rFonts w:cs="Arial"/>
                <w:sz w:val="16"/>
                <w:szCs w:val="16"/>
              </w:rPr>
              <w:t>Clarification on 5G PKMF address request procedure</w:t>
            </w:r>
          </w:p>
        </w:tc>
        <w:tc>
          <w:tcPr>
            <w:tcW w:w="708" w:type="dxa"/>
            <w:shd w:val="solid" w:color="FFFFFF" w:fill="auto"/>
          </w:tcPr>
          <w:p w14:paraId="5ACDAF77" w14:textId="753A5544" w:rsidR="0046519C" w:rsidRPr="00C6761E" w:rsidRDefault="0046519C" w:rsidP="00EB5E1A">
            <w:pPr>
              <w:pStyle w:val="TAC"/>
              <w:rPr>
                <w:rFonts w:cs="Arial"/>
                <w:sz w:val="16"/>
                <w:szCs w:val="16"/>
                <w:lang w:eastAsia="zh-CN"/>
              </w:rPr>
            </w:pPr>
            <w:r w:rsidRPr="00C6761E">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C6761E" w:rsidRDefault="001E7E4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9FC822B" w14:textId="14383B79" w:rsidR="001E7E47" w:rsidRPr="00C6761E" w:rsidRDefault="001E7E4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71A8C5A" w14:textId="16ACF3C9" w:rsidR="001E7E47" w:rsidRPr="00C6761E" w:rsidRDefault="00E773E2" w:rsidP="00DC320B">
            <w:pPr>
              <w:overflowPunct/>
              <w:autoSpaceDE/>
              <w:autoSpaceDN/>
              <w:adjustRightInd/>
              <w:spacing w:after="0"/>
              <w:jc w:val="center"/>
              <w:textAlignment w:val="auto"/>
              <w:rPr>
                <w:rFonts w:ascii="Arial" w:hAnsi="Arial" w:cs="Arial"/>
                <w:sz w:val="16"/>
                <w:szCs w:val="16"/>
              </w:rPr>
            </w:pPr>
            <w:hyperlink r:id="rId144" w:history="1">
              <w:r w:rsidR="001E7E47" w:rsidRPr="00C6761E">
                <w:rPr>
                  <w:rStyle w:val="Hyperlink"/>
                  <w:rFonts w:ascii="Arial" w:hAnsi="Arial" w:cs="Arial"/>
                  <w:color w:val="auto"/>
                  <w:sz w:val="16"/>
                  <w:szCs w:val="16"/>
                  <w:u w:val="none"/>
                </w:rPr>
                <w:t>CP-230312</w:t>
              </w:r>
            </w:hyperlink>
          </w:p>
        </w:tc>
        <w:tc>
          <w:tcPr>
            <w:tcW w:w="567" w:type="dxa"/>
            <w:shd w:val="solid" w:color="FFFFFF" w:fill="auto"/>
          </w:tcPr>
          <w:p w14:paraId="508745A4" w14:textId="17BEC6A3" w:rsidR="001E7E47" w:rsidRPr="00C6761E" w:rsidRDefault="001E7E47" w:rsidP="00EB5E1A">
            <w:pPr>
              <w:pStyle w:val="TAL"/>
              <w:rPr>
                <w:rFonts w:cs="Arial"/>
                <w:sz w:val="16"/>
                <w:szCs w:val="16"/>
              </w:rPr>
            </w:pPr>
            <w:r w:rsidRPr="00C6761E">
              <w:rPr>
                <w:rFonts w:cs="Arial"/>
                <w:sz w:val="16"/>
                <w:szCs w:val="16"/>
              </w:rPr>
              <w:t>0257</w:t>
            </w:r>
          </w:p>
        </w:tc>
        <w:tc>
          <w:tcPr>
            <w:tcW w:w="283" w:type="dxa"/>
            <w:shd w:val="solid" w:color="FFFFFF" w:fill="auto"/>
          </w:tcPr>
          <w:p w14:paraId="7087829C" w14:textId="6951DA02" w:rsidR="001E7E47" w:rsidRPr="00C6761E" w:rsidRDefault="001E7E47" w:rsidP="00EB5E1A">
            <w:pPr>
              <w:pStyle w:val="TAC"/>
              <w:rPr>
                <w:rFonts w:cs="Arial"/>
                <w:sz w:val="16"/>
                <w:szCs w:val="16"/>
              </w:rPr>
            </w:pPr>
            <w:r w:rsidRPr="00C6761E">
              <w:rPr>
                <w:rFonts w:cs="Arial"/>
                <w:sz w:val="16"/>
                <w:szCs w:val="16"/>
              </w:rPr>
              <w:t>1</w:t>
            </w:r>
          </w:p>
        </w:tc>
        <w:tc>
          <w:tcPr>
            <w:tcW w:w="284" w:type="dxa"/>
            <w:shd w:val="solid" w:color="FFFFFF" w:fill="auto"/>
          </w:tcPr>
          <w:p w14:paraId="19AA994E" w14:textId="797F78DD" w:rsidR="001E7E47" w:rsidRPr="00C6761E" w:rsidRDefault="001E7E47" w:rsidP="00EB5E1A">
            <w:pPr>
              <w:pStyle w:val="TAC"/>
              <w:rPr>
                <w:rFonts w:cs="Arial"/>
                <w:sz w:val="16"/>
                <w:szCs w:val="16"/>
              </w:rPr>
            </w:pPr>
            <w:r w:rsidRPr="00C6761E">
              <w:rPr>
                <w:rFonts w:cs="Arial"/>
                <w:sz w:val="16"/>
                <w:szCs w:val="16"/>
              </w:rPr>
              <w:t>F</w:t>
            </w:r>
          </w:p>
        </w:tc>
        <w:tc>
          <w:tcPr>
            <w:tcW w:w="5151" w:type="dxa"/>
            <w:shd w:val="solid" w:color="FFFFFF" w:fill="auto"/>
          </w:tcPr>
          <w:p w14:paraId="40C7F7EA" w14:textId="0214926F" w:rsidR="001E7E47" w:rsidRPr="00C6761E" w:rsidRDefault="001E7E47" w:rsidP="00EB5E1A">
            <w:pPr>
              <w:pStyle w:val="TAL"/>
              <w:rPr>
                <w:rFonts w:cs="Arial"/>
                <w:sz w:val="16"/>
                <w:szCs w:val="16"/>
              </w:rPr>
            </w:pPr>
            <w:r w:rsidRPr="00C6761E">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C6761E" w:rsidRDefault="001E7E47" w:rsidP="00EB5E1A">
            <w:pPr>
              <w:pStyle w:val="TAC"/>
              <w:rPr>
                <w:rFonts w:cs="Arial"/>
                <w:sz w:val="16"/>
                <w:szCs w:val="16"/>
                <w:lang w:eastAsia="zh-CN"/>
              </w:rPr>
            </w:pPr>
            <w:r w:rsidRPr="00C6761E">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C6761E" w:rsidRDefault="00D360E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7853773" w14:textId="3E07FFF9" w:rsidR="00D360E2" w:rsidRPr="00C6761E" w:rsidRDefault="00D360E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CACF81E" w14:textId="4C2033FD" w:rsidR="00D360E2" w:rsidRPr="00C6761E" w:rsidRDefault="00E773E2" w:rsidP="00DC320B">
            <w:pPr>
              <w:overflowPunct/>
              <w:autoSpaceDE/>
              <w:autoSpaceDN/>
              <w:adjustRightInd/>
              <w:spacing w:after="0"/>
              <w:jc w:val="center"/>
              <w:textAlignment w:val="auto"/>
              <w:rPr>
                <w:rFonts w:ascii="Arial" w:hAnsi="Arial" w:cs="Arial"/>
                <w:sz w:val="16"/>
                <w:szCs w:val="16"/>
              </w:rPr>
            </w:pPr>
            <w:hyperlink r:id="rId145" w:history="1">
              <w:r w:rsidR="00D360E2" w:rsidRPr="00C6761E">
                <w:rPr>
                  <w:rStyle w:val="Hyperlink"/>
                  <w:rFonts w:ascii="Arial" w:hAnsi="Arial" w:cs="Arial"/>
                  <w:color w:val="auto"/>
                  <w:sz w:val="16"/>
                  <w:szCs w:val="16"/>
                  <w:u w:val="none"/>
                </w:rPr>
                <w:t>CP-230312</w:t>
              </w:r>
            </w:hyperlink>
          </w:p>
        </w:tc>
        <w:tc>
          <w:tcPr>
            <w:tcW w:w="567" w:type="dxa"/>
            <w:shd w:val="solid" w:color="FFFFFF" w:fill="auto"/>
          </w:tcPr>
          <w:p w14:paraId="62B7595C" w14:textId="574F62AB" w:rsidR="00D360E2" w:rsidRPr="00C6761E" w:rsidRDefault="00D360E2" w:rsidP="00EB5E1A">
            <w:pPr>
              <w:pStyle w:val="TAL"/>
              <w:rPr>
                <w:rFonts w:cs="Arial"/>
                <w:sz w:val="16"/>
                <w:szCs w:val="16"/>
              </w:rPr>
            </w:pPr>
            <w:r w:rsidRPr="00C6761E">
              <w:rPr>
                <w:rFonts w:cs="Arial"/>
                <w:sz w:val="16"/>
                <w:szCs w:val="16"/>
              </w:rPr>
              <w:t>0265</w:t>
            </w:r>
          </w:p>
        </w:tc>
        <w:tc>
          <w:tcPr>
            <w:tcW w:w="283" w:type="dxa"/>
            <w:shd w:val="solid" w:color="FFFFFF" w:fill="auto"/>
          </w:tcPr>
          <w:p w14:paraId="2EEBFCAF" w14:textId="62D5A333" w:rsidR="00D360E2" w:rsidRPr="00C6761E" w:rsidRDefault="00D360E2" w:rsidP="00EB5E1A">
            <w:pPr>
              <w:pStyle w:val="TAC"/>
              <w:rPr>
                <w:rFonts w:cs="Arial"/>
                <w:sz w:val="16"/>
                <w:szCs w:val="16"/>
              </w:rPr>
            </w:pPr>
            <w:r w:rsidRPr="00C6761E">
              <w:rPr>
                <w:rFonts w:cs="Arial"/>
                <w:sz w:val="16"/>
                <w:szCs w:val="16"/>
              </w:rPr>
              <w:t>1</w:t>
            </w:r>
          </w:p>
        </w:tc>
        <w:tc>
          <w:tcPr>
            <w:tcW w:w="284" w:type="dxa"/>
            <w:shd w:val="solid" w:color="FFFFFF" w:fill="auto"/>
          </w:tcPr>
          <w:p w14:paraId="2E498C62" w14:textId="2D020CF3" w:rsidR="00D360E2" w:rsidRPr="00C6761E" w:rsidRDefault="00D360E2" w:rsidP="00EB5E1A">
            <w:pPr>
              <w:pStyle w:val="TAC"/>
              <w:rPr>
                <w:rFonts w:cs="Arial"/>
                <w:sz w:val="16"/>
                <w:szCs w:val="16"/>
              </w:rPr>
            </w:pPr>
            <w:r w:rsidRPr="00C6761E">
              <w:rPr>
                <w:rFonts w:cs="Arial"/>
                <w:sz w:val="16"/>
                <w:szCs w:val="16"/>
              </w:rPr>
              <w:t>F</w:t>
            </w:r>
          </w:p>
        </w:tc>
        <w:tc>
          <w:tcPr>
            <w:tcW w:w="5151" w:type="dxa"/>
            <w:shd w:val="solid" w:color="FFFFFF" w:fill="auto"/>
          </w:tcPr>
          <w:p w14:paraId="569B5807" w14:textId="0C153BBB" w:rsidR="00D360E2" w:rsidRPr="00C6761E" w:rsidRDefault="00D360E2" w:rsidP="00EB5E1A">
            <w:pPr>
              <w:pStyle w:val="TAL"/>
              <w:rPr>
                <w:rFonts w:cs="Arial"/>
                <w:sz w:val="16"/>
                <w:szCs w:val="16"/>
              </w:rPr>
            </w:pPr>
            <w:r w:rsidRPr="00C6761E">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C6761E" w:rsidRDefault="00D360E2" w:rsidP="00EB5E1A">
            <w:pPr>
              <w:pStyle w:val="TAC"/>
              <w:rPr>
                <w:rFonts w:cs="Arial"/>
                <w:sz w:val="16"/>
                <w:szCs w:val="16"/>
                <w:lang w:eastAsia="zh-CN"/>
              </w:rPr>
            </w:pPr>
            <w:r w:rsidRPr="00C6761E">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C6761E" w:rsidRDefault="00DD78D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9BC60B7" w14:textId="1BE2396D" w:rsidR="00DD78D1" w:rsidRPr="00C6761E" w:rsidRDefault="00DD78D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AD729EB" w14:textId="2E68ECC2" w:rsidR="00DD78D1" w:rsidRPr="00C6761E" w:rsidRDefault="00E773E2" w:rsidP="00DC320B">
            <w:pPr>
              <w:overflowPunct/>
              <w:autoSpaceDE/>
              <w:autoSpaceDN/>
              <w:adjustRightInd/>
              <w:spacing w:after="0"/>
              <w:jc w:val="center"/>
              <w:textAlignment w:val="auto"/>
              <w:rPr>
                <w:rFonts w:ascii="Arial" w:hAnsi="Arial" w:cs="Arial"/>
                <w:sz w:val="16"/>
                <w:szCs w:val="16"/>
              </w:rPr>
            </w:pPr>
            <w:hyperlink r:id="rId146" w:history="1">
              <w:r w:rsidR="00DD78D1" w:rsidRPr="00C6761E">
                <w:rPr>
                  <w:rStyle w:val="Hyperlink"/>
                  <w:rFonts w:ascii="Arial" w:hAnsi="Arial" w:cs="Arial"/>
                  <w:color w:val="auto"/>
                  <w:sz w:val="16"/>
                  <w:szCs w:val="16"/>
                  <w:u w:val="none"/>
                </w:rPr>
                <w:t>CP-230312</w:t>
              </w:r>
            </w:hyperlink>
          </w:p>
        </w:tc>
        <w:tc>
          <w:tcPr>
            <w:tcW w:w="567" w:type="dxa"/>
            <w:shd w:val="solid" w:color="FFFFFF" w:fill="auto"/>
          </w:tcPr>
          <w:p w14:paraId="7B6FE340" w14:textId="3CEEE28F" w:rsidR="00DD78D1" w:rsidRPr="00C6761E" w:rsidRDefault="00DD78D1" w:rsidP="00EB5E1A">
            <w:pPr>
              <w:pStyle w:val="TAL"/>
              <w:rPr>
                <w:rFonts w:cs="Arial"/>
                <w:sz w:val="16"/>
                <w:szCs w:val="16"/>
              </w:rPr>
            </w:pPr>
            <w:r w:rsidRPr="00C6761E">
              <w:rPr>
                <w:rFonts w:cs="Arial"/>
                <w:sz w:val="16"/>
                <w:szCs w:val="16"/>
              </w:rPr>
              <w:t>0268</w:t>
            </w:r>
          </w:p>
        </w:tc>
        <w:tc>
          <w:tcPr>
            <w:tcW w:w="283" w:type="dxa"/>
            <w:shd w:val="solid" w:color="FFFFFF" w:fill="auto"/>
          </w:tcPr>
          <w:p w14:paraId="0E6E0803" w14:textId="053C742D" w:rsidR="00DD78D1" w:rsidRPr="00C6761E" w:rsidRDefault="00DD78D1" w:rsidP="00EB5E1A">
            <w:pPr>
              <w:pStyle w:val="TAC"/>
              <w:rPr>
                <w:rFonts w:cs="Arial"/>
                <w:sz w:val="16"/>
                <w:szCs w:val="16"/>
              </w:rPr>
            </w:pPr>
            <w:r w:rsidRPr="00C6761E">
              <w:rPr>
                <w:rFonts w:cs="Arial"/>
                <w:sz w:val="16"/>
                <w:szCs w:val="16"/>
              </w:rPr>
              <w:t>1</w:t>
            </w:r>
          </w:p>
        </w:tc>
        <w:tc>
          <w:tcPr>
            <w:tcW w:w="284" w:type="dxa"/>
            <w:shd w:val="solid" w:color="FFFFFF" w:fill="auto"/>
          </w:tcPr>
          <w:p w14:paraId="2E361503" w14:textId="4043F9DA" w:rsidR="00DD78D1" w:rsidRPr="00C6761E" w:rsidRDefault="00DD78D1" w:rsidP="00EB5E1A">
            <w:pPr>
              <w:pStyle w:val="TAC"/>
              <w:rPr>
                <w:rFonts w:cs="Arial"/>
                <w:sz w:val="16"/>
                <w:szCs w:val="16"/>
              </w:rPr>
            </w:pPr>
            <w:r w:rsidRPr="00C6761E">
              <w:rPr>
                <w:rFonts w:cs="Arial"/>
                <w:sz w:val="16"/>
                <w:szCs w:val="16"/>
              </w:rPr>
              <w:t>F</w:t>
            </w:r>
          </w:p>
        </w:tc>
        <w:tc>
          <w:tcPr>
            <w:tcW w:w="5151" w:type="dxa"/>
            <w:shd w:val="solid" w:color="FFFFFF" w:fill="auto"/>
          </w:tcPr>
          <w:p w14:paraId="6BD0D739" w14:textId="79BCF34A" w:rsidR="00DD78D1" w:rsidRPr="00C6761E" w:rsidRDefault="00DD78D1" w:rsidP="00EB5E1A">
            <w:pPr>
              <w:pStyle w:val="TAL"/>
              <w:rPr>
                <w:rFonts w:cs="Arial"/>
                <w:sz w:val="16"/>
                <w:szCs w:val="16"/>
              </w:rPr>
            </w:pPr>
            <w:r w:rsidRPr="00C6761E">
              <w:rPr>
                <w:rFonts w:cs="Arial"/>
                <w:sz w:val="16"/>
                <w:szCs w:val="16"/>
              </w:rPr>
              <w:t>Miscellaneous corrections for ProSe</w:t>
            </w:r>
          </w:p>
        </w:tc>
        <w:tc>
          <w:tcPr>
            <w:tcW w:w="708" w:type="dxa"/>
            <w:shd w:val="solid" w:color="FFFFFF" w:fill="auto"/>
          </w:tcPr>
          <w:p w14:paraId="45DD9C52" w14:textId="0CC3C8FB" w:rsidR="00DD78D1" w:rsidRPr="00C6761E" w:rsidRDefault="00DD78D1" w:rsidP="00EB5E1A">
            <w:pPr>
              <w:pStyle w:val="TAC"/>
              <w:rPr>
                <w:rFonts w:cs="Arial"/>
                <w:sz w:val="16"/>
                <w:szCs w:val="16"/>
                <w:lang w:eastAsia="zh-CN"/>
              </w:rPr>
            </w:pPr>
            <w:r w:rsidRPr="00C6761E">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C6761E" w:rsidRDefault="008E0FD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05F60DC" w14:textId="2C483A14" w:rsidR="008E0FDC" w:rsidRPr="00C6761E" w:rsidRDefault="008E0FD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613AA58" w14:textId="157586B4" w:rsidR="008E0FDC" w:rsidRPr="00C6761E" w:rsidRDefault="00E773E2" w:rsidP="00DC320B">
            <w:pPr>
              <w:overflowPunct/>
              <w:autoSpaceDE/>
              <w:autoSpaceDN/>
              <w:adjustRightInd/>
              <w:spacing w:after="0"/>
              <w:jc w:val="center"/>
              <w:textAlignment w:val="auto"/>
              <w:rPr>
                <w:rFonts w:ascii="Arial" w:hAnsi="Arial" w:cs="Arial"/>
                <w:sz w:val="16"/>
                <w:szCs w:val="16"/>
              </w:rPr>
            </w:pPr>
            <w:hyperlink r:id="rId147" w:history="1">
              <w:r w:rsidR="008E0FDC" w:rsidRPr="00C6761E">
                <w:rPr>
                  <w:rStyle w:val="Hyperlink"/>
                  <w:rFonts w:ascii="Arial" w:hAnsi="Arial" w:cs="Arial"/>
                  <w:color w:val="auto"/>
                  <w:sz w:val="16"/>
                  <w:szCs w:val="16"/>
                  <w:u w:val="none"/>
                </w:rPr>
                <w:t>CP-230312</w:t>
              </w:r>
            </w:hyperlink>
          </w:p>
        </w:tc>
        <w:tc>
          <w:tcPr>
            <w:tcW w:w="567" w:type="dxa"/>
            <w:shd w:val="solid" w:color="FFFFFF" w:fill="auto"/>
          </w:tcPr>
          <w:p w14:paraId="4B7AC451" w14:textId="6099C22A" w:rsidR="008E0FDC" w:rsidRPr="00C6761E" w:rsidRDefault="008E0FDC" w:rsidP="00EB5E1A">
            <w:pPr>
              <w:pStyle w:val="TAL"/>
              <w:rPr>
                <w:rFonts w:cs="Arial"/>
                <w:sz w:val="16"/>
                <w:szCs w:val="16"/>
              </w:rPr>
            </w:pPr>
            <w:r w:rsidRPr="00C6761E">
              <w:rPr>
                <w:rFonts w:cs="Arial"/>
                <w:sz w:val="16"/>
                <w:szCs w:val="16"/>
              </w:rPr>
              <w:t>0258</w:t>
            </w:r>
          </w:p>
        </w:tc>
        <w:tc>
          <w:tcPr>
            <w:tcW w:w="283" w:type="dxa"/>
            <w:shd w:val="solid" w:color="FFFFFF" w:fill="auto"/>
          </w:tcPr>
          <w:p w14:paraId="3FCA22CE" w14:textId="66C64D9A" w:rsidR="008E0FDC" w:rsidRPr="00C6761E" w:rsidRDefault="008E0FDC" w:rsidP="00EB5E1A">
            <w:pPr>
              <w:pStyle w:val="TAC"/>
              <w:rPr>
                <w:rFonts w:cs="Arial"/>
                <w:sz w:val="16"/>
                <w:szCs w:val="16"/>
              </w:rPr>
            </w:pPr>
            <w:r w:rsidRPr="00C6761E">
              <w:rPr>
                <w:rFonts w:cs="Arial"/>
                <w:sz w:val="16"/>
                <w:szCs w:val="16"/>
              </w:rPr>
              <w:t>2</w:t>
            </w:r>
          </w:p>
        </w:tc>
        <w:tc>
          <w:tcPr>
            <w:tcW w:w="284" w:type="dxa"/>
            <w:shd w:val="solid" w:color="FFFFFF" w:fill="auto"/>
          </w:tcPr>
          <w:p w14:paraId="48A60856" w14:textId="59A94AE7" w:rsidR="008E0FDC" w:rsidRPr="00C6761E" w:rsidRDefault="008E0FDC" w:rsidP="00EB5E1A">
            <w:pPr>
              <w:pStyle w:val="TAC"/>
              <w:rPr>
                <w:rFonts w:cs="Arial"/>
                <w:sz w:val="16"/>
                <w:szCs w:val="16"/>
              </w:rPr>
            </w:pPr>
            <w:r w:rsidRPr="00C6761E">
              <w:rPr>
                <w:rFonts w:cs="Arial"/>
                <w:sz w:val="16"/>
                <w:szCs w:val="16"/>
              </w:rPr>
              <w:t>F</w:t>
            </w:r>
          </w:p>
        </w:tc>
        <w:tc>
          <w:tcPr>
            <w:tcW w:w="5151" w:type="dxa"/>
            <w:shd w:val="solid" w:color="FFFFFF" w:fill="auto"/>
          </w:tcPr>
          <w:p w14:paraId="249A9A5E" w14:textId="21CCB48D" w:rsidR="008E0FDC" w:rsidRPr="00C6761E" w:rsidRDefault="008E0FDC" w:rsidP="00EB5E1A">
            <w:pPr>
              <w:pStyle w:val="TAL"/>
              <w:rPr>
                <w:rFonts w:cs="Arial"/>
                <w:sz w:val="16"/>
                <w:szCs w:val="16"/>
              </w:rPr>
            </w:pPr>
            <w:r w:rsidRPr="00C6761E">
              <w:rPr>
                <w:rFonts w:cs="Arial"/>
                <w:sz w:val="16"/>
                <w:szCs w:val="16"/>
              </w:rPr>
              <w:t>Introducing the default mapping rules for 5G ProSe direct communication</w:t>
            </w:r>
          </w:p>
        </w:tc>
        <w:tc>
          <w:tcPr>
            <w:tcW w:w="708" w:type="dxa"/>
            <w:shd w:val="solid" w:color="FFFFFF" w:fill="auto"/>
          </w:tcPr>
          <w:p w14:paraId="5A20DACB" w14:textId="6C852FF2" w:rsidR="008E0FDC" w:rsidRPr="00C6761E" w:rsidRDefault="008E0FDC" w:rsidP="00EB5E1A">
            <w:pPr>
              <w:pStyle w:val="TAC"/>
              <w:rPr>
                <w:rFonts w:cs="Arial"/>
                <w:sz w:val="16"/>
                <w:szCs w:val="16"/>
                <w:lang w:eastAsia="zh-CN"/>
              </w:rPr>
            </w:pPr>
            <w:r w:rsidRPr="00C6761E">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C6761E" w:rsidRDefault="00A211E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E3D33C0" w14:textId="42647E90" w:rsidR="00A211ED" w:rsidRPr="00C6761E" w:rsidRDefault="00A211E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CF73893" w14:textId="5A2A5A87" w:rsidR="00A211ED" w:rsidRPr="00C6761E" w:rsidRDefault="00E773E2" w:rsidP="00DC320B">
            <w:pPr>
              <w:overflowPunct/>
              <w:autoSpaceDE/>
              <w:autoSpaceDN/>
              <w:adjustRightInd/>
              <w:spacing w:after="0"/>
              <w:jc w:val="center"/>
              <w:textAlignment w:val="auto"/>
              <w:rPr>
                <w:rFonts w:ascii="Arial" w:hAnsi="Arial" w:cs="Arial"/>
                <w:sz w:val="16"/>
                <w:szCs w:val="16"/>
              </w:rPr>
            </w:pPr>
            <w:hyperlink r:id="rId148" w:history="1">
              <w:r w:rsidR="00A211ED" w:rsidRPr="00C6761E">
                <w:rPr>
                  <w:rStyle w:val="Hyperlink"/>
                  <w:rFonts w:ascii="Arial" w:hAnsi="Arial" w:cs="Arial"/>
                  <w:color w:val="auto"/>
                  <w:sz w:val="16"/>
                  <w:szCs w:val="16"/>
                  <w:u w:val="none"/>
                </w:rPr>
                <w:t>CP-230312</w:t>
              </w:r>
            </w:hyperlink>
          </w:p>
        </w:tc>
        <w:tc>
          <w:tcPr>
            <w:tcW w:w="567" w:type="dxa"/>
            <w:shd w:val="solid" w:color="FFFFFF" w:fill="auto"/>
          </w:tcPr>
          <w:p w14:paraId="5342217D" w14:textId="4F2EAF75" w:rsidR="00A211ED" w:rsidRPr="00C6761E" w:rsidRDefault="00A211ED" w:rsidP="00EB5E1A">
            <w:pPr>
              <w:pStyle w:val="TAL"/>
              <w:rPr>
                <w:rFonts w:cs="Arial"/>
                <w:sz w:val="16"/>
                <w:szCs w:val="16"/>
              </w:rPr>
            </w:pPr>
            <w:r w:rsidRPr="00C6761E">
              <w:rPr>
                <w:rFonts w:cs="Arial"/>
                <w:sz w:val="16"/>
                <w:szCs w:val="16"/>
              </w:rPr>
              <w:t>0259</w:t>
            </w:r>
          </w:p>
        </w:tc>
        <w:tc>
          <w:tcPr>
            <w:tcW w:w="283" w:type="dxa"/>
            <w:shd w:val="solid" w:color="FFFFFF" w:fill="auto"/>
          </w:tcPr>
          <w:p w14:paraId="2B0B9A31" w14:textId="20A685F9" w:rsidR="00A211ED" w:rsidRPr="00C6761E" w:rsidRDefault="00A211ED" w:rsidP="00EB5E1A">
            <w:pPr>
              <w:pStyle w:val="TAC"/>
              <w:rPr>
                <w:rFonts w:cs="Arial"/>
                <w:sz w:val="16"/>
                <w:szCs w:val="16"/>
              </w:rPr>
            </w:pPr>
            <w:r w:rsidRPr="00C6761E">
              <w:rPr>
                <w:rFonts w:cs="Arial"/>
                <w:sz w:val="16"/>
                <w:szCs w:val="16"/>
              </w:rPr>
              <w:t>2</w:t>
            </w:r>
          </w:p>
        </w:tc>
        <w:tc>
          <w:tcPr>
            <w:tcW w:w="284" w:type="dxa"/>
            <w:shd w:val="solid" w:color="FFFFFF" w:fill="auto"/>
          </w:tcPr>
          <w:p w14:paraId="77272536" w14:textId="3254CC9B" w:rsidR="00A211ED" w:rsidRPr="00C6761E" w:rsidRDefault="00A211ED" w:rsidP="00EB5E1A">
            <w:pPr>
              <w:pStyle w:val="TAC"/>
              <w:rPr>
                <w:rFonts w:cs="Arial"/>
                <w:sz w:val="16"/>
                <w:szCs w:val="16"/>
              </w:rPr>
            </w:pPr>
            <w:r w:rsidRPr="00C6761E">
              <w:rPr>
                <w:rFonts w:cs="Arial"/>
                <w:sz w:val="16"/>
                <w:szCs w:val="16"/>
              </w:rPr>
              <w:t>F</w:t>
            </w:r>
          </w:p>
        </w:tc>
        <w:tc>
          <w:tcPr>
            <w:tcW w:w="5151" w:type="dxa"/>
            <w:shd w:val="solid" w:color="FFFFFF" w:fill="auto"/>
          </w:tcPr>
          <w:p w14:paraId="33CB7989" w14:textId="447A3176" w:rsidR="00A211ED" w:rsidRPr="00C6761E" w:rsidRDefault="00A211ED" w:rsidP="00EB5E1A">
            <w:pPr>
              <w:pStyle w:val="TAL"/>
              <w:rPr>
                <w:rFonts w:cs="Arial"/>
                <w:sz w:val="16"/>
                <w:szCs w:val="16"/>
              </w:rPr>
            </w:pPr>
            <w:r w:rsidRPr="00C6761E">
              <w:rPr>
                <w:rFonts w:cs="Arial"/>
                <w:sz w:val="16"/>
                <w:szCs w:val="16"/>
              </w:rPr>
              <w:t>Introducing the default mapping rule for 5G ProSe direct discovery</w:t>
            </w:r>
          </w:p>
        </w:tc>
        <w:tc>
          <w:tcPr>
            <w:tcW w:w="708" w:type="dxa"/>
            <w:shd w:val="solid" w:color="FFFFFF" w:fill="auto"/>
          </w:tcPr>
          <w:p w14:paraId="20024C6C" w14:textId="502D35C5" w:rsidR="00A211ED" w:rsidRPr="00C6761E" w:rsidRDefault="00A211ED" w:rsidP="00EB5E1A">
            <w:pPr>
              <w:pStyle w:val="TAC"/>
              <w:rPr>
                <w:rFonts w:cs="Arial"/>
                <w:sz w:val="16"/>
                <w:szCs w:val="16"/>
                <w:lang w:eastAsia="zh-CN"/>
              </w:rPr>
            </w:pPr>
            <w:r w:rsidRPr="00C6761E">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C6761E" w:rsidRDefault="00FD7A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65F973C" w14:textId="5BAB208F" w:rsidR="00FD7A4C" w:rsidRPr="00C6761E" w:rsidRDefault="00FD7A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C39D57A" w14:textId="4B419C52" w:rsidR="00FD7A4C" w:rsidRPr="00C6761E" w:rsidRDefault="00E773E2" w:rsidP="00DC320B">
            <w:pPr>
              <w:overflowPunct/>
              <w:autoSpaceDE/>
              <w:autoSpaceDN/>
              <w:adjustRightInd/>
              <w:spacing w:after="0"/>
              <w:jc w:val="center"/>
              <w:textAlignment w:val="auto"/>
              <w:rPr>
                <w:rFonts w:ascii="Arial" w:hAnsi="Arial" w:cs="Arial"/>
                <w:sz w:val="16"/>
                <w:szCs w:val="16"/>
              </w:rPr>
            </w:pPr>
            <w:hyperlink r:id="rId149" w:history="1">
              <w:r w:rsidR="00FD7A4C" w:rsidRPr="00C6761E">
                <w:rPr>
                  <w:rStyle w:val="Hyperlink"/>
                  <w:rFonts w:ascii="Arial" w:hAnsi="Arial" w:cs="Arial"/>
                  <w:color w:val="auto"/>
                  <w:sz w:val="16"/>
                  <w:szCs w:val="16"/>
                  <w:u w:val="none"/>
                </w:rPr>
                <w:t>CP-230312</w:t>
              </w:r>
            </w:hyperlink>
          </w:p>
        </w:tc>
        <w:tc>
          <w:tcPr>
            <w:tcW w:w="567" w:type="dxa"/>
            <w:shd w:val="solid" w:color="FFFFFF" w:fill="auto"/>
          </w:tcPr>
          <w:p w14:paraId="61BF8CC0" w14:textId="5912177A" w:rsidR="00FD7A4C" w:rsidRPr="00C6761E" w:rsidRDefault="00FD7A4C" w:rsidP="00EB5E1A">
            <w:pPr>
              <w:pStyle w:val="TAL"/>
              <w:rPr>
                <w:rFonts w:cs="Arial"/>
                <w:sz w:val="16"/>
                <w:szCs w:val="16"/>
              </w:rPr>
            </w:pPr>
            <w:r w:rsidRPr="00C6761E">
              <w:rPr>
                <w:rFonts w:cs="Arial"/>
                <w:sz w:val="16"/>
                <w:szCs w:val="16"/>
              </w:rPr>
              <w:t>0280</w:t>
            </w:r>
          </w:p>
        </w:tc>
        <w:tc>
          <w:tcPr>
            <w:tcW w:w="283" w:type="dxa"/>
            <w:shd w:val="solid" w:color="FFFFFF" w:fill="auto"/>
          </w:tcPr>
          <w:p w14:paraId="0C877D04" w14:textId="452E197D" w:rsidR="00FD7A4C" w:rsidRPr="00C6761E" w:rsidRDefault="00FD7A4C" w:rsidP="00EB5E1A">
            <w:pPr>
              <w:pStyle w:val="TAC"/>
              <w:rPr>
                <w:rFonts w:cs="Arial"/>
                <w:sz w:val="16"/>
                <w:szCs w:val="16"/>
              </w:rPr>
            </w:pPr>
            <w:r w:rsidRPr="00C6761E">
              <w:rPr>
                <w:rFonts w:cs="Arial"/>
                <w:sz w:val="16"/>
                <w:szCs w:val="16"/>
              </w:rPr>
              <w:t>2</w:t>
            </w:r>
          </w:p>
        </w:tc>
        <w:tc>
          <w:tcPr>
            <w:tcW w:w="284" w:type="dxa"/>
            <w:shd w:val="solid" w:color="FFFFFF" w:fill="auto"/>
          </w:tcPr>
          <w:p w14:paraId="44D3BF12" w14:textId="272172AF" w:rsidR="00FD7A4C" w:rsidRPr="00C6761E" w:rsidRDefault="00FD7A4C" w:rsidP="00EB5E1A">
            <w:pPr>
              <w:pStyle w:val="TAC"/>
              <w:rPr>
                <w:rFonts w:cs="Arial"/>
                <w:sz w:val="16"/>
                <w:szCs w:val="16"/>
              </w:rPr>
            </w:pPr>
            <w:r w:rsidRPr="00C6761E">
              <w:rPr>
                <w:rFonts w:cs="Arial"/>
                <w:sz w:val="16"/>
                <w:szCs w:val="16"/>
              </w:rPr>
              <w:t>F</w:t>
            </w:r>
          </w:p>
        </w:tc>
        <w:tc>
          <w:tcPr>
            <w:tcW w:w="5151" w:type="dxa"/>
            <w:shd w:val="solid" w:color="FFFFFF" w:fill="auto"/>
          </w:tcPr>
          <w:p w14:paraId="0A55ED5C" w14:textId="5326EB56" w:rsidR="00FD7A4C" w:rsidRPr="00C6761E" w:rsidRDefault="00FD7A4C" w:rsidP="00EB5E1A">
            <w:pPr>
              <w:pStyle w:val="TAL"/>
              <w:rPr>
                <w:rFonts w:cs="Arial"/>
                <w:sz w:val="16"/>
                <w:szCs w:val="16"/>
              </w:rPr>
            </w:pPr>
            <w:r w:rsidRPr="00C6761E">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C6761E" w:rsidRDefault="00FD7A4C" w:rsidP="00EB5E1A">
            <w:pPr>
              <w:pStyle w:val="TAC"/>
              <w:rPr>
                <w:rFonts w:cs="Arial"/>
                <w:sz w:val="16"/>
                <w:szCs w:val="16"/>
                <w:lang w:eastAsia="zh-CN"/>
              </w:rPr>
            </w:pPr>
            <w:r w:rsidRPr="00C6761E">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C6761E" w:rsidRDefault="00C7385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7224A28" w14:textId="1DCAE223" w:rsidR="00C73857" w:rsidRPr="00C6761E" w:rsidRDefault="00C7385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83AF22" w14:textId="3CAC10C2" w:rsidR="00C73857" w:rsidRPr="00C6761E" w:rsidRDefault="00E773E2" w:rsidP="00DC320B">
            <w:pPr>
              <w:overflowPunct/>
              <w:autoSpaceDE/>
              <w:autoSpaceDN/>
              <w:adjustRightInd/>
              <w:spacing w:after="0"/>
              <w:jc w:val="center"/>
              <w:textAlignment w:val="auto"/>
              <w:rPr>
                <w:rFonts w:ascii="Arial" w:hAnsi="Arial" w:cs="Arial"/>
                <w:sz w:val="16"/>
                <w:szCs w:val="16"/>
              </w:rPr>
            </w:pPr>
            <w:hyperlink r:id="rId150" w:history="1">
              <w:r w:rsidR="00C73857" w:rsidRPr="00C6761E">
                <w:rPr>
                  <w:rStyle w:val="Hyperlink"/>
                  <w:rFonts w:ascii="Arial" w:hAnsi="Arial" w:cs="Arial"/>
                  <w:color w:val="auto"/>
                  <w:sz w:val="16"/>
                  <w:szCs w:val="16"/>
                  <w:u w:val="none"/>
                </w:rPr>
                <w:t>CP-230312</w:t>
              </w:r>
            </w:hyperlink>
          </w:p>
        </w:tc>
        <w:tc>
          <w:tcPr>
            <w:tcW w:w="567" w:type="dxa"/>
            <w:shd w:val="solid" w:color="FFFFFF" w:fill="auto"/>
          </w:tcPr>
          <w:p w14:paraId="6BE27395" w14:textId="6200364B" w:rsidR="00C73857" w:rsidRPr="00C6761E" w:rsidRDefault="00C73857" w:rsidP="00EB5E1A">
            <w:pPr>
              <w:pStyle w:val="TAL"/>
              <w:rPr>
                <w:rFonts w:cs="Arial"/>
                <w:sz w:val="16"/>
                <w:szCs w:val="16"/>
              </w:rPr>
            </w:pPr>
            <w:r w:rsidRPr="00C6761E">
              <w:rPr>
                <w:rFonts w:cs="Arial"/>
                <w:sz w:val="16"/>
                <w:szCs w:val="16"/>
              </w:rPr>
              <w:t>0253</w:t>
            </w:r>
          </w:p>
        </w:tc>
        <w:tc>
          <w:tcPr>
            <w:tcW w:w="283" w:type="dxa"/>
            <w:shd w:val="solid" w:color="FFFFFF" w:fill="auto"/>
          </w:tcPr>
          <w:p w14:paraId="6978F8DD" w14:textId="5AEC41FC" w:rsidR="00C73857" w:rsidRPr="00C6761E" w:rsidRDefault="00C73857" w:rsidP="00EB5E1A">
            <w:pPr>
              <w:pStyle w:val="TAC"/>
              <w:rPr>
                <w:rFonts w:cs="Arial"/>
                <w:sz w:val="16"/>
                <w:szCs w:val="16"/>
              </w:rPr>
            </w:pPr>
            <w:r w:rsidRPr="00C6761E">
              <w:rPr>
                <w:rFonts w:cs="Arial"/>
                <w:sz w:val="16"/>
                <w:szCs w:val="16"/>
              </w:rPr>
              <w:t>2</w:t>
            </w:r>
          </w:p>
        </w:tc>
        <w:tc>
          <w:tcPr>
            <w:tcW w:w="284" w:type="dxa"/>
            <w:shd w:val="solid" w:color="FFFFFF" w:fill="auto"/>
          </w:tcPr>
          <w:p w14:paraId="60F0191D" w14:textId="22F0809F" w:rsidR="00C73857" w:rsidRPr="00C6761E" w:rsidRDefault="00C73857" w:rsidP="00EB5E1A">
            <w:pPr>
              <w:pStyle w:val="TAC"/>
              <w:rPr>
                <w:rFonts w:cs="Arial"/>
                <w:sz w:val="16"/>
                <w:szCs w:val="16"/>
              </w:rPr>
            </w:pPr>
            <w:r w:rsidRPr="00C6761E">
              <w:rPr>
                <w:rFonts w:cs="Arial"/>
                <w:sz w:val="16"/>
                <w:szCs w:val="16"/>
              </w:rPr>
              <w:t>F</w:t>
            </w:r>
          </w:p>
        </w:tc>
        <w:tc>
          <w:tcPr>
            <w:tcW w:w="5151" w:type="dxa"/>
            <w:shd w:val="solid" w:color="FFFFFF" w:fill="auto"/>
          </w:tcPr>
          <w:p w14:paraId="76005DC6" w14:textId="45056578" w:rsidR="00C73857" w:rsidRPr="00C6761E" w:rsidRDefault="00C73857" w:rsidP="00EB5E1A">
            <w:pPr>
              <w:pStyle w:val="TAL"/>
              <w:rPr>
                <w:rFonts w:cs="Arial"/>
                <w:sz w:val="16"/>
                <w:szCs w:val="16"/>
              </w:rPr>
            </w:pPr>
            <w:r w:rsidRPr="00C6761E">
              <w:rPr>
                <w:rFonts w:cs="Arial"/>
                <w:sz w:val="16"/>
                <w:szCs w:val="16"/>
              </w:rPr>
              <w:t>U2N relay selection failure case</w:t>
            </w:r>
          </w:p>
        </w:tc>
        <w:tc>
          <w:tcPr>
            <w:tcW w:w="708" w:type="dxa"/>
            <w:shd w:val="solid" w:color="FFFFFF" w:fill="auto"/>
          </w:tcPr>
          <w:p w14:paraId="071A78E2" w14:textId="0DACEBD0" w:rsidR="00C73857" w:rsidRPr="00C6761E" w:rsidRDefault="00C73857" w:rsidP="00EB5E1A">
            <w:pPr>
              <w:pStyle w:val="TAC"/>
              <w:rPr>
                <w:rFonts w:cs="Arial"/>
                <w:sz w:val="16"/>
                <w:szCs w:val="16"/>
                <w:lang w:eastAsia="zh-CN"/>
              </w:rPr>
            </w:pPr>
            <w:r w:rsidRPr="00C6761E">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C6761E" w:rsidRDefault="009E005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311D3A1" w14:textId="312592F9" w:rsidR="009E005E" w:rsidRPr="00C6761E" w:rsidRDefault="009E005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DF07F15" w14:textId="2E23BAC2" w:rsidR="009E005E" w:rsidRPr="00C6761E" w:rsidRDefault="00E773E2" w:rsidP="00DC320B">
            <w:pPr>
              <w:overflowPunct/>
              <w:autoSpaceDE/>
              <w:autoSpaceDN/>
              <w:adjustRightInd/>
              <w:spacing w:after="0"/>
              <w:jc w:val="center"/>
              <w:textAlignment w:val="auto"/>
              <w:rPr>
                <w:rFonts w:ascii="Arial" w:hAnsi="Arial" w:cs="Arial"/>
                <w:sz w:val="16"/>
                <w:szCs w:val="16"/>
              </w:rPr>
            </w:pPr>
            <w:hyperlink r:id="rId151" w:history="1">
              <w:r w:rsidR="009E005E" w:rsidRPr="00C6761E">
                <w:rPr>
                  <w:rStyle w:val="Hyperlink"/>
                  <w:rFonts w:cs="Arial"/>
                  <w:color w:val="auto"/>
                  <w:sz w:val="16"/>
                  <w:szCs w:val="16"/>
                  <w:u w:val="none"/>
                </w:rPr>
                <w:t>CP-230212</w:t>
              </w:r>
            </w:hyperlink>
          </w:p>
        </w:tc>
        <w:tc>
          <w:tcPr>
            <w:tcW w:w="567" w:type="dxa"/>
            <w:shd w:val="solid" w:color="FFFFFF" w:fill="auto"/>
          </w:tcPr>
          <w:p w14:paraId="6E48404A" w14:textId="47D4231B" w:rsidR="009E005E" w:rsidRPr="00C6761E" w:rsidRDefault="009E005E" w:rsidP="00EB5E1A">
            <w:pPr>
              <w:pStyle w:val="TAL"/>
              <w:rPr>
                <w:rFonts w:cs="Arial"/>
                <w:sz w:val="16"/>
                <w:szCs w:val="16"/>
              </w:rPr>
            </w:pPr>
            <w:r w:rsidRPr="00C6761E">
              <w:rPr>
                <w:rFonts w:cs="Arial"/>
                <w:sz w:val="16"/>
                <w:szCs w:val="16"/>
              </w:rPr>
              <w:t>0247</w:t>
            </w:r>
          </w:p>
        </w:tc>
        <w:tc>
          <w:tcPr>
            <w:tcW w:w="283" w:type="dxa"/>
            <w:shd w:val="solid" w:color="FFFFFF" w:fill="auto"/>
          </w:tcPr>
          <w:p w14:paraId="64D74ACC" w14:textId="110C90BB" w:rsidR="009E005E" w:rsidRPr="00C6761E" w:rsidRDefault="009E005E" w:rsidP="00EB5E1A">
            <w:pPr>
              <w:pStyle w:val="TAC"/>
              <w:rPr>
                <w:rFonts w:cs="Arial"/>
                <w:sz w:val="16"/>
                <w:szCs w:val="16"/>
              </w:rPr>
            </w:pPr>
            <w:r w:rsidRPr="00C6761E">
              <w:rPr>
                <w:rFonts w:cs="Arial"/>
                <w:sz w:val="16"/>
                <w:szCs w:val="16"/>
              </w:rPr>
              <w:t>1</w:t>
            </w:r>
          </w:p>
        </w:tc>
        <w:tc>
          <w:tcPr>
            <w:tcW w:w="284" w:type="dxa"/>
            <w:shd w:val="solid" w:color="FFFFFF" w:fill="auto"/>
          </w:tcPr>
          <w:p w14:paraId="325D4DF3" w14:textId="20C98D72" w:rsidR="009E005E" w:rsidRPr="00C6761E" w:rsidRDefault="009E005E" w:rsidP="00EB5E1A">
            <w:pPr>
              <w:pStyle w:val="TAC"/>
              <w:rPr>
                <w:rFonts w:cs="Arial"/>
                <w:sz w:val="16"/>
                <w:szCs w:val="16"/>
              </w:rPr>
            </w:pPr>
            <w:r w:rsidRPr="00C6761E">
              <w:rPr>
                <w:rFonts w:cs="Arial"/>
                <w:sz w:val="16"/>
                <w:szCs w:val="16"/>
              </w:rPr>
              <w:t>B</w:t>
            </w:r>
          </w:p>
        </w:tc>
        <w:tc>
          <w:tcPr>
            <w:tcW w:w="5151" w:type="dxa"/>
            <w:shd w:val="solid" w:color="FFFFFF" w:fill="auto"/>
          </w:tcPr>
          <w:p w14:paraId="408434F3" w14:textId="1EB5FD41" w:rsidR="009E005E" w:rsidRPr="00C6761E" w:rsidRDefault="009E005E" w:rsidP="00EB5E1A">
            <w:pPr>
              <w:pStyle w:val="TAL"/>
              <w:rPr>
                <w:rFonts w:cs="Arial"/>
                <w:sz w:val="16"/>
                <w:szCs w:val="16"/>
              </w:rPr>
            </w:pPr>
            <w:r w:rsidRPr="00C6761E">
              <w:rPr>
                <w:rFonts w:cs="Arial"/>
                <w:sz w:val="16"/>
                <w:szCs w:val="16"/>
              </w:rPr>
              <w:t>Skeleton of U2U relay</w:t>
            </w:r>
          </w:p>
        </w:tc>
        <w:tc>
          <w:tcPr>
            <w:tcW w:w="708" w:type="dxa"/>
            <w:shd w:val="solid" w:color="FFFFFF" w:fill="auto"/>
          </w:tcPr>
          <w:p w14:paraId="2AF027AB" w14:textId="4A50E588" w:rsidR="009E005E" w:rsidRPr="00C6761E" w:rsidRDefault="009E005E" w:rsidP="00EB5E1A">
            <w:pPr>
              <w:pStyle w:val="TAC"/>
              <w:rPr>
                <w:rFonts w:cs="Arial"/>
                <w:sz w:val="16"/>
                <w:szCs w:val="16"/>
                <w:lang w:eastAsia="zh-CN"/>
              </w:rPr>
            </w:pPr>
            <w:r w:rsidRPr="00C6761E">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C6761E" w:rsidRDefault="00EC43B6"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82A5344" w14:textId="54F7FA17" w:rsidR="00EC43B6" w:rsidRPr="00C6761E" w:rsidRDefault="00EC43B6"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C928ED" w14:textId="5BC9F6FF" w:rsidR="00EC43B6" w:rsidRPr="00C6761E" w:rsidRDefault="00E773E2" w:rsidP="00DC320B">
            <w:pPr>
              <w:overflowPunct/>
              <w:autoSpaceDE/>
              <w:autoSpaceDN/>
              <w:adjustRightInd/>
              <w:spacing w:after="0"/>
              <w:jc w:val="center"/>
              <w:textAlignment w:val="auto"/>
              <w:rPr>
                <w:rFonts w:ascii="Arial" w:hAnsi="Arial" w:cs="Arial"/>
                <w:sz w:val="16"/>
                <w:szCs w:val="16"/>
              </w:rPr>
            </w:pPr>
            <w:hyperlink r:id="rId152" w:history="1">
              <w:r w:rsidR="00EC43B6" w:rsidRPr="00C6761E">
                <w:rPr>
                  <w:rStyle w:val="Hyperlink"/>
                  <w:rFonts w:cs="Arial"/>
                  <w:color w:val="auto"/>
                  <w:sz w:val="16"/>
                  <w:szCs w:val="16"/>
                  <w:u w:val="none"/>
                </w:rPr>
                <w:t>CP-230212</w:t>
              </w:r>
            </w:hyperlink>
          </w:p>
        </w:tc>
        <w:tc>
          <w:tcPr>
            <w:tcW w:w="567" w:type="dxa"/>
            <w:shd w:val="solid" w:color="FFFFFF" w:fill="auto"/>
          </w:tcPr>
          <w:p w14:paraId="2233E20B" w14:textId="2D29C5E9" w:rsidR="00EC43B6" w:rsidRPr="00C6761E" w:rsidRDefault="00EC43B6" w:rsidP="00EB5E1A">
            <w:pPr>
              <w:pStyle w:val="TAL"/>
              <w:rPr>
                <w:rFonts w:cs="Arial"/>
                <w:sz w:val="16"/>
                <w:szCs w:val="16"/>
              </w:rPr>
            </w:pPr>
            <w:r w:rsidRPr="00C6761E">
              <w:rPr>
                <w:rFonts w:cs="Arial"/>
                <w:sz w:val="16"/>
                <w:szCs w:val="16"/>
              </w:rPr>
              <w:t>0232</w:t>
            </w:r>
          </w:p>
        </w:tc>
        <w:tc>
          <w:tcPr>
            <w:tcW w:w="283" w:type="dxa"/>
            <w:shd w:val="solid" w:color="FFFFFF" w:fill="auto"/>
          </w:tcPr>
          <w:p w14:paraId="3B738096" w14:textId="573085DA" w:rsidR="00EC43B6" w:rsidRPr="00C6761E" w:rsidRDefault="00EC43B6" w:rsidP="00EB5E1A">
            <w:pPr>
              <w:pStyle w:val="TAC"/>
              <w:rPr>
                <w:rFonts w:cs="Arial"/>
                <w:sz w:val="16"/>
                <w:szCs w:val="16"/>
              </w:rPr>
            </w:pPr>
            <w:r w:rsidRPr="00C6761E">
              <w:rPr>
                <w:rFonts w:cs="Arial"/>
                <w:sz w:val="16"/>
                <w:szCs w:val="16"/>
              </w:rPr>
              <w:t>-</w:t>
            </w:r>
          </w:p>
        </w:tc>
        <w:tc>
          <w:tcPr>
            <w:tcW w:w="284" w:type="dxa"/>
            <w:shd w:val="solid" w:color="FFFFFF" w:fill="auto"/>
          </w:tcPr>
          <w:p w14:paraId="5918C3FF" w14:textId="3EB8C7C7" w:rsidR="00EC43B6" w:rsidRPr="00C6761E" w:rsidRDefault="00EC43B6" w:rsidP="00EB5E1A">
            <w:pPr>
              <w:pStyle w:val="TAC"/>
              <w:rPr>
                <w:rFonts w:cs="Arial"/>
                <w:sz w:val="16"/>
                <w:szCs w:val="16"/>
              </w:rPr>
            </w:pPr>
            <w:r w:rsidRPr="00C6761E">
              <w:rPr>
                <w:rFonts w:cs="Arial"/>
                <w:sz w:val="16"/>
                <w:szCs w:val="16"/>
              </w:rPr>
              <w:t>B</w:t>
            </w:r>
          </w:p>
        </w:tc>
        <w:tc>
          <w:tcPr>
            <w:tcW w:w="5151" w:type="dxa"/>
            <w:shd w:val="solid" w:color="FFFFFF" w:fill="auto"/>
          </w:tcPr>
          <w:p w14:paraId="2623EEBF" w14:textId="723C2378" w:rsidR="00EC43B6" w:rsidRPr="00C6761E" w:rsidRDefault="00EC43B6" w:rsidP="00EB5E1A">
            <w:pPr>
              <w:pStyle w:val="TAL"/>
              <w:rPr>
                <w:rFonts w:cs="Arial"/>
                <w:sz w:val="16"/>
                <w:szCs w:val="16"/>
              </w:rPr>
            </w:pPr>
            <w:r w:rsidRPr="00C6761E">
              <w:rPr>
                <w:rFonts w:cs="Arial"/>
                <w:sz w:val="16"/>
                <w:szCs w:val="16"/>
              </w:rPr>
              <w:t>5G ProSe U2U relay unicast direct communication over PC5</w:t>
            </w:r>
          </w:p>
        </w:tc>
        <w:tc>
          <w:tcPr>
            <w:tcW w:w="708" w:type="dxa"/>
            <w:shd w:val="solid" w:color="FFFFFF" w:fill="auto"/>
          </w:tcPr>
          <w:p w14:paraId="4B8AD872" w14:textId="6D1D455C" w:rsidR="00EC43B6" w:rsidRPr="00C6761E" w:rsidRDefault="00EC43B6" w:rsidP="00EB5E1A">
            <w:pPr>
              <w:pStyle w:val="TAC"/>
              <w:rPr>
                <w:rFonts w:cs="Arial"/>
                <w:sz w:val="16"/>
                <w:szCs w:val="16"/>
                <w:lang w:eastAsia="zh-CN"/>
              </w:rPr>
            </w:pPr>
            <w:r w:rsidRPr="00C6761E">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C6761E" w:rsidRDefault="00990832"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CAF4D22" w14:textId="07AC9898" w:rsidR="00990832" w:rsidRPr="00C6761E" w:rsidRDefault="00990832"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C2F026A" w14:textId="48496E1E" w:rsidR="00990832" w:rsidRPr="00C6761E" w:rsidRDefault="00E773E2" w:rsidP="00DC320B">
            <w:pPr>
              <w:overflowPunct/>
              <w:autoSpaceDE/>
              <w:autoSpaceDN/>
              <w:adjustRightInd/>
              <w:spacing w:after="0"/>
              <w:jc w:val="center"/>
              <w:textAlignment w:val="auto"/>
              <w:rPr>
                <w:rFonts w:ascii="Arial" w:hAnsi="Arial" w:cs="Arial"/>
                <w:sz w:val="16"/>
                <w:szCs w:val="16"/>
              </w:rPr>
            </w:pPr>
            <w:hyperlink r:id="rId153" w:history="1">
              <w:r w:rsidR="00990832" w:rsidRPr="00C6761E">
                <w:rPr>
                  <w:rStyle w:val="Hyperlink"/>
                  <w:rFonts w:cs="Arial"/>
                  <w:color w:val="auto"/>
                  <w:sz w:val="16"/>
                  <w:szCs w:val="16"/>
                  <w:u w:val="none"/>
                </w:rPr>
                <w:t>CP-230213</w:t>
              </w:r>
            </w:hyperlink>
          </w:p>
        </w:tc>
        <w:tc>
          <w:tcPr>
            <w:tcW w:w="567" w:type="dxa"/>
            <w:shd w:val="solid" w:color="FFFFFF" w:fill="auto"/>
          </w:tcPr>
          <w:p w14:paraId="627CA074" w14:textId="6100EDB3" w:rsidR="00990832" w:rsidRPr="00C6761E" w:rsidRDefault="00990832" w:rsidP="00EB5E1A">
            <w:pPr>
              <w:pStyle w:val="TAL"/>
              <w:rPr>
                <w:rFonts w:cs="Arial"/>
                <w:sz w:val="16"/>
                <w:szCs w:val="16"/>
              </w:rPr>
            </w:pPr>
            <w:r w:rsidRPr="00C6761E">
              <w:rPr>
                <w:rFonts w:cs="Arial"/>
                <w:sz w:val="16"/>
                <w:szCs w:val="16"/>
              </w:rPr>
              <w:t>0279</w:t>
            </w:r>
          </w:p>
        </w:tc>
        <w:tc>
          <w:tcPr>
            <w:tcW w:w="283" w:type="dxa"/>
            <w:shd w:val="solid" w:color="FFFFFF" w:fill="auto"/>
          </w:tcPr>
          <w:p w14:paraId="62247D65" w14:textId="08BE5CB8" w:rsidR="00990832" w:rsidRPr="00C6761E" w:rsidRDefault="00990832" w:rsidP="00EB5E1A">
            <w:pPr>
              <w:pStyle w:val="TAC"/>
              <w:rPr>
                <w:rFonts w:cs="Arial"/>
                <w:sz w:val="16"/>
                <w:szCs w:val="16"/>
              </w:rPr>
            </w:pPr>
            <w:r w:rsidRPr="00C6761E">
              <w:rPr>
                <w:rFonts w:cs="Arial"/>
                <w:sz w:val="16"/>
                <w:szCs w:val="16"/>
              </w:rPr>
              <w:t>-</w:t>
            </w:r>
          </w:p>
        </w:tc>
        <w:tc>
          <w:tcPr>
            <w:tcW w:w="284" w:type="dxa"/>
            <w:shd w:val="solid" w:color="FFFFFF" w:fill="auto"/>
          </w:tcPr>
          <w:p w14:paraId="2CEB842D" w14:textId="7F89398F" w:rsidR="00990832" w:rsidRPr="00C6761E" w:rsidRDefault="00990832" w:rsidP="00EB5E1A">
            <w:pPr>
              <w:pStyle w:val="TAC"/>
              <w:rPr>
                <w:rFonts w:cs="Arial"/>
                <w:sz w:val="16"/>
                <w:szCs w:val="16"/>
              </w:rPr>
            </w:pPr>
            <w:r w:rsidRPr="00C6761E">
              <w:rPr>
                <w:rFonts w:cs="Arial"/>
                <w:sz w:val="16"/>
                <w:szCs w:val="16"/>
              </w:rPr>
              <w:t>B</w:t>
            </w:r>
          </w:p>
        </w:tc>
        <w:tc>
          <w:tcPr>
            <w:tcW w:w="5151" w:type="dxa"/>
            <w:shd w:val="solid" w:color="FFFFFF" w:fill="auto"/>
          </w:tcPr>
          <w:p w14:paraId="623A8F2F" w14:textId="0C5699EF" w:rsidR="00990832" w:rsidRPr="00C6761E" w:rsidRDefault="00990832" w:rsidP="00EB5E1A">
            <w:pPr>
              <w:pStyle w:val="TAL"/>
              <w:rPr>
                <w:rFonts w:cs="Arial"/>
                <w:sz w:val="16"/>
                <w:szCs w:val="16"/>
              </w:rPr>
            </w:pPr>
            <w:r w:rsidRPr="00C6761E">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C6761E" w:rsidRDefault="00990832" w:rsidP="00EB5E1A">
            <w:pPr>
              <w:pStyle w:val="TAC"/>
              <w:rPr>
                <w:rFonts w:cs="Arial"/>
                <w:sz w:val="16"/>
                <w:szCs w:val="16"/>
                <w:lang w:eastAsia="zh-CN"/>
              </w:rPr>
            </w:pPr>
            <w:r w:rsidRPr="00C6761E">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C6761E" w:rsidRDefault="00D772F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76708D" w14:textId="77082B32" w:rsidR="00D772FD" w:rsidRPr="00C6761E" w:rsidRDefault="00D772F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C889CB" w14:textId="73E79804" w:rsidR="00D772FD" w:rsidRPr="00C6761E" w:rsidRDefault="00E773E2" w:rsidP="00DC320B">
            <w:pPr>
              <w:overflowPunct/>
              <w:autoSpaceDE/>
              <w:autoSpaceDN/>
              <w:adjustRightInd/>
              <w:spacing w:after="0"/>
              <w:jc w:val="center"/>
              <w:textAlignment w:val="auto"/>
              <w:rPr>
                <w:rFonts w:ascii="Arial" w:hAnsi="Arial" w:cs="Arial"/>
                <w:sz w:val="16"/>
                <w:szCs w:val="16"/>
              </w:rPr>
            </w:pPr>
            <w:hyperlink r:id="rId154" w:history="1">
              <w:r w:rsidR="00D772FD" w:rsidRPr="00C6761E">
                <w:rPr>
                  <w:rStyle w:val="Hyperlink"/>
                  <w:rFonts w:cs="Arial"/>
                  <w:color w:val="auto"/>
                  <w:sz w:val="16"/>
                  <w:szCs w:val="16"/>
                  <w:u w:val="none"/>
                </w:rPr>
                <w:t>CP-230212</w:t>
              </w:r>
            </w:hyperlink>
          </w:p>
        </w:tc>
        <w:tc>
          <w:tcPr>
            <w:tcW w:w="567" w:type="dxa"/>
            <w:shd w:val="solid" w:color="FFFFFF" w:fill="auto"/>
          </w:tcPr>
          <w:p w14:paraId="2F5B0FE8" w14:textId="0C54D16C" w:rsidR="00D772FD" w:rsidRPr="00C6761E" w:rsidRDefault="00D772FD" w:rsidP="00EB5E1A">
            <w:pPr>
              <w:pStyle w:val="TAL"/>
              <w:rPr>
                <w:rFonts w:cs="Arial"/>
                <w:sz w:val="16"/>
                <w:szCs w:val="16"/>
              </w:rPr>
            </w:pPr>
            <w:r w:rsidRPr="00C6761E">
              <w:rPr>
                <w:rFonts w:cs="Arial"/>
                <w:sz w:val="16"/>
                <w:szCs w:val="16"/>
              </w:rPr>
              <w:t>0244</w:t>
            </w:r>
          </w:p>
        </w:tc>
        <w:tc>
          <w:tcPr>
            <w:tcW w:w="283" w:type="dxa"/>
            <w:shd w:val="solid" w:color="FFFFFF" w:fill="auto"/>
          </w:tcPr>
          <w:p w14:paraId="537E04FB" w14:textId="7A7346A6" w:rsidR="00D772FD" w:rsidRPr="00C6761E" w:rsidRDefault="00D772FD" w:rsidP="00EB5E1A">
            <w:pPr>
              <w:pStyle w:val="TAC"/>
              <w:rPr>
                <w:rFonts w:cs="Arial"/>
                <w:sz w:val="16"/>
                <w:szCs w:val="16"/>
              </w:rPr>
            </w:pPr>
            <w:r w:rsidRPr="00C6761E">
              <w:rPr>
                <w:rFonts w:cs="Arial"/>
                <w:sz w:val="16"/>
                <w:szCs w:val="16"/>
              </w:rPr>
              <w:t>1</w:t>
            </w:r>
          </w:p>
        </w:tc>
        <w:tc>
          <w:tcPr>
            <w:tcW w:w="284" w:type="dxa"/>
            <w:shd w:val="solid" w:color="FFFFFF" w:fill="auto"/>
          </w:tcPr>
          <w:p w14:paraId="2491F8E3" w14:textId="0DBD80B9" w:rsidR="00D772FD" w:rsidRPr="00C6761E" w:rsidRDefault="00D772FD" w:rsidP="00EB5E1A">
            <w:pPr>
              <w:pStyle w:val="TAC"/>
              <w:rPr>
                <w:rFonts w:cs="Arial"/>
                <w:sz w:val="16"/>
                <w:szCs w:val="16"/>
              </w:rPr>
            </w:pPr>
            <w:r w:rsidRPr="00C6761E">
              <w:rPr>
                <w:rFonts w:cs="Arial"/>
                <w:sz w:val="16"/>
                <w:szCs w:val="16"/>
              </w:rPr>
              <w:t>B</w:t>
            </w:r>
          </w:p>
        </w:tc>
        <w:tc>
          <w:tcPr>
            <w:tcW w:w="5151" w:type="dxa"/>
            <w:shd w:val="solid" w:color="FFFFFF" w:fill="auto"/>
          </w:tcPr>
          <w:p w14:paraId="0F05DEEE" w14:textId="2972AF65" w:rsidR="00D772FD" w:rsidRPr="00C6761E" w:rsidRDefault="00D772FD" w:rsidP="00EB5E1A">
            <w:pPr>
              <w:pStyle w:val="TAL"/>
              <w:rPr>
                <w:rFonts w:cs="Arial"/>
                <w:sz w:val="16"/>
                <w:szCs w:val="16"/>
              </w:rPr>
            </w:pPr>
            <w:r w:rsidRPr="00C6761E">
              <w:rPr>
                <w:rFonts w:cs="Arial"/>
                <w:sz w:val="16"/>
                <w:szCs w:val="16"/>
              </w:rPr>
              <w:t>Configuration parameter for 5G ProSe UE-to-UE relay</w:t>
            </w:r>
          </w:p>
        </w:tc>
        <w:tc>
          <w:tcPr>
            <w:tcW w:w="708" w:type="dxa"/>
            <w:shd w:val="solid" w:color="FFFFFF" w:fill="auto"/>
          </w:tcPr>
          <w:p w14:paraId="6F46085B" w14:textId="55A6DF11" w:rsidR="00D772FD" w:rsidRPr="00C6761E" w:rsidRDefault="00D772FD" w:rsidP="00EB5E1A">
            <w:pPr>
              <w:pStyle w:val="TAC"/>
              <w:rPr>
                <w:rFonts w:cs="Arial"/>
                <w:sz w:val="16"/>
                <w:szCs w:val="16"/>
                <w:lang w:eastAsia="zh-CN"/>
              </w:rPr>
            </w:pPr>
            <w:r w:rsidRPr="00C6761E">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C6761E" w:rsidRDefault="0034734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9970152" w14:textId="3B8265AF" w:rsidR="00347345" w:rsidRPr="00C6761E" w:rsidRDefault="0034734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1A874D" w14:textId="0AB46509" w:rsidR="00347345" w:rsidRPr="00C6761E" w:rsidRDefault="00E773E2" w:rsidP="00DC320B">
            <w:pPr>
              <w:overflowPunct/>
              <w:autoSpaceDE/>
              <w:autoSpaceDN/>
              <w:adjustRightInd/>
              <w:spacing w:after="0"/>
              <w:jc w:val="center"/>
              <w:textAlignment w:val="auto"/>
              <w:rPr>
                <w:rFonts w:ascii="Arial" w:hAnsi="Arial" w:cs="Arial"/>
                <w:sz w:val="16"/>
                <w:szCs w:val="16"/>
              </w:rPr>
            </w:pPr>
            <w:hyperlink r:id="rId155" w:history="1">
              <w:r w:rsidR="00347345" w:rsidRPr="00C6761E">
                <w:rPr>
                  <w:rStyle w:val="Hyperlink"/>
                  <w:rFonts w:cs="Arial"/>
                  <w:color w:val="auto"/>
                  <w:sz w:val="16"/>
                  <w:szCs w:val="16"/>
                  <w:u w:val="none"/>
                </w:rPr>
                <w:t>CP-230212</w:t>
              </w:r>
            </w:hyperlink>
          </w:p>
        </w:tc>
        <w:tc>
          <w:tcPr>
            <w:tcW w:w="567" w:type="dxa"/>
            <w:shd w:val="solid" w:color="FFFFFF" w:fill="auto"/>
          </w:tcPr>
          <w:p w14:paraId="41C546A6" w14:textId="5D9D71C8" w:rsidR="00347345" w:rsidRPr="00C6761E" w:rsidRDefault="00347345" w:rsidP="00EB5E1A">
            <w:pPr>
              <w:pStyle w:val="TAL"/>
              <w:rPr>
                <w:rFonts w:cs="Arial"/>
                <w:sz w:val="16"/>
                <w:szCs w:val="16"/>
              </w:rPr>
            </w:pPr>
            <w:r w:rsidRPr="00C6761E">
              <w:rPr>
                <w:rFonts w:cs="Arial"/>
                <w:sz w:val="16"/>
                <w:szCs w:val="16"/>
              </w:rPr>
              <w:t>0229</w:t>
            </w:r>
          </w:p>
        </w:tc>
        <w:tc>
          <w:tcPr>
            <w:tcW w:w="283" w:type="dxa"/>
            <w:shd w:val="solid" w:color="FFFFFF" w:fill="auto"/>
          </w:tcPr>
          <w:p w14:paraId="4834388E" w14:textId="615AB781" w:rsidR="00347345" w:rsidRPr="00C6761E" w:rsidRDefault="00347345" w:rsidP="00EB5E1A">
            <w:pPr>
              <w:pStyle w:val="TAC"/>
              <w:rPr>
                <w:rFonts w:cs="Arial"/>
                <w:sz w:val="16"/>
                <w:szCs w:val="16"/>
              </w:rPr>
            </w:pPr>
            <w:r w:rsidRPr="00C6761E">
              <w:rPr>
                <w:rFonts w:cs="Arial"/>
                <w:sz w:val="16"/>
                <w:szCs w:val="16"/>
              </w:rPr>
              <w:t>1</w:t>
            </w:r>
          </w:p>
        </w:tc>
        <w:tc>
          <w:tcPr>
            <w:tcW w:w="284" w:type="dxa"/>
            <w:shd w:val="solid" w:color="FFFFFF" w:fill="auto"/>
          </w:tcPr>
          <w:p w14:paraId="166A68CB" w14:textId="325F8944" w:rsidR="00347345" w:rsidRPr="00C6761E" w:rsidRDefault="00347345" w:rsidP="00EB5E1A">
            <w:pPr>
              <w:pStyle w:val="TAC"/>
              <w:rPr>
                <w:rFonts w:cs="Arial"/>
                <w:sz w:val="16"/>
                <w:szCs w:val="16"/>
              </w:rPr>
            </w:pPr>
            <w:r w:rsidRPr="00C6761E">
              <w:rPr>
                <w:rFonts w:cs="Arial"/>
                <w:sz w:val="16"/>
                <w:szCs w:val="16"/>
              </w:rPr>
              <w:t>B</w:t>
            </w:r>
          </w:p>
        </w:tc>
        <w:tc>
          <w:tcPr>
            <w:tcW w:w="5151" w:type="dxa"/>
            <w:shd w:val="solid" w:color="FFFFFF" w:fill="auto"/>
          </w:tcPr>
          <w:p w14:paraId="0B42F8FC" w14:textId="28CAE8B0" w:rsidR="00347345" w:rsidRPr="00C6761E" w:rsidRDefault="00347345" w:rsidP="00EB5E1A">
            <w:pPr>
              <w:pStyle w:val="TAL"/>
              <w:rPr>
                <w:rFonts w:cs="Arial"/>
                <w:sz w:val="16"/>
                <w:szCs w:val="16"/>
              </w:rPr>
            </w:pPr>
            <w:r w:rsidRPr="00C6761E">
              <w:rPr>
                <w:rFonts w:cs="Arial"/>
                <w:sz w:val="16"/>
                <w:szCs w:val="16"/>
              </w:rPr>
              <w:t>5G ProSe U2U relay discovery over PC5 interface with model A</w:t>
            </w:r>
          </w:p>
        </w:tc>
        <w:tc>
          <w:tcPr>
            <w:tcW w:w="708" w:type="dxa"/>
            <w:shd w:val="solid" w:color="FFFFFF" w:fill="auto"/>
          </w:tcPr>
          <w:p w14:paraId="235688BB" w14:textId="24C2602F" w:rsidR="00347345" w:rsidRPr="00C6761E" w:rsidRDefault="00347345" w:rsidP="00EB5E1A">
            <w:pPr>
              <w:pStyle w:val="TAC"/>
              <w:rPr>
                <w:rFonts w:cs="Arial"/>
                <w:sz w:val="16"/>
                <w:szCs w:val="16"/>
                <w:lang w:eastAsia="zh-CN"/>
              </w:rPr>
            </w:pPr>
            <w:r w:rsidRPr="00C6761E">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C6761E" w:rsidRDefault="00B442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4722C50" w14:textId="106682E0" w:rsidR="00B44291" w:rsidRPr="00C6761E" w:rsidRDefault="00B442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B1AC303" w14:textId="0FB70EB5" w:rsidR="00B44291" w:rsidRPr="00C6761E" w:rsidRDefault="00E773E2" w:rsidP="00DC320B">
            <w:pPr>
              <w:overflowPunct/>
              <w:autoSpaceDE/>
              <w:autoSpaceDN/>
              <w:adjustRightInd/>
              <w:spacing w:after="0"/>
              <w:jc w:val="center"/>
              <w:textAlignment w:val="auto"/>
              <w:rPr>
                <w:rFonts w:ascii="Arial" w:hAnsi="Arial" w:cs="Arial"/>
                <w:sz w:val="16"/>
                <w:szCs w:val="16"/>
              </w:rPr>
            </w:pPr>
            <w:hyperlink r:id="rId156" w:history="1">
              <w:r w:rsidR="00C1446D" w:rsidRPr="00C6761E">
                <w:rPr>
                  <w:rStyle w:val="Hyperlink"/>
                  <w:rFonts w:cs="Arial"/>
                  <w:color w:val="auto"/>
                  <w:sz w:val="16"/>
                  <w:szCs w:val="16"/>
                  <w:u w:val="none"/>
                </w:rPr>
                <w:t>CP-230212</w:t>
              </w:r>
            </w:hyperlink>
          </w:p>
        </w:tc>
        <w:tc>
          <w:tcPr>
            <w:tcW w:w="567" w:type="dxa"/>
            <w:shd w:val="solid" w:color="FFFFFF" w:fill="auto"/>
          </w:tcPr>
          <w:p w14:paraId="4CB85502" w14:textId="7B8E46D1" w:rsidR="00B44291" w:rsidRPr="00C6761E" w:rsidRDefault="00B44291" w:rsidP="00EB5E1A">
            <w:pPr>
              <w:pStyle w:val="TAL"/>
              <w:rPr>
                <w:rFonts w:cs="Arial"/>
                <w:sz w:val="16"/>
                <w:szCs w:val="16"/>
              </w:rPr>
            </w:pPr>
            <w:r w:rsidRPr="00C6761E">
              <w:rPr>
                <w:rFonts w:cs="Arial"/>
                <w:sz w:val="16"/>
                <w:szCs w:val="16"/>
              </w:rPr>
              <w:t>0230</w:t>
            </w:r>
          </w:p>
        </w:tc>
        <w:tc>
          <w:tcPr>
            <w:tcW w:w="283" w:type="dxa"/>
            <w:shd w:val="solid" w:color="FFFFFF" w:fill="auto"/>
          </w:tcPr>
          <w:p w14:paraId="56A1FE93" w14:textId="564A11D5" w:rsidR="00B44291" w:rsidRPr="00C6761E" w:rsidRDefault="00B44291" w:rsidP="00EB5E1A">
            <w:pPr>
              <w:pStyle w:val="TAC"/>
              <w:rPr>
                <w:rFonts w:cs="Arial"/>
                <w:sz w:val="16"/>
                <w:szCs w:val="16"/>
              </w:rPr>
            </w:pPr>
            <w:r w:rsidRPr="00C6761E">
              <w:rPr>
                <w:rFonts w:cs="Arial"/>
                <w:sz w:val="16"/>
                <w:szCs w:val="16"/>
              </w:rPr>
              <w:t>1</w:t>
            </w:r>
          </w:p>
        </w:tc>
        <w:tc>
          <w:tcPr>
            <w:tcW w:w="284" w:type="dxa"/>
            <w:shd w:val="solid" w:color="FFFFFF" w:fill="auto"/>
          </w:tcPr>
          <w:p w14:paraId="1FB026DE" w14:textId="3FB52436" w:rsidR="00B44291" w:rsidRPr="00C6761E" w:rsidRDefault="00B44291" w:rsidP="00EB5E1A">
            <w:pPr>
              <w:pStyle w:val="TAC"/>
              <w:rPr>
                <w:rFonts w:cs="Arial"/>
                <w:sz w:val="16"/>
                <w:szCs w:val="16"/>
              </w:rPr>
            </w:pPr>
            <w:r w:rsidRPr="00C6761E">
              <w:rPr>
                <w:rFonts w:cs="Arial"/>
                <w:sz w:val="16"/>
                <w:szCs w:val="16"/>
              </w:rPr>
              <w:t>B</w:t>
            </w:r>
          </w:p>
        </w:tc>
        <w:tc>
          <w:tcPr>
            <w:tcW w:w="5151" w:type="dxa"/>
            <w:shd w:val="solid" w:color="FFFFFF" w:fill="auto"/>
          </w:tcPr>
          <w:p w14:paraId="43CFE7D8" w14:textId="29B1F229" w:rsidR="00B44291" w:rsidRPr="00C6761E" w:rsidRDefault="00B44291" w:rsidP="00EB5E1A">
            <w:pPr>
              <w:pStyle w:val="TAL"/>
              <w:rPr>
                <w:rFonts w:cs="Arial"/>
                <w:sz w:val="16"/>
                <w:szCs w:val="16"/>
              </w:rPr>
            </w:pPr>
            <w:r w:rsidRPr="00C6761E">
              <w:rPr>
                <w:rFonts w:cs="Arial"/>
                <w:sz w:val="16"/>
                <w:szCs w:val="16"/>
              </w:rPr>
              <w:t>5G ProSe U2U relay discovery over PC5 interface with model B</w:t>
            </w:r>
          </w:p>
        </w:tc>
        <w:tc>
          <w:tcPr>
            <w:tcW w:w="708" w:type="dxa"/>
            <w:shd w:val="solid" w:color="FFFFFF" w:fill="auto"/>
          </w:tcPr>
          <w:p w14:paraId="19FE111A" w14:textId="6BF2803C" w:rsidR="00B44291" w:rsidRPr="00C6761E" w:rsidRDefault="00B44291" w:rsidP="00EB5E1A">
            <w:pPr>
              <w:pStyle w:val="TAC"/>
              <w:rPr>
                <w:rFonts w:cs="Arial"/>
                <w:sz w:val="16"/>
                <w:szCs w:val="16"/>
                <w:lang w:eastAsia="zh-CN"/>
              </w:rPr>
            </w:pPr>
            <w:r w:rsidRPr="00C6761E">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C6761E" w:rsidRDefault="00675D9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88D4E2B" w14:textId="61AD54CA" w:rsidR="00675D9E" w:rsidRPr="00C6761E" w:rsidRDefault="00675D9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FFCAD87" w14:textId="7F83BF85" w:rsidR="00675D9E" w:rsidRPr="00C6761E" w:rsidRDefault="00E773E2" w:rsidP="00DC320B">
            <w:pPr>
              <w:overflowPunct/>
              <w:autoSpaceDE/>
              <w:autoSpaceDN/>
              <w:adjustRightInd/>
              <w:spacing w:after="0"/>
              <w:jc w:val="center"/>
              <w:textAlignment w:val="auto"/>
              <w:rPr>
                <w:rFonts w:ascii="Arial" w:hAnsi="Arial" w:cs="Arial"/>
                <w:sz w:val="16"/>
                <w:szCs w:val="16"/>
              </w:rPr>
            </w:pPr>
            <w:hyperlink r:id="rId157" w:history="1">
              <w:r w:rsidR="00826C90" w:rsidRPr="00C6761E">
                <w:rPr>
                  <w:rStyle w:val="Hyperlink"/>
                  <w:rFonts w:cs="Arial"/>
                  <w:color w:val="auto"/>
                  <w:sz w:val="16"/>
                  <w:szCs w:val="16"/>
                  <w:u w:val="none"/>
                </w:rPr>
                <w:t>CP-230213</w:t>
              </w:r>
            </w:hyperlink>
          </w:p>
        </w:tc>
        <w:tc>
          <w:tcPr>
            <w:tcW w:w="567" w:type="dxa"/>
            <w:shd w:val="solid" w:color="FFFFFF" w:fill="auto"/>
          </w:tcPr>
          <w:p w14:paraId="6B99C8B7" w14:textId="668E9B2F" w:rsidR="00675D9E" w:rsidRPr="00C6761E" w:rsidRDefault="00675D9E" w:rsidP="00EB5E1A">
            <w:pPr>
              <w:pStyle w:val="TAL"/>
              <w:rPr>
                <w:rFonts w:cs="Arial"/>
                <w:sz w:val="16"/>
                <w:szCs w:val="16"/>
              </w:rPr>
            </w:pPr>
            <w:r w:rsidRPr="00C6761E">
              <w:rPr>
                <w:rFonts w:cs="Arial"/>
                <w:sz w:val="16"/>
                <w:szCs w:val="16"/>
              </w:rPr>
              <w:t>0278</w:t>
            </w:r>
          </w:p>
        </w:tc>
        <w:tc>
          <w:tcPr>
            <w:tcW w:w="283" w:type="dxa"/>
            <w:shd w:val="solid" w:color="FFFFFF" w:fill="auto"/>
          </w:tcPr>
          <w:p w14:paraId="05B608EC" w14:textId="5E54085E" w:rsidR="00675D9E" w:rsidRPr="00C6761E" w:rsidRDefault="00675D9E" w:rsidP="00EB5E1A">
            <w:pPr>
              <w:pStyle w:val="TAC"/>
              <w:rPr>
                <w:rFonts w:cs="Arial"/>
                <w:sz w:val="16"/>
                <w:szCs w:val="16"/>
              </w:rPr>
            </w:pPr>
            <w:r w:rsidRPr="00C6761E">
              <w:rPr>
                <w:rFonts w:cs="Arial"/>
                <w:sz w:val="16"/>
                <w:szCs w:val="16"/>
              </w:rPr>
              <w:t>1</w:t>
            </w:r>
          </w:p>
        </w:tc>
        <w:tc>
          <w:tcPr>
            <w:tcW w:w="284" w:type="dxa"/>
            <w:shd w:val="solid" w:color="FFFFFF" w:fill="auto"/>
          </w:tcPr>
          <w:p w14:paraId="338103B3" w14:textId="09994592" w:rsidR="00675D9E" w:rsidRPr="00C6761E" w:rsidRDefault="00675D9E" w:rsidP="00EB5E1A">
            <w:pPr>
              <w:pStyle w:val="TAC"/>
              <w:rPr>
                <w:rFonts w:cs="Arial"/>
                <w:sz w:val="16"/>
                <w:szCs w:val="16"/>
              </w:rPr>
            </w:pPr>
            <w:r w:rsidRPr="00C6761E">
              <w:rPr>
                <w:rFonts w:cs="Arial"/>
                <w:sz w:val="16"/>
                <w:szCs w:val="16"/>
              </w:rPr>
              <w:t>B</w:t>
            </w:r>
          </w:p>
        </w:tc>
        <w:tc>
          <w:tcPr>
            <w:tcW w:w="5151" w:type="dxa"/>
            <w:shd w:val="solid" w:color="FFFFFF" w:fill="auto"/>
          </w:tcPr>
          <w:p w14:paraId="7777CC2E" w14:textId="4685D864" w:rsidR="00675D9E" w:rsidRPr="00C6761E" w:rsidRDefault="00675D9E" w:rsidP="00EB5E1A">
            <w:pPr>
              <w:pStyle w:val="TAL"/>
              <w:rPr>
                <w:rFonts w:cs="Arial"/>
                <w:sz w:val="16"/>
                <w:szCs w:val="16"/>
              </w:rPr>
            </w:pPr>
            <w:r w:rsidRPr="00C6761E">
              <w:rPr>
                <w:rFonts w:cs="Arial"/>
                <w:sz w:val="16"/>
                <w:szCs w:val="16"/>
              </w:rPr>
              <w:t>UE-to-UE relay reselection procedure</w:t>
            </w:r>
          </w:p>
        </w:tc>
        <w:tc>
          <w:tcPr>
            <w:tcW w:w="708" w:type="dxa"/>
            <w:shd w:val="solid" w:color="FFFFFF" w:fill="auto"/>
          </w:tcPr>
          <w:p w14:paraId="49E0FEF7" w14:textId="2AD04C2B" w:rsidR="00675D9E" w:rsidRPr="00C6761E" w:rsidRDefault="00675D9E" w:rsidP="00EB5E1A">
            <w:pPr>
              <w:pStyle w:val="TAC"/>
              <w:rPr>
                <w:rFonts w:cs="Arial"/>
                <w:sz w:val="16"/>
                <w:szCs w:val="16"/>
                <w:lang w:eastAsia="zh-CN"/>
              </w:rPr>
            </w:pPr>
            <w:r w:rsidRPr="00C6761E">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C6761E" w:rsidRDefault="005C200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07E786B" w14:textId="61FDBE3E" w:rsidR="005C2003" w:rsidRPr="00C6761E" w:rsidRDefault="005C200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EDE406B" w14:textId="03B8E0A0" w:rsidR="005C2003" w:rsidRPr="00C6761E" w:rsidRDefault="00E773E2" w:rsidP="00DC320B">
            <w:pPr>
              <w:overflowPunct/>
              <w:autoSpaceDE/>
              <w:autoSpaceDN/>
              <w:adjustRightInd/>
              <w:spacing w:after="0"/>
              <w:jc w:val="center"/>
              <w:textAlignment w:val="auto"/>
              <w:rPr>
                <w:rFonts w:ascii="Arial" w:hAnsi="Arial" w:cs="Arial"/>
                <w:sz w:val="16"/>
                <w:szCs w:val="16"/>
              </w:rPr>
            </w:pPr>
            <w:hyperlink r:id="rId158" w:history="1">
              <w:r w:rsidR="005C2003" w:rsidRPr="00C6761E">
                <w:rPr>
                  <w:rStyle w:val="Hyperlink"/>
                  <w:rFonts w:cs="Arial"/>
                  <w:color w:val="auto"/>
                  <w:sz w:val="16"/>
                  <w:szCs w:val="16"/>
                  <w:u w:val="none"/>
                </w:rPr>
                <w:t>CP-230213</w:t>
              </w:r>
            </w:hyperlink>
          </w:p>
        </w:tc>
        <w:tc>
          <w:tcPr>
            <w:tcW w:w="567" w:type="dxa"/>
            <w:shd w:val="solid" w:color="FFFFFF" w:fill="auto"/>
          </w:tcPr>
          <w:p w14:paraId="7F5A0E67" w14:textId="4474527F" w:rsidR="005C2003" w:rsidRPr="00C6761E" w:rsidRDefault="005C2003" w:rsidP="00EB5E1A">
            <w:pPr>
              <w:pStyle w:val="TAL"/>
              <w:rPr>
                <w:rFonts w:cs="Arial"/>
                <w:sz w:val="16"/>
                <w:szCs w:val="16"/>
              </w:rPr>
            </w:pPr>
            <w:r w:rsidRPr="00C6761E">
              <w:rPr>
                <w:rFonts w:cs="Arial"/>
                <w:sz w:val="16"/>
                <w:szCs w:val="16"/>
              </w:rPr>
              <w:t>0273</w:t>
            </w:r>
          </w:p>
        </w:tc>
        <w:tc>
          <w:tcPr>
            <w:tcW w:w="283" w:type="dxa"/>
            <w:shd w:val="solid" w:color="FFFFFF" w:fill="auto"/>
          </w:tcPr>
          <w:p w14:paraId="3CE78057" w14:textId="7F1F8695" w:rsidR="005C2003" w:rsidRPr="00C6761E" w:rsidRDefault="005C2003" w:rsidP="00EB5E1A">
            <w:pPr>
              <w:pStyle w:val="TAC"/>
              <w:rPr>
                <w:rFonts w:cs="Arial"/>
                <w:sz w:val="16"/>
                <w:szCs w:val="16"/>
              </w:rPr>
            </w:pPr>
            <w:r w:rsidRPr="00C6761E">
              <w:rPr>
                <w:rFonts w:cs="Arial"/>
                <w:sz w:val="16"/>
                <w:szCs w:val="16"/>
              </w:rPr>
              <w:t>1</w:t>
            </w:r>
          </w:p>
        </w:tc>
        <w:tc>
          <w:tcPr>
            <w:tcW w:w="284" w:type="dxa"/>
            <w:shd w:val="solid" w:color="FFFFFF" w:fill="auto"/>
          </w:tcPr>
          <w:p w14:paraId="18334FAB" w14:textId="467118E7" w:rsidR="005C2003" w:rsidRPr="00C6761E" w:rsidRDefault="005C2003" w:rsidP="00EB5E1A">
            <w:pPr>
              <w:pStyle w:val="TAC"/>
              <w:rPr>
                <w:rFonts w:cs="Arial"/>
                <w:sz w:val="16"/>
                <w:szCs w:val="16"/>
              </w:rPr>
            </w:pPr>
            <w:r w:rsidRPr="00C6761E">
              <w:rPr>
                <w:rFonts w:cs="Arial"/>
                <w:sz w:val="16"/>
                <w:szCs w:val="16"/>
              </w:rPr>
              <w:t>B</w:t>
            </w:r>
          </w:p>
        </w:tc>
        <w:tc>
          <w:tcPr>
            <w:tcW w:w="5151" w:type="dxa"/>
            <w:shd w:val="solid" w:color="FFFFFF" w:fill="auto"/>
          </w:tcPr>
          <w:p w14:paraId="0384003B" w14:textId="3C8A77AB" w:rsidR="005C2003" w:rsidRPr="00C6761E" w:rsidRDefault="005C2003" w:rsidP="00EB5E1A">
            <w:pPr>
              <w:pStyle w:val="TAL"/>
              <w:rPr>
                <w:rFonts w:cs="Arial"/>
                <w:sz w:val="16"/>
                <w:szCs w:val="16"/>
              </w:rPr>
            </w:pPr>
            <w:r w:rsidRPr="00C6761E">
              <w:rPr>
                <w:rFonts w:cs="Arial"/>
                <w:sz w:val="16"/>
                <w:szCs w:val="16"/>
              </w:rPr>
              <w:t>Using the 5G ProSe direct link modification procedure for UE-to-UE relay</w:t>
            </w:r>
          </w:p>
        </w:tc>
        <w:tc>
          <w:tcPr>
            <w:tcW w:w="708" w:type="dxa"/>
            <w:shd w:val="solid" w:color="FFFFFF" w:fill="auto"/>
          </w:tcPr>
          <w:p w14:paraId="7A09983E" w14:textId="2DD880F9" w:rsidR="005C2003" w:rsidRPr="00C6761E" w:rsidRDefault="005C2003" w:rsidP="00EB5E1A">
            <w:pPr>
              <w:pStyle w:val="TAC"/>
              <w:rPr>
                <w:rFonts w:cs="Arial"/>
                <w:sz w:val="16"/>
                <w:szCs w:val="16"/>
                <w:lang w:eastAsia="zh-CN"/>
              </w:rPr>
            </w:pPr>
            <w:r w:rsidRPr="00C6761E">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C6761E" w:rsidRDefault="00F61F3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0D0686" w14:textId="2602F404" w:rsidR="00F61F37" w:rsidRPr="00C6761E" w:rsidRDefault="00F61F3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3BFFE8C" w14:textId="25FCEE8B" w:rsidR="00F61F37" w:rsidRPr="00C6761E" w:rsidRDefault="00E773E2" w:rsidP="00DC320B">
            <w:pPr>
              <w:overflowPunct/>
              <w:autoSpaceDE/>
              <w:autoSpaceDN/>
              <w:adjustRightInd/>
              <w:spacing w:after="0"/>
              <w:jc w:val="center"/>
              <w:textAlignment w:val="auto"/>
              <w:rPr>
                <w:rFonts w:ascii="Arial" w:hAnsi="Arial" w:cs="Arial"/>
                <w:sz w:val="16"/>
                <w:szCs w:val="16"/>
              </w:rPr>
            </w:pPr>
            <w:hyperlink r:id="rId159" w:history="1">
              <w:r w:rsidR="00F61F37" w:rsidRPr="00C6761E">
                <w:rPr>
                  <w:rStyle w:val="Hyperlink"/>
                  <w:rFonts w:cs="Arial"/>
                  <w:color w:val="auto"/>
                  <w:sz w:val="16"/>
                  <w:szCs w:val="16"/>
                  <w:u w:val="none"/>
                </w:rPr>
                <w:t>CP-230212</w:t>
              </w:r>
            </w:hyperlink>
          </w:p>
        </w:tc>
        <w:tc>
          <w:tcPr>
            <w:tcW w:w="567" w:type="dxa"/>
            <w:shd w:val="solid" w:color="FFFFFF" w:fill="auto"/>
          </w:tcPr>
          <w:p w14:paraId="07951FB9" w14:textId="60588280" w:rsidR="00F61F37" w:rsidRPr="00C6761E" w:rsidRDefault="00F61F37" w:rsidP="00EB5E1A">
            <w:pPr>
              <w:pStyle w:val="TAL"/>
              <w:rPr>
                <w:rFonts w:cs="Arial"/>
                <w:sz w:val="16"/>
                <w:szCs w:val="16"/>
              </w:rPr>
            </w:pPr>
            <w:r w:rsidRPr="00C6761E">
              <w:rPr>
                <w:rFonts w:cs="Arial"/>
                <w:sz w:val="16"/>
                <w:szCs w:val="16"/>
              </w:rPr>
              <w:t>0238</w:t>
            </w:r>
          </w:p>
        </w:tc>
        <w:tc>
          <w:tcPr>
            <w:tcW w:w="283" w:type="dxa"/>
            <w:shd w:val="solid" w:color="FFFFFF" w:fill="auto"/>
          </w:tcPr>
          <w:p w14:paraId="7EEEAE08" w14:textId="369AC4C8" w:rsidR="00F61F37" w:rsidRPr="00C6761E" w:rsidRDefault="00F61F37" w:rsidP="00EB5E1A">
            <w:pPr>
              <w:pStyle w:val="TAC"/>
              <w:rPr>
                <w:rFonts w:cs="Arial"/>
                <w:sz w:val="16"/>
                <w:szCs w:val="16"/>
              </w:rPr>
            </w:pPr>
            <w:r w:rsidRPr="00C6761E">
              <w:rPr>
                <w:rFonts w:cs="Arial"/>
                <w:sz w:val="16"/>
                <w:szCs w:val="16"/>
              </w:rPr>
              <w:t>1</w:t>
            </w:r>
          </w:p>
        </w:tc>
        <w:tc>
          <w:tcPr>
            <w:tcW w:w="284" w:type="dxa"/>
            <w:shd w:val="solid" w:color="FFFFFF" w:fill="auto"/>
          </w:tcPr>
          <w:p w14:paraId="25976118" w14:textId="315FFB57" w:rsidR="00F61F37" w:rsidRPr="00C6761E" w:rsidRDefault="00F61F37" w:rsidP="00EB5E1A">
            <w:pPr>
              <w:pStyle w:val="TAC"/>
              <w:rPr>
                <w:rFonts w:cs="Arial"/>
                <w:sz w:val="16"/>
                <w:szCs w:val="16"/>
              </w:rPr>
            </w:pPr>
            <w:r w:rsidRPr="00C6761E">
              <w:rPr>
                <w:rFonts w:cs="Arial"/>
                <w:sz w:val="16"/>
                <w:szCs w:val="16"/>
              </w:rPr>
              <w:t>B</w:t>
            </w:r>
          </w:p>
        </w:tc>
        <w:tc>
          <w:tcPr>
            <w:tcW w:w="5151" w:type="dxa"/>
            <w:shd w:val="solid" w:color="FFFFFF" w:fill="auto"/>
          </w:tcPr>
          <w:p w14:paraId="3B7496AF" w14:textId="2C564577" w:rsidR="00F61F37" w:rsidRPr="00C6761E" w:rsidRDefault="00F61F37" w:rsidP="00EB5E1A">
            <w:pPr>
              <w:pStyle w:val="TAL"/>
              <w:rPr>
                <w:rFonts w:cs="Arial"/>
                <w:sz w:val="16"/>
                <w:szCs w:val="16"/>
              </w:rPr>
            </w:pPr>
            <w:r w:rsidRPr="00C6761E">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C6761E" w:rsidRDefault="00F61F37" w:rsidP="00EB5E1A">
            <w:pPr>
              <w:pStyle w:val="TAC"/>
              <w:rPr>
                <w:rFonts w:cs="Arial"/>
                <w:sz w:val="16"/>
                <w:szCs w:val="16"/>
                <w:lang w:eastAsia="zh-CN"/>
              </w:rPr>
            </w:pPr>
            <w:r w:rsidRPr="00C6761E">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C6761E" w:rsidRDefault="007A727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1764C81" w14:textId="0BA64074" w:rsidR="007A727E" w:rsidRPr="00C6761E" w:rsidRDefault="007A727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6261E0E1" w14:textId="59533991" w:rsidR="007A727E" w:rsidRPr="00C6761E" w:rsidRDefault="00E773E2" w:rsidP="00DC320B">
            <w:pPr>
              <w:overflowPunct/>
              <w:autoSpaceDE/>
              <w:autoSpaceDN/>
              <w:adjustRightInd/>
              <w:spacing w:after="0"/>
              <w:jc w:val="center"/>
              <w:textAlignment w:val="auto"/>
              <w:rPr>
                <w:rFonts w:ascii="Arial" w:hAnsi="Arial" w:cs="Arial"/>
                <w:sz w:val="16"/>
                <w:szCs w:val="16"/>
              </w:rPr>
            </w:pPr>
            <w:hyperlink r:id="rId160" w:history="1">
              <w:r w:rsidR="007A727E" w:rsidRPr="00C6761E">
                <w:rPr>
                  <w:rStyle w:val="Hyperlink"/>
                  <w:rFonts w:cs="Arial"/>
                  <w:color w:val="auto"/>
                  <w:sz w:val="16"/>
                  <w:szCs w:val="16"/>
                  <w:u w:val="none"/>
                </w:rPr>
                <w:t>CP-230212</w:t>
              </w:r>
            </w:hyperlink>
          </w:p>
        </w:tc>
        <w:tc>
          <w:tcPr>
            <w:tcW w:w="567" w:type="dxa"/>
            <w:shd w:val="solid" w:color="FFFFFF" w:fill="auto"/>
          </w:tcPr>
          <w:p w14:paraId="5FFD06DB" w14:textId="59FD4321" w:rsidR="007A727E" w:rsidRPr="00C6761E" w:rsidRDefault="007A727E" w:rsidP="00EB5E1A">
            <w:pPr>
              <w:pStyle w:val="TAL"/>
              <w:rPr>
                <w:rFonts w:cs="Arial"/>
                <w:sz w:val="16"/>
                <w:szCs w:val="16"/>
              </w:rPr>
            </w:pPr>
            <w:r w:rsidRPr="00C6761E">
              <w:rPr>
                <w:rFonts w:cs="Arial"/>
                <w:sz w:val="16"/>
                <w:szCs w:val="16"/>
              </w:rPr>
              <w:t>0249</w:t>
            </w:r>
          </w:p>
        </w:tc>
        <w:tc>
          <w:tcPr>
            <w:tcW w:w="283" w:type="dxa"/>
            <w:shd w:val="solid" w:color="FFFFFF" w:fill="auto"/>
          </w:tcPr>
          <w:p w14:paraId="08FCE7B6" w14:textId="36AE09D1" w:rsidR="007A727E" w:rsidRPr="00C6761E" w:rsidRDefault="007A727E" w:rsidP="00EB5E1A">
            <w:pPr>
              <w:pStyle w:val="TAC"/>
              <w:rPr>
                <w:rFonts w:cs="Arial"/>
                <w:sz w:val="16"/>
                <w:szCs w:val="16"/>
              </w:rPr>
            </w:pPr>
            <w:r w:rsidRPr="00C6761E">
              <w:rPr>
                <w:rFonts w:cs="Arial"/>
                <w:sz w:val="16"/>
                <w:szCs w:val="16"/>
              </w:rPr>
              <w:t>1</w:t>
            </w:r>
          </w:p>
        </w:tc>
        <w:tc>
          <w:tcPr>
            <w:tcW w:w="284" w:type="dxa"/>
            <w:shd w:val="solid" w:color="FFFFFF" w:fill="auto"/>
          </w:tcPr>
          <w:p w14:paraId="6951F706" w14:textId="2A85E504" w:rsidR="007A727E" w:rsidRPr="00C6761E" w:rsidRDefault="007A727E" w:rsidP="00EB5E1A">
            <w:pPr>
              <w:pStyle w:val="TAC"/>
              <w:rPr>
                <w:rFonts w:cs="Arial"/>
                <w:sz w:val="16"/>
                <w:szCs w:val="16"/>
              </w:rPr>
            </w:pPr>
            <w:r w:rsidRPr="00C6761E">
              <w:rPr>
                <w:rFonts w:cs="Arial"/>
                <w:sz w:val="16"/>
                <w:szCs w:val="16"/>
              </w:rPr>
              <w:t>B</w:t>
            </w:r>
          </w:p>
        </w:tc>
        <w:tc>
          <w:tcPr>
            <w:tcW w:w="5151" w:type="dxa"/>
            <w:shd w:val="solid" w:color="FFFFFF" w:fill="auto"/>
          </w:tcPr>
          <w:p w14:paraId="087E8D15" w14:textId="02F188F2" w:rsidR="007A727E" w:rsidRPr="00C6761E" w:rsidRDefault="007A727E" w:rsidP="00EB5E1A">
            <w:pPr>
              <w:pStyle w:val="TAL"/>
              <w:rPr>
                <w:rFonts w:cs="Arial"/>
                <w:sz w:val="16"/>
                <w:szCs w:val="16"/>
              </w:rPr>
            </w:pPr>
            <w:r w:rsidRPr="00C6761E">
              <w:rPr>
                <w:rFonts w:cs="Arial"/>
                <w:sz w:val="16"/>
                <w:szCs w:val="16"/>
              </w:rPr>
              <w:t>U2U link establishment without integrated discovery</w:t>
            </w:r>
          </w:p>
        </w:tc>
        <w:tc>
          <w:tcPr>
            <w:tcW w:w="708" w:type="dxa"/>
            <w:shd w:val="solid" w:color="FFFFFF" w:fill="auto"/>
          </w:tcPr>
          <w:p w14:paraId="79F70151" w14:textId="4EF75D00" w:rsidR="007A727E" w:rsidRPr="00C6761E" w:rsidRDefault="007A727E" w:rsidP="00EB5E1A">
            <w:pPr>
              <w:pStyle w:val="TAC"/>
              <w:rPr>
                <w:rFonts w:cs="Arial"/>
                <w:sz w:val="16"/>
                <w:szCs w:val="16"/>
                <w:lang w:eastAsia="zh-CN"/>
              </w:rPr>
            </w:pPr>
            <w:r w:rsidRPr="00C6761E">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C6761E" w:rsidRDefault="0099196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E92CEA3" w14:textId="3889DCD2" w:rsidR="00991968" w:rsidRPr="00C6761E" w:rsidRDefault="0099196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10E297F" w14:textId="3188DE1D" w:rsidR="00991968" w:rsidRPr="00C6761E" w:rsidRDefault="00E773E2" w:rsidP="00DC320B">
            <w:pPr>
              <w:overflowPunct/>
              <w:autoSpaceDE/>
              <w:autoSpaceDN/>
              <w:adjustRightInd/>
              <w:spacing w:after="0"/>
              <w:jc w:val="center"/>
              <w:textAlignment w:val="auto"/>
              <w:rPr>
                <w:rFonts w:ascii="Arial" w:hAnsi="Arial" w:cs="Arial"/>
                <w:sz w:val="16"/>
                <w:szCs w:val="16"/>
              </w:rPr>
            </w:pPr>
            <w:hyperlink r:id="rId161" w:history="1">
              <w:r w:rsidR="00991968" w:rsidRPr="00C6761E">
                <w:rPr>
                  <w:rStyle w:val="Hyperlink"/>
                  <w:rFonts w:cs="Arial"/>
                  <w:color w:val="auto"/>
                  <w:sz w:val="16"/>
                  <w:szCs w:val="16"/>
                  <w:u w:val="none"/>
                </w:rPr>
                <w:t>CP-230212</w:t>
              </w:r>
            </w:hyperlink>
          </w:p>
        </w:tc>
        <w:tc>
          <w:tcPr>
            <w:tcW w:w="567" w:type="dxa"/>
            <w:shd w:val="solid" w:color="FFFFFF" w:fill="auto"/>
          </w:tcPr>
          <w:p w14:paraId="375A9E4A" w14:textId="45FE6C48" w:rsidR="00991968" w:rsidRPr="00C6761E" w:rsidRDefault="00991968" w:rsidP="00EB5E1A">
            <w:pPr>
              <w:pStyle w:val="TAL"/>
              <w:rPr>
                <w:rFonts w:cs="Arial"/>
                <w:sz w:val="16"/>
                <w:szCs w:val="16"/>
              </w:rPr>
            </w:pPr>
            <w:r w:rsidRPr="00C6761E">
              <w:rPr>
                <w:rFonts w:cs="Arial"/>
                <w:sz w:val="16"/>
                <w:szCs w:val="16"/>
              </w:rPr>
              <w:t>0243</w:t>
            </w:r>
          </w:p>
        </w:tc>
        <w:tc>
          <w:tcPr>
            <w:tcW w:w="283" w:type="dxa"/>
            <w:shd w:val="solid" w:color="FFFFFF" w:fill="auto"/>
          </w:tcPr>
          <w:p w14:paraId="2A775CB8" w14:textId="53716BB2" w:rsidR="00991968" w:rsidRPr="00C6761E" w:rsidRDefault="00991968" w:rsidP="00EB5E1A">
            <w:pPr>
              <w:pStyle w:val="TAC"/>
              <w:rPr>
                <w:rFonts w:cs="Arial"/>
                <w:sz w:val="16"/>
                <w:szCs w:val="16"/>
              </w:rPr>
            </w:pPr>
            <w:r w:rsidRPr="00C6761E">
              <w:rPr>
                <w:rFonts w:cs="Arial"/>
                <w:sz w:val="16"/>
                <w:szCs w:val="16"/>
              </w:rPr>
              <w:t>1</w:t>
            </w:r>
          </w:p>
        </w:tc>
        <w:tc>
          <w:tcPr>
            <w:tcW w:w="284" w:type="dxa"/>
            <w:shd w:val="solid" w:color="FFFFFF" w:fill="auto"/>
          </w:tcPr>
          <w:p w14:paraId="402CBE88" w14:textId="6D34E2F8" w:rsidR="00991968" w:rsidRPr="00C6761E" w:rsidRDefault="00991968" w:rsidP="00EB5E1A">
            <w:pPr>
              <w:pStyle w:val="TAC"/>
              <w:rPr>
                <w:rFonts w:cs="Arial"/>
                <w:sz w:val="16"/>
                <w:szCs w:val="16"/>
              </w:rPr>
            </w:pPr>
            <w:r w:rsidRPr="00C6761E">
              <w:rPr>
                <w:rFonts w:cs="Arial"/>
                <w:sz w:val="16"/>
                <w:szCs w:val="16"/>
              </w:rPr>
              <w:t>B</w:t>
            </w:r>
          </w:p>
        </w:tc>
        <w:tc>
          <w:tcPr>
            <w:tcW w:w="5151" w:type="dxa"/>
            <w:shd w:val="solid" w:color="FFFFFF" w:fill="auto"/>
          </w:tcPr>
          <w:p w14:paraId="0F965062" w14:textId="5565CF5C" w:rsidR="00991968" w:rsidRPr="00C6761E" w:rsidRDefault="00991968" w:rsidP="00EB5E1A">
            <w:pPr>
              <w:pStyle w:val="TAL"/>
              <w:rPr>
                <w:rFonts w:cs="Arial"/>
                <w:sz w:val="16"/>
                <w:szCs w:val="16"/>
              </w:rPr>
            </w:pPr>
            <w:r w:rsidRPr="00C6761E">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C6761E" w:rsidRDefault="00991968" w:rsidP="00EB5E1A">
            <w:pPr>
              <w:pStyle w:val="TAC"/>
              <w:rPr>
                <w:rFonts w:cs="Arial"/>
                <w:sz w:val="16"/>
                <w:szCs w:val="16"/>
                <w:lang w:eastAsia="zh-CN"/>
              </w:rPr>
            </w:pPr>
            <w:r w:rsidRPr="00C6761E">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C6761E" w:rsidRDefault="002A1E9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3166DB5" w14:textId="3C9CD8AB" w:rsidR="002A1E97" w:rsidRPr="00C6761E" w:rsidRDefault="002A1E9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B94B0" w14:textId="0D774BFF" w:rsidR="002A1E97" w:rsidRPr="00C6761E" w:rsidRDefault="00E773E2" w:rsidP="00DC320B">
            <w:pPr>
              <w:overflowPunct/>
              <w:autoSpaceDE/>
              <w:autoSpaceDN/>
              <w:adjustRightInd/>
              <w:spacing w:after="0"/>
              <w:jc w:val="center"/>
              <w:textAlignment w:val="auto"/>
              <w:rPr>
                <w:rFonts w:ascii="Arial" w:hAnsi="Arial" w:cs="Arial"/>
                <w:sz w:val="16"/>
                <w:szCs w:val="16"/>
              </w:rPr>
            </w:pPr>
            <w:hyperlink r:id="rId162" w:history="1">
              <w:r w:rsidR="002A1E97" w:rsidRPr="00C6761E">
                <w:rPr>
                  <w:rStyle w:val="Hyperlink"/>
                  <w:rFonts w:cs="Arial"/>
                  <w:color w:val="auto"/>
                  <w:sz w:val="16"/>
                  <w:szCs w:val="16"/>
                  <w:u w:val="none"/>
                </w:rPr>
                <w:t>CP-230212</w:t>
              </w:r>
            </w:hyperlink>
          </w:p>
        </w:tc>
        <w:tc>
          <w:tcPr>
            <w:tcW w:w="567" w:type="dxa"/>
            <w:shd w:val="solid" w:color="FFFFFF" w:fill="auto"/>
          </w:tcPr>
          <w:p w14:paraId="66041F44" w14:textId="71A1246D" w:rsidR="002A1E97" w:rsidRPr="00C6761E" w:rsidRDefault="002A1E97" w:rsidP="00EB5E1A">
            <w:pPr>
              <w:pStyle w:val="TAL"/>
              <w:rPr>
                <w:rFonts w:cs="Arial"/>
                <w:sz w:val="16"/>
                <w:szCs w:val="16"/>
              </w:rPr>
            </w:pPr>
            <w:r w:rsidRPr="00C6761E">
              <w:rPr>
                <w:rFonts w:cs="Arial"/>
                <w:sz w:val="16"/>
                <w:szCs w:val="16"/>
              </w:rPr>
              <w:t>0242</w:t>
            </w:r>
          </w:p>
        </w:tc>
        <w:tc>
          <w:tcPr>
            <w:tcW w:w="283" w:type="dxa"/>
            <w:shd w:val="solid" w:color="FFFFFF" w:fill="auto"/>
          </w:tcPr>
          <w:p w14:paraId="4730734E" w14:textId="590C607E" w:rsidR="002A1E97" w:rsidRPr="00C6761E" w:rsidRDefault="002A1E97" w:rsidP="00EB5E1A">
            <w:pPr>
              <w:pStyle w:val="TAC"/>
              <w:rPr>
                <w:rFonts w:cs="Arial"/>
                <w:sz w:val="16"/>
                <w:szCs w:val="16"/>
              </w:rPr>
            </w:pPr>
            <w:r w:rsidRPr="00C6761E">
              <w:rPr>
                <w:rFonts w:cs="Arial"/>
                <w:sz w:val="16"/>
                <w:szCs w:val="16"/>
              </w:rPr>
              <w:t>1</w:t>
            </w:r>
          </w:p>
        </w:tc>
        <w:tc>
          <w:tcPr>
            <w:tcW w:w="284" w:type="dxa"/>
            <w:shd w:val="solid" w:color="FFFFFF" w:fill="auto"/>
          </w:tcPr>
          <w:p w14:paraId="28C45DFD" w14:textId="5CB09D6A" w:rsidR="002A1E97" w:rsidRPr="00C6761E" w:rsidRDefault="002A1E97" w:rsidP="00EB5E1A">
            <w:pPr>
              <w:pStyle w:val="TAC"/>
              <w:rPr>
                <w:rFonts w:cs="Arial"/>
                <w:sz w:val="16"/>
                <w:szCs w:val="16"/>
              </w:rPr>
            </w:pPr>
            <w:r w:rsidRPr="00C6761E">
              <w:rPr>
                <w:rFonts w:cs="Arial"/>
                <w:sz w:val="16"/>
                <w:szCs w:val="16"/>
              </w:rPr>
              <w:t>B</w:t>
            </w:r>
          </w:p>
        </w:tc>
        <w:tc>
          <w:tcPr>
            <w:tcW w:w="5151" w:type="dxa"/>
            <w:shd w:val="solid" w:color="FFFFFF" w:fill="auto"/>
          </w:tcPr>
          <w:p w14:paraId="105686E8" w14:textId="0AFA5FFA" w:rsidR="002A1E97" w:rsidRPr="00C6761E" w:rsidRDefault="002A1E97" w:rsidP="00EB5E1A">
            <w:pPr>
              <w:pStyle w:val="TAL"/>
              <w:rPr>
                <w:rFonts w:cs="Arial"/>
                <w:sz w:val="16"/>
                <w:szCs w:val="16"/>
              </w:rPr>
            </w:pPr>
            <w:r w:rsidRPr="00C6761E">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C6761E" w:rsidRDefault="002A1E97" w:rsidP="00EB5E1A">
            <w:pPr>
              <w:pStyle w:val="TAC"/>
              <w:rPr>
                <w:rFonts w:cs="Arial"/>
                <w:sz w:val="16"/>
                <w:szCs w:val="16"/>
                <w:lang w:eastAsia="zh-CN"/>
              </w:rPr>
            </w:pPr>
            <w:r w:rsidRPr="00C6761E">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C6761E" w:rsidRDefault="0065682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10F5AEA" w14:textId="18B75231" w:rsidR="00656823" w:rsidRPr="00C6761E" w:rsidRDefault="0065682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51F92BB" w14:textId="4E18A478" w:rsidR="00656823" w:rsidRPr="00C6761E" w:rsidRDefault="00E773E2" w:rsidP="00DC320B">
            <w:pPr>
              <w:overflowPunct/>
              <w:autoSpaceDE/>
              <w:autoSpaceDN/>
              <w:adjustRightInd/>
              <w:spacing w:after="0"/>
              <w:jc w:val="center"/>
              <w:textAlignment w:val="auto"/>
              <w:rPr>
                <w:rFonts w:ascii="Arial" w:hAnsi="Arial" w:cs="Arial"/>
                <w:sz w:val="16"/>
                <w:szCs w:val="16"/>
              </w:rPr>
            </w:pPr>
            <w:hyperlink r:id="rId163" w:history="1">
              <w:r w:rsidR="00656823" w:rsidRPr="00C6761E">
                <w:rPr>
                  <w:rStyle w:val="Hyperlink"/>
                  <w:rFonts w:cs="Arial"/>
                  <w:color w:val="auto"/>
                  <w:sz w:val="16"/>
                  <w:szCs w:val="16"/>
                  <w:u w:val="none"/>
                </w:rPr>
                <w:t>CP-230212</w:t>
              </w:r>
            </w:hyperlink>
          </w:p>
        </w:tc>
        <w:tc>
          <w:tcPr>
            <w:tcW w:w="567" w:type="dxa"/>
            <w:shd w:val="solid" w:color="FFFFFF" w:fill="auto"/>
          </w:tcPr>
          <w:p w14:paraId="374CF3F7" w14:textId="2E68C03A" w:rsidR="00656823" w:rsidRPr="00C6761E" w:rsidRDefault="00656823" w:rsidP="00EB5E1A">
            <w:pPr>
              <w:pStyle w:val="TAL"/>
              <w:rPr>
                <w:rFonts w:cs="Arial"/>
                <w:sz w:val="16"/>
                <w:szCs w:val="16"/>
              </w:rPr>
            </w:pPr>
            <w:r w:rsidRPr="00C6761E">
              <w:rPr>
                <w:rFonts w:cs="Arial"/>
                <w:sz w:val="16"/>
                <w:szCs w:val="16"/>
              </w:rPr>
              <w:t>0234</w:t>
            </w:r>
          </w:p>
        </w:tc>
        <w:tc>
          <w:tcPr>
            <w:tcW w:w="283" w:type="dxa"/>
            <w:shd w:val="solid" w:color="FFFFFF" w:fill="auto"/>
          </w:tcPr>
          <w:p w14:paraId="1E381104" w14:textId="2A863DEE" w:rsidR="00656823" w:rsidRPr="00C6761E" w:rsidRDefault="00656823" w:rsidP="00EB5E1A">
            <w:pPr>
              <w:pStyle w:val="TAC"/>
              <w:rPr>
                <w:rFonts w:cs="Arial"/>
                <w:sz w:val="16"/>
                <w:szCs w:val="16"/>
              </w:rPr>
            </w:pPr>
            <w:r w:rsidRPr="00C6761E">
              <w:rPr>
                <w:rFonts w:cs="Arial"/>
                <w:sz w:val="16"/>
                <w:szCs w:val="16"/>
              </w:rPr>
              <w:t>1</w:t>
            </w:r>
          </w:p>
        </w:tc>
        <w:tc>
          <w:tcPr>
            <w:tcW w:w="284" w:type="dxa"/>
            <w:shd w:val="solid" w:color="FFFFFF" w:fill="auto"/>
          </w:tcPr>
          <w:p w14:paraId="67F18876" w14:textId="2ED3AAC3" w:rsidR="00656823" w:rsidRPr="00C6761E" w:rsidRDefault="00656823" w:rsidP="00EB5E1A">
            <w:pPr>
              <w:pStyle w:val="TAC"/>
              <w:rPr>
                <w:rFonts w:cs="Arial"/>
                <w:sz w:val="16"/>
                <w:szCs w:val="16"/>
              </w:rPr>
            </w:pPr>
            <w:r w:rsidRPr="00C6761E">
              <w:rPr>
                <w:rFonts w:cs="Arial"/>
                <w:sz w:val="16"/>
                <w:szCs w:val="16"/>
              </w:rPr>
              <w:t>B</w:t>
            </w:r>
          </w:p>
        </w:tc>
        <w:tc>
          <w:tcPr>
            <w:tcW w:w="5151" w:type="dxa"/>
            <w:shd w:val="solid" w:color="FFFFFF" w:fill="auto"/>
          </w:tcPr>
          <w:p w14:paraId="380D180B" w14:textId="131F134E" w:rsidR="00656823" w:rsidRPr="00C6761E" w:rsidRDefault="00656823" w:rsidP="00EB5E1A">
            <w:pPr>
              <w:pStyle w:val="TAL"/>
              <w:rPr>
                <w:rFonts w:cs="Arial"/>
                <w:sz w:val="16"/>
                <w:szCs w:val="16"/>
              </w:rPr>
            </w:pPr>
            <w:r w:rsidRPr="00C6761E">
              <w:rPr>
                <w:rFonts w:cs="Arial"/>
                <w:sz w:val="16"/>
                <w:szCs w:val="16"/>
              </w:rPr>
              <w:t>Procedures for path switching between 5G ProSe UE-to-network relays</w:t>
            </w:r>
          </w:p>
        </w:tc>
        <w:tc>
          <w:tcPr>
            <w:tcW w:w="708" w:type="dxa"/>
            <w:shd w:val="solid" w:color="FFFFFF" w:fill="auto"/>
          </w:tcPr>
          <w:p w14:paraId="69603D87" w14:textId="71A4AAA4" w:rsidR="00656823" w:rsidRPr="00C6761E" w:rsidRDefault="00656823" w:rsidP="00EB5E1A">
            <w:pPr>
              <w:pStyle w:val="TAC"/>
              <w:rPr>
                <w:rFonts w:cs="Arial"/>
                <w:sz w:val="16"/>
                <w:szCs w:val="16"/>
                <w:lang w:eastAsia="zh-CN"/>
              </w:rPr>
            </w:pPr>
            <w:r w:rsidRPr="00C6761E">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C6761E" w:rsidRDefault="000915B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7227C3E" w14:textId="6C7BB7CD" w:rsidR="000915B8" w:rsidRPr="00C6761E" w:rsidRDefault="000915B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1053490" w14:textId="1E7F91A0" w:rsidR="000915B8" w:rsidRPr="00C6761E" w:rsidRDefault="00E773E2" w:rsidP="00DC320B">
            <w:pPr>
              <w:overflowPunct/>
              <w:autoSpaceDE/>
              <w:autoSpaceDN/>
              <w:adjustRightInd/>
              <w:spacing w:after="0"/>
              <w:jc w:val="center"/>
              <w:textAlignment w:val="auto"/>
              <w:rPr>
                <w:rFonts w:ascii="Arial" w:hAnsi="Arial" w:cs="Arial"/>
                <w:sz w:val="16"/>
                <w:szCs w:val="16"/>
              </w:rPr>
            </w:pPr>
            <w:hyperlink r:id="rId164" w:history="1">
              <w:r w:rsidR="000915B8" w:rsidRPr="00C6761E">
                <w:rPr>
                  <w:rStyle w:val="Hyperlink"/>
                  <w:rFonts w:cs="Arial"/>
                  <w:color w:val="auto"/>
                  <w:sz w:val="16"/>
                  <w:szCs w:val="16"/>
                  <w:u w:val="none"/>
                </w:rPr>
                <w:t>CP-230213</w:t>
              </w:r>
            </w:hyperlink>
          </w:p>
        </w:tc>
        <w:tc>
          <w:tcPr>
            <w:tcW w:w="567" w:type="dxa"/>
            <w:shd w:val="solid" w:color="FFFFFF" w:fill="auto"/>
          </w:tcPr>
          <w:p w14:paraId="0FBE2A38" w14:textId="3752D7BE" w:rsidR="000915B8" w:rsidRPr="00C6761E" w:rsidRDefault="000915B8" w:rsidP="00EB5E1A">
            <w:pPr>
              <w:pStyle w:val="TAL"/>
              <w:rPr>
                <w:rFonts w:cs="Arial"/>
                <w:sz w:val="16"/>
                <w:szCs w:val="16"/>
              </w:rPr>
            </w:pPr>
            <w:r w:rsidRPr="00C6761E">
              <w:rPr>
                <w:rFonts w:cs="Arial"/>
                <w:sz w:val="16"/>
                <w:szCs w:val="16"/>
              </w:rPr>
              <w:t>0260</w:t>
            </w:r>
          </w:p>
        </w:tc>
        <w:tc>
          <w:tcPr>
            <w:tcW w:w="283" w:type="dxa"/>
            <w:shd w:val="solid" w:color="FFFFFF" w:fill="auto"/>
          </w:tcPr>
          <w:p w14:paraId="0D6658C6" w14:textId="1BEEF6CC" w:rsidR="000915B8" w:rsidRPr="00C6761E" w:rsidRDefault="000915B8" w:rsidP="00EB5E1A">
            <w:pPr>
              <w:pStyle w:val="TAC"/>
              <w:rPr>
                <w:rFonts w:cs="Arial"/>
                <w:sz w:val="16"/>
                <w:szCs w:val="16"/>
              </w:rPr>
            </w:pPr>
            <w:r w:rsidRPr="00C6761E">
              <w:rPr>
                <w:rFonts w:cs="Arial"/>
                <w:sz w:val="16"/>
                <w:szCs w:val="16"/>
              </w:rPr>
              <w:t>1</w:t>
            </w:r>
          </w:p>
        </w:tc>
        <w:tc>
          <w:tcPr>
            <w:tcW w:w="284" w:type="dxa"/>
            <w:shd w:val="solid" w:color="FFFFFF" w:fill="auto"/>
          </w:tcPr>
          <w:p w14:paraId="2A6860C6" w14:textId="4D1C919B" w:rsidR="000915B8" w:rsidRPr="00C6761E" w:rsidRDefault="000915B8" w:rsidP="00EB5E1A">
            <w:pPr>
              <w:pStyle w:val="TAC"/>
              <w:rPr>
                <w:rFonts w:cs="Arial"/>
                <w:sz w:val="16"/>
                <w:szCs w:val="16"/>
              </w:rPr>
            </w:pPr>
            <w:r w:rsidRPr="00C6761E">
              <w:rPr>
                <w:rFonts w:cs="Arial"/>
                <w:sz w:val="16"/>
                <w:szCs w:val="16"/>
              </w:rPr>
              <w:t>B</w:t>
            </w:r>
          </w:p>
        </w:tc>
        <w:tc>
          <w:tcPr>
            <w:tcW w:w="5151" w:type="dxa"/>
            <w:shd w:val="solid" w:color="FFFFFF" w:fill="auto"/>
          </w:tcPr>
          <w:p w14:paraId="0155524B" w14:textId="25866A9F" w:rsidR="000915B8" w:rsidRPr="00C6761E" w:rsidRDefault="000915B8" w:rsidP="00EB5E1A">
            <w:pPr>
              <w:pStyle w:val="TAL"/>
              <w:rPr>
                <w:rFonts w:cs="Arial"/>
                <w:sz w:val="16"/>
                <w:szCs w:val="16"/>
              </w:rPr>
            </w:pPr>
            <w:r w:rsidRPr="00C6761E">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C6761E" w:rsidRDefault="000915B8" w:rsidP="00EB5E1A">
            <w:pPr>
              <w:pStyle w:val="TAC"/>
              <w:rPr>
                <w:rFonts w:cs="Arial"/>
                <w:sz w:val="16"/>
                <w:szCs w:val="16"/>
                <w:lang w:eastAsia="zh-CN"/>
              </w:rPr>
            </w:pPr>
            <w:r w:rsidRPr="00C6761E">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C6761E" w:rsidRDefault="0049000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7C2972" w14:textId="4451277B" w:rsidR="0049000C" w:rsidRPr="00C6761E" w:rsidRDefault="0049000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94EFE38" w14:textId="4098913C" w:rsidR="0049000C" w:rsidRPr="00C6761E" w:rsidRDefault="00E773E2" w:rsidP="00DC320B">
            <w:pPr>
              <w:overflowPunct/>
              <w:autoSpaceDE/>
              <w:autoSpaceDN/>
              <w:adjustRightInd/>
              <w:spacing w:after="0"/>
              <w:jc w:val="center"/>
              <w:textAlignment w:val="auto"/>
              <w:rPr>
                <w:rFonts w:ascii="Arial" w:hAnsi="Arial" w:cs="Arial"/>
                <w:sz w:val="16"/>
                <w:szCs w:val="16"/>
              </w:rPr>
            </w:pPr>
            <w:hyperlink r:id="rId165" w:history="1">
              <w:r w:rsidR="0049000C" w:rsidRPr="00C6761E">
                <w:rPr>
                  <w:rStyle w:val="Hyperlink"/>
                  <w:rFonts w:cs="Arial"/>
                  <w:color w:val="auto"/>
                  <w:sz w:val="16"/>
                  <w:szCs w:val="16"/>
                  <w:u w:val="none"/>
                </w:rPr>
                <w:t>CP-230212</w:t>
              </w:r>
            </w:hyperlink>
          </w:p>
        </w:tc>
        <w:tc>
          <w:tcPr>
            <w:tcW w:w="567" w:type="dxa"/>
            <w:shd w:val="solid" w:color="FFFFFF" w:fill="auto"/>
          </w:tcPr>
          <w:p w14:paraId="367B61DE" w14:textId="1CC3A624" w:rsidR="0049000C" w:rsidRPr="00C6761E" w:rsidRDefault="0049000C" w:rsidP="00EB5E1A">
            <w:pPr>
              <w:pStyle w:val="TAL"/>
              <w:rPr>
                <w:rFonts w:cs="Arial"/>
                <w:sz w:val="16"/>
                <w:szCs w:val="16"/>
              </w:rPr>
            </w:pPr>
            <w:r w:rsidRPr="00C6761E">
              <w:rPr>
                <w:rFonts w:cs="Arial"/>
                <w:sz w:val="16"/>
                <w:szCs w:val="16"/>
              </w:rPr>
              <w:t>0251</w:t>
            </w:r>
          </w:p>
        </w:tc>
        <w:tc>
          <w:tcPr>
            <w:tcW w:w="283" w:type="dxa"/>
            <w:shd w:val="solid" w:color="FFFFFF" w:fill="auto"/>
          </w:tcPr>
          <w:p w14:paraId="36664BFA" w14:textId="02561CEA" w:rsidR="0049000C" w:rsidRPr="00C6761E" w:rsidRDefault="0049000C" w:rsidP="00EB5E1A">
            <w:pPr>
              <w:pStyle w:val="TAC"/>
              <w:rPr>
                <w:rFonts w:cs="Arial"/>
                <w:sz w:val="16"/>
                <w:szCs w:val="16"/>
              </w:rPr>
            </w:pPr>
            <w:r w:rsidRPr="00C6761E">
              <w:rPr>
                <w:rFonts w:cs="Arial"/>
                <w:sz w:val="16"/>
                <w:szCs w:val="16"/>
              </w:rPr>
              <w:t>1</w:t>
            </w:r>
          </w:p>
        </w:tc>
        <w:tc>
          <w:tcPr>
            <w:tcW w:w="284" w:type="dxa"/>
            <w:shd w:val="solid" w:color="FFFFFF" w:fill="auto"/>
          </w:tcPr>
          <w:p w14:paraId="0D7D96DB" w14:textId="611E3C98" w:rsidR="0049000C" w:rsidRPr="00C6761E" w:rsidRDefault="0049000C" w:rsidP="00EB5E1A">
            <w:pPr>
              <w:pStyle w:val="TAC"/>
              <w:rPr>
                <w:rFonts w:cs="Arial"/>
                <w:sz w:val="16"/>
                <w:szCs w:val="16"/>
              </w:rPr>
            </w:pPr>
            <w:r w:rsidRPr="00C6761E">
              <w:rPr>
                <w:rFonts w:cs="Arial"/>
                <w:sz w:val="16"/>
                <w:szCs w:val="16"/>
              </w:rPr>
              <w:t>B</w:t>
            </w:r>
          </w:p>
        </w:tc>
        <w:tc>
          <w:tcPr>
            <w:tcW w:w="5151" w:type="dxa"/>
            <w:shd w:val="solid" w:color="FFFFFF" w:fill="auto"/>
          </w:tcPr>
          <w:p w14:paraId="26110BA7" w14:textId="1D0B8F48" w:rsidR="0049000C" w:rsidRPr="00C6761E" w:rsidRDefault="0049000C" w:rsidP="00EB5E1A">
            <w:pPr>
              <w:pStyle w:val="TAL"/>
              <w:rPr>
                <w:rFonts w:cs="Arial"/>
                <w:sz w:val="16"/>
                <w:szCs w:val="16"/>
              </w:rPr>
            </w:pPr>
            <w:r w:rsidRPr="00C6761E">
              <w:rPr>
                <w:rFonts w:cs="Arial"/>
                <w:sz w:val="16"/>
                <w:szCs w:val="16"/>
              </w:rPr>
              <w:t>U2U link release procedure</w:t>
            </w:r>
          </w:p>
        </w:tc>
        <w:tc>
          <w:tcPr>
            <w:tcW w:w="708" w:type="dxa"/>
            <w:shd w:val="solid" w:color="FFFFFF" w:fill="auto"/>
          </w:tcPr>
          <w:p w14:paraId="76F8D311" w14:textId="631A02BE" w:rsidR="0049000C" w:rsidRPr="00C6761E" w:rsidRDefault="0049000C" w:rsidP="00EB5E1A">
            <w:pPr>
              <w:pStyle w:val="TAC"/>
              <w:rPr>
                <w:rFonts w:cs="Arial"/>
                <w:sz w:val="16"/>
                <w:szCs w:val="16"/>
                <w:lang w:eastAsia="zh-CN"/>
              </w:rPr>
            </w:pPr>
            <w:r w:rsidRPr="00C6761E">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C6761E" w:rsidRDefault="005F2591"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9C127AF" w14:textId="2F565997" w:rsidR="005F2591" w:rsidRPr="00C6761E" w:rsidRDefault="005F2591"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521C186C" w14:textId="07517309" w:rsidR="005F2591" w:rsidRPr="00C6761E" w:rsidRDefault="00E773E2" w:rsidP="00DC320B">
            <w:pPr>
              <w:overflowPunct/>
              <w:autoSpaceDE/>
              <w:autoSpaceDN/>
              <w:adjustRightInd/>
              <w:spacing w:after="0"/>
              <w:jc w:val="center"/>
              <w:textAlignment w:val="auto"/>
              <w:rPr>
                <w:rFonts w:ascii="Arial" w:hAnsi="Arial" w:cs="Arial"/>
                <w:sz w:val="16"/>
                <w:szCs w:val="16"/>
              </w:rPr>
            </w:pPr>
            <w:hyperlink r:id="rId166" w:history="1">
              <w:r w:rsidR="005F2591" w:rsidRPr="00C6761E">
                <w:rPr>
                  <w:rStyle w:val="Hyperlink"/>
                  <w:rFonts w:cs="Arial"/>
                  <w:color w:val="auto"/>
                  <w:sz w:val="16"/>
                  <w:szCs w:val="16"/>
                  <w:u w:val="none"/>
                </w:rPr>
                <w:t>CP-230212</w:t>
              </w:r>
            </w:hyperlink>
          </w:p>
        </w:tc>
        <w:tc>
          <w:tcPr>
            <w:tcW w:w="567" w:type="dxa"/>
            <w:shd w:val="solid" w:color="FFFFFF" w:fill="auto"/>
          </w:tcPr>
          <w:p w14:paraId="1AE1DBC0" w14:textId="6134C399" w:rsidR="005F2591" w:rsidRPr="00C6761E" w:rsidRDefault="005F2591" w:rsidP="00EB5E1A">
            <w:pPr>
              <w:pStyle w:val="TAL"/>
              <w:rPr>
                <w:rFonts w:cs="Arial"/>
                <w:sz w:val="16"/>
                <w:szCs w:val="16"/>
              </w:rPr>
            </w:pPr>
            <w:r w:rsidRPr="00C6761E">
              <w:rPr>
                <w:rFonts w:cs="Arial"/>
                <w:sz w:val="16"/>
                <w:szCs w:val="16"/>
              </w:rPr>
              <w:t>0248</w:t>
            </w:r>
          </w:p>
        </w:tc>
        <w:tc>
          <w:tcPr>
            <w:tcW w:w="283" w:type="dxa"/>
            <w:shd w:val="solid" w:color="FFFFFF" w:fill="auto"/>
          </w:tcPr>
          <w:p w14:paraId="65B81988" w14:textId="0CDBE673" w:rsidR="005F2591" w:rsidRPr="00C6761E" w:rsidRDefault="005F2591" w:rsidP="00EB5E1A">
            <w:pPr>
              <w:pStyle w:val="TAC"/>
              <w:rPr>
                <w:rFonts w:cs="Arial"/>
                <w:sz w:val="16"/>
                <w:szCs w:val="16"/>
              </w:rPr>
            </w:pPr>
            <w:r w:rsidRPr="00C6761E">
              <w:rPr>
                <w:rFonts w:cs="Arial"/>
                <w:sz w:val="16"/>
                <w:szCs w:val="16"/>
              </w:rPr>
              <w:t>1</w:t>
            </w:r>
          </w:p>
        </w:tc>
        <w:tc>
          <w:tcPr>
            <w:tcW w:w="284" w:type="dxa"/>
            <w:shd w:val="solid" w:color="FFFFFF" w:fill="auto"/>
          </w:tcPr>
          <w:p w14:paraId="62B86CDE" w14:textId="720B569A" w:rsidR="005F2591" w:rsidRPr="00C6761E" w:rsidRDefault="005F2591" w:rsidP="00EB5E1A">
            <w:pPr>
              <w:pStyle w:val="TAC"/>
              <w:rPr>
                <w:rFonts w:cs="Arial"/>
                <w:sz w:val="16"/>
                <w:szCs w:val="16"/>
              </w:rPr>
            </w:pPr>
            <w:r w:rsidRPr="00C6761E">
              <w:rPr>
                <w:rFonts w:cs="Arial"/>
                <w:sz w:val="16"/>
                <w:szCs w:val="16"/>
              </w:rPr>
              <w:t>B</w:t>
            </w:r>
          </w:p>
        </w:tc>
        <w:tc>
          <w:tcPr>
            <w:tcW w:w="5151" w:type="dxa"/>
            <w:shd w:val="solid" w:color="FFFFFF" w:fill="auto"/>
          </w:tcPr>
          <w:p w14:paraId="58356128" w14:textId="63346873" w:rsidR="005F2591" w:rsidRPr="00C6761E" w:rsidRDefault="005F2591" w:rsidP="00EB5E1A">
            <w:pPr>
              <w:pStyle w:val="TAL"/>
              <w:rPr>
                <w:rFonts w:cs="Arial"/>
                <w:sz w:val="16"/>
                <w:szCs w:val="16"/>
              </w:rPr>
            </w:pPr>
            <w:r w:rsidRPr="00C6761E">
              <w:rPr>
                <w:rFonts w:cs="Arial"/>
                <w:sz w:val="16"/>
                <w:szCs w:val="16"/>
              </w:rPr>
              <w:t>General introduction of U2U relay</w:t>
            </w:r>
          </w:p>
        </w:tc>
        <w:tc>
          <w:tcPr>
            <w:tcW w:w="708" w:type="dxa"/>
            <w:shd w:val="solid" w:color="FFFFFF" w:fill="auto"/>
          </w:tcPr>
          <w:p w14:paraId="12DD1393" w14:textId="7B6ED205" w:rsidR="005F2591" w:rsidRPr="00C6761E" w:rsidRDefault="005F2591" w:rsidP="00EB5E1A">
            <w:pPr>
              <w:pStyle w:val="TAC"/>
              <w:rPr>
                <w:rFonts w:cs="Arial"/>
                <w:sz w:val="16"/>
                <w:szCs w:val="16"/>
                <w:lang w:eastAsia="zh-CN"/>
              </w:rPr>
            </w:pPr>
            <w:r w:rsidRPr="00C6761E">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C6761E" w:rsidRDefault="00033FD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005A3F5" w14:textId="7BB44FD4" w:rsidR="00033FD8" w:rsidRPr="00C6761E" w:rsidRDefault="00033FD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6FB45D" w14:textId="2983DBCE" w:rsidR="00033FD8" w:rsidRPr="00C6761E" w:rsidRDefault="00E773E2" w:rsidP="00DC320B">
            <w:pPr>
              <w:overflowPunct/>
              <w:autoSpaceDE/>
              <w:autoSpaceDN/>
              <w:adjustRightInd/>
              <w:spacing w:after="0"/>
              <w:jc w:val="center"/>
              <w:textAlignment w:val="auto"/>
              <w:rPr>
                <w:rFonts w:ascii="Arial" w:hAnsi="Arial" w:cs="Arial"/>
                <w:sz w:val="16"/>
                <w:szCs w:val="16"/>
              </w:rPr>
            </w:pPr>
            <w:hyperlink r:id="rId167" w:history="1">
              <w:r w:rsidR="00033FD8" w:rsidRPr="00C6761E">
                <w:rPr>
                  <w:rStyle w:val="Hyperlink"/>
                  <w:rFonts w:cs="Arial"/>
                  <w:color w:val="auto"/>
                  <w:sz w:val="16"/>
                  <w:szCs w:val="16"/>
                  <w:u w:val="none"/>
                </w:rPr>
                <w:t>CP-230213</w:t>
              </w:r>
            </w:hyperlink>
          </w:p>
        </w:tc>
        <w:tc>
          <w:tcPr>
            <w:tcW w:w="567" w:type="dxa"/>
            <w:shd w:val="solid" w:color="FFFFFF" w:fill="auto"/>
          </w:tcPr>
          <w:p w14:paraId="5F671CC4" w14:textId="35878063" w:rsidR="00033FD8" w:rsidRPr="00C6761E" w:rsidRDefault="00033FD8" w:rsidP="00EB5E1A">
            <w:pPr>
              <w:pStyle w:val="TAL"/>
              <w:rPr>
                <w:rFonts w:cs="Arial"/>
                <w:sz w:val="16"/>
                <w:szCs w:val="16"/>
              </w:rPr>
            </w:pPr>
            <w:r w:rsidRPr="00C6761E">
              <w:rPr>
                <w:rFonts w:cs="Arial"/>
                <w:sz w:val="16"/>
                <w:szCs w:val="16"/>
              </w:rPr>
              <w:t>0262</w:t>
            </w:r>
          </w:p>
        </w:tc>
        <w:tc>
          <w:tcPr>
            <w:tcW w:w="283" w:type="dxa"/>
            <w:shd w:val="solid" w:color="FFFFFF" w:fill="auto"/>
          </w:tcPr>
          <w:p w14:paraId="11C761E6" w14:textId="1D8B6C61" w:rsidR="00033FD8" w:rsidRPr="00C6761E" w:rsidRDefault="00033FD8" w:rsidP="00EB5E1A">
            <w:pPr>
              <w:pStyle w:val="TAC"/>
              <w:rPr>
                <w:rFonts w:cs="Arial"/>
                <w:sz w:val="16"/>
                <w:szCs w:val="16"/>
              </w:rPr>
            </w:pPr>
            <w:r w:rsidRPr="00C6761E">
              <w:rPr>
                <w:rFonts w:cs="Arial"/>
                <w:sz w:val="16"/>
                <w:szCs w:val="16"/>
              </w:rPr>
              <w:t>1</w:t>
            </w:r>
          </w:p>
        </w:tc>
        <w:tc>
          <w:tcPr>
            <w:tcW w:w="284" w:type="dxa"/>
            <w:shd w:val="solid" w:color="FFFFFF" w:fill="auto"/>
          </w:tcPr>
          <w:p w14:paraId="29036E1A" w14:textId="33C71A8D" w:rsidR="00033FD8" w:rsidRPr="00C6761E" w:rsidRDefault="00033FD8" w:rsidP="00EB5E1A">
            <w:pPr>
              <w:pStyle w:val="TAC"/>
              <w:rPr>
                <w:rFonts w:cs="Arial"/>
                <w:sz w:val="16"/>
                <w:szCs w:val="16"/>
              </w:rPr>
            </w:pPr>
            <w:r w:rsidRPr="00C6761E">
              <w:rPr>
                <w:rFonts w:cs="Arial"/>
                <w:sz w:val="16"/>
                <w:szCs w:val="16"/>
              </w:rPr>
              <w:t>B</w:t>
            </w:r>
          </w:p>
        </w:tc>
        <w:tc>
          <w:tcPr>
            <w:tcW w:w="5151" w:type="dxa"/>
            <w:shd w:val="solid" w:color="FFFFFF" w:fill="auto"/>
          </w:tcPr>
          <w:p w14:paraId="03A3A21B" w14:textId="0B1DE849" w:rsidR="00033FD8" w:rsidRPr="00C6761E" w:rsidRDefault="00033FD8" w:rsidP="00EB5E1A">
            <w:pPr>
              <w:pStyle w:val="TAL"/>
              <w:rPr>
                <w:rFonts w:cs="Arial"/>
                <w:sz w:val="16"/>
                <w:szCs w:val="16"/>
              </w:rPr>
            </w:pPr>
            <w:r w:rsidRPr="00C6761E">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C6761E" w:rsidRDefault="00033FD8" w:rsidP="00EB5E1A">
            <w:pPr>
              <w:pStyle w:val="TAC"/>
              <w:rPr>
                <w:rFonts w:cs="Arial"/>
                <w:sz w:val="16"/>
                <w:szCs w:val="16"/>
                <w:lang w:eastAsia="zh-CN"/>
              </w:rPr>
            </w:pPr>
            <w:r w:rsidRPr="00C6761E">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C6761E" w:rsidRDefault="00436D65"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CE91CCD" w14:textId="5B0AE2AC" w:rsidR="00436D65" w:rsidRPr="00C6761E" w:rsidRDefault="00436D65"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02C090" w14:textId="1C808DA5" w:rsidR="00436D65" w:rsidRPr="00C6761E" w:rsidRDefault="00E773E2" w:rsidP="00DC320B">
            <w:pPr>
              <w:overflowPunct/>
              <w:autoSpaceDE/>
              <w:autoSpaceDN/>
              <w:adjustRightInd/>
              <w:spacing w:after="0"/>
              <w:jc w:val="center"/>
              <w:textAlignment w:val="auto"/>
              <w:rPr>
                <w:rFonts w:ascii="Arial" w:hAnsi="Arial" w:cs="Arial"/>
                <w:sz w:val="16"/>
                <w:szCs w:val="16"/>
              </w:rPr>
            </w:pPr>
            <w:hyperlink r:id="rId168" w:history="1">
              <w:r w:rsidR="00436D65" w:rsidRPr="00C6761E">
                <w:rPr>
                  <w:rStyle w:val="Hyperlink"/>
                  <w:rFonts w:cs="Arial"/>
                  <w:color w:val="auto"/>
                  <w:sz w:val="16"/>
                  <w:szCs w:val="16"/>
                  <w:u w:val="none"/>
                </w:rPr>
                <w:t>CP-230213</w:t>
              </w:r>
            </w:hyperlink>
          </w:p>
        </w:tc>
        <w:tc>
          <w:tcPr>
            <w:tcW w:w="567" w:type="dxa"/>
            <w:shd w:val="solid" w:color="FFFFFF" w:fill="auto"/>
          </w:tcPr>
          <w:p w14:paraId="52A210DB" w14:textId="101A6591" w:rsidR="00436D65" w:rsidRPr="00C6761E" w:rsidRDefault="00436D65" w:rsidP="00EB5E1A">
            <w:pPr>
              <w:pStyle w:val="TAL"/>
              <w:rPr>
                <w:rFonts w:cs="Arial"/>
                <w:sz w:val="16"/>
                <w:szCs w:val="16"/>
              </w:rPr>
            </w:pPr>
            <w:r w:rsidRPr="00C6761E">
              <w:rPr>
                <w:rFonts w:cs="Arial"/>
                <w:sz w:val="16"/>
                <w:szCs w:val="16"/>
              </w:rPr>
              <w:t>0276</w:t>
            </w:r>
          </w:p>
        </w:tc>
        <w:tc>
          <w:tcPr>
            <w:tcW w:w="283" w:type="dxa"/>
            <w:shd w:val="solid" w:color="FFFFFF" w:fill="auto"/>
          </w:tcPr>
          <w:p w14:paraId="2E6D7268" w14:textId="0FB726E5" w:rsidR="00436D65" w:rsidRPr="00C6761E" w:rsidRDefault="00436D65" w:rsidP="00EB5E1A">
            <w:pPr>
              <w:pStyle w:val="TAC"/>
              <w:rPr>
                <w:rFonts w:cs="Arial"/>
                <w:sz w:val="16"/>
                <w:szCs w:val="16"/>
              </w:rPr>
            </w:pPr>
            <w:r w:rsidRPr="00C6761E">
              <w:rPr>
                <w:rFonts w:cs="Arial"/>
                <w:sz w:val="16"/>
                <w:szCs w:val="16"/>
              </w:rPr>
              <w:t>1</w:t>
            </w:r>
          </w:p>
        </w:tc>
        <w:tc>
          <w:tcPr>
            <w:tcW w:w="284" w:type="dxa"/>
            <w:shd w:val="solid" w:color="FFFFFF" w:fill="auto"/>
          </w:tcPr>
          <w:p w14:paraId="37CAD93F" w14:textId="5DF2B8B0" w:rsidR="00436D65" w:rsidRPr="00C6761E" w:rsidRDefault="00436D65" w:rsidP="00EB5E1A">
            <w:pPr>
              <w:pStyle w:val="TAC"/>
              <w:rPr>
                <w:rFonts w:cs="Arial"/>
                <w:sz w:val="16"/>
                <w:szCs w:val="16"/>
              </w:rPr>
            </w:pPr>
            <w:r w:rsidRPr="00C6761E">
              <w:rPr>
                <w:rFonts w:cs="Arial"/>
                <w:sz w:val="16"/>
                <w:szCs w:val="16"/>
              </w:rPr>
              <w:t>B</w:t>
            </w:r>
          </w:p>
        </w:tc>
        <w:tc>
          <w:tcPr>
            <w:tcW w:w="5151" w:type="dxa"/>
            <w:shd w:val="solid" w:color="FFFFFF" w:fill="auto"/>
          </w:tcPr>
          <w:p w14:paraId="7BFD1B14" w14:textId="0AA68432" w:rsidR="00436D65" w:rsidRPr="00C6761E" w:rsidRDefault="00436D65" w:rsidP="00EB5E1A">
            <w:pPr>
              <w:pStyle w:val="TAL"/>
              <w:rPr>
                <w:rFonts w:cs="Arial"/>
                <w:sz w:val="16"/>
                <w:szCs w:val="16"/>
              </w:rPr>
            </w:pPr>
            <w:r w:rsidRPr="00C6761E">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C6761E" w:rsidRDefault="00436D65" w:rsidP="00EB5E1A">
            <w:pPr>
              <w:pStyle w:val="TAC"/>
              <w:rPr>
                <w:rFonts w:cs="Arial"/>
                <w:sz w:val="16"/>
                <w:szCs w:val="16"/>
                <w:lang w:eastAsia="zh-CN"/>
              </w:rPr>
            </w:pPr>
            <w:r w:rsidRPr="00C6761E">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C6761E" w:rsidRDefault="00D47D8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05A4D0FB" w14:textId="17DA8C9B" w:rsidR="00D47D80" w:rsidRPr="00C6761E" w:rsidRDefault="00D47D8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EF1DFEA" w14:textId="31513BD9" w:rsidR="00D47D80" w:rsidRPr="00C6761E" w:rsidRDefault="00E773E2" w:rsidP="00DC320B">
            <w:pPr>
              <w:overflowPunct/>
              <w:autoSpaceDE/>
              <w:autoSpaceDN/>
              <w:adjustRightInd/>
              <w:spacing w:after="0"/>
              <w:jc w:val="center"/>
              <w:textAlignment w:val="auto"/>
              <w:rPr>
                <w:rFonts w:ascii="Arial" w:hAnsi="Arial" w:cs="Arial"/>
                <w:sz w:val="16"/>
                <w:szCs w:val="16"/>
              </w:rPr>
            </w:pPr>
            <w:hyperlink r:id="rId169" w:history="1">
              <w:r w:rsidR="00D47D80" w:rsidRPr="00C6761E">
                <w:rPr>
                  <w:rStyle w:val="Hyperlink"/>
                  <w:rFonts w:cs="Arial"/>
                  <w:color w:val="auto"/>
                  <w:sz w:val="16"/>
                  <w:szCs w:val="16"/>
                  <w:u w:val="none"/>
                </w:rPr>
                <w:t>CP-230213</w:t>
              </w:r>
            </w:hyperlink>
          </w:p>
        </w:tc>
        <w:tc>
          <w:tcPr>
            <w:tcW w:w="567" w:type="dxa"/>
            <w:shd w:val="solid" w:color="FFFFFF" w:fill="auto"/>
          </w:tcPr>
          <w:p w14:paraId="4027C65C" w14:textId="6E02126F" w:rsidR="00D47D80" w:rsidRPr="00C6761E" w:rsidRDefault="00D47D80" w:rsidP="00EB5E1A">
            <w:pPr>
              <w:pStyle w:val="TAL"/>
              <w:rPr>
                <w:rFonts w:cs="Arial"/>
                <w:sz w:val="16"/>
                <w:szCs w:val="16"/>
              </w:rPr>
            </w:pPr>
            <w:r w:rsidRPr="00C6761E">
              <w:rPr>
                <w:rFonts w:cs="Arial"/>
                <w:sz w:val="16"/>
                <w:szCs w:val="16"/>
              </w:rPr>
              <w:t>0270</w:t>
            </w:r>
          </w:p>
        </w:tc>
        <w:tc>
          <w:tcPr>
            <w:tcW w:w="283" w:type="dxa"/>
            <w:shd w:val="solid" w:color="FFFFFF" w:fill="auto"/>
          </w:tcPr>
          <w:p w14:paraId="50F193A8" w14:textId="2C0C948F" w:rsidR="00D47D80" w:rsidRPr="00C6761E" w:rsidRDefault="00D47D80" w:rsidP="00EB5E1A">
            <w:pPr>
              <w:pStyle w:val="TAC"/>
              <w:rPr>
                <w:rFonts w:cs="Arial"/>
                <w:sz w:val="16"/>
                <w:szCs w:val="16"/>
              </w:rPr>
            </w:pPr>
            <w:r w:rsidRPr="00C6761E">
              <w:rPr>
                <w:rFonts w:cs="Arial"/>
                <w:sz w:val="16"/>
                <w:szCs w:val="16"/>
              </w:rPr>
              <w:t>1</w:t>
            </w:r>
          </w:p>
        </w:tc>
        <w:tc>
          <w:tcPr>
            <w:tcW w:w="284" w:type="dxa"/>
            <w:shd w:val="solid" w:color="FFFFFF" w:fill="auto"/>
          </w:tcPr>
          <w:p w14:paraId="5EBA84DF" w14:textId="54E05D80" w:rsidR="00D47D80" w:rsidRPr="00C6761E" w:rsidRDefault="00D47D80" w:rsidP="00EB5E1A">
            <w:pPr>
              <w:pStyle w:val="TAC"/>
              <w:rPr>
                <w:rFonts w:cs="Arial"/>
                <w:sz w:val="16"/>
                <w:szCs w:val="16"/>
              </w:rPr>
            </w:pPr>
            <w:r w:rsidRPr="00C6761E">
              <w:rPr>
                <w:rFonts w:cs="Arial"/>
                <w:sz w:val="16"/>
                <w:szCs w:val="16"/>
              </w:rPr>
              <w:t>F</w:t>
            </w:r>
          </w:p>
        </w:tc>
        <w:tc>
          <w:tcPr>
            <w:tcW w:w="5151" w:type="dxa"/>
            <w:shd w:val="solid" w:color="FFFFFF" w:fill="auto"/>
          </w:tcPr>
          <w:p w14:paraId="34884DFB" w14:textId="61549892" w:rsidR="00D47D80" w:rsidRPr="00C6761E" w:rsidRDefault="00D47D80" w:rsidP="00EB5E1A">
            <w:pPr>
              <w:pStyle w:val="TAL"/>
              <w:rPr>
                <w:rFonts w:cs="Arial"/>
                <w:sz w:val="16"/>
                <w:szCs w:val="16"/>
              </w:rPr>
            </w:pPr>
            <w:r w:rsidRPr="00C6761E">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C6761E" w:rsidRDefault="00D47D80" w:rsidP="00EB5E1A">
            <w:pPr>
              <w:pStyle w:val="TAC"/>
              <w:rPr>
                <w:rFonts w:cs="Arial"/>
                <w:sz w:val="16"/>
                <w:szCs w:val="16"/>
                <w:lang w:eastAsia="zh-CN"/>
              </w:rPr>
            </w:pPr>
            <w:r w:rsidRPr="00C6761E">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C6761E" w:rsidRDefault="0076455B"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BD08CF5" w14:textId="41A33F41" w:rsidR="0076455B" w:rsidRPr="00C6761E" w:rsidRDefault="0076455B"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4ABC7503" w14:textId="6DDCE233" w:rsidR="0076455B" w:rsidRPr="00C6761E" w:rsidRDefault="00E773E2" w:rsidP="00DC320B">
            <w:pPr>
              <w:overflowPunct/>
              <w:autoSpaceDE/>
              <w:autoSpaceDN/>
              <w:adjustRightInd/>
              <w:spacing w:after="0"/>
              <w:jc w:val="center"/>
              <w:textAlignment w:val="auto"/>
              <w:rPr>
                <w:rFonts w:ascii="Arial" w:hAnsi="Arial" w:cs="Arial"/>
                <w:sz w:val="16"/>
                <w:szCs w:val="16"/>
              </w:rPr>
            </w:pPr>
            <w:hyperlink r:id="rId170" w:history="1">
              <w:r w:rsidR="0076455B" w:rsidRPr="00C6761E">
                <w:rPr>
                  <w:rStyle w:val="Hyperlink"/>
                  <w:rFonts w:cs="Arial"/>
                  <w:color w:val="auto"/>
                  <w:sz w:val="16"/>
                  <w:szCs w:val="16"/>
                  <w:u w:val="none"/>
                </w:rPr>
                <w:t>CP-230213</w:t>
              </w:r>
            </w:hyperlink>
          </w:p>
        </w:tc>
        <w:tc>
          <w:tcPr>
            <w:tcW w:w="567" w:type="dxa"/>
            <w:shd w:val="solid" w:color="FFFFFF" w:fill="auto"/>
          </w:tcPr>
          <w:p w14:paraId="3AE1BE0B" w14:textId="175B4838" w:rsidR="0076455B" w:rsidRPr="00C6761E" w:rsidRDefault="0076455B" w:rsidP="00EB5E1A">
            <w:pPr>
              <w:pStyle w:val="TAL"/>
              <w:rPr>
                <w:rFonts w:cs="Arial"/>
                <w:sz w:val="16"/>
                <w:szCs w:val="16"/>
              </w:rPr>
            </w:pPr>
            <w:r w:rsidRPr="00C6761E">
              <w:rPr>
                <w:rFonts w:cs="Arial"/>
                <w:sz w:val="16"/>
                <w:szCs w:val="16"/>
              </w:rPr>
              <w:t>0271</w:t>
            </w:r>
          </w:p>
        </w:tc>
        <w:tc>
          <w:tcPr>
            <w:tcW w:w="283" w:type="dxa"/>
            <w:shd w:val="solid" w:color="FFFFFF" w:fill="auto"/>
          </w:tcPr>
          <w:p w14:paraId="0144908E" w14:textId="070A61D8" w:rsidR="0076455B" w:rsidRPr="00C6761E" w:rsidRDefault="0076455B" w:rsidP="00EB5E1A">
            <w:pPr>
              <w:pStyle w:val="TAC"/>
              <w:rPr>
                <w:rFonts w:cs="Arial"/>
                <w:sz w:val="16"/>
                <w:szCs w:val="16"/>
              </w:rPr>
            </w:pPr>
            <w:r w:rsidRPr="00C6761E">
              <w:rPr>
                <w:rFonts w:cs="Arial"/>
                <w:sz w:val="16"/>
                <w:szCs w:val="16"/>
              </w:rPr>
              <w:t>1</w:t>
            </w:r>
          </w:p>
        </w:tc>
        <w:tc>
          <w:tcPr>
            <w:tcW w:w="284" w:type="dxa"/>
            <w:shd w:val="solid" w:color="FFFFFF" w:fill="auto"/>
          </w:tcPr>
          <w:p w14:paraId="3E6A41EC" w14:textId="39697C24" w:rsidR="0076455B" w:rsidRPr="00C6761E" w:rsidRDefault="0076455B" w:rsidP="00EB5E1A">
            <w:pPr>
              <w:pStyle w:val="TAC"/>
              <w:rPr>
                <w:rFonts w:cs="Arial"/>
                <w:sz w:val="16"/>
                <w:szCs w:val="16"/>
              </w:rPr>
            </w:pPr>
            <w:r w:rsidRPr="00C6761E">
              <w:rPr>
                <w:rFonts w:cs="Arial"/>
                <w:sz w:val="16"/>
                <w:szCs w:val="16"/>
              </w:rPr>
              <w:t>B</w:t>
            </w:r>
          </w:p>
        </w:tc>
        <w:tc>
          <w:tcPr>
            <w:tcW w:w="5151" w:type="dxa"/>
            <w:shd w:val="solid" w:color="FFFFFF" w:fill="auto"/>
          </w:tcPr>
          <w:p w14:paraId="0D6FC644" w14:textId="1CE1BC60" w:rsidR="0076455B" w:rsidRPr="00C6761E" w:rsidRDefault="0076455B" w:rsidP="00EB5E1A">
            <w:pPr>
              <w:pStyle w:val="TAL"/>
              <w:rPr>
                <w:rFonts w:cs="Arial"/>
                <w:sz w:val="16"/>
                <w:szCs w:val="16"/>
              </w:rPr>
            </w:pPr>
            <w:r w:rsidRPr="00C6761E">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C6761E" w:rsidRDefault="0076455B" w:rsidP="00EB5E1A">
            <w:pPr>
              <w:pStyle w:val="TAC"/>
              <w:rPr>
                <w:rFonts w:cs="Arial"/>
                <w:sz w:val="16"/>
                <w:szCs w:val="16"/>
                <w:lang w:eastAsia="zh-CN"/>
              </w:rPr>
            </w:pPr>
            <w:r w:rsidRPr="00C6761E">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C6761E" w:rsidRDefault="002E5D8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1BB62F2D" w14:textId="2A29BE42" w:rsidR="002E5D8E" w:rsidRPr="00C6761E" w:rsidRDefault="002E5D8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73C8E0A" w14:textId="1D10DEEA" w:rsidR="002E5D8E" w:rsidRPr="00C6761E" w:rsidRDefault="00E773E2" w:rsidP="00DC320B">
            <w:pPr>
              <w:overflowPunct/>
              <w:autoSpaceDE/>
              <w:autoSpaceDN/>
              <w:adjustRightInd/>
              <w:spacing w:after="0"/>
              <w:jc w:val="center"/>
              <w:textAlignment w:val="auto"/>
              <w:rPr>
                <w:rFonts w:ascii="Arial" w:hAnsi="Arial" w:cs="Arial"/>
                <w:sz w:val="16"/>
                <w:szCs w:val="16"/>
              </w:rPr>
            </w:pPr>
            <w:hyperlink r:id="rId171" w:history="1">
              <w:r w:rsidR="002E5D8E" w:rsidRPr="00C6761E">
                <w:rPr>
                  <w:rStyle w:val="Hyperlink"/>
                  <w:rFonts w:cs="Arial"/>
                  <w:color w:val="auto"/>
                  <w:sz w:val="16"/>
                  <w:szCs w:val="16"/>
                  <w:u w:val="none"/>
                </w:rPr>
                <w:t>CP-230213</w:t>
              </w:r>
            </w:hyperlink>
          </w:p>
        </w:tc>
        <w:tc>
          <w:tcPr>
            <w:tcW w:w="567" w:type="dxa"/>
            <w:shd w:val="solid" w:color="FFFFFF" w:fill="auto"/>
          </w:tcPr>
          <w:p w14:paraId="2921F46B" w14:textId="4E74B736" w:rsidR="002E5D8E" w:rsidRPr="00C6761E" w:rsidRDefault="002E5D8E" w:rsidP="00EB5E1A">
            <w:pPr>
              <w:pStyle w:val="TAL"/>
              <w:rPr>
                <w:rFonts w:cs="Arial"/>
                <w:sz w:val="16"/>
                <w:szCs w:val="16"/>
              </w:rPr>
            </w:pPr>
            <w:r w:rsidRPr="00C6761E">
              <w:rPr>
                <w:rFonts w:cs="Arial"/>
                <w:sz w:val="16"/>
                <w:szCs w:val="16"/>
              </w:rPr>
              <w:t>0254</w:t>
            </w:r>
          </w:p>
        </w:tc>
        <w:tc>
          <w:tcPr>
            <w:tcW w:w="283" w:type="dxa"/>
            <w:shd w:val="solid" w:color="FFFFFF" w:fill="auto"/>
          </w:tcPr>
          <w:p w14:paraId="16AA7E19" w14:textId="5BCE4FB5" w:rsidR="002E5D8E" w:rsidRPr="00C6761E" w:rsidRDefault="002E5D8E" w:rsidP="00EB5E1A">
            <w:pPr>
              <w:pStyle w:val="TAC"/>
              <w:rPr>
                <w:rFonts w:cs="Arial"/>
                <w:sz w:val="16"/>
                <w:szCs w:val="16"/>
              </w:rPr>
            </w:pPr>
            <w:r w:rsidRPr="00C6761E">
              <w:rPr>
                <w:rFonts w:cs="Arial"/>
                <w:sz w:val="16"/>
                <w:szCs w:val="16"/>
              </w:rPr>
              <w:t>2</w:t>
            </w:r>
          </w:p>
        </w:tc>
        <w:tc>
          <w:tcPr>
            <w:tcW w:w="284" w:type="dxa"/>
            <w:shd w:val="solid" w:color="FFFFFF" w:fill="auto"/>
          </w:tcPr>
          <w:p w14:paraId="25B434AA" w14:textId="417A6C06" w:rsidR="002E5D8E" w:rsidRPr="00C6761E" w:rsidRDefault="002E5D8E" w:rsidP="00EB5E1A">
            <w:pPr>
              <w:pStyle w:val="TAC"/>
              <w:rPr>
                <w:rFonts w:cs="Arial"/>
                <w:sz w:val="16"/>
                <w:szCs w:val="16"/>
              </w:rPr>
            </w:pPr>
            <w:r w:rsidRPr="00C6761E">
              <w:rPr>
                <w:rFonts w:cs="Arial"/>
                <w:sz w:val="16"/>
                <w:szCs w:val="16"/>
              </w:rPr>
              <w:t>B</w:t>
            </w:r>
          </w:p>
        </w:tc>
        <w:tc>
          <w:tcPr>
            <w:tcW w:w="5151" w:type="dxa"/>
            <w:shd w:val="solid" w:color="FFFFFF" w:fill="auto"/>
          </w:tcPr>
          <w:p w14:paraId="0D551E59" w14:textId="58A65AA4" w:rsidR="002E5D8E" w:rsidRPr="00C6761E" w:rsidRDefault="002E5D8E" w:rsidP="00EB5E1A">
            <w:pPr>
              <w:pStyle w:val="TAL"/>
              <w:rPr>
                <w:rFonts w:cs="Arial"/>
                <w:sz w:val="16"/>
                <w:szCs w:val="16"/>
              </w:rPr>
            </w:pPr>
            <w:r w:rsidRPr="00C6761E">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C6761E" w:rsidRDefault="002E5D8E" w:rsidP="00EB5E1A">
            <w:pPr>
              <w:pStyle w:val="TAC"/>
              <w:rPr>
                <w:rFonts w:cs="Arial"/>
                <w:sz w:val="16"/>
                <w:szCs w:val="16"/>
                <w:lang w:eastAsia="zh-CN"/>
              </w:rPr>
            </w:pPr>
            <w:r w:rsidRPr="00C6761E">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C6761E" w:rsidRDefault="0063082E"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25C000A" w14:textId="6562AC15" w:rsidR="0063082E" w:rsidRPr="00C6761E" w:rsidRDefault="0063082E"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E7A5E90" w14:textId="1C9B7099" w:rsidR="0063082E" w:rsidRPr="00C6761E" w:rsidRDefault="00E773E2" w:rsidP="00DC320B">
            <w:pPr>
              <w:overflowPunct/>
              <w:autoSpaceDE/>
              <w:autoSpaceDN/>
              <w:adjustRightInd/>
              <w:spacing w:after="0"/>
              <w:jc w:val="center"/>
              <w:textAlignment w:val="auto"/>
              <w:rPr>
                <w:rFonts w:ascii="Arial" w:hAnsi="Arial" w:cs="Arial"/>
                <w:sz w:val="16"/>
                <w:szCs w:val="16"/>
              </w:rPr>
            </w:pPr>
            <w:hyperlink r:id="rId172" w:history="1">
              <w:r w:rsidR="0063082E" w:rsidRPr="00C6761E">
                <w:rPr>
                  <w:rStyle w:val="Hyperlink"/>
                  <w:rFonts w:cs="Arial"/>
                  <w:color w:val="auto"/>
                  <w:sz w:val="16"/>
                  <w:szCs w:val="16"/>
                  <w:u w:val="none"/>
                </w:rPr>
                <w:t>CP-230212</w:t>
              </w:r>
            </w:hyperlink>
          </w:p>
        </w:tc>
        <w:tc>
          <w:tcPr>
            <w:tcW w:w="567" w:type="dxa"/>
            <w:shd w:val="solid" w:color="FFFFFF" w:fill="auto"/>
          </w:tcPr>
          <w:p w14:paraId="378ABFD6" w14:textId="7CDF6E98" w:rsidR="0063082E" w:rsidRPr="00C6761E" w:rsidRDefault="0063082E" w:rsidP="00EB5E1A">
            <w:pPr>
              <w:pStyle w:val="TAL"/>
              <w:rPr>
                <w:rFonts w:cs="Arial"/>
                <w:sz w:val="16"/>
                <w:szCs w:val="16"/>
              </w:rPr>
            </w:pPr>
            <w:r w:rsidRPr="00C6761E">
              <w:rPr>
                <w:rFonts w:cs="Arial"/>
                <w:sz w:val="16"/>
                <w:szCs w:val="16"/>
              </w:rPr>
              <w:t>0250</w:t>
            </w:r>
          </w:p>
        </w:tc>
        <w:tc>
          <w:tcPr>
            <w:tcW w:w="283" w:type="dxa"/>
            <w:shd w:val="solid" w:color="FFFFFF" w:fill="auto"/>
          </w:tcPr>
          <w:p w14:paraId="60EE4297" w14:textId="5638C1C7" w:rsidR="0063082E" w:rsidRPr="00C6761E" w:rsidRDefault="0063082E" w:rsidP="00EB5E1A">
            <w:pPr>
              <w:pStyle w:val="TAC"/>
              <w:rPr>
                <w:rFonts w:cs="Arial"/>
                <w:sz w:val="16"/>
                <w:szCs w:val="16"/>
              </w:rPr>
            </w:pPr>
            <w:r w:rsidRPr="00C6761E">
              <w:rPr>
                <w:rFonts w:cs="Arial"/>
                <w:sz w:val="16"/>
                <w:szCs w:val="16"/>
              </w:rPr>
              <w:t>2</w:t>
            </w:r>
          </w:p>
        </w:tc>
        <w:tc>
          <w:tcPr>
            <w:tcW w:w="284" w:type="dxa"/>
            <w:shd w:val="solid" w:color="FFFFFF" w:fill="auto"/>
          </w:tcPr>
          <w:p w14:paraId="2F7D907F" w14:textId="66C8134A" w:rsidR="0063082E" w:rsidRPr="00C6761E" w:rsidRDefault="0063082E" w:rsidP="00EB5E1A">
            <w:pPr>
              <w:pStyle w:val="TAC"/>
              <w:rPr>
                <w:rFonts w:cs="Arial"/>
                <w:sz w:val="16"/>
                <w:szCs w:val="16"/>
              </w:rPr>
            </w:pPr>
            <w:r w:rsidRPr="00C6761E">
              <w:rPr>
                <w:rFonts w:cs="Arial"/>
                <w:sz w:val="16"/>
                <w:szCs w:val="16"/>
              </w:rPr>
              <w:t>B</w:t>
            </w:r>
          </w:p>
        </w:tc>
        <w:tc>
          <w:tcPr>
            <w:tcW w:w="5151" w:type="dxa"/>
            <w:shd w:val="solid" w:color="FFFFFF" w:fill="auto"/>
          </w:tcPr>
          <w:p w14:paraId="7F1D125A" w14:textId="19A96293" w:rsidR="0063082E" w:rsidRPr="00C6761E" w:rsidRDefault="0063082E" w:rsidP="00EB5E1A">
            <w:pPr>
              <w:pStyle w:val="TAL"/>
              <w:rPr>
                <w:rFonts w:cs="Arial"/>
                <w:sz w:val="16"/>
                <w:szCs w:val="16"/>
              </w:rPr>
            </w:pPr>
            <w:r w:rsidRPr="00C6761E">
              <w:rPr>
                <w:rFonts w:cs="Arial"/>
                <w:sz w:val="16"/>
                <w:szCs w:val="16"/>
              </w:rPr>
              <w:t>QoS handling for U2U relay</w:t>
            </w:r>
          </w:p>
        </w:tc>
        <w:tc>
          <w:tcPr>
            <w:tcW w:w="708" w:type="dxa"/>
            <w:shd w:val="solid" w:color="FFFFFF" w:fill="auto"/>
          </w:tcPr>
          <w:p w14:paraId="19560C12" w14:textId="43F71B1F" w:rsidR="0063082E" w:rsidRPr="00C6761E" w:rsidRDefault="0063082E" w:rsidP="00EB5E1A">
            <w:pPr>
              <w:pStyle w:val="TAC"/>
              <w:rPr>
                <w:rFonts w:cs="Arial"/>
                <w:sz w:val="16"/>
                <w:szCs w:val="16"/>
                <w:lang w:eastAsia="zh-CN"/>
              </w:rPr>
            </w:pPr>
            <w:r w:rsidRPr="00C6761E">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C6761E" w:rsidRDefault="00CD4883"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36EF6975" w14:textId="6D3784F5" w:rsidR="00CD4883" w:rsidRPr="00C6761E" w:rsidRDefault="00CD4883"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9AD7FA1" w14:textId="26390C9A" w:rsidR="00CD4883" w:rsidRPr="00C6761E" w:rsidRDefault="00E773E2" w:rsidP="00DC320B">
            <w:pPr>
              <w:overflowPunct/>
              <w:autoSpaceDE/>
              <w:autoSpaceDN/>
              <w:adjustRightInd/>
              <w:spacing w:after="0"/>
              <w:jc w:val="center"/>
              <w:textAlignment w:val="auto"/>
              <w:rPr>
                <w:rFonts w:ascii="Arial" w:hAnsi="Arial" w:cs="Arial"/>
                <w:sz w:val="16"/>
                <w:szCs w:val="16"/>
              </w:rPr>
            </w:pPr>
            <w:hyperlink r:id="rId173" w:history="1">
              <w:r w:rsidR="00CD4883" w:rsidRPr="00C6761E">
                <w:rPr>
                  <w:rStyle w:val="Hyperlink"/>
                  <w:rFonts w:cs="Arial"/>
                  <w:color w:val="auto"/>
                  <w:sz w:val="16"/>
                  <w:szCs w:val="16"/>
                  <w:u w:val="none"/>
                </w:rPr>
                <w:t>CP-230213</w:t>
              </w:r>
            </w:hyperlink>
          </w:p>
        </w:tc>
        <w:tc>
          <w:tcPr>
            <w:tcW w:w="567" w:type="dxa"/>
            <w:shd w:val="solid" w:color="FFFFFF" w:fill="auto"/>
          </w:tcPr>
          <w:p w14:paraId="3005F9F6" w14:textId="66858B17" w:rsidR="00CD4883" w:rsidRPr="00C6761E" w:rsidRDefault="00CD4883" w:rsidP="00EB5E1A">
            <w:pPr>
              <w:pStyle w:val="TAL"/>
              <w:rPr>
                <w:rFonts w:cs="Arial"/>
                <w:sz w:val="16"/>
                <w:szCs w:val="16"/>
              </w:rPr>
            </w:pPr>
            <w:r w:rsidRPr="00C6761E">
              <w:rPr>
                <w:rFonts w:cs="Arial"/>
                <w:sz w:val="16"/>
                <w:szCs w:val="16"/>
              </w:rPr>
              <w:t>0277</w:t>
            </w:r>
          </w:p>
        </w:tc>
        <w:tc>
          <w:tcPr>
            <w:tcW w:w="283" w:type="dxa"/>
            <w:shd w:val="solid" w:color="FFFFFF" w:fill="auto"/>
          </w:tcPr>
          <w:p w14:paraId="70532E3A" w14:textId="27620798" w:rsidR="00CD4883" w:rsidRPr="00C6761E" w:rsidRDefault="00CD4883" w:rsidP="00EB5E1A">
            <w:pPr>
              <w:pStyle w:val="TAC"/>
              <w:rPr>
                <w:rFonts w:cs="Arial"/>
                <w:sz w:val="16"/>
                <w:szCs w:val="16"/>
              </w:rPr>
            </w:pPr>
            <w:r w:rsidRPr="00C6761E">
              <w:rPr>
                <w:rFonts w:cs="Arial"/>
                <w:sz w:val="16"/>
                <w:szCs w:val="16"/>
              </w:rPr>
              <w:t>1</w:t>
            </w:r>
          </w:p>
        </w:tc>
        <w:tc>
          <w:tcPr>
            <w:tcW w:w="284" w:type="dxa"/>
            <w:shd w:val="solid" w:color="FFFFFF" w:fill="auto"/>
          </w:tcPr>
          <w:p w14:paraId="42215B6F" w14:textId="44E0CEEF" w:rsidR="00CD4883" w:rsidRPr="00C6761E" w:rsidRDefault="00CD4883" w:rsidP="00EB5E1A">
            <w:pPr>
              <w:pStyle w:val="TAC"/>
              <w:rPr>
                <w:rFonts w:cs="Arial"/>
                <w:sz w:val="16"/>
                <w:szCs w:val="16"/>
              </w:rPr>
            </w:pPr>
            <w:r w:rsidRPr="00C6761E">
              <w:rPr>
                <w:rFonts w:cs="Arial"/>
                <w:sz w:val="16"/>
                <w:szCs w:val="16"/>
              </w:rPr>
              <w:t>B</w:t>
            </w:r>
          </w:p>
        </w:tc>
        <w:tc>
          <w:tcPr>
            <w:tcW w:w="5151" w:type="dxa"/>
            <w:shd w:val="solid" w:color="FFFFFF" w:fill="auto"/>
          </w:tcPr>
          <w:p w14:paraId="14BD8E9D" w14:textId="70BC6D0D" w:rsidR="00CD4883" w:rsidRPr="00C6761E" w:rsidRDefault="00CD4883" w:rsidP="00EB5E1A">
            <w:pPr>
              <w:pStyle w:val="TAL"/>
              <w:rPr>
                <w:rFonts w:cs="Arial"/>
                <w:sz w:val="16"/>
                <w:szCs w:val="16"/>
              </w:rPr>
            </w:pPr>
            <w:r w:rsidRPr="00C6761E">
              <w:rPr>
                <w:rFonts w:cs="Arial"/>
                <w:sz w:val="16"/>
                <w:szCs w:val="16"/>
              </w:rPr>
              <w:t>UE-to-UE relay selection procedure</w:t>
            </w:r>
          </w:p>
        </w:tc>
        <w:tc>
          <w:tcPr>
            <w:tcW w:w="708" w:type="dxa"/>
            <w:shd w:val="solid" w:color="FFFFFF" w:fill="auto"/>
          </w:tcPr>
          <w:p w14:paraId="4714D5FB" w14:textId="7F18F60D" w:rsidR="00CD4883" w:rsidRPr="00C6761E" w:rsidRDefault="00CD4883" w:rsidP="00EB5E1A">
            <w:pPr>
              <w:pStyle w:val="TAC"/>
              <w:rPr>
                <w:rFonts w:cs="Arial"/>
                <w:sz w:val="16"/>
                <w:szCs w:val="16"/>
                <w:lang w:eastAsia="zh-CN"/>
              </w:rPr>
            </w:pPr>
            <w:r w:rsidRPr="00C6761E">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C6761E" w:rsidRDefault="00FA074C"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7F9619C8" w14:textId="0E53AB4A" w:rsidR="00FA074C" w:rsidRPr="00C6761E" w:rsidRDefault="00FA074C"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C680F0F" w14:textId="2B6BBD89" w:rsidR="00FA074C" w:rsidRPr="00C6761E" w:rsidRDefault="00E773E2" w:rsidP="00DC320B">
            <w:pPr>
              <w:overflowPunct/>
              <w:autoSpaceDE/>
              <w:autoSpaceDN/>
              <w:adjustRightInd/>
              <w:spacing w:after="0"/>
              <w:jc w:val="center"/>
              <w:textAlignment w:val="auto"/>
              <w:rPr>
                <w:rFonts w:ascii="Arial" w:hAnsi="Arial" w:cs="Arial"/>
                <w:sz w:val="16"/>
                <w:szCs w:val="16"/>
              </w:rPr>
            </w:pPr>
            <w:hyperlink r:id="rId174" w:history="1">
              <w:r w:rsidR="00FA074C" w:rsidRPr="00C6761E">
                <w:rPr>
                  <w:rStyle w:val="Hyperlink"/>
                  <w:rFonts w:cs="Arial"/>
                  <w:color w:val="auto"/>
                  <w:sz w:val="16"/>
                  <w:szCs w:val="16"/>
                  <w:u w:val="none"/>
                </w:rPr>
                <w:t>CP-230212</w:t>
              </w:r>
            </w:hyperlink>
          </w:p>
        </w:tc>
        <w:tc>
          <w:tcPr>
            <w:tcW w:w="567" w:type="dxa"/>
            <w:shd w:val="solid" w:color="FFFFFF" w:fill="auto"/>
          </w:tcPr>
          <w:p w14:paraId="7F168099" w14:textId="3D3D0CFB" w:rsidR="00FA074C" w:rsidRPr="00C6761E" w:rsidRDefault="00FA074C" w:rsidP="00EB5E1A">
            <w:pPr>
              <w:pStyle w:val="TAL"/>
              <w:rPr>
                <w:rFonts w:cs="Arial"/>
                <w:sz w:val="16"/>
                <w:szCs w:val="16"/>
              </w:rPr>
            </w:pPr>
            <w:r w:rsidRPr="00C6761E">
              <w:rPr>
                <w:rFonts w:cs="Arial"/>
                <w:sz w:val="16"/>
                <w:szCs w:val="16"/>
              </w:rPr>
              <w:t>0245</w:t>
            </w:r>
          </w:p>
        </w:tc>
        <w:tc>
          <w:tcPr>
            <w:tcW w:w="283" w:type="dxa"/>
            <w:shd w:val="solid" w:color="FFFFFF" w:fill="auto"/>
          </w:tcPr>
          <w:p w14:paraId="1D5058BB" w14:textId="11C98208" w:rsidR="00FA074C" w:rsidRPr="00C6761E" w:rsidRDefault="00FA074C" w:rsidP="00EB5E1A">
            <w:pPr>
              <w:pStyle w:val="TAC"/>
              <w:rPr>
                <w:rFonts w:cs="Arial"/>
                <w:sz w:val="16"/>
                <w:szCs w:val="16"/>
              </w:rPr>
            </w:pPr>
            <w:r w:rsidRPr="00C6761E">
              <w:rPr>
                <w:rFonts w:cs="Arial"/>
                <w:sz w:val="16"/>
                <w:szCs w:val="16"/>
              </w:rPr>
              <w:t>2</w:t>
            </w:r>
          </w:p>
        </w:tc>
        <w:tc>
          <w:tcPr>
            <w:tcW w:w="284" w:type="dxa"/>
            <w:shd w:val="solid" w:color="FFFFFF" w:fill="auto"/>
          </w:tcPr>
          <w:p w14:paraId="2E68CE2F" w14:textId="3AADD391" w:rsidR="00FA074C" w:rsidRPr="00C6761E" w:rsidRDefault="00FA074C" w:rsidP="00EB5E1A">
            <w:pPr>
              <w:pStyle w:val="TAC"/>
              <w:rPr>
                <w:rFonts w:cs="Arial"/>
                <w:sz w:val="16"/>
                <w:szCs w:val="16"/>
              </w:rPr>
            </w:pPr>
            <w:r w:rsidRPr="00C6761E">
              <w:rPr>
                <w:rFonts w:cs="Arial"/>
                <w:sz w:val="16"/>
                <w:szCs w:val="16"/>
              </w:rPr>
              <w:t>B</w:t>
            </w:r>
          </w:p>
        </w:tc>
        <w:tc>
          <w:tcPr>
            <w:tcW w:w="5151" w:type="dxa"/>
            <w:shd w:val="solid" w:color="FFFFFF" w:fill="auto"/>
          </w:tcPr>
          <w:p w14:paraId="05BAA929" w14:textId="6A9FA301" w:rsidR="00FA074C" w:rsidRPr="00C6761E" w:rsidRDefault="00FA074C" w:rsidP="00EB5E1A">
            <w:pPr>
              <w:pStyle w:val="TAL"/>
              <w:rPr>
                <w:rFonts w:cs="Arial"/>
                <w:sz w:val="16"/>
                <w:szCs w:val="16"/>
              </w:rPr>
            </w:pPr>
            <w:r w:rsidRPr="00C6761E">
              <w:rPr>
                <w:rFonts w:cs="Arial"/>
                <w:sz w:val="16"/>
                <w:szCs w:val="16"/>
              </w:rPr>
              <w:t>Discovery message encoding for UE-to-UE relay discovery</w:t>
            </w:r>
          </w:p>
        </w:tc>
        <w:tc>
          <w:tcPr>
            <w:tcW w:w="708" w:type="dxa"/>
            <w:shd w:val="solid" w:color="FFFFFF" w:fill="auto"/>
          </w:tcPr>
          <w:p w14:paraId="64F83354" w14:textId="78583C42" w:rsidR="00FA074C" w:rsidRPr="00C6761E" w:rsidRDefault="00FA074C" w:rsidP="00EB5E1A">
            <w:pPr>
              <w:pStyle w:val="TAC"/>
              <w:rPr>
                <w:rFonts w:cs="Arial"/>
                <w:sz w:val="16"/>
                <w:szCs w:val="16"/>
                <w:lang w:eastAsia="zh-CN"/>
              </w:rPr>
            </w:pPr>
            <w:r w:rsidRPr="00C6761E">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C6761E" w:rsidRDefault="00DA6510"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2DBEFBA4" w14:textId="7243EA7F" w:rsidR="00DA6510" w:rsidRPr="00C6761E" w:rsidRDefault="00DA6510"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12C89634" w14:textId="332256B4" w:rsidR="00DA6510" w:rsidRPr="00C6761E" w:rsidRDefault="00E773E2" w:rsidP="00DC320B">
            <w:pPr>
              <w:overflowPunct/>
              <w:autoSpaceDE/>
              <w:autoSpaceDN/>
              <w:adjustRightInd/>
              <w:spacing w:after="0"/>
              <w:jc w:val="center"/>
              <w:textAlignment w:val="auto"/>
              <w:rPr>
                <w:rFonts w:ascii="Arial" w:hAnsi="Arial" w:cs="Arial"/>
                <w:sz w:val="16"/>
                <w:szCs w:val="16"/>
              </w:rPr>
            </w:pPr>
            <w:hyperlink r:id="rId175" w:history="1">
              <w:r w:rsidR="00DA6510" w:rsidRPr="00C6761E">
                <w:rPr>
                  <w:rStyle w:val="Hyperlink"/>
                  <w:rFonts w:cs="Arial"/>
                  <w:color w:val="auto"/>
                  <w:sz w:val="16"/>
                  <w:szCs w:val="16"/>
                  <w:u w:val="none"/>
                </w:rPr>
                <w:t>CP-230213</w:t>
              </w:r>
            </w:hyperlink>
          </w:p>
        </w:tc>
        <w:tc>
          <w:tcPr>
            <w:tcW w:w="567" w:type="dxa"/>
            <w:shd w:val="solid" w:color="FFFFFF" w:fill="auto"/>
          </w:tcPr>
          <w:p w14:paraId="3436F147" w14:textId="0032CA5F" w:rsidR="00DA6510" w:rsidRPr="00C6761E" w:rsidRDefault="00DA6510" w:rsidP="00EB5E1A">
            <w:pPr>
              <w:pStyle w:val="TAL"/>
              <w:rPr>
                <w:rFonts w:cs="Arial"/>
                <w:sz w:val="16"/>
                <w:szCs w:val="16"/>
              </w:rPr>
            </w:pPr>
            <w:r w:rsidRPr="00C6761E">
              <w:rPr>
                <w:rFonts w:cs="Arial"/>
                <w:sz w:val="16"/>
                <w:szCs w:val="16"/>
              </w:rPr>
              <w:t>0261</w:t>
            </w:r>
          </w:p>
        </w:tc>
        <w:tc>
          <w:tcPr>
            <w:tcW w:w="283" w:type="dxa"/>
            <w:shd w:val="solid" w:color="FFFFFF" w:fill="auto"/>
          </w:tcPr>
          <w:p w14:paraId="3AD306F6" w14:textId="5227552F" w:rsidR="00DA6510" w:rsidRPr="00C6761E" w:rsidRDefault="00DA6510" w:rsidP="00EB5E1A">
            <w:pPr>
              <w:pStyle w:val="TAC"/>
              <w:rPr>
                <w:rFonts w:cs="Arial"/>
                <w:sz w:val="16"/>
                <w:szCs w:val="16"/>
              </w:rPr>
            </w:pPr>
            <w:r w:rsidRPr="00C6761E">
              <w:rPr>
                <w:rFonts w:cs="Arial"/>
                <w:sz w:val="16"/>
                <w:szCs w:val="16"/>
              </w:rPr>
              <w:t>2</w:t>
            </w:r>
          </w:p>
        </w:tc>
        <w:tc>
          <w:tcPr>
            <w:tcW w:w="284" w:type="dxa"/>
            <w:shd w:val="solid" w:color="FFFFFF" w:fill="auto"/>
          </w:tcPr>
          <w:p w14:paraId="4CBEE0DC" w14:textId="5C546320" w:rsidR="00DA6510" w:rsidRPr="00C6761E" w:rsidRDefault="00DA6510" w:rsidP="00EB5E1A">
            <w:pPr>
              <w:pStyle w:val="TAC"/>
              <w:rPr>
                <w:rFonts w:cs="Arial"/>
                <w:sz w:val="16"/>
                <w:szCs w:val="16"/>
              </w:rPr>
            </w:pPr>
            <w:r w:rsidRPr="00C6761E">
              <w:rPr>
                <w:rFonts w:cs="Arial"/>
                <w:sz w:val="16"/>
                <w:szCs w:val="16"/>
              </w:rPr>
              <w:t>B</w:t>
            </w:r>
          </w:p>
        </w:tc>
        <w:tc>
          <w:tcPr>
            <w:tcW w:w="5151" w:type="dxa"/>
            <w:shd w:val="solid" w:color="FFFFFF" w:fill="auto"/>
          </w:tcPr>
          <w:p w14:paraId="51C53B6D" w14:textId="38BD0320" w:rsidR="00DA6510" w:rsidRPr="00C6761E" w:rsidRDefault="00DA6510" w:rsidP="00EB5E1A">
            <w:pPr>
              <w:pStyle w:val="TAL"/>
              <w:rPr>
                <w:rFonts w:cs="Arial"/>
                <w:sz w:val="16"/>
                <w:szCs w:val="16"/>
              </w:rPr>
            </w:pPr>
            <w:r w:rsidRPr="00C6761E">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C6761E" w:rsidRDefault="00DA6510" w:rsidP="00EB5E1A">
            <w:pPr>
              <w:pStyle w:val="TAC"/>
              <w:rPr>
                <w:rFonts w:cs="Arial"/>
                <w:sz w:val="16"/>
                <w:szCs w:val="16"/>
                <w:lang w:eastAsia="zh-CN"/>
              </w:rPr>
            </w:pPr>
            <w:r w:rsidRPr="00C6761E">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C6761E" w:rsidRDefault="00710A67"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FC8C32D" w14:textId="1228EC36" w:rsidR="00710A67" w:rsidRPr="00C6761E" w:rsidRDefault="00710A67"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33F48D4F" w14:textId="1E9AF74A" w:rsidR="00710A67" w:rsidRPr="00C6761E" w:rsidRDefault="00E773E2" w:rsidP="00DC320B">
            <w:pPr>
              <w:overflowPunct/>
              <w:autoSpaceDE/>
              <w:autoSpaceDN/>
              <w:adjustRightInd/>
              <w:spacing w:after="0"/>
              <w:jc w:val="center"/>
              <w:textAlignment w:val="auto"/>
              <w:rPr>
                <w:rFonts w:ascii="Arial" w:hAnsi="Arial" w:cs="Arial"/>
                <w:sz w:val="16"/>
                <w:szCs w:val="16"/>
              </w:rPr>
            </w:pPr>
            <w:hyperlink r:id="rId176" w:history="1">
              <w:r w:rsidR="00710A67" w:rsidRPr="00C6761E">
                <w:rPr>
                  <w:rStyle w:val="Hyperlink"/>
                  <w:rFonts w:cs="Arial"/>
                  <w:color w:val="auto"/>
                  <w:sz w:val="16"/>
                  <w:szCs w:val="16"/>
                  <w:u w:val="none"/>
                </w:rPr>
                <w:t>CP-230213</w:t>
              </w:r>
            </w:hyperlink>
          </w:p>
        </w:tc>
        <w:tc>
          <w:tcPr>
            <w:tcW w:w="567" w:type="dxa"/>
            <w:shd w:val="solid" w:color="FFFFFF" w:fill="auto"/>
          </w:tcPr>
          <w:p w14:paraId="47DDE21F" w14:textId="0C986D2E" w:rsidR="00710A67" w:rsidRPr="00C6761E" w:rsidRDefault="00710A67" w:rsidP="00EB5E1A">
            <w:pPr>
              <w:pStyle w:val="TAL"/>
              <w:rPr>
                <w:rFonts w:cs="Arial"/>
                <w:sz w:val="16"/>
                <w:szCs w:val="16"/>
              </w:rPr>
            </w:pPr>
            <w:r w:rsidRPr="00C6761E">
              <w:rPr>
                <w:rFonts w:cs="Arial"/>
                <w:sz w:val="16"/>
                <w:szCs w:val="16"/>
              </w:rPr>
              <w:t>0272</w:t>
            </w:r>
          </w:p>
        </w:tc>
        <w:tc>
          <w:tcPr>
            <w:tcW w:w="283" w:type="dxa"/>
            <w:shd w:val="solid" w:color="FFFFFF" w:fill="auto"/>
          </w:tcPr>
          <w:p w14:paraId="2638919C" w14:textId="1C24AADE" w:rsidR="00710A67" w:rsidRPr="00C6761E" w:rsidRDefault="00710A67" w:rsidP="00EB5E1A">
            <w:pPr>
              <w:pStyle w:val="TAC"/>
              <w:rPr>
                <w:rFonts w:cs="Arial"/>
                <w:sz w:val="16"/>
                <w:szCs w:val="16"/>
              </w:rPr>
            </w:pPr>
            <w:r w:rsidRPr="00C6761E">
              <w:rPr>
                <w:rFonts w:cs="Arial"/>
                <w:sz w:val="16"/>
                <w:szCs w:val="16"/>
              </w:rPr>
              <w:t>2</w:t>
            </w:r>
          </w:p>
        </w:tc>
        <w:tc>
          <w:tcPr>
            <w:tcW w:w="284" w:type="dxa"/>
            <w:shd w:val="solid" w:color="FFFFFF" w:fill="auto"/>
          </w:tcPr>
          <w:p w14:paraId="6336D90C" w14:textId="4E2AEBEF" w:rsidR="00710A67" w:rsidRPr="00C6761E" w:rsidRDefault="00710A67" w:rsidP="00EB5E1A">
            <w:pPr>
              <w:pStyle w:val="TAC"/>
              <w:rPr>
                <w:rFonts w:cs="Arial"/>
                <w:sz w:val="16"/>
                <w:szCs w:val="16"/>
              </w:rPr>
            </w:pPr>
            <w:r w:rsidRPr="00C6761E">
              <w:rPr>
                <w:rFonts w:cs="Arial"/>
                <w:sz w:val="16"/>
                <w:szCs w:val="16"/>
              </w:rPr>
              <w:t>B</w:t>
            </w:r>
          </w:p>
        </w:tc>
        <w:tc>
          <w:tcPr>
            <w:tcW w:w="5151" w:type="dxa"/>
            <w:shd w:val="solid" w:color="FFFFFF" w:fill="auto"/>
          </w:tcPr>
          <w:p w14:paraId="4A319739" w14:textId="1A610380" w:rsidR="00710A67" w:rsidRPr="00C6761E" w:rsidRDefault="00710A67" w:rsidP="00EB5E1A">
            <w:pPr>
              <w:pStyle w:val="TAL"/>
              <w:rPr>
                <w:rFonts w:cs="Arial"/>
                <w:sz w:val="16"/>
                <w:szCs w:val="16"/>
              </w:rPr>
            </w:pPr>
            <w:r w:rsidRPr="00C6761E">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C6761E" w:rsidRDefault="00710A67" w:rsidP="00EB5E1A">
            <w:pPr>
              <w:pStyle w:val="TAC"/>
              <w:rPr>
                <w:rFonts w:cs="Arial"/>
                <w:sz w:val="16"/>
                <w:szCs w:val="16"/>
                <w:lang w:eastAsia="zh-CN"/>
              </w:rPr>
            </w:pPr>
            <w:r w:rsidRPr="00C6761E">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C6761E" w:rsidRDefault="00D93948"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55A712CA" w14:textId="018DD9AE" w:rsidR="00D93948" w:rsidRPr="00C6761E" w:rsidRDefault="00D93948"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0588BF08" w14:textId="2B89343E" w:rsidR="00D93948" w:rsidRPr="00C6761E" w:rsidRDefault="00E773E2" w:rsidP="00DC320B">
            <w:pPr>
              <w:overflowPunct/>
              <w:autoSpaceDE/>
              <w:autoSpaceDN/>
              <w:adjustRightInd/>
              <w:spacing w:after="0"/>
              <w:jc w:val="center"/>
              <w:textAlignment w:val="auto"/>
              <w:rPr>
                <w:rFonts w:ascii="Arial" w:hAnsi="Arial" w:cs="Arial"/>
                <w:sz w:val="16"/>
                <w:szCs w:val="16"/>
              </w:rPr>
            </w:pPr>
            <w:hyperlink r:id="rId177" w:history="1">
              <w:r w:rsidR="00D93948" w:rsidRPr="00C6761E">
                <w:rPr>
                  <w:rStyle w:val="Hyperlink"/>
                  <w:rFonts w:cs="Arial"/>
                  <w:color w:val="auto"/>
                  <w:sz w:val="16"/>
                  <w:szCs w:val="16"/>
                  <w:u w:val="none"/>
                </w:rPr>
                <w:t>CP-230213</w:t>
              </w:r>
            </w:hyperlink>
          </w:p>
        </w:tc>
        <w:tc>
          <w:tcPr>
            <w:tcW w:w="567" w:type="dxa"/>
            <w:shd w:val="solid" w:color="FFFFFF" w:fill="auto"/>
          </w:tcPr>
          <w:p w14:paraId="6A154735" w14:textId="69BA21D1" w:rsidR="00D93948" w:rsidRPr="00C6761E" w:rsidRDefault="00D93948" w:rsidP="00EB5E1A">
            <w:pPr>
              <w:pStyle w:val="TAL"/>
              <w:rPr>
                <w:rFonts w:cs="Arial"/>
                <w:sz w:val="16"/>
                <w:szCs w:val="16"/>
              </w:rPr>
            </w:pPr>
            <w:r w:rsidRPr="00C6761E">
              <w:rPr>
                <w:rFonts w:cs="Arial"/>
                <w:sz w:val="16"/>
                <w:szCs w:val="16"/>
              </w:rPr>
              <w:t>0275</w:t>
            </w:r>
          </w:p>
        </w:tc>
        <w:tc>
          <w:tcPr>
            <w:tcW w:w="283" w:type="dxa"/>
            <w:shd w:val="solid" w:color="FFFFFF" w:fill="auto"/>
          </w:tcPr>
          <w:p w14:paraId="4D59AA06" w14:textId="174EFF67" w:rsidR="00D93948" w:rsidRPr="00C6761E" w:rsidRDefault="00D93948" w:rsidP="00EB5E1A">
            <w:pPr>
              <w:pStyle w:val="TAC"/>
              <w:rPr>
                <w:rFonts w:cs="Arial"/>
                <w:sz w:val="16"/>
                <w:szCs w:val="16"/>
              </w:rPr>
            </w:pPr>
            <w:r w:rsidRPr="00C6761E">
              <w:rPr>
                <w:rFonts w:cs="Arial"/>
                <w:sz w:val="16"/>
                <w:szCs w:val="16"/>
              </w:rPr>
              <w:t>3</w:t>
            </w:r>
          </w:p>
        </w:tc>
        <w:tc>
          <w:tcPr>
            <w:tcW w:w="284" w:type="dxa"/>
            <w:shd w:val="solid" w:color="FFFFFF" w:fill="auto"/>
          </w:tcPr>
          <w:p w14:paraId="03DC85FE" w14:textId="00BCDF61" w:rsidR="00D93948" w:rsidRPr="00C6761E" w:rsidRDefault="00D93948" w:rsidP="00EB5E1A">
            <w:pPr>
              <w:pStyle w:val="TAC"/>
              <w:rPr>
                <w:rFonts w:cs="Arial"/>
                <w:sz w:val="16"/>
                <w:szCs w:val="16"/>
              </w:rPr>
            </w:pPr>
            <w:r w:rsidRPr="00C6761E">
              <w:rPr>
                <w:rFonts w:cs="Arial"/>
                <w:sz w:val="16"/>
                <w:szCs w:val="16"/>
              </w:rPr>
              <w:t>B</w:t>
            </w:r>
          </w:p>
        </w:tc>
        <w:tc>
          <w:tcPr>
            <w:tcW w:w="5151" w:type="dxa"/>
            <w:shd w:val="solid" w:color="FFFFFF" w:fill="auto"/>
          </w:tcPr>
          <w:p w14:paraId="3E0D24A2" w14:textId="624B1F07" w:rsidR="00D93948" w:rsidRPr="00C6761E" w:rsidRDefault="00D93948" w:rsidP="00EB5E1A">
            <w:pPr>
              <w:pStyle w:val="TAL"/>
              <w:rPr>
                <w:rFonts w:cs="Arial"/>
                <w:sz w:val="16"/>
                <w:szCs w:val="16"/>
              </w:rPr>
            </w:pPr>
            <w:r w:rsidRPr="00C6761E">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C6761E" w:rsidRDefault="00D93948" w:rsidP="00EB5E1A">
            <w:pPr>
              <w:pStyle w:val="TAC"/>
              <w:rPr>
                <w:rFonts w:cs="Arial"/>
                <w:sz w:val="16"/>
                <w:szCs w:val="16"/>
                <w:lang w:eastAsia="zh-CN"/>
              </w:rPr>
            </w:pPr>
            <w:r w:rsidRPr="00C6761E">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C6761E" w:rsidRDefault="008C4939"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45FF7B54" w14:textId="362613F9" w:rsidR="008C4939" w:rsidRPr="00C6761E" w:rsidRDefault="008C4939"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752B1623" w14:textId="2B6945E3" w:rsidR="008C4939" w:rsidRPr="00C6761E" w:rsidRDefault="00E773E2" w:rsidP="00DC320B">
            <w:pPr>
              <w:overflowPunct/>
              <w:autoSpaceDE/>
              <w:autoSpaceDN/>
              <w:adjustRightInd/>
              <w:spacing w:after="0"/>
              <w:jc w:val="center"/>
              <w:textAlignment w:val="auto"/>
              <w:rPr>
                <w:rFonts w:ascii="Arial" w:hAnsi="Arial" w:cs="Arial"/>
                <w:sz w:val="16"/>
                <w:szCs w:val="16"/>
              </w:rPr>
            </w:pPr>
            <w:hyperlink r:id="rId178" w:history="1">
              <w:r w:rsidR="008C4939" w:rsidRPr="00C6761E">
                <w:rPr>
                  <w:rStyle w:val="Hyperlink"/>
                  <w:rFonts w:cs="Arial"/>
                  <w:color w:val="auto"/>
                  <w:sz w:val="16"/>
                  <w:szCs w:val="16"/>
                  <w:u w:val="none"/>
                </w:rPr>
                <w:t>CP-230213</w:t>
              </w:r>
            </w:hyperlink>
          </w:p>
        </w:tc>
        <w:tc>
          <w:tcPr>
            <w:tcW w:w="567" w:type="dxa"/>
            <w:shd w:val="solid" w:color="FFFFFF" w:fill="auto"/>
          </w:tcPr>
          <w:p w14:paraId="10FD27A4" w14:textId="448706ED" w:rsidR="008C4939" w:rsidRPr="00C6761E" w:rsidRDefault="008C4939" w:rsidP="00EB5E1A">
            <w:pPr>
              <w:pStyle w:val="TAL"/>
              <w:rPr>
                <w:rFonts w:cs="Arial"/>
                <w:sz w:val="16"/>
                <w:szCs w:val="16"/>
              </w:rPr>
            </w:pPr>
            <w:r w:rsidRPr="00C6761E">
              <w:rPr>
                <w:rFonts w:cs="Arial"/>
                <w:sz w:val="16"/>
                <w:szCs w:val="16"/>
              </w:rPr>
              <w:t>0274</w:t>
            </w:r>
          </w:p>
        </w:tc>
        <w:tc>
          <w:tcPr>
            <w:tcW w:w="283" w:type="dxa"/>
            <w:shd w:val="solid" w:color="FFFFFF" w:fill="auto"/>
          </w:tcPr>
          <w:p w14:paraId="5AE679D8" w14:textId="20922CE8" w:rsidR="008C4939" w:rsidRPr="00C6761E" w:rsidRDefault="008C4939" w:rsidP="00EB5E1A">
            <w:pPr>
              <w:pStyle w:val="TAC"/>
              <w:rPr>
                <w:rFonts w:cs="Arial"/>
                <w:sz w:val="16"/>
                <w:szCs w:val="16"/>
              </w:rPr>
            </w:pPr>
            <w:r w:rsidRPr="00C6761E">
              <w:rPr>
                <w:rFonts w:cs="Arial"/>
                <w:sz w:val="16"/>
                <w:szCs w:val="16"/>
              </w:rPr>
              <w:t>3</w:t>
            </w:r>
          </w:p>
        </w:tc>
        <w:tc>
          <w:tcPr>
            <w:tcW w:w="284" w:type="dxa"/>
            <w:shd w:val="solid" w:color="FFFFFF" w:fill="auto"/>
          </w:tcPr>
          <w:p w14:paraId="56DD474F" w14:textId="59583F61" w:rsidR="008C4939" w:rsidRPr="00C6761E" w:rsidRDefault="008C4939" w:rsidP="00EB5E1A">
            <w:pPr>
              <w:pStyle w:val="TAC"/>
              <w:rPr>
                <w:rFonts w:cs="Arial"/>
                <w:sz w:val="16"/>
                <w:szCs w:val="16"/>
              </w:rPr>
            </w:pPr>
            <w:r w:rsidRPr="00C6761E">
              <w:rPr>
                <w:rFonts w:cs="Arial"/>
                <w:sz w:val="16"/>
                <w:szCs w:val="16"/>
              </w:rPr>
              <w:t>B</w:t>
            </w:r>
          </w:p>
        </w:tc>
        <w:tc>
          <w:tcPr>
            <w:tcW w:w="5151" w:type="dxa"/>
            <w:shd w:val="solid" w:color="FFFFFF" w:fill="auto"/>
          </w:tcPr>
          <w:p w14:paraId="02057480" w14:textId="53BA90D7" w:rsidR="008C4939" w:rsidRPr="00C6761E" w:rsidRDefault="008C4939" w:rsidP="00EB5E1A">
            <w:pPr>
              <w:pStyle w:val="TAL"/>
              <w:rPr>
                <w:rFonts w:cs="Arial"/>
                <w:sz w:val="16"/>
                <w:szCs w:val="16"/>
              </w:rPr>
            </w:pPr>
            <w:r w:rsidRPr="00C6761E">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C6761E" w:rsidRDefault="008C4939" w:rsidP="00EB5E1A">
            <w:pPr>
              <w:pStyle w:val="TAC"/>
              <w:rPr>
                <w:rFonts w:cs="Arial"/>
                <w:sz w:val="16"/>
                <w:szCs w:val="16"/>
                <w:lang w:eastAsia="zh-CN"/>
              </w:rPr>
            </w:pPr>
            <w:r w:rsidRPr="00C6761E">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C6761E" w:rsidRDefault="00D113BD" w:rsidP="00EB5E1A">
            <w:pPr>
              <w:pStyle w:val="TAC"/>
              <w:rPr>
                <w:rFonts w:cs="Arial"/>
                <w:sz w:val="16"/>
                <w:szCs w:val="16"/>
                <w:lang w:eastAsia="zh-CN"/>
              </w:rPr>
            </w:pPr>
            <w:r w:rsidRPr="00C6761E">
              <w:rPr>
                <w:rFonts w:cs="Arial"/>
                <w:sz w:val="16"/>
                <w:szCs w:val="16"/>
                <w:lang w:eastAsia="zh-CN"/>
              </w:rPr>
              <w:t>2023-12</w:t>
            </w:r>
          </w:p>
        </w:tc>
        <w:tc>
          <w:tcPr>
            <w:tcW w:w="800" w:type="dxa"/>
            <w:shd w:val="solid" w:color="FFFFFF" w:fill="auto"/>
          </w:tcPr>
          <w:p w14:paraId="6FE103EB" w14:textId="372F9621" w:rsidR="00D113BD" w:rsidRPr="00C6761E" w:rsidRDefault="00D113BD" w:rsidP="00EB5E1A">
            <w:pPr>
              <w:pStyle w:val="TAC"/>
              <w:rPr>
                <w:rFonts w:cs="Arial"/>
                <w:sz w:val="16"/>
                <w:szCs w:val="16"/>
                <w:lang w:eastAsia="zh-CN"/>
              </w:rPr>
            </w:pPr>
            <w:r w:rsidRPr="00C6761E">
              <w:rPr>
                <w:rFonts w:cs="Arial"/>
                <w:sz w:val="16"/>
                <w:szCs w:val="16"/>
                <w:lang w:eastAsia="zh-CN"/>
              </w:rPr>
              <w:t>CT#99</w:t>
            </w:r>
          </w:p>
        </w:tc>
        <w:tc>
          <w:tcPr>
            <w:tcW w:w="1046" w:type="dxa"/>
            <w:shd w:val="solid" w:color="FFFFFF" w:fill="auto"/>
          </w:tcPr>
          <w:p w14:paraId="266053E5" w14:textId="67A3F72F" w:rsidR="00D113BD" w:rsidRPr="00C6761E" w:rsidRDefault="00E773E2" w:rsidP="00DC320B">
            <w:pPr>
              <w:overflowPunct/>
              <w:autoSpaceDE/>
              <w:autoSpaceDN/>
              <w:adjustRightInd/>
              <w:spacing w:after="0"/>
              <w:jc w:val="center"/>
              <w:textAlignment w:val="auto"/>
              <w:rPr>
                <w:rFonts w:ascii="Arial" w:hAnsi="Arial" w:cs="Arial"/>
                <w:sz w:val="16"/>
                <w:szCs w:val="16"/>
              </w:rPr>
            </w:pPr>
            <w:hyperlink r:id="rId179" w:history="1">
              <w:r w:rsidR="00D113BD" w:rsidRPr="00C6761E">
                <w:rPr>
                  <w:rStyle w:val="Hyperlink"/>
                  <w:rFonts w:cs="Arial"/>
                  <w:color w:val="auto"/>
                  <w:sz w:val="16"/>
                  <w:szCs w:val="16"/>
                  <w:u w:val="none"/>
                </w:rPr>
                <w:t>CP-230212</w:t>
              </w:r>
            </w:hyperlink>
          </w:p>
        </w:tc>
        <w:tc>
          <w:tcPr>
            <w:tcW w:w="567" w:type="dxa"/>
            <w:shd w:val="solid" w:color="FFFFFF" w:fill="auto"/>
          </w:tcPr>
          <w:p w14:paraId="587F460A" w14:textId="713E2510" w:rsidR="00D113BD" w:rsidRPr="00C6761E" w:rsidRDefault="00D113BD" w:rsidP="00EB5E1A">
            <w:pPr>
              <w:pStyle w:val="TAL"/>
              <w:rPr>
                <w:rFonts w:cs="Arial"/>
                <w:sz w:val="16"/>
                <w:szCs w:val="16"/>
              </w:rPr>
            </w:pPr>
            <w:r w:rsidRPr="00C6761E">
              <w:rPr>
                <w:rFonts w:cs="Arial"/>
                <w:sz w:val="16"/>
                <w:szCs w:val="16"/>
              </w:rPr>
              <w:t>0241</w:t>
            </w:r>
          </w:p>
        </w:tc>
        <w:tc>
          <w:tcPr>
            <w:tcW w:w="283" w:type="dxa"/>
            <w:shd w:val="solid" w:color="FFFFFF" w:fill="auto"/>
          </w:tcPr>
          <w:p w14:paraId="25AEE346" w14:textId="1E168F84" w:rsidR="00D113BD" w:rsidRPr="00C6761E" w:rsidRDefault="00D113BD" w:rsidP="00EB5E1A">
            <w:pPr>
              <w:pStyle w:val="TAC"/>
              <w:rPr>
                <w:rFonts w:cs="Arial"/>
                <w:sz w:val="16"/>
                <w:szCs w:val="16"/>
              </w:rPr>
            </w:pPr>
            <w:r w:rsidRPr="00C6761E">
              <w:rPr>
                <w:rFonts w:cs="Arial"/>
                <w:sz w:val="16"/>
                <w:szCs w:val="16"/>
              </w:rPr>
              <w:t>1</w:t>
            </w:r>
          </w:p>
        </w:tc>
        <w:tc>
          <w:tcPr>
            <w:tcW w:w="284" w:type="dxa"/>
            <w:shd w:val="solid" w:color="FFFFFF" w:fill="auto"/>
          </w:tcPr>
          <w:p w14:paraId="4151AEA6" w14:textId="3FEB49D7" w:rsidR="00D113BD" w:rsidRPr="00C6761E" w:rsidRDefault="00D113BD" w:rsidP="00EB5E1A">
            <w:pPr>
              <w:pStyle w:val="TAC"/>
              <w:rPr>
                <w:rFonts w:cs="Arial"/>
                <w:sz w:val="16"/>
                <w:szCs w:val="16"/>
              </w:rPr>
            </w:pPr>
            <w:r w:rsidRPr="00C6761E">
              <w:rPr>
                <w:rFonts w:cs="Arial"/>
                <w:sz w:val="16"/>
                <w:szCs w:val="16"/>
              </w:rPr>
              <w:t>B</w:t>
            </w:r>
          </w:p>
        </w:tc>
        <w:tc>
          <w:tcPr>
            <w:tcW w:w="5151" w:type="dxa"/>
            <w:shd w:val="solid" w:color="FFFFFF" w:fill="auto"/>
          </w:tcPr>
          <w:p w14:paraId="75A5F550" w14:textId="078C4A05" w:rsidR="00D113BD" w:rsidRPr="00C6761E" w:rsidRDefault="00D113BD" w:rsidP="00EB5E1A">
            <w:pPr>
              <w:pStyle w:val="TAL"/>
              <w:rPr>
                <w:rFonts w:cs="Arial"/>
                <w:sz w:val="16"/>
                <w:szCs w:val="16"/>
              </w:rPr>
            </w:pPr>
            <w:r w:rsidRPr="00C6761E">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C6761E" w:rsidRDefault="00D113BD" w:rsidP="00EB5E1A">
            <w:pPr>
              <w:pStyle w:val="TAC"/>
              <w:rPr>
                <w:rFonts w:cs="Arial"/>
                <w:sz w:val="16"/>
                <w:szCs w:val="16"/>
                <w:lang w:eastAsia="zh-CN"/>
              </w:rPr>
            </w:pPr>
            <w:r w:rsidRPr="00C6761E">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C6761E" w:rsidRDefault="00117FE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56865F9" w14:textId="21B2D9BB" w:rsidR="00117FE7" w:rsidRPr="00C6761E" w:rsidRDefault="00117FE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11CB576" w14:textId="7AC04561" w:rsidR="00117FE7" w:rsidRPr="00C6761E" w:rsidRDefault="00117FE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56A2598" w14:textId="270A3B44" w:rsidR="00117FE7" w:rsidRPr="00C6761E" w:rsidRDefault="00117FE7" w:rsidP="00EB5E1A">
            <w:pPr>
              <w:pStyle w:val="TAL"/>
              <w:rPr>
                <w:rFonts w:cs="Arial"/>
                <w:sz w:val="16"/>
                <w:szCs w:val="16"/>
              </w:rPr>
            </w:pPr>
            <w:r w:rsidRPr="00C6761E">
              <w:rPr>
                <w:rFonts w:cs="Arial"/>
                <w:sz w:val="16"/>
                <w:szCs w:val="16"/>
              </w:rPr>
              <w:t>0290</w:t>
            </w:r>
          </w:p>
        </w:tc>
        <w:tc>
          <w:tcPr>
            <w:tcW w:w="283" w:type="dxa"/>
            <w:shd w:val="solid" w:color="FFFFFF" w:fill="auto"/>
          </w:tcPr>
          <w:p w14:paraId="2430F4C3" w14:textId="124C97F4" w:rsidR="00117FE7" w:rsidRPr="00C6761E" w:rsidRDefault="00117FE7" w:rsidP="00EB5E1A">
            <w:pPr>
              <w:pStyle w:val="TAC"/>
              <w:rPr>
                <w:rFonts w:cs="Arial"/>
                <w:sz w:val="16"/>
                <w:szCs w:val="16"/>
              </w:rPr>
            </w:pPr>
            <w:r w:rsidRPr="00C6761E">
              <w:rPr>
                <w:rFonts w:cs="Arial"/>
                <w:sz w:val="16"/>
                <w:szCs w:val="16"/>
              </w:rPr>
              <w:t>-</w:t>
            </w:r>
          </w:p>
        </w:tc>
        <w:tc>
          <w:tcPr>
            <w:tcW w:w="284" w:type="dxa"/>
            <w:shd w:val="solid" w:color="FFFFFF" w:fill="auto"/>
          </w:tcPr>
          <w:p w14:paraId="052AADB1" w14:textId="6169F403" w:rsidR="00117FE7" w:rsidRPr="00C6761E" w:rsidRDefault="00117FE7" w:rsidP="00EB5E1A">
            <w:pPr>
              <w:pStyle w:val="TAC"/>
              <w:rPr>
                <w:rFonts w:cs="Arial"/>
                <w:sz w:val="16"/>
                <w:szCs w:val="16"/>
              </w:rPr>
            </w:pPr>
            <w:r w:rsidRPr="00C6761E">
              <w:rPr>
                <w:rFonts w:cs="Arial"/>
                <w:sz w:val="16"/>
                <w:szCs w:val="16"/>
              </w:rPr>
              <w:t>F</w:t>
            </w:r>
          </w:p>
        </w:tc>
        <w:tc>
          <w:tcPr>
            <w:tcW w:w="5151" w:type="dxa"/>
            <w:shd w:val="solid" w:color="FFFFFF" w:fill="auto"/>
          </w:tcPr>
          <w:p w14:paraId="51561267" w14:textId="2E19B8AA" w:rsidR="00117FE7" w:rsidRPr="00C6761E" w:rsidRDefault="00117FE7" w:rsidP="00EB5E1A">
            <w:pPr>
              <w:pStyle w:val="TAL"/>
              <w:rPr>
                <w:rFonts w:cs="Arial"/>
                <w:sz w:val="16"/>
                <w:szCs w:val="16"/>
              </w:rPr>
            </w:pPr>
            <w:r w:rsidRPr="00C6761E">
              <w:rPr>
                <w:rFonts w:cs="Arial"/>
                <w:sz w:val="16"/>
                <w:szCs w:val="16"/>
              </w:rPr>
              <w:t>Replace non-IP with Ethernet or Unstructured</w:t>
            </w:r>
          </w:p>
        </w:tc>
        <w:tc>
          <w:tcPr>
            <w:tcW w:w="708" w:type="dxa"/>
            <w:shd w:val="solid" w:color="FFFFFF" w:fill="auto"/>
          </w:tcPr>
          <w:p w14:paraId="6E0CCE9C" w14:textId="0F08CCAC" w:rsidR="00117FE7" w:rsidRPr="00C6761E" w:rsidRDefault="00117FE7" w:rsidP="00EB5E1A">
            <w:pPr>
              <w:pStyle w:val="TAC"/>
              <w:rPr>
                <w:rFonts w:cs="Arial"/>
                <w:sz w:val="16"/>
                <w:szCs w:val="16"/>
                <w:lang w:eastAsia="zh-CN"/>
              </w:rPr>
            </w:pPr>
            <w:r w:rsidRPr="00C6761E">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C6761E" w:rsidRDefault="006321D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917C1A" w14:textId="40AF4E0D" w:rsidR="006321DA" w:rsidRPr="00C6761E" w:rsidRDefault="006321D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D52CF67" w14:textId="3DE71E01" w:rsidR="006321DA" w:rsidRPr="00C6761E" w:rsidRDefault="006321D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CEB9A15" w14:textId="16D1EB46" w:rsidR="006321DA" w:rsidRPr="00C6761E" w:rsidRDefault="006321DA" w:rsidP="00EB5E1A">
            <w:pPr>
              <w:pStyle w:val="TAL"/>
              <w:rPr>
                <w:rFonts w:cs="Arial"/>
                <w:sz w:val="16"/>
                <w:szCs w:val="16"/>
              </w:rPr>
            </w:pPr>
            <w:r w:rsidRPr="00C6761E">
              <w:rPr>
                <w:rFonts w:cs="Arial"/>
                <w:sz w:val="16"/>
                <w:szCs w:val="16"/>
              </w:rPr>
              <w:t>0299</w:t>
            </w:r>
          </w:p>
        </w:tc>
        <w:tc>
          <w:tcPr>
            <w:tcW w:w="283" w:type="dxa"/>
            <w:shd w:val="solid" w:color="FFFFFF" w:fill="auto"/>
          </w:tcPr>
          <w:p w14:paraId="1582CE41" w14:textId="04A63ADB" w:rsidR="006321DA" w:rsidRPr="00C6761E" w:rsidRDefault="006321DA" w:rsidP="00EB5E1A">
            <w:pPr>
              <w:pStyle w:val="TAC"/>
              <w:rPr>
                <w:rFonts w:cs="Arial"/>
                <w:sz w:val="16"/>
                <w:szCs w:val="16"/>
              </w:rPr>
            </w:pPr>
            <w:r w:rsidRPr="00C6761E">
              <w:rPr>
                <w:rFonts w:cs="Arial"/>
                <w:sz w:val="16"/>
                <w:szCs w:val="16"/>
              </w:rPr>
              <w:t>-</w:t>
            </w:r>
          </w:p>
        </w:tc>
        <w:tc>
          <w:tcPr>
            <w:tcW w:w="284" w:type="dxa"/>
            <w:shd w:val="solid" w:color="FFFFFF" w:fill="auto"/>
          </w:tcPr>
          <w:p w14:paraId="562F570C" w14:textId="010D5D95" w:rsidR="006321DA" w:rsidRPr="00C6761E" w:rsidRDefault="006321DA" w:rsidP="00EB5E1A">
            <w:pPr>
              <w:pStyle w:val="TAC"/>
              <w:rPr>
                <w:rFonts w:cs="Arial"/>
                <w:sz w:val="16"/>
                <w:szCs w:val="16"/>
              </w:rPr>
            </w:pPr>
            <w:r w:rsidRPr="00C6761E">
              <w:rPr>
                <w:rFonts w:cs="Arial"/>
                <w:sz w:val="16"/>
                <w:szCs w:val="16"/>
              </w:rPr>
              <w:t>F</w:t>
            </w:r>
          </w:p>
        </w:tc>
        <w:tc>
          <w:tcPr>
            <w:tcW w:w="5151" w:type="dxa"/>
            <w:shd w:val="solid" w:color="FFFFFF" w:fill="auto"/>
          </w:tcPr>
          <w:p w14:paraId="712B537A" w14:textId="73EDA388" w:rsidR="006321DA" w:rsidRPr="00C6761E" w:rsidRDefault="006321DA" w:rsidP="00EB5E1A">
            <w:pPr>
              <w:pStyle w:val="TAL"/>
              <w:rPr>
                <w:rFonts w:cs="Arial"/>
                <w:sz w:val="16"/>
                <w:szCs w:val="16"/>
              </w:rPr>
            </w:pPr>
            <w:r w:rsidRPr="00C6761E">
              <w:rPr>
                <w:rFonts w:cs="Arial"/>
                <w:sz w:val="16"/>
                <w:szCs w:val="16"/>
              </w:rPr>
              <w:t>IEI allocation</w:t>
            </w:r>
          </w:p>
        </w:tc>
        <w:tc>
          <w:tcPr>
            <w:tcW w:w="708" w:type="dxa"/>
            <w:shd w:val="solid" w:color="FFFFFF" w:fill="auto"/>
          </w:tcPr>
          <w:p w14:paraId="262E73A5" w14:textId="25E2448C" w:rsidR="006321DA" w:rsidRPr="00C6761E" w:rsidRDefault="006321DA" w:rsidP="00EB5E1A">
            <w:pPr>
              <w:pStyle w:val="TAC"/>
              <w:rPr>
                <w:rFonts w:cs="Arial"/>
                <w:sz w:val="16"/>
                <w:szCs w:val="16"/>
                <w:lang w:eastAsia="zh-CN"/>
              </w:rPr>
            </w:pPr>
            <w:r w:rsidRPr="00C6761E">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C6761E" w:rsidRDefault="00770E3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3D171AB" w14:textId="75060157" w:rsidR="00770E3A" w:rsidRPr="00C6761E" w:rsidRDefault="00770E3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5025403" w14:textId="2A0EB1A7" w:rsidR="00770E3A" w:rsidRPr="00C6761E" w:rsidRDefault="00770E3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55DB4FC" w14:textId="7B42835E" w:rsidR="00770E3A" w:rsidRPr="00C6761E" w:rsidRDefault="00770E3A" w:rsidP="00EB5E1A">
            <w:pPr>
              <w:pStyle w:val="TAL"/>
              <w:rPr>
                <w:rFonts w:cs="Arial"/>
                <w:sz w:val="16"/>
                <w:szCs w:val="16"/>
              </w:rPr>
            </w:pPr>
            <w:r w:rsidRPr="00C6761E">
              <w:rPr>
                <w:rFonts w:cs="Arial"/>
                <w:sz w:val="16"/>
                <w:szCs w:val="16"/>
              </w:rPr>
              <w:t>0304</w:t>
            </w:r>
          </w:p>
        </w:tc>
        <w:tc>
          <w:tcPr>
            <w:tcW w:w="283" w:type="dxa"/>
            <w:shd w:val="solid" w:color="FFFFFF" w:fill="auto"/>
          </w:tcPr>
          <w:p w14:paraId="46F4DC5F" w14:textId="7E8F260A" w:rsidR="00770E3A" w:rsidRPr="00C6761E" w:rsidRDefault="00770E3A" w:rsidP="00EB5E1A">
            <w:pPr>
              <w:pStyle w:val="TAC"/>
              <w:rPr>
                <w:rFonts w:cs="Arial"/>
                <w:sz w:val="16"/>
                <w:szCs w:val="16"/>
              </w:rPr>
            </w:pPr>
            <w:r w:rsidRPr="00C6761E">
              <w:rPr>
                <w:rFonts w:cs="Arial"/>
                <w:sz w:val="16"/>
                <w:szCs w:val="16"/>
              </w:rPr>
              <w:t>-</w:t>
            </w:r>
          </w:p>
        </w:tc>
        <w:tc>
          <w:tcPr>
            <w:tcW w:w="284" w:type="dxa"/>
            <w:shd w:val="solid" w:color="FFFFFF" w:fill="auto"/>
          </w:tcPr>
          <w:p w14:paraId="3AB70486" w14:textId="132A321D" w:rsidR="00770E3A" w:rsidRPr="00C6761E" w:rsidRDefault="00770E3A" w:rsidP="00EB5E1A">
            <w:pPr>
              <w:pStyle w:val="TAC"/>
              <w:rPr>
                <w:rFonts w:cs="Arial"/>
                <w:sz w:val="16"/>
                <w:szCs w:val="16"/>
              </w:rPr>
            </w:pPr>
            <w:r w:rsidRPr="00C6761E">
              <w:rPr>
                <w:rFonts w:cs="Arial"/>
                <w:sz w:val="16"/>
                <w:szCs w:val="16"/>
              </w:rPr>
              <w:t>F</w:t>
            </w:r>
          </w:p>
        </w:tc>
        <w:tc>
          <w:tcPr>
            <w:tcW w:w="5151" w:type="dxa"/>
            <w:shd w:val="solid" w:color="FFFFFF" w:fill="auto"/>
          </w:tcPr>
          <w:p w14:paraId="1A35649F" w14:textId="2A323705" w:rsidR="00770E3A" w:rsidRPr="00C6761E" w:rsidRDefault="00770E3A" w:rsidP="00EB5E1A">
            <w:pPr>
              <w:pStyle w:val="TAL"/>
              <w:rPr>
                <w:rFonts w:cs="Arial"/>
                <w:sz w:val="16"/>
                <w:szCs w:val="16"/>
              </w:rPr>
            </w:pPr>
            <w:r w:rsidRPr="00C6761E">
              <w:rPr>
                <w:rFonts w:cs="Arial"/>
                <w:sz w:val="16"/>
                <w:szCs w:val="16"/>
              </w:rPr>
              <w:t>PC5 signalling message type update</w:t>
            </w:r>
          </w:p>
        </w:tc>
        <w:tc>
          <w:tcPr>
            <w:tcW w:w="708" w:type="dxa"/>
            <w:shd w:val="solid" w:color="FFFFFF" w:fill="auto"/>
          </w:tcPr>
          <w:p w14:paraId="0D61D65F" w14:textId="55341D2B" w:rsidR="00770E3A" w:rsidRPr="00C6761E" w:rsidRDefault="00770E3A" w:rsidP="00EB5E1A">
            <w:pPr>
              <w:pStyle w:val="TAC"/>
              <w:rPr>
                <w:rFonts w:cs="Arial"/>
                <w:sz w:val="16"/>
                <w:szCs w:val="16"/>
                <w:lang w:eastAsia="zh-CN"/>
              </w:rPr>
            </w:pPr>
            <w:r w:rsidRPr="00C6761E">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C6761E" w:rsidRDefault="00DA3EA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3E95A0C" w14:textId="0A1BB04D" w:rsidR="00DA3EA5" w:rsidRPr="00C6761E" w:rsidRDefault="00DA3EA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A302ACA" w14:textId="0B2364B0" w:rsidR="00DA3EA5" w:rsidRPr="00C6761E" w:rsidRDefault="00DA3EA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E67C93" w14:textId="10899DDA" w:rsidR="00DA3EA5" w:rsidRPr="00C6761E" w:rsidRDefault="00DA3EA5" w:rsidP="00EB5E1A">
            <w:pPr>
              <w:pStyle w:val="TAL"/>
              <w:rPr>
                <w:rFonts w:cs="Arial"/>
                <w:sz w:val="16"/>
                <w:szCs w:val="16"/>
              </w:rPr>
            </w:pPr>
            <w:r w:rsidRPr="00C6761E">
              <w:rPr>
                <w:rFonts w:cs="Arial"/>
                <w:sz w:val="16"/>
                <w:szCs w:val="16"/>
              </w:rPr>
              <w:t>0313</w:t>
            </w:r>
          </w:p>
        </w:tc>
        <w:tc>
          <w:tcPr>
            <w:tcW w:w="283" w:type="dxa"/>
            <w:shd w:val="solid" w:color="FFFFFF" w:fill="auto"/>
          </w:tcPr>
          <w:p w14:paraId="3945CA2D" w14:textId="6AF0DD4B" w:rsidR="00DA3EA5" w:rsidRPr="00C6761E" w:rsidRDefault="00DA3EA5" w:rsidP="00EB5E1A">
            <w:pPr>
              <w:pStyle w:val="TAC"/>
              <w:rPr>
                <w:rFonts w:cs="Arial"/>
                <w:sz w:val="16"/>
                <w:szCs w:val="16"/>
              </w:rPr>
            </w:pPr>
            <w:r w:rsidRPr="00C6761E">
              <w:rPr>
                <w:rFonts w:cs="Arial"/>
                <w:sz w:val="16"/>
                <w:szCs w:val="16"/>
              </w:rPr>
              <w:t>-</w:t>
            </w:r>
          </w:p>
        </w:tc>
        <w:tc>
          <w:tcPr>
            <w:tcW w:w="284" w:type="dxa"/>
            <w:shd w:val="solid" w:color="FFFFFF" w:fill="auto"/>
          </w:tcPr>
          <w:p w14:paraId="4569F1B8" w14:textId="36B67E68" w:rsidR="00DA3EA5" w:rsidRPr="00C6761E" w:rsidRDefault="00DA3EA5" w:rsidP="00EB5E1A">
            <w:pPr>
              <w:pStyle w:val="TAC"/>
              <w:rPr>
                <w:rFonts w:cs="Arial"/>
                <w:sz w:val="16"/>
                <w:szCs w:val="16"/>
              </w:rPr>
            </w:pPr>
            <w:r w:rsidRPr="00C6761E">
              <w:rPr>
                <w:rFonts w:cs="Arial"/>
                <w:sz w:val="16"/>
                <w:szCs w:val="16"/>
              </w:rPr>
              <w:t>B</w:t>
            </w:r>
          </w:p>
        </w:tc>
        <w:tc>
          <w:tcPr>
            <w:tcW w:w="5151" w:type="dxa"/>
            <w:shd w:val="solid" w:color="FFFFFF" w:fill="auto"/>
          </w:tcPr>
          <w:p w14:paraId="0C6B03BA" w14:textId="16E7CDA3" w:rsidR="00DA3EA5" w:rsidRPr="00C6761E" w:rsidRDefault="00DA3EA5" w:rsidP="00EB5E1A">
            <w:pPr>
              <w:pStyle w:val="TAL"/>
              <w:rPr>
                <w:rFonts w:cs="Arial"/>
                <w:sz w:val="16"/>
                <w:szCs w:val="16"/>
              </w:rPr>
            </w:pPr>
            <w:r w:rsidRPr="00C6761E">
              <w:rPr>
                <w:rFonts w:cs="Arial"/>
                <w:sz w:val="16"/>
                <w:szCs w:val="16"/>
              </w:rPr>
              <w:t>Update to 5G ProSe direct link release procedure for U2U relay</w:t>
            </w:r>
          </w:p>
        </w:tc>
        <w:tc>
          <w:tcPr>
            <w:tcW w:w="708" w:type="dxa"/>
            <w:shd w:val="solid" w:color="FFFFFF" w:fill="auto"/>
          </w:tcPr>
          <w:p w14:paraId="007AAEEC" w14:textId="13688634" w:rsidR="00DA3EA5" w:rsidRPr="00C6761E" w:rsidRDefault="00DA3EA5" w:rsidP="00EB5E1A">
            <w:pPr>
              <w:pStyle w:val="TAC"/>
              <w:rPr>
                <w:rFonts w:cs="Arial"/>
                <w:sz w:val="16"/>
                <w:szCs w:val="16"/>
                <w:lang w:eastAsia="zh-CN"/>
              </w:rPr>
            </w:pPr>
            <w:r w:rsidRPr="00C6761E">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C6761E" w:rsidRDefault="00B662D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7226DF8" w14:textId="611705FA" w:rsidR="00B662D1" w:rsidRPr="00C6761E" w:rsidRDefault="00B662D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EE1788E" w14:textId="593A5A66" w:rsidR="00B662D1" w:rsidRPr="00C6761E" w:rsidRDefault="00B662D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ADABD49" w14:textId="14ACF49E" w:rsidR="00B662D1" w:rsidRPr="00C6761E" w:rsidRDefault="00B662D1" w:rsidP="00EB5E1A">
            <w:pPr>
              <w:pStyle w:val="TAL"/>
              <w:rPr>
                <w:rFonts w:cs="Arial"/>
                <w:sz w:val="16"/>
                <w:szCs w:val="16"/>
              </w:rPr>
            </w:pPr>
            <w:r w:rsidRPr="00C6761E">
              <w:rPr>
                <w:rFonts w:cs="Arial"/>
                <w:sz w:val="16"/>
                <w:szCs w:val="16"/>
              </w:rPr>
              <w:t>0336</w:t>
            </w:r>
          </w:p>
        </w:tc>
        <w:tc>
          <w:tcPr>
            <w:tcW w:w="283" w:type="dxa"/>
            <w:shd w:val="solid" w:color="FFFFFF" w:fill="auto"/>
          </w:tcPr>
          <w:p w14:paraId="749C65A5" w14:textId="2D05B39F" w:rsidR="00B662D1" w:rsidRPr="00C6761E" w:rsidRDefault="00B662D1" w:rsidP="00EB5E1A">
            <w:pPr>
              <w:pStyle w:val="TAC"/>
              <w:rPr>
                <w:rFonts w:cs="Arial"/>
                <w:sz w:val="16"/>
                <w:szCs w:val="16"/>
              </w:rPr>
            </w:pPr>
            <w:r w:rsidRPr="00C6761E">
              <w:rPr>
                <w:rFonts w:cs="Arial"/>
                <w:sz w:val="16"/>
                <w:szCs w:val="16"/>
              </w:rPr>
              <w:t>-</w:t>
            </w:r>
          </w:p>
        </w:tc>
        <w:tc>
          <w:tcPr>
            <w:tcW w:w="284" w:type="dxa"/>
            <w:shd w:val="solid" w:color="FFFFFF" w:fill="auto"/>
          </w:tcPr>
          <w:p w14:paraId="2EF459C3" w14:textId="234EA57B" w:rsidR="00B662D1" w:rsidRPr="00C6761E" w:rsidRDefault="00B662D1" w:rsidP="00EB5E1A">
            <w:pPr>
              <w:pStyle w:val="TAC"/>
              <w:rPr>
                <w:rFonts w:cs="Arial"/>
                <w:sz w:val="16"/>
                <w:szCs w:val="16"/>
              </w:rPr>
            </w:pPr>
            <w:r w:rsidRPr="00C6761E">
              <w:rPr>
                <w:rFonts w:cs="Arial"/>
                <w:sz w:val="16"/>
                <w:szCs w:val="16"/>
              </w:rPr>
              <w:t>F</w:t>
            </w:r>
          </w:p>
        </w:tc>
        <w:tc>
          <w:tcPr>
            <w:tcW w:w="5151" w:type="dxa"/>
            <w:shd w:val="solid" w:color="FFFFFF" w:fill="auto"/>
          </w:tcPr>
          <w:p w14:paraId="6F245A30" w14:textId="275F6DBE" w:rsidR="00B662D1" w:rsidRPr="00C6761E" w:rsidRDefault="00B662D1" w:rsidP="00EB5E1A">
            <w:pPr>
              <w:pStyle w:val="TAL"/>
              <w:rPr>
                <w:rFonts w:cs="Arial"/>
                <w:sz w:val="16"/>
                <w:szCs w:val="16"/>
              </w:rPr>
            </w:pPr>
            <w:r w:rsidRPr="00C6761E">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C6761E" w:rsidRDefault="00B662D1" w:rsidP="00EB5E1A">
            <w:pPr>
              <w:pStyle w:val="TAC"/>
              <w:rPr>
                <w:rFonts w:cs="Arial"/>
                <w:sz w:val="16"/>
                <w:szCs w:val="16"/>
                <w:lang w:eastAsia="zh-CN"/>
              </w:rPr>
            </w:pPr>
            <w:r w:rsidRPr="00C6761E">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C6761E" w:rsidRDefault="00BC3A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8BBC6E9" w14:textId="23C1A6E4" w:rsidR="00BC3A45" w:rsidRPr="00C6761E" w:rsidRDefault="00BC3A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CA8574" w14:textId="5F6FA380" w:rsidR="00BC3A45" w:rsidRPr="00C6761E" w:rsidRDefault="00BC3A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6E7E72" w14:textId="79579C88" w:rsidR="00BC3A45" w:rsidRPr="00C6761E" w:rsidRDefault="00BC3A45" w:rsidP="00EB5E1A">
            <w:pPr>
              <w:pStyle w:val="TAL"/>
              <w:rPr>
                <w:rFonts w:cs="Arial"/>
                <w:sz w:val="16"/>
                <w:szCs w:val="16"/>
              </w:rPr>
            </w:pPr>
            <w:r w:rsidRPr="00C6761E">
              <w:rPr>
                <w:rFonts w:cs="Arial"/>
                <w:sz w:val="16"/>
                <w:szCs w:val="16"/>
              </w:rPr>
              <w:t>0298</w:t>
            </w:r>
          </w:p>
        </w:tc>
        <w:tc>
          <w:tcPr>
            <w:tcW w:w="283" w:type="dxa"/>
            <w:shd w:val="solid" w:color="FFFFFF" w:fill="auto"/>
          </w:tcPr>
          <w:p w14:paraId="23F5A3F2" w14:textId="20E8D974" w:rsidR="00BC3A45" w:rsidRPr="00C6761E" w:rsidRDefault="00BC3A45" w:rsidP="00EB5E1A">
            <w:pPr>
              <w:pStyle w:val="TAC"/>
              <w:rPr>
                <w:rFonts w:cs="Arial"/>
                <w:sz w:val="16"/>
                <w:szCs w:val="16"/>
              </w:rPr>
            </w:pPr>
            <w:r w:rsidRPr="00C6761E">
              <w:rPr>
                <w:rFonts w:cs="Arial"/>
                <w:sz w:val="16"/>
                <w:szCs w:val="16"/>
              </w:rPr>
              <w:t>1</w:t>
            </w:r>
          </w:p>
        </w:tc>
        <w:tc>
          <w:tcPr>
            <w:tcW w:w="284" w:type="dxa"/>
            <w:shd w:val="solid" w:color="FFFFFF" w:fill="auto"/>
          </w:tcPr>
          <w:p w14:paraId="219F4E29" w14:textId="70C2B9E7" w:rsidR="00BC3A45" w:rsidRPr="00C6761E" w:rsidRDefault="00BC3A45" w:rsidP="00EB5E1A">
            <w:pPr>
              <w:pStyle w:val="TAC"/>
              <w:rPr>
                <w:rFonts w:cs="Arial"/>
                <w:sz w:val="16"/>
                <w:szCs w:val="16"/>
              </w:rPr>
            </w:pPr>
            <w:r w:rsidRPr="00C6761E">
              <w:rPr>
                <w:rFonts w:cs="Arial"/>
                <w:sz w:val="16"/>
                <w:szCs w:val="16"/>
              </w:rPr>
              <w:t>F</w:t>
            </w:r>
          </w:p>
        </w:tc>
        <w:tc>
          <w:tcPr>
            <w:tcW w:w="5151" w:type="dxa"/>
            <w:shd w:val="solid" w:color="FFFFFF" w:fill="auto"/>
          </w:tcPr>
          <w:p w14:paraId="77864D2A" w14:textId="764A557B" w:rsidR="00BC3A45" w:rsidRPr="00C6761E" w:rsidRDefault="00BC3A45" w:rsidP="00EB5E1A">
            <w:pPr>
              <w:pStyle w:val="TAL"/>
              <w:rPr>
                <w:rFonts w:cs="Arial"/>
                <w:sz w:val="16"/>
                <w:szCs w:val="16"/>
              </w:rPr>
            </w:pPr>
            <w:r w:rsidRPr="00C6761E">
              <w:rPr>
                <w:rFonts w:cs="Arial"/>
                <w:sz w:val="16"/>
                <w:szCs w:val="16"/>
              </w:rPr>
              <w:t>Timer allocation</w:t>
            </w:r>
          </w:p>
        </w:tc>
        <w:tc>
          <w:tcPr>
            <w:tcW w:w="708" w:type="dxa"/>
            <w:shd w:val="solid" w:color="FFFFFF" w:fill="auto"/>
          </w:tcPr>
          <w:p w14:paraId="764B2F07" w14:textId="63908A79" w:rsidR="00BC3A45" w:rsidRPr="00C6761E" w:rsidRDefault="00BC3A45" w:rsidP="00EB5E1A">
            <w:pPr>
              <w:pStyle w:val="TAC"/>
              <w:rPr>
                <w:rFonts w:cs="Arial"/>
                <w:sz w:val="16"/>
                <w:szCs w:val="16"/>
                <w:lang w:eastAsia="zh-CN"/>
              </w:rPr>
            </w:pPr>
            <w:r w:rsidRPr="00C6761E">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C6761E" w:rsidRDefault="00CC5D6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940AE1D" w14:textId="3ECBCAC3" w:rsidR="00CC5D6B" w:rsidRPr="00C6761E" w:rsidRDefault="00CC5D6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6462D4" w14:textId="27394CC2" w:rsidR="00CC5D6B" w:rsidRPr="00C6761E" w:rsidRDefault="00CC5D6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330461F" w14:textId="7DAEE301" w:rsidR="00CC5D6B" w:rsidRPr="00C6761E" w:rsidRDefault="00CC5D6B" w:rsidP="00EB5E1A">
            <w:pPr>
              <w:pStyle w:val="TAL"/>
              <w:rPr>
                <w:rFonts w:cs="Arial"/>
                <w:sz w:val="16"/>
                <w:szCs w:val="16"/>
              </w:rPr>
            </w:pPr>
            <w:r w:rsidRPr="00C6761E">
              <w:rPr>
                <w:rFonts w:cs="Arial"/>
                <w:sz w:val="16"/>
                <w:szCs w:val="16"/>
              </w:rPr>
              <w:t>0300</w:t>
            </w:r>
          </w:p>
        </w:tc>
        <w:tc>
          <w:tcPr>
            <w:tcW w:w="283" w:type="dxa"/>
            <w:shd w:val="solid" w:color="FFFFFF" w:fill="auto"/>
          </w:tcPr>
          <w:p w14:paraId="3DFEC457" w14:textId="7D608805" w:rsidR="00CC5D6B" w:rsidRPr="00C6761E" w:rsidRDefault="00CC5D6B" w:rsidP="00EB5E1A">
            <w:pPr>
              <w:pStyle w:val="TAC"/>
              <w:rPr>
                <w:rFonts w:cs="Arial"/>
                <w:sz w:val="16"/>
                <w:szCs w:val="16"/>
              </w:rPr>
            </w:pPr>
            <w:r w:rsidRPr="00C6761E">
              <w:rPr>
                <w:rFonts w:cs="Arial"/>
                <w:sz w:val="16"/>
                <w:szCs w:val="16"/>
              </w:rPr>
              <w:t>1</w:t>
            </w:r>
          </w:p>
        </w:tc>
        <w:tc>
          <w:tcPr>
            <w:tcW w:w="284" w:type="dxa"/>
            <w:shd w:val="solid" w:color="FFFFFF" w:fill="auto"/>
          </w:tcPr>
          <w:p w14:paraId="71BF1678" w14:textId="68C97EC6" w:rsidR="00CC5D6B" w:rsidRPr="00C6761E" w:rsidRDefault="00CC5D6B" w:rsidP="00EB5E1A">
            <w:pPr>
              <w:pStyle w:val="TAC"/>
              <w:rPr>
                <w:rFonts w:cs="Arial"/>
                <w:sz w:val="16"/>
                <w:szCs w:val="16"/>
              </w:rPr>
            </w:pPr>
            <w:r w:rsidRPr="00C6761E">
              <w:rPr>
                <w:rFonts w:cs="Arial"/>
                <w:sz w:val="16"/>
                <w:szCs w:val="16"/>
              </w:rPr>
              <w:t>F</w:t>
            </w:r>
          </w:p>
        </w:tc>
        <w:tc>
          <w:tcPr>
            <w:tcW w:w="5151" w:type="dxa"/>
            <w:shd w:val="solid" w:color="FFFFFF" w:fill="auto"/>
          </w:tcPr>
          <w:p w14:paraId="4ACDE3C4" w14:textId="3670D969" w:rsidR="00CC5D6B" w:rsidRPr="00C6761E" w:rsidRDefault="00CC5D6B" w:rsidP="00EB5E1A">
            <w:pPr>
              <w:pStyle w:val="TAL"/>
              <w:rPr>
                <w:rFonts w:cs="Arial"/>
                <w:sz w:val="16"/>
                <w:szCs w:val="16"/>
              </w:rPr>
            </w:pPr>
            <w:r w:rsidRPr="00C6761E">
              <w:rPr>
                <w:rFonts w:cs="Arial"/>
                <w:sz w:val="16"/>
                <w:szCs w:val="16"/>
              </w:rPr>
              <w:t>Term alignment and editorial correction</w:t>
            </w:r>
          </w:p>
        </w:tc>
        <w:tc>
          <w:tcPr>
            <w:tcW w:w="708" w:type="dxa"/>
            <w:shd w:val="solid" w:color="FFFFFF" w:fill="auto"/>
          </w:tcPr>
          <w:p w14:paraId="57A7BEE0" w14:textId="5E9C4C4A" w:rsidR="00CC5D6B" w:rsidRPr="00C6761E" w:rsidRDefault="00CC5D6B" w:rsidP="00EB5E1A">
            <w:pPr>
              <w:pStyle w:val="TAC"/>
              <w:rPr>
                <w:rFonts w:cs="Arial"/>
                <w:sz w:val="16"/>
                <w:szCs w:val="16"/>
                <w:lang w:eastAsia="zh-CN"/>
              </w:rPr>
            </w:pPr>
            <w:r w:rsidRPr="00C6761E">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C6761E" w:rsidRDefault="008733D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3E22C41" w14:textId="6CF68A68" w:rsidR="008733D7" w:rsidRPr="00C6761E" w:rsidRDefault="008733D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C8A00A" w14:textId="32D9F6F0" w:rsidR="008733D7" w:rsidRPr="00C6761E" w:rsidRDefault="008733D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9B08515" w14:textId="78BF2B86" w:rsidR="008733D7" w:rsidRPr="00C6761E" w:rsidRDefault="008733D7" w:rsidP="00EB5E1A">
            <w:pPr>
              <w:pStyle w:val="TAL"/>
              <w:rPr>
                <w:rFonts w:cs="Arial"/>
                <w:sz w:val="16"/>
                <w:szCs w:val="16"/>
              </w:rPr>
            </w:pPr>
            <w:r w:rsidRPr="00C6761E">
              <w:rPr>
                <w:rFonts w:cs="Arial"/>
                <w:sz w:val="16"/>
                <w:szCs w:val="16"/>
              </w:rPr>
              <w:t>0305</w:t>
            </w:r>
          </w:p>
        </w:tc>
        <w:tc>
          <w:tcPr>
            <w:tcW w:w="283" w:type="dxa"/>
            <w:shd w:val="solid" w:color="FFFFFF" w:fill="auto"/>
          </w:tcPr>
          <w:p w14:paraId="33EE7496" w14:textId="20B80F6E" w:rsidR="008733D7" w:rsidRPr="00C6761E" w:rsidRDefault="008733D7" w:rsidP="00EB5E1A">
            <w:pPr>
              <w:pStyle w:val="TAC"/>
              <w:rPr>
                <w:rFonts w:cs="Arial"/>
                <w:sz w:val="16"/>
                <w:szCs w:val="16"/>
              </w:rPr>
            </w:pPr>
            <w:r w:rsidRPr="00C6761E">
              <w:rPr>
                <w:rFonts w:cs="Arial"/>
                <w:sz w:val="16"/>
                <w:szCs w:val="16"/>
              </w:rPr>
              <w:t>1</w:t>
            </w:r>
          </w:p>
        </w:tc>
        <w:tc>
          <w:tcPr>
            <w:tcW w:w="284" w:type="dxa"/>
            <w:shd w:val="solid" w:color="FFFFFF" w:fill="auto"/>
          </w:tcPr>
          <w:p w14:paraId="5DFB5EEE" w14:textId="4CAACF80" w:rsidR="008733D7" w:rsidRPr="00C6761E" w:rsidRDefault="008733D7" w:rsidP="00EB5E1A">
            <w:pPr>
              <w:pStyle w:val="TAC"/>
              <w:rPr>
                <w:rFonts w:cs="Arial"/>
                <w:sz w:val="16"/>
                <w:szCs w:val="16"/>
              </w:rPr>
            </w:pPr>
            <w:r w:rsidRPr="00C6761E">
              <w:rPr>
                <w:rFonts w:cs="Arial"/>
                <w:sz w:val="16"/>
                <w:szCs w:val="16"/>
              </w:rPr>
              <w:t>F</w:t>
            </w:r>
          </w:p>
        </w:tc>
        <w:tc>
          <w:tcPr>
            <w:tcW w:w="5151" w:type="dxa"/>
            <w:shd w:val="solid" w:color="FFFFFF" w:fill="auto"/>
          </w:tcPr>
          <w:p w14:paraId="0F75B265" w14:textId="3C879667" w:rsidR="008733D7" w:rsidRPr="00C6761E" w:rsidRDefault="008733D7" w:rsidP="00EB5E1A">
            <w:pPr>
              <w:pStyle w:val="TAL"/>
              <w:rPr>
                <w:rFonts w:cs="Arial"/>
                <w:sz w:val="16"/>
                <w:szCs w:val="16"/>
              </w:rPr>
            </w:pPr>
            <w:r w:rsidRPr="00C6761E">
              <w:rPr>
                <w:rFonts w:cs="Arial"/>
                <w:sz w:val="16"/>
                <w:szCs w:val="16"/>
              </w:rPr>
              <w:t>PC5 signalling protocol cause update</w:t>
            </w:r>
          </w:p>
        </w:tc>
        <w:tc>
          <w:tcPr>
            <w:tcW w:w="708" w:type="dxa"/>
            <w:shd w:val="solid" w:color="FFFFFF" w:fill="auto"/>
          </w:tcPr>
          <w:p w14:paraId="31498FAE" w14:textId="006B32A8" w:rsidR="008733D7" w:rsidRPr="00C6761E" w:rsidRDefault="008733D7" w:rsidP="00EB5E1A">
            <w:pPr>
              <w:pStyle w:val="TAC"/>
              <w:rPr>
                <w:rFonts w:cs="Arial"/>
                <w:sz w:val="16"/>
                <w:szCs w:val="16"/>
                <w:lang w:eastAsia="zh-CN"/>
              </w:rPr>
            </w:pPr>
            <w:r w:rsidRPr="00C6761E">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C6761E" w:rsidRDefault="0099131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92F982B" w14:textId="37A65CF1" w:rsidR="00991316" w:rsidRPr="00C6761E" w:rsidRDefault="0099131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1ED8FD3" w14:textId="5DED109A" w:rsidR="00991316" w:rsidRPr="00C6761E" w:rsidRDefault="0099131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1B36234" w14:textId="0E76CF9C" w:rsidR="00991316" w:rsidRPr="00C6761E" w:rsidRDefault="00991316" w:rsidP="00EB5E1A">
            <w:pPr>
              <w:pStyle w:val="TAL"/>
              <w:rPr>
                <w:rFonts w:cs="Arial"/>
                <w:sz w:val="16"/>
                <w:szCs w:val="16"/>
              </w:rPr>
            </w:pPr>
            <w:r w:rsidRPr="00C6761E">
              <w:rPr>
                <w:rFonts w:cs="Arial"/>
                <w:sz w:val="16"/>
                <w:szCs w:val="16"/>
              </w:rPr>
              <w:t>0329</w:t>
            </w:r>
          </w:p>
        </w:tc>
        <w:tc>
          <w:tcPr>
            <w:tcW w:w="283" w:type="dxa"/>
            <w:shd w:val="solid" w:color="FFFFFF" w:fill="auto"/>
          </w:tcPr>
          <w:p w14:paraId="59CB227B" w14:textId="2CA3ABEB" w:rsidR="00991316" w:rsidRPr="00C6761E" w:rsidRDefault="00991316" w:rsidP="00EB5E1A">
            <w:pPr>
              <w:pStyle w:val="TAC"/>
              <w:rPr>
                <w:rFonts w:cs="Arial"/>
                <w:sz w:val="16"/>
                <w:szCs w:val="16"/>
              </w:rPr>
            </w:pPr>
            <w:r w:rsidRPr="00C6761E">
              <w:rPr>
                <w:rFonts w:cs="Arial"/>
                <w:sz w:val="16"/>
                <w:szCs w:val="16"/>
              </w:rPr>
              <w:t>1</w:t>
            </w:r>
          </w:p>
        </w:tc>
        <w:tc>
          <w:tcPr>
            <w:tcW w:w="284" w:type="dxa"/>
            <w:shd w:val="solid" w:color="FFFFFF" w:fill="auto"/>
          </w:tcPr>
          <w:p w14:paraId="60F6AE5D" w14:textId="05EC2432" w:rsidR="00991316" w:rsidRPr="00C6761E" w:rsidRDefault="00991316" w:rsidP="00EB5E1A">
            <w:pPr>
              <w:pStyle w:val="TAC"/>
              <w:rPr>
                <w:rFonts w:cs="Arial"/>
                <w:sz w:val="16"/>
                <w:szCs w:val="16"/>
              </w:rPr>
            </w:pPr>
            <w:r w:rsidRPr="00C6761E">
              <w:rPr>
                <w:rFonts w:cs="Arial"/>
                <w:sz w:val="16"/>
                <w:szCs w:val="16"/>
              </w:rPr>
              <w:t>F</w:t>
            </w:r>
          </w:p>
        </w:tc>
        <w:tc>
          <w:tcPr>
            <w:tcW w:w="5151" w:type="dxa"/>
            <w:shd w:val="solid" w:color="FFFFFF" w:fill="auto"/>
          </w:tcPr>
          <w:p w14:paraId="728C02EB" w14:textId="6834787F" w:rsidR="00991316" w:rsidRPr="00C6761E" w:rsidRDefault="00991316" w:rsidP="00EB5E1A">
            <w:pPr>
              <w:pStyle w:val="TAL"/>
              <w:rPr>
                <w:rFonts w:cs="Arial"/>
                <w:sz w:val="16"/>
                <w:szCs w:val="16"/>
              </w:rPr>
            </w:pPr>
            <w:r w:rsidRPr="00C6761E">
              <w:rPr>
                <w:rFonts w:cs="Arial"/>
                <w:sz w:val="16"/>
                <w:szCs w:val="16"/>
              </w:rPr>
              <w:t>Update target discoveree end UE in UE-to-UR relay discovery procedure</w:t>
            </w:r>
          </w:p>
        </w:tc>
        <w:tc>
          <w:tcPr>
            <w:tcW w:w="708" w:type="dxa"/>
            <w:shd w:val="solid" w:color="FFFFFF" w:fill="auto"/>
          </w:tcPr>
          <w:p w14:paraId="0058E91C" w14:textId="780010BB" w:rsidR="00991316" w:rsidRPr="00C6761E" w:rsidRDefault="00991316" w:rsidP="00EB5E1A">
            <w:pPr>
              <w:pStyle w:val="TAC"/>
              <w:rPr>
                <w:rFonts w:cs="Arial"/>
                <w:sz w:val="16"/>
                <w:szCs w:val="16"/>
                <w:lang w:eastAsia="zh-CN"/>
              </w:rPr>
            </w:pPr>
            <w:r w:rsidRPr="00C6761E">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C6761E" w:rsidRDefault="00E758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C41AE28" w14:textId="0D7E0D09" w:rsidR="00E7583C" w:rsidRPr="00C6761E" w:rsidRDefault="00E758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EC33B40" w14:textId="60C7E79E" w:rsidR="00E7583C" w:rsidRPr="00C6761E" w:rsidRDefault="00E758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2C4F6DF" w14:textId="0AE30A7B" w:rsidR="00E7583C" w:rsidRPr="00C6761E" w:rsidRDefault="00E7583C" w:rsidP="00EB5E1A">
            <w:pPr>
              <w:pStyle w:val="TAL"/>
              <w:rPr>
                <w:rFonts w:cs="Arial"/>
                <w:sz w:val="16"/>
                <w:szCs w:val="16"/>
              </w:rPr>
            </w:pPr>
            <w:r w:rsidRPr="00C6761E">
              <w:rPr>
                <w:rFonts w:cs="Arial"/>
                <w:sz w:val="16"/>
                <w:szCs w:val="16"/>
              </w:rPr>
              <w:t>0330</w:t>
            </w:r>
          </w:p>
        </w:tc>
        <w:tc>
          <w:tcPr>
            <w:tcW w:w="283" w:type="dxa"/>
            <w:shd w:val="solid" w:color="FFFFFF" w:fill="auto"/>
          </w:tcPr>
          <w:p w14:paraId="793F7CC9" w14:textId="432F528E" w:rsidR="00E7583C" w:rsidRPr="00C6761E" w:rsidRDefault="00E7583C" w:rsidP="00EB5E1A">
            <w:pPr>
              <w:pStyle w:val="TAC"/>
              <w:rPr>
                <w:rFonts w:cs="Arial"/>
                <w:sz w:val="16"/>
                <w:szCs w:val="16"/>
              </w:rPr>
            </w:pPr>
            <w:r w:rsidRPr="00C6761E">
              <w:rPr>
                <w:rFonts w:cs="Arial"/>
                <w:sz w:val="16"/>
                <w:szCs w:val="16"/>
              </w:rPr>
              <w:t>1</w:t>
            </w:r>
          </w:p>
        </w:tc>
        <w:tc>
          <w:tcPr>
            <w:tcW w:w="284" w:type="dxa"/>
            <w:shd w:val="solid" w:color="FFFFFF" w:fill="auto"/>
          </w:tcPr>
          <w:p w14:paraId="13A31891" w14:textId="52DD5DCD" w:rsidR="00E7583C" w:rsidRPr="00C6761E" w:rsidRDefault="00E7583C" w:rsidP="00EB5E1A">
            <w:pPr>
              <w:pStyle w:val="TAC"/>
              <w:rPr>
                <w:rFonts w:cs="Arial"/>
                <w:sz w:val="16"/>
                <w:szCs w:val="16"/>
              </w:rPr>
            </w:pPr>
            <w:r w:rsidRPr="00C6761E">
              <w:rPr>
                <w:rFonts w:cs="Arial"/>
                <w:sz w:val="16"/>
                <w:szCs w:val="16"/>
              </w:rPr>
              <w:t>C</w:t>
            </w:r>
          </w:p>
        </w:tc>
        <w:tc>
          <w:tcPr>
            <w:tcW w:w="5151" w:type="dxa"/>
            <w:shd w:val="solid" w:color="FFFFFF" w:fill="auto"/>
          </w:tcPr>
          <w:p w14:paraId="72F23BBA" w14:textId="04902F21" w:rsidR="00E7583C" w:rsidRPr="00C6761E" w:rsidRDefault="00E7583C" w:rsidP="00EB5E1A">
            <w:pPr>
              <w:pStyle w:val="TAL"/>
              <w:rPr>
                <w:rFonts w:cs="Arial"/>
                <w:sz w:val="16"/>
                <w:szCs w:val="16"/>
              </w:rPr>
            </w:pPr>
            <w:r w:rsidRPr="00C6761E">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C6761E" w:rsidRDefault="00E7583C" w:rsidP="00EB5E1A">
            <w:pPr>
              <w:pStyle w:val="TAC"/>
              <w:rPr>
                <w:rFonts w:cs="Arial"/>
                <w:sz w:val="16"/>
                <w:szCs w:val="16"/>
                <w:lang w:eastAsia="zh-CN"/>
              </w:rPr>
            </w:pPr>
            <w:r w:rsidRPr="00C6761E">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C6761E" w:rsidRDefault="00892227"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D7E6B16" w14:textId="4F37241C" w:rsidR="00892227" w:rsidRPr="00C6761E" w:rsidRDefault="00892227"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DF152A" w14:textId="6F8AF946" w:rsidR="00892227" w:rsidRPr="00C6761E" w:rsidRDefault="00892227"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3BD4DB" w14:textId="4AF41EE5" w:rsidR="00892227" w:rsidRPr="00C6761E" w:rsidRDefault="00892227" w:rsidP="00EB5E1A">
            <w:pPr>
              <w:pStyle w:val="TAL"/>
              <w:rPr>
                <w:rFonts w:cs="Arial"/>
                <w:sz w:val="16"/>
                <w:szCs w:val="16"/>
              </w:rPr>
            </w:pPr>
            <w:r w:rsidRPr="00C6761E">
              <w:rPr>
                <w:rFonts w:cs="Arial"/>
                <w:sz w:val="16"/>
                <w:szCs w:val="16"/>
              </w:rPr>
              <w:t>0295</w:t>
            </w:r>
          </w:p>
        </w:tc>
        <w:tc>
          <w:tcPr>
            <w:tcW w:w="283" w:type="dxa"/>
            <w:shd w:val="solid" w:color="FFFFFF" w:fill="auto"/>
          </w:tcPr>
          <w:p w14:paraId="1461C548" w14:textId="2D3B67DE" w:rsidR="00892227" w:rsidRPr="00C6761E" w:rsidRDefault="00892227" w:rsidP="00EB5E1A">
            <w:pPr>
              <w:pStyle w:val="TAC"/>
              <w:rPr>
                <w:rFonts w:cs="Arial"/>
                <w:sz w:val="16"/>
                <w:szCs w:val="16"/>
              </w:rPr>
            </w:pPr>
            <w:r w:rsidRPr="00C6761E">
              <w:rPr>
                <w:rFonts w:cs="Arial"/>
                <w:sz w:val="16"/>
                <w:szCs w:val="16"/>
              </w:rPr>
              <w:t>1</w:t>
            </w:r>
          </w:p>
        </w:tc>
        <w:tc>
          <w:tcPr>
            <w:tcW w:w="284" w:type="dxa"/>
            <w:shd w:val="solid" w:color="FFFFFF" w:fill="auto"/>
          </w:tcPr>
          <w:p w14:paraId="05DA07F8" w14:textId="7E116C52" w:rsidR="00892227" w:rsidRPr="00C6761E" w:rsidRDefault="00892227" w:rsidP="00EB5E1A">
            <w:pPr>
              <w:pStyle w:val="TAC"/>
              <w:rPr>
                <w:rFonts w:cs="Arial"/>
                <w:sz w:val="16"/>
                <w:szCs w:val="16"/>
              </w:rPr>
            </w:pPr>
            <w:r w:rsidRPr="00C6761E">
              <w:rPr>
                <w:rFonts w:cs="Arial"/>
                <w:sz w:val="16"/>
                <w:szCs w:val="16"/>
              </w:rPr>
              <w:t>B</w:t>
            </w:r>
          </w:p>
        </w:tc>
        <w:tc>
          <w:tcPr>
            <w:tcW w:w="5151" w:type="dxa"/>
            <w:shd w:val="solid" w:color="FFFFFF" w:fill="auto"/>
          </w:tcPr>
          <w:p w14:paraId="18705A09" w14:textId="29CD2C9F" w:rsidR="00892227" w:rsidRPr="00C6761E" w:rsidRDefault="00892227" w:rsidP="00EB5E1A">
            <w:pPr>
              <w:pStyle w:val="TAL"/>
              <w:rPr>
                <w:rFonts w:cs="Arial"/>
                <w:sz w:val="16"/>
                <w:szCs w:val="16"/>
              </w:rPr>
            </w:pPr>
            <w:r w:rsidRPr="00C6761E">
              <w:rPr>
                <w:rFonts w:cs="Arial"/>
                <w:sz w:val="16"/>
                <w:szCs w:val="16"/>
              </w:rPr>
              <w:t>Encoding of IEs for link identifier update via 5G ProSe UE-to-UE relay UE</w:t>
            </w:r>
          </w:p>
        </w:tc>
        <w:tc>
          <w:tcPr>
            <w:tcW w:w="708" w:type="dxa"/>
            <w:shd w:val="solid" w:color="FFFFFF" w:fill="auto"/>
          </w:tcPr>
          <w:p w14:paraId="293AD3CD" w14:textId="4278AED8" w:rsidR="00892227" w:rsidRPr="00C6761E" w:rsidRDefault="00892227" w:rsidP="00EB5E1A">
            <w:pPr>
              <w:pStyle w:val="TAC"/>
              <w:rPr>
                <w:rFonts w:cs="Arial"/>
                <w:sz w:val="16"/>
                <w:szCs w:val="16"/>
                <w:lang w:eastAsia="zh-CN"/>
              </w:rPr>
            </w:pPr>
            <w:r w:rsidRPr="00C6761E">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C6761E" w:rsidRDefault="00481B0B"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E900B42" w14:textId="745FAF2E" w:rsidR="00481B0B" w:rsidRPr="00C6761E" w:rsidRDefault="00481B0B"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70CA4FD" w14:textId="6C856843" w:rsidR="00481B0B" w:rsidRPr="00C6761E" w:rsidRDefault="00481B0B"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B2258B9" w14:textId="7B016624" w:rsidR="00481B0B" w:rsidRPr="00C6761E" w:rsidRDefault="00481B0B" w:rsidP="00EB5E1A">
            <w:pPr>
              <w:pStyle w:val="TAL"/>
              <w:rPr>
                <w:rFonts w:cs="Arial"/>
                <w:sz w:val="16"/>
                <w:szCs w:val="16"/>
              </w:rPr>
            </w:pPr>
            <w:r w:rsidRPr="00C6761E">
              <w:rPr>
                <w:rFonts w:cs="Arial"/>
                <w:sz w:val="16"/>
                <w:szCs w:val="16"/>
              </w:rPr>
              <w:t>0296</w:t>
            </w:r>
          </w:p>
        </w:tc>
        <w:tc>
          <w:tcPr>
            <w:tcW w:w="283" w:type="dxa"/>
            <w:shd w:val="solid" w:color="FFFFFF" w:fill="auto"/>
          </w:tcPr>
          <w:p w14:paraId="1FB290BE" w14:textId="3B2511D8" w:rsidR="00481B0B" w:rsidRPr="00C6761E" w:rsidRDefault="00481B0B" w:rsidP="00EB5E1A">
            <w:pPr>
              <w:pStyle w:val="TAC"/>
              <w:rPr>
                <w:rFonts w:cs="Arial"/>
                <w:sz w:val="16"/>
                <w:szCs w:val="16"/>
              </w:rPr>
            </w:pPr>
            <w:r w:rsidRPr="00C6761E">
              <w:rPr>
                <w:rFonts w:cs="Arial"/>
                <w:sz w:val="16"/>
                <w:szCs w:val="16"/>
              </w:rPr>
              <w:t>1</w:t>
            </w:r>
          </w:p>
        </w:tc>
        <w:tc>
          <w:tcPr>
            <w:tcW w:w="284" w:type="dxa"/>
            <w:shd w:val="solid" w:color="FFFFFF" w:fill="auto"/>
          </w:tcPr>
          <w:p w14:paraId="20679348" w14:textId="28B52E57" w:rsidR="00481B0B" w:rsidRPr="00C6761E" w:rsidRDefault="00481B0B" w:rsidP="00EB5E1A">
            <w:pPr>
              <w:pStyle w:val="TAC"/>
              <w:rPr>
                <w:rFonts w:cs="Arial"/>
                <w:sz w:val="16"/>
                <w:szCs w:val="16"/>
              </w:rPr>
            </w:pPr>
            <w:r w:rsidRPr="00C6761E">
              <w:rPr>
                <w:rFonts w:cs="Arial"/>
                <w:sz w:val="16"/>
                <w:szCs w:val="16"/>
              </w:rPr>
              <w:t>B</w:t>
            </w:r>
          </w:p>
        </w:tc>
        <w:tc>
          <w:tcPr>
            <w:tcW w:w="5151" w:type="dxa"/>
            <w:shd w:val="solid" w:color="FFFFFF" w:fill="auto"/>
          </w:tcPr>
          <w:p w14:paraId="4089E4DB" w14:textId="3BCF4D60" w:rsidR="00481B0B" w:rsidRPr="00C6761E" w:rsidRDefault="00481B0B" w:rsidP="00EB5E1A">
            <w:pPr>
              <w:pStyle w:val="TAL"/>
              <w:rPr>
                <w:rFonts w:cs="Arial"/>
                <w:sz w:val="16"/>
                <w:szCs w:val="16"/>
              </w:rPr>
            </w:pPr>
            <w:r w:rsidRPr="00C6761E">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C6761E" w:rsidRDefault="00481B0B" w:rsidP="00EB5E1A">
            <w:pPr>
              <w:pStyle w:val="TAC"/>
              <w:rPr>
                <w:rFonts w:cs="Arial"/>
                <w:sz w:val="16"/>
                <w:szCs w:val="16"/>
                <w:lang w:eastAsia="zh-CN"/>
              </w:rPr>
            </w:pPr>
            <w:r w:rsidRPr="00C6761E">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C6761E" w:rsidRDefault="00543C7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52393F8E" w14:textId="1B168262" w:rsidR="00543C7A" w:rsidRPr="00C6761E" w:rsidRDefault="00543C7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9481162" w14:textId="53461C85" w:rsidR="00543C7A" w:rsidRPr="00C6761E" w:rsidRDefault="00543C7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5CCFE4E5" w14:textId="5AB6CF32" w:rsidR="00543C7A" w:rsidRPr="00C6761E" w:rsidRDefault="00543C7A" w:rsidP="00EB5E1A">
            <w:pPr>
              <w:pStyle w:val="TAL"/>
              <w:rPr>
                <w:rFonts w:cs="Arial"/>
                <w:sz w:val="16"/>
                <w:szCs w:val="16"/>
              </w:rPr>
            </w:pPr>
            <w:r w:rsidRPr="00C6761E">
              <w:rPr>
                <w:rFonts w:cs="Arial"/>
                <w:sz w:val="16"/>
                <w:szCs w:val="16"/>
              </w:rPr>
              <w:t>0310</w:t>
            </w:r>
          </w:p>
        </w:tc>
        <w:tc>
          <w:tcPr>
            <w:tcW w:w="283" w:type="dxa"/>
            <w:shd w:val="solid" w:color="FFFFFF" w:fill="auto"/>
          </w:tcPr>
          <w:p w14:paraId="2E8D0E9E" w14:textId="20391259" w:rsidR="00543C7A" w:rsidRPr="00C6761E" w:rsidRDefault="00543C7A" w:rsidP="00EB5E1A">
            <w:pPr>
              <w:pStyle w:val="TAC"/>
              <w:rPr>
                <w:rFonts w:cs="Arial"/>
                <w:sz w:val="16"/>
                <w:szCs w:val="16"/>
              </w:rPr>
            </w:pPr>
            <w:r w:rsidRPr="00C6761E">
              <w:rPr>
                <w:rFonts w:cs="Arial"/>
                <w:sz w:val="16"/>
                <w:szCs w:val="16"/>
              </w:rPr>
              <w:t>1</w:t>
            </w:r>
          </w:p>
        </w:tc>
        <w:tc>
          <w:tcPr>
            <w:tcW w:w="284" w:type="dxa"/>
            <w:shd w:val="solid" w:color="FFFFFF" w:fill="auto"/>
          </w:tcPr>
          <w:p w14:paraId="74768CAD" w14:textId="7AE145F1" w:rsidR="00543C7A" w:rsidRPr="00C6761E" w:rsidRDefault="00543C7A" w:rsidP="00EB5E1A">
            <w:pPr>
              <w:pStyle w:val="TAC"/>
              <w:rPr>
                <w:rFonts w:cs="Arial"/>
                <w:sz w:val="16"/>
                <w:szCs w:val="16"/>
              </w:rPr>
            </w:pPr>
            <w:r w:rsidRPr="00C6761E">
              <w:rPr>
                <w:rFonts w:cs="Arial"/>
                <w:sz w:val="16"/>
                <w:szCs w:val="16"/>
              </w:rPr>
              <w:t>B</w:t>
            </w:r>
          </w:p>
        </w:tc>
        <w:tc>
          <w:tcPr>
            <w:tcW w:w="5151" w:type="dxa"/>
            <w:shd w:val="solid" w:color="FFFFFF" w:fill="auto"/>
          </w:tcPr>
          <w:p w14:paraId="02FFBB6B" w14:textId="176F7FA9" w:rsidR="00543C7A" w:rsidRPr="00C6761E" w:rsidRDefault="00543C7A" w:rsidP="00EB5E1A">
            <w:pPr>
              <w:pStyle w:val="TAL"/>
              <w:rPr>
                <w:rFonts w:cs="Arial"/>
                <w:sz w:val="16"/>
                <w:szCs w:val="16"/>
              </w:rPr>
            </w:pPr>
            <w:r w:rsidRPr="00C6761E">
              <w:rPr>
                <w:rFonts w:cs="Arial"/>
                <w:sz w:val="16"/>
                <w:szCs w:val="16"/>
              </w:rPr>
              <w:t>Update to U2U relay discovery procedures</w:t>
            </w:r>
          </w:p>
        </w:tc>
        <w:tc>
          <w:tcPr>
            <w:tcW w:w="708" w:type="dxa"/>
            <w:shd w:val="solid" w:color="FFFFFF" w:fill="auto"/>
          </w:tcPr>
          <w:p w14:paraId="27C5A102" w14:textId="4186F239" w:rsidR="00543C7A" w:rsidRPr="00C6761E" w:rsidRDefault="00543C7A" w:rsidP="00EB5E1A">
            <w:pPr>
              <w:pStyle w:val="TAC"/>
              <w:rPr>
                <w:rFonts w:cs="Arial"/>
                <w:sz w:val="16"/>
                <w:szCs w:val="16"/>
                <w:lang w:eastAsia="zh-CN"/>
              </w:rPr>
            </w:pPr>
            <w:r w:rsidRPr="00C6761E">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C6761E" w:rsidRDefault="00CE57C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47C471D" w14:textId="2E54322F" w:rsidR="00CE57C3" w:rsidRPr="00C6761E" w:rsidRDefault="00CE57C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EC0E0FB" w14:textId="4AA713D2" w:rsidR="00CE57C3" w:rsidRPr="00C6761E" w:rsidRDefault="00CE57C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883AE8F" w14:textId="22BDCFD3" w:rsidR="00CE57C3" w:rsidRPr="00C6761E" w:rsidRDefault="00CE57C3" w:rsidP="00EB5E1A">
            <w:pPr>
              <w:pStyle w:val="TAL"/>
              <w:rPr>
                <w:rFonts w:cs="Arial"/>
                <w:sz w:val="16"/>
                <w:szCs w:val="16"/>
              </w:rPr>
            </w:pPr>
            <w:r w:rsidRPr="00C6761E">
              <w:rPr>
                <w:rFonts w:cs="Arial"/>
                <w:sz w:val="16"/>
                <w:szCs w:val="16"/>
              </w:rPr>
              <w:t>0311</w:t>
            </w:r>
          </w:p>
        </w:tc>
        <w:tc>
          <w:tcPr>
            <w:tcW w:w="283" w:type="dxa"/>
            <w:shd w:val="solid" w:color="FFFFFF" w:fill="auto"/>
          </w:tcPr>
          <w:p w14:paraId="1ECC98B1" w14:textId="6B3A31BD" w:rsidR="00CE57C3" w:rsidRPr="00C6761E" w:rsidRDefault="00CE57C3" w:rsidP="00EB5E1A">
            <w:pPr>
              <w:pStyle w:val="TAC"/>
              <w:rPr>
                <w:rFonts w:cs="Arial"/>
                <w:sz w:val="16"/>
                <w:szCs w:val="16"/>
              </w:rPr>
            </w:pPr>
            <w:r w:rsidRPr="00C6761E">
              <w:rPr>
                <w:rFonts w:cs="Arial"/>
                <w:sz w:val="16"/>
                <w:szCs w:val="16"/>
              </w:rPr>
              <w:t>1</w:t>
            </w:r>
          </w:p>
        </w:tc>
        <w:tc>
          <w:tcPr>
            <w:tcW w:w="284" w:type="dxa"/>
            <w:shd w:val="solid" w:color="FFFFFF" w:fill="auto"/>
          </w:tcPr>
          <w:p w14:paraId="2A0A71A1" w14:textId="51233411" w:rsidR="00CE57C3" w:rsidRPr="00C6761E" w:rsidRDefault="00CE57C3" w:rsidP="00EB5E1A">
            <w:pPr>
              <w:pStyle w:val="TAC"/>
              <w:rPr>
                <w:rFonts w:cs="Arial"/>
                <w:sz w:val="16"/>
                <w:szCs w:val="16"/>
              </w:rPr>
            </w:pPr>
            <w:r w:rsidRPr="00C6761E">
              <w:rPr>
                <w:rFonts w:cs="Arial"/>
                <w:sz w:val="16"/>
                <w:szCs w:val="16"/>
              </w:rPr>
              <w:t>B</w:t>
            </w:r>
          </w:p>
        </w:tc>
        <w:tc>
          <w:tcPr>
            <w:tcW w:w="5151" w:type="dxa"/>
            <w:shd w:val="solid" w:color="FFFFFF" w:fill="auto"/>
          </w:tcPr>
          <w:p w14:paraId="6DB5F139" w14:textId="36FC6B30" w:rsidR="00CE57C3" w:rsidRPr="00C6761E" w:rsidRDefault="00CE57C3" w:rsidP="00EB5E1A">
            <w:pPr>
              <w:pStyle w:val="TAL"/>
              <w:rPr>
                <w:rFonts w:cs="Arial"/>
                <w:sz w:val="16"/>
                <w:szCs w:val="16"/>
              </w:rPr>
            </w:pPr>
            <w:r w:rsidRPr="00C6761E">
              <w:rPr>
                <w:rFonts w:cs="Arial"/>
                <w:sz w:val="16"/>
                <w:szCs w:val="16"/>
              </w:rPr>
              <w:t>Update to 5G ProSe direct link establishment procedure for U2U relay</w:t>
            </w:r>
          </w:p>
        </w:tc>
        <w:tc>
          <w:tcPr>
            <w:tcW w:w="708" w:type="dxa"/>
            <w:shd w:val="solid" w:color="FFFFFF" w:fill="auto"/>
          </w:tcPr>
          <w:p w14:paraId="77F3F956" w14:textId="4BD195AC" w:rsidR="00CE57C3" w:rsidRPr="00C6761E" w:rsidRDefault="00CE57C3" w:rsidP="00EB5E1A">
            <w:pPr>
              <w:pStyle w:val="TAC"/>
              <w:rPr>
                <w:rFonts w:cs="Arial"/>
                <w:sz w:val="16"/>
                <w:szCs w:val="16"/>
                <w:lang w:eastAsia="zh-CN"/>
              </w:rPr>
            </w:pPr>
            <w:r w:rsidRPr="00C6761E">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C6761E" w:rsidRDefault="0018072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720985D" w14:textId="3AE41AE3" w:rsidR="00180720" w:rsidRPr="00C6761E" w:rsidRDefault="0018072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81E945" w14:textId="7C079763" w:rsidR="00180720" w:rsidRPr="00C6761E" w:rsidRDefault="00B8300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ADEF2D5" w14:textId="6D2CDF45" w:rsidR="00180720" w:rsidRPr="00C6761E" w:rsidRDefault="00180720" w:rsidP="00EB5E1A">
            <w:pPr>
              <w:pStyle w:val="TAL"/>
              <w:rPr>
                <w:rFonts w:cs="Arial"/>
                <w:sz w:val="16"/>
                <w:szCs w:val="16"/>
              </w:rPr>
            </w:pPr>
            <w:r w:rsidRPr="00C6761E">
              <w:rPr>
                <w:rFonts w:cs="Arial"/>
                <w:sz w:val="16"/>
                <w:szCs w:val="16"/>
              </w:rPr>
              <w:t>0314</w:t>
            </w:r>
          </w:p>
        </w:tc>
        <w:tc>
          <w:tcPr>
            <w:tcW w:w="283" w:type="dxa"/>
            <w:shd w:val="solid" w:color="FFFFFF" w:fill="auto"/>
          </w:tcPr>
          <w:p w14:paraId="26168509" w14:textId="0D010776" w:rsidR="00180720" w:rsidRPr="00C6761E" w:rsidRDefault="00180720" w:rsidP="00EB5E1A">
            <w:pPr>
              <w:pStyle w:val="TAC"/>
              <w:rPr>
                <w:rFonts w:cs="Arial"/>
                <w:sz w:val="16"/>
                <w:szCs w:val="16"/>
              </w:rPr>
            </w:pPr>
            <w:r w:rsidRPr="00C6761E">
              <w:rPr>
                <w:rFonts w:cs="Arial"/>
                <w:sz w:val="16"/>
                <w:szCs w:val="16"/>
              </w:rPr>
              <w:t>1</w:t>
            </w:r>
          </w:p>
        </w:tc>
        <w:tc>
          <w:tcPr>
            <w:tcW w:w="284" w:type="dxa"/>
            <w:shd w:val="solid" w:color="FFFFFF" w:fill="auto"/>
          </w:tcPr>
          <w:p w14:paraId="48FA71D3" w14:textId="67B5FF73" w:rsidR="00180720" w:rsidRPr="00C6761E" w:rsidRDefault="00180720" w:rsidP="00EB5E1A">
            <w:pPr>
              <w:pStyle w:val="TAC"/>
              <w:rPr>
                <w:rFonts w:cs="Arial"/>
                <w:sz w:val="16"/>
                <w:szCs w:val="16"/>
              </w:rPr>
            </w:pPr>
            <w:r w:rsidRPr="00C6761E">
              <w:rPr>
                <w:rFonts w:cs="Arial"/>
                <w:sz w:val="16"/>
                <w:szCs w:val="16"/>
              </w:rPr>
              <w:t>D</w:t>
            </w:r>
          </w:p>
        </w:tc>
        <w:tc>
          <w:tcPr>
            <w:tcW w:w="5151" w:type="dxa"/>
            <w:shd w:val="solid" w:color="FFFFFF" w:fill="auto"/>
          </w:tcPr>
          <w:p w14:paraId="4AED9766" w14:textId="0E8AF8D0" w:rsidR="00180720" w:rsidRPr="00C6761E" w:rsidRDefault="00180720" w:rsidP="00EB5E1A">
            <w:pPr>
              <w:pStyle w:val="TAL"/>
              <w:rPr>
                <w:rFonts w:cs="Arial"/>
                <w:sz w:val="16"/>
                <w:szCs w:val="16"/>
              </w:rPr>
            </w:pPr>
            <w:r w:rsidRPr="00C6761E">
              <w:rPr>
                <w:rFonts w:cs="Arial"/>
                <w:sz w:val="16"/>
                <w:szCs w:val="16"/>
              </w:rPr>
              <w:t>Editorial modification to U2U relay selection and reselection procedures</w:t>
            </w:r>
          </w:p>
        </w:tc>
        <w:tc>
          <w:tcPr>
            <w:tcW w:w="708" w:type="dxa"/>
            <w:shd w:val="solid" w:color="FFFFFF" w:fill="auto"/>
          </w:tcPr>
          <w:p w14:paraId="17D6058A" w14:textId="7B1B69D9" w:rsidR="00180720" w:rsidRPr="00C6761E" w:rsidRDefault="00180720" w:rsidP="00EB5E1A">
            <w:pPr>
              <w:pStyle w:val="TAC"/>
              <w:rPr>
                <w:rFonts w:cs="Arial"/>
                <w:sz w:val="16"/>
                <w:szCs w:val="16"/>
                <w:lang w:eastAsia="zh-CN"/>
              </w:rPr>
            </w:pPr>
            <w:r w:rsidRPr="00C6761E">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C6761E" w:rsidRDefault="0098537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379D123" w14:textId="6BC31BB9" w:rsidR="00985374" w:rsidRPr="00C6761E" w:rsidRDefault="0098537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590DB8" w14:textId="6743F912" w:rsidR="00985374" w:rsidRPr="00C6761E" w:rsidRDefault="0098537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6A703C29" w14:textId="6E1EFF39" w:rsidR="00985374" w:rsidRPr="00C6761E" w:rsidRDefault="00985374" w:rsidP="00EB5E1A">
            <w:pPr>
              <w:pStyle w:val="TAL"/>
              <w:rPr>
                <w:rFonts w:cs="Arial"/>
                <w:sz w:val="16"/>
                <w:szCs w:val="16"/>
              </w:rPr>
            </w:pPr>
            <w:r w:rsidRPr="00C6761E">
              <w:rPr>
                <w:rFonts w:cs="Arial"/>
                <w:sz w:val="16"/>
                <w:szCs w:val="16"/>
              </w:rPr>
              <w:t>0332</w:t>
            </w:r>
          </w:p>
        </w:tc>
        <w:tc>
          <w:tcPr>
            <w:tcW w:w="283" w:type="dxa"/>
            <w:shd w:val="solid" w:color="FFFFFF" w:fill="auto"/>
          </w:tcPr>
          <w:p w14:paraId="6EC0D572" w14:textId="65B9D9E0" w:rsidR="00985374" w:rsidRPr="00C6761E" w:rsidRDefault="00985374" w:rsidP="00EB5E1A">
            <w:pPr>
              <w:pStyle w:val="TAC"/>
              <w:rPr>
                <w:rFonts w:cs="Arial"/>
                <w:sz w:val="16"/>
                <w:szCs w:val="16"/>
              </w:rPr>
            </w:pPr>
            <w:r w:rsidRPr="00C6761E">
              <w:rPr>
                <w:rFonts w:cs="Arial"/>
                <w:sz w:val="16"/>
                <w:szCs w:val="16"/>
              </w:rPr>
              <w:t>1</w:t>
            </w:r>
          </w:p>
        </w:tc>
        <w:tc>
          <w:tcPr>
            <w:tcW w:w="284" w:type="dxa"/>
            <w:shd w:val="solid" w:color="FFFFFF" w:fill="auto"/>
          </w:tcPr>
          <w:p w14:paraId="76C96D79" w14:textId="0CFB5576" w:rsidR="00985374" w:rsidRPr="00C6761E" w:rsidRDefault="00985374" w:rsidP="00EB5E1A">
            <w:pPr>
              <w:pStyle w:val="TAC"/>
              <w:rPr>
                <w:rFonts w:cs="Arial"/>
                <w:sz w:val="16"/>
                <w:szCs w:val="16"/>
              </w:rPr>
            </w:pPr>
            <w:r w:rsidRPr="00C6761E">
              <w:rPr>
                <w:rFonts w:cs="Arial"/>
                <w:sz w:val="16"/>
                <w:szCs w:val="16"/>
              </w:rPr>
              <w:t>B</w:t>
            </w:r>
          </w:p>
        </w:tc>
        <w:tc>
          <w:tcPr>
            <w:tcW w:w="5151" w:type="dxa"/>
            <w:shd w:val="solid" w:color="FFFFFF" w:fill="auto"/>
          </w:tcPr>
          <w:p w14:paraId="2879ACED" w14:textId="765181E3" w:rsidR="00985374" w:rsidRPr="00C6761E" w:rsidRDefault="00985374" w:rsidP="00EB5E1A">
            <w:pPr>
              <w:pStyle w:val="TAL"/>
              <w:rPr>
                <w:rFonts w:cs="Arial"/>
                <w:sz w:val="16"/>
                <w:szCs w:val="16"/>
              </w:rPr>
            </w:pPr>
            <w:r w:rsidRPr="00C6761E">
              <w:rPr>
                <w:rFonts w:cs="Arial"/>
                <w:sz w:val="16"/>
                <w:szCs w:val="16"/>
              </w:rPr>
              <w:t>Update to ProSe direct link modification messages for U2U relay</w:t>
            </w:r>
          </w:p>
        </w:tc>
        <w:tc>
          <w:tcPr>
            <w:tcW w:w="708" w:type="dxa"/>
            <w:shd w:val="solid" w:color="FFFFFF" w:fill="auto"/>
          </w:tcPr>
          <w:p w14:paraId="5EEBBE36" w14:textId="315B27E0" w:rsidR="00985374" w:rsidRPr="00C6761E" w:rsidRDefault="00985374" w:rsidP="00EB5E1A">
            <w:pPr>
              <w:pStyle w:val="TAC"/>
              <w:rPr>
                <w:rFonts w:cs="Arial"/>
                <w:sz w:val="16"/>
                <w:szCs w:val="16"/>
                <w:lang w:eastAsia="zh-CN"/>
              </w:rPr>
            </w:pPr>
            <w:r w:rsidRPr="00C6761E">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C6761E" w:rsidRDefault="00050F9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4B3F2D8B" w14:textId="7236B1E8" w:rsidR="00050F9A" w:rsidRPr="00C6761E" w:rsidRDefault="00050F9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1C30D67" w14:textId="6A5206BC" w:rsidR="00050F9A" w:rsidRPr="00C6761E" w:rsidRDefault="00050F9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2E61570" w14:textId="3515AEBC" w:rsidR="00050F9A" w:rsidRPr="00C6761E" w:rsidRDefault="00050F9A" w:rsidP="00EB5E1A">
            <w:pPr>
              <w:pStyle w:val="TAL"/>
              <w:rPr>
                <w:rFonts w:cs="Arial"/>
                <w:sz w:val="16"/>
                <w:szCs w:val="16"/>
              </w:rPr>
            </w:pPr>
            <w:r w:rsidRPr="00C6761E">
              <w:rPr>
                <w:rFonts w:cs="Arial"/>
                <w:sz w:val="16"/>
                <w:szCs w:val="16"/>
              </w:rPr>
              <w:t>0306</w:t>
            </w:r>
          </w:p>
        </w:tc>
        <w:tc>
          <w:tcPr>
            <w:tcW w:w="283" w:type="dxa"/>
            <w:shd w:val="solid" w:color="FFFFFF" w:fill="auto"/>
          </w:tcPr>
          <w:p w14:paraId="0FD14E8B" w14:textId="2E1BBBE6" w:rsidR="00050F9A" w:rsidRPr="00C6761E" w:rsidRDefault="00050F9A" w:rsidP="00EB5E1A">
            <w:pPr>
              <w:pStyle w:val="TAC"/>
              <w:rPr>
                <w:rFonts w:cs="Arial"/>
                <w:sz w:val="16"/>
                <w:szCs w:val="16"/>
              </w:rPr>
            </w:pPr>
            <w:r w:rsidRPr="00C6761E">
              <w:rPr>
                <w:rFonts w:cs="Arial"/>
                <w:sz w:val="16"/>
                <w:szCs w:val="16"/>
              </w:rPr>
              <w:t>2</w:t>
            </w:r>
          </w:p>
        </w:tc>
        <w:tc>
          <w:tcPr>
            <w:tcW w:w="284" w:type="dxa"/>
            <w:shd w:val="solid" w:color="FFFFFF" w:fill="auto"/>
          </w:tcPr>
          <w:p w14:paraId="6BBEF0B4" w14:textId="246136C5" w:rsidR="00050F9A" w:rsidRPr="00C6761E" w:rsidRDefault="00050F9A" w:rsidP="00EB5E1A">
            <w:pPr>
              <w:pStyle w:val="TAC"/>
              <w:rPr>
                <w:rFonts w:cs="Arial"/>
                <w:sz w:val="16"/>
                <w:szCs w:val="16"/>
              </w:rPr>
            </w:pPr>
            <w:r w:rsidRPr="00C6761E">
              <w:rPr>
                <w:rFonts w:cs="Arial"/>
                <w:sz w:val="16"/>
                <w:szCs w:val="16"/>
              </w:rPr>
              <w:t>F</w:t>
            </w:r>
          </w:p>
        </w:tc>
        <w:tc>
          <w:tcPr>
            <w:tcW w:w="5151" w:type="dxa"/>
            <w:shd w:val="solid" w:color="FFFFFF" w:fill="auto"/>
          </w:tcPr>
          <w:p w14:paraId="17250ACD" w14:textId="77B5A43E" w:rsidR="00050F9A" w:rsidRPr="00C6761E" w:rsidRDefault="00050F9A" w:rsidP="00EB5E1A">
            <w:pPr>
              <w:pStyle w:val="TAL"/>
              <w:rPr>
                <w:rFonts w:cs="Arial"/>
                <w:sz w:val="16"/>
                <w:szCs w:val="16"/>
              </w:rPr>
            </w:pPr>
            <w:r w:rsidRPr="00C6761E">
              <w:rPr>
                <w:rFonts w:cs="Arial"/>
                <w:sz w:val="16"/>
                <w:szCs w:val="16"/>
              </w:rPr>
              <w:t>Add PROSE UE TO UE RELAY UPDATE REJECT message</w:t>
            </w:r>
          </w:p>
        </w:tc>
        <w:tc>
          <w:tcPr>
            <w:tcW w:w="708" w:type="dxa"/>
            <w:shd w:val="solid" w:color="FFFFFF" w:fill="auto"/>
          </w:tcPr>
          <w:p w14:paraId="031C130C" w14:textId="5F53C1A9" w:rsidR="00050F9A" w:rsidRPr="00C6761E" w:rsidRDefault="00050F9A" w:rsidP="00EB5E1A">
            <w:pPr>
              <w:pStyle w:val="TAC"/>
              <w:rPr>
                <w:rFonts w:cs="Arial"/>
                <w:sz w:val="16"/>
                <w:szCs w:val="16"/>
                <w:lang w:eastAsia="zh-CN"/>
              </w:rPr>
            </w:pPr>
            <w:r w:rsidRPr="00C6761E">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C6761E" w:rsidRDefault="00342A0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D0642BD" w14:textId="39A8DDC3" w:rsidR="00342A03" w:rsidRPr="00C6761E" w:rsidRDefault="00342A0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43AF472" w14:textId="6D37B755" w:rsidR="00342A03" w:rsidRPr="00C6761E" w:rsidRDefault="00342A0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4C0A490" w14:textId="229E15E7" w:rsidR="00342A03" w:rsidRPr="00C6761E" w:rsidRDefault="00342A03" w:rsidP="00EB5E1A">
            <w:pPr>
              <w:pStyle w:val="TAL"/>
              <w:rPr>
                <w:rFonts w:cs="Arial"/>
                <w:sz w:val="16"/>
                <w:szCs w:val="16"/>
              </w:rPr>
            </w:pPr>
            <w:r w:rsidRPr="00C6761E">
              <w:rPr>
                <w:rFonts w:cs="Arial"/>
                <w:sz w:val="16"/>
                <w:szCs w:val="16"/>
              </w:rPr>
              <w:t>0334</w:t>
            </w:r>
          </w:p>
        </w:tc>
        <w:tc>
          <w:tcPr>
            <w:tcW w:w="283" w:type="dxa"/>
            <w:shd w:val="solid" w:color="FFFFFF" w:fill="auto"/>
          </w:tcPr>
          <w:p w14:paraId="0D75F86A" w14:textId="4A7B5927" w:rsidR="00342A03" w:rsidRPr="00C6761E" w:rsidRDefault="00342A03" w:rsidP="00EB5E1A">
            <w:pPr>
              <w:pStyle w:val="TAC"/>
              <w:rPr>
                <w:rFonts w:cs="Arial"/>
                <w:sz w:val="16"/>
                <w:szCs w:val="16"/>
              </w:rPr>
            </w:pPr>
            <w:r w:rsidRPr="00C6761E">
              <w:rPr>
                <w:rFonts w:cs="Arial"/>
                <w:sz w:val="16"/>
                <w:szCs w:val="16"/>
              </w:rPr>
              <w:t>1</w:t>
            </w:r>
          </w:p>
        </w:tc>
        <w:tc>
          <w:tcPr>
            <w:tcW w:w="284" w:type="dxa"/>
            <w:shd w:val="solid" w:color="FFFFFF" w:fill="auto"/>
          </w:tcPr>
          <w:p w14:paraId="01C7B4A8" w14:textId="48F6DB57" w:rsidR="00342A03" w:rsidRPr="00C6761E" w:rsidRDefault="00342A03" w:rsidP="00EB5E1A">
            <w:pPr>
              <w:pStyle w:val="TAC"/>
              <w:rPr>
                <w:rFonts w:cs="Arial"/>
                <w:sz w:val="16"/>
                <w:szCs w:val="16"/>
              </w:rPr>
            </w:pPr>
            <w:r w:rsidRPr="00C6761E">
              <w:rPr>
                <w:rFonts w:cs="Arial"/>
                <w:sz w:val="16"/>
                <w:szCs w:val="16"/>
              </w:rPr>
              <w:t>B</w:t>
            </w:r>
          </w:p>
        </w:tc>
        <w:tc>
          <w:tcPr>
            <w:tcW w:w="5151" w:type="dxa"/>
            <w:shd w:val="solid" w:color="FFFFFF" w:fill="auto"/>
          </w:tcPr>
          <w:p w14:paraId="656A42B5" w14:textId="2EED7A6C" w:rsidR="00342A03" w:rsidRPr="00C6761E" w:rsidRDefault="00342A03" w:rsidP="00EB5E1A">
            <w:pPr>
              <w:pStyle w:val="TAL"/>
              <w:rPr>
                <w:rFonts w:cs="Arial"/>
                <w:sz w:val="16"/>
                <w:szCs w:val="16"/>
              </w:rPr>
            </w:pPr>
            <w:r w:rsidRPr="00C6761E">
              <w:rPr>
                <w:rFonts w:cs="Arial"/>
                <w:sz w:val="16"/>
                <w:szCs w:val="16"/>
              </w:rPr>
              <w:t>Provisioning RSC dedicated for emergency service</w:t>
            </w:r>
          </w:p>
        </w:tc>
        <w:tc>
          <w:tcPr>
            <w:tcW w:w="708" w:type="dxa"/>
            <w:shd w:val="solid" w:color="FFFFFF" w:fill="auto"/>
          </w:tcPr>
          <w:p w14:paraId="388E0401" w14:textId="00F09C14" w:rsidR="00342A03" w:rsidRPr="00C6761E" w:rsidRDefault="00342A03" w:rsidP="00EB5E1A">
            <w:pPr>
              <w:pStyle w:val="TAC"/>
              <w:rPr>
                <w:rFonts w:cs="Arial"/>
                <w:sz w:val="16"/>
                <w:szCs w:val="16"/>
                <w:lang w:eastAsia="zh-CN"/>
              </w:rPr>
            </w:pPr>
            <w:r w:rsidRPr="00C6761E">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C6761E" w:rsidRDefault="0011780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28A1CF2" w14:textId="56A2B30E" w:rsidR="00117801" w:rsidRPr="00C6761E" w:rsidRDefault="0011780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7855C56" w14:textId="32BC93B2" w:rsidR="00117801" w:rsidRPr="00C6761E" w:rsidRDefault="0011780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123422CA" w14:textId="0F7A3F5A" w:rsidR="00117801" w:rsidRPr="00C6761E" w:rsidRDefault="00117801" w:rsidP="00EB5E1A">
            <w:pPr>
              <w:pStyle w:val="TAL"/>
              <w:rPr>
                <w:rFonts w:cs="Arial"/>
                <w:sz w:val="16"/>
                <w:szCs w:val="16"/>
              </w:rPr>
            </w:pPr>
            <w:r w:rsidRPr="00C6761E">
              <w:rPr>
                <w:rFonts w:cs="Arial"/>
                <w:sz w:val="16"/>
                <w:szCs w:val="16"/>
              </w:rPr>
              <w:t>0289</w:t>
            </w:r>
          </w:p>
        </w:tc>
        <w:tc>
          <w:tcPr>
            <w:tcW w:w="283" w:type="dxa"/>
            <w:shd w:val="solid" w:color="FFFFFF" w:fill="auto"/>
          </w:tcPr>
          <w:p w14:paraId="75276729" w14:textId="7D25A8FE" w:rsidR="00117801" w:rsidRPr="00C6761E" w:rsidRDefault="00117801" w:rsidP="00EB5E1A">
            <w:pPr>
              <w:pStyle w:val="TAC"/>
              <w:rPr>
                <w:rFonts w:cs="Arial"/>
                <w:sz w:val="16"/>
                <w:szCs w:val="16"/>
              </w:rPr>
            </w:pPr>
            <w:r w:rsidRPr="00C6761E">
              <w:rPr>
                <w:rFonts w:cs="Arial"/>
                <w:sz w:val="16"/>
                <w:szCs w:val="16"/>
              </w:rPr>
              <w:t>1</w:t>
            </w:r>
          </w:p>
        </w:tc>
        <w:tc>
          <w:tcPr>
            <w:tcW w:w="284" w:type="dxa"/>
            <w:shd w:val="solid" w:color="FFFFFF" w:fill="auto"/>
          </w:tcPr>
          <w:p w14:paraId="03AD908D" w14:textId="4AA4F3A8" w:rsidR="00117801" w:rsidRPr="00C6761E" w:rsidRDefault="00117801" w:rsidP="00EB5E1A">
            <w:pPr>
              <w:pStyle w:val="TAC"/>
              <w:rPr>
                <w:rFonts w:cs="Arial"/>
                <w:sz w:val="16"/>
                <w:szCs w:val="16"/>
              </w:rPr>
            </w:pPr>
            <w:r w:rsidRPr="00C6761E">
              <w:rPr>
                <w:rFonts w:cs="Arial"/>
                <w:sz w:val="16"/>
                <w:szCs w:val="16"/>
              </w:rPr>
              <w:t>F</w:t>
            </w:r>
          </w:p>
        </w:tc>
        <w:tc>
          <w:tcPr>
            <w:tcW w:w="5151" w:type="dxa"/>
            <w:shd w:val="solid" w:color="FFFFFF" w:fill="auto"/>
          </w:tcPr>
          <w:p w14:paraId="348F200E" w14:textId="42DAE3D5" w:rsidR="00117801" w:rsidRPr="00C6761E" w:rsidRDefault="00117801" w:rsidP="00EB5E1A">
            <w:pPr>
              <w:pStyle w:val="TAL"/>
              <w:rPr>
                <w:rFonts w:cs="Arial"/>
                <w:sz w:val="16"/>
                <w:szCs w:val="16"/>
              </w:rPr>
            </w:pPr>
            <w:r w:rsidRPr="00C6761E">
              <w:rPr>
                <w:rFonts w:cs="Arial"/>
                <w:sz w:val="16"/>
                <w:szCs w:val="16"/>
              </w:rPr>
              <w:t>Cause value failure from 5G ProSe end UE</w:t>
            </w:r>
          </w:p>
        </w:tc>
        <w:tc>
          <w:tcPr>
            <w:tcW w:w="708" w:type="dxa"/>
            <w:shd w:val="solid" w:color="FFFFFF" w:fill="auto"/>
          </w:tcPr>
          <w:p w14:paraId="71CD80B7" w14:textId="2AC592AA" w:rsidR="00117801" w:rsidRPr="00C6761E" w:rsidRDefault="00117801" w:rsidP="00EB5E1A">
            <w:pPr>
              <w:pStyle w:val="TAC"/>
              <w:rPr>
                <w:rFonts w:cs="Arial"/>
                <w:sz w:val="16"/>
                <w:szCs w:val="16"/>
                <w:lang w:eastAsia="zh-CN"/>
              </w:rPr>
            </w:pPr>
            <w:r w:rsidRPr="00C6761E">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C6761E" w:rsidRDefault="003D6E3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247F045" w14:textId="0315AA3D" w:rsidR="003D6E30" w:rsidRPr="00C6761E" w:rsidRDefault="003D6E3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CD984B8" w14:textId="54A86B3D" w:rsidR="003D6E30" w:rsidRPr="00C6761E" w:rsidRDefault="003D6E3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FC57823" w14:textId="2F1C08D2" w:rsidR="003D6E30" w:rsidRPr="00C6761E" w:rsidRDefault="003D6E30" w:rsidP="00EB5E1A">
            <w:pPr>
              <w:pStyle w:val="TAL"/>
              <w:rPr>
                <w:rFonts w:cs="Arial"/>
                <w:sz w:val="16"/>
                <w:szCs w:val="16"/>
              </w:rPr>
            </w:pPr>
            <w:r w:rsidRPr="00C6761E">
              <w:rPr>
                <w:rFonts w:cs="Arial"/>
                <w:sz w:val="16"/>
                <w:szCs w:val="16"/>
              </w:rPr>
              <w:t>0288</w:t>
            </w:r>
          </w:p>
        </w:tc>
        <w:tc>
          <w:tcPr>
            <w:tcW w:w="283" w:type="dxa"/>
            <w:shd w:val="solid" w:color="FFFFFF" w:fill="auto"/>
          </w:tcPr>
          <w:p w14:paraId="159EA2C5" w14:textId="52884B22" w:rsidR="003D6E30" w:rsidRPr="00C6761E" w:rsidRDefault="003D6E30" w:rsidP="00EB5E1A">
            <w:pPr>
              <w:pStyle w:val="TAC"/>
              <w:rPr>
                <w:rFonts w:cs="Arial"/>
                <w:sz w:val="16"/>
                <w:szCs w:val="16"/>
              </w:rPr>
            </w:pPr>
            <w:r w:rsidRPr="00C6761E">
              <w:rPr>
                <w:rFonts w:cs="Arial"/>
                <w:sz w:val="16"/>
                <w:szCs w:val="16"/>
              </w:rPr>
              <w:t>1</w:t>
            </w:r>
          </w:p>
        </w:tc>
        <w:tc>
          <w:tcPr>
            <w:tcW w:w="284" w:type="dxa"/>
            <w:shd w:val="solid" w:color="FFFFFF" w:fill="auto"/>
          </w:tcPr>
          <w:p w14:paraId="01D7210F" w14:textId="3D8E2167" w:rsidR="003D6E30" w:rsidRPr="00C6761E" w:rsidRDefault="003D6E30" w:rsidP="00EB5E1A">
            <w:pPr>
              <w:pStyle w:val="TAC"/>
              <w:rPr>
                <w:rFonts w:cs="Arial"/>
                <w:sz w:val="16"/>
                <w:szCs w:val="16"/>
              </w:rPr>
            </w:pPr>
            <w:r w:rsidRPr="00C6761E">
              <w:rPr>
                <w:rFonts w:cs="Arial"/>
                <w:sz w:val="16"/>
                <w:szCs w:val="16"/>
              </w:rPr>
              <w:t>B</w:t>
            </w:r>
          </w:p>
        </w:tc>
        <w:tc>
          <w:tcPr>
            <w:tcW w:w="5151" w:type="dxa"/>
            <w:shd w:val="solid" w:color="FFFFFF" w:fill="auto"/>
          </w:tcPr>
          <w:p w14:paraId="351BE67C" w14:textId="5487A501" w:rsidR="003D6E30" w:rsidRPr="00C6761E" w:rsidRDefault="003D6E30" w:rsidP="00EB5E1A">
            <w:pPr>
              <w:pStyle w:val="TAL"/>
              <w:rPr>
                <w:rFonts w:cs="Arial"/>
                <w:sz w:val="16"/>
                <w:szCs w:val="16"/>
              </w:rPr>
            </w:pPr>
            <w:r w:rsidRPr="00C6761E">
              <w:rPr>
                <w:rFonts w:cs="Arial"/>
                <w:sz w:val="16"/>
                <w:szCs w:val="16"/>
              </w:rPr>
              <w:t>Updates on path switching procedure between Uu and PC5</w:t>
            </w:r>
          </w:p>
        </w:tc>
        <w:tc>
          <w:tcPr>
            <w:tcW w:w="708" w:type="dxa"/>
            <w:shd w:val="solid" w:color="FFFFFF" w:fill="auto"/>
          </w:tcPr>
          <w:p w14:paraId="0A65F912" w14:textId="77B4BD14" w:rsidR="003D6E30" w:rsidRPr="00C6761E" w:rsidRDefault="003D6E30" w:rsidP="00EB5E1A">
            <w:pPr>
              <w:pStyle w:val="TAC"/>
              <w:rPr>
                <w:rFonts w:cs="Arial"/>
                <w:sz w:val="16"/>
                <w:szCs w:val="16"/>
                <w:lang w:eastAsia="zh-CN"/>
              </w:rPr>
            </w:pPr>
            <w:r w:rsidRPr="00C6761E">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C6761E" w:rsidRDefault="00960D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D91B9D" w14:textId="4F9B595D" w:rsidR="00960DB6" w:rsidRPr="00C6761E" w:rsidRDefault="00960D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30523D0" w14:textId="32033814" w:rsidR="00960DB6" w:rsidRPr="00C6761E" w:rsidRDefault="00960D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373BAADF" w14:textId="722FDF80" w:rsidR="00960DB6" w:rsidRPr="00C6761E" w:rsidRDefault="00960DB6" w:rsidP="00EB5E1A">
            <w:pPr>
              <w:pStyle w:val="TAL"/>
              <w:rPr>
                <w:rFonts w:cs="Arial"/>
                <w:sz w:val="16"/>
                <w:szCs w:val="16"/>
              </w:rPr>
            </w:pPr>
            <w:r w:rsidRPr="00C6761E">
              <w:rPr>
                <w:rFonts w:cs="Arial"/>
                <w:sz w:val="16"/>
                <w:szCs w:val="16"/>
              </w:rPr>
              <w:t>0286</w:t>
            </w:r>
          </w:p>
        </w:tc>
        <w:tc>
          <w:tcPr>
            <w:tcW w:w="283" w:type="dxa"/>
            <w:shd w:val="solid" w:color="FFFFFF" w:fill="auto"/>
          </w:tcPr>
          <w:p w14:paraId="0716EB5B" w14:textId="5E650D01" w:rsidR="00960DB6" w:rsidRPr="00C6761E" w:rsidRDefault="00960DB6" w:rsidP="00EB5E1A">
            <w:pPr>
              <w:pStyle w:val="TAC"/>
              <w:rPr>
                <w:rFonts w:cs="Arial"/>
                <w:sz w:val="16"/>
                <w:szCs w:val="16"/>
              </w:rPr>
            </w:pPr>
            <w:r w:rsidRPr="00C6761E">
              <w:rPr>
                <w:rFonts w:cs="Arial"/>
                <w:sz w:val="16"/>
                <w:szCs w:val="16"/>
              </w:rPr>
              <w:t>1</w:t>
            </w:r>
          </w:p>
        </w:tc>
        <w:tc>
          <w:tcPr>
            <w:tcW w:w="284" w:type="dxa"/>
            <w:shd w:val="solid" w:color="FFFFFF" w:fill="auto"/>
          </w:tcPr>
          <w:p w14:paraId="154FBA55" w14:textId="14492754" w:rsidR="00960DB6" w:rsidRPr="00C6761E" w:rsidRDefault="00960DB6" w:rsidP="00EB5E1A">
            <w:pPr>
              <w:pStyle w:val="TAC"/>
              <w:rPr>
                <w:rFonts w:cs="Arial"/>
                <w:sz w:val="16"/>
                <w:szCs w:val="16"/>
              </w:rPr>
            </w:pPr>
            <w:r w:rsidRPr="00C6761E">
              <w:rPr>
                <w:rFonts w:cs="Arial"/>
                <w:sz w:val="16"/>
                <w:szCs w:val="16"/>
              </w:rPr>
              <w:t>B</w:t>
            </w:r>
          </w:p>
        </w:tc>
        <w:tc>
          <w:tcPr>
            <w:tcW w:w="5151" w:type="dxa"/>
            <w:shd w:val="solid" w:color="FFFFFF" w:fill="auto"/>
          </w:tcPr>
          <w:p w14:paraId="2EAC122A" w14:textId="7EDA1AC9" w:rsidR="00960DB6" w:rsidRPr="00C6761E" w:rsidRDefault="00960DB6" w:rsidP="00EB5E1A">
            <w:pPr>
              <w:pStyle w:val="TAL"/>
              <w:rPr>
                <w:rFonts w:cs="Arial"/>
                <w:sz w:val="16"/>
                <w:szCs w:val="16"/>
              </w:rPr>
            </w:pPr>
            <w:r w:rsidRPr="00C6761E">
              <w:rPr>
                <w:rFonts w:cs="Arial"/>
                <w:sz w:val="16"/>
                <w:szCs w:val="16"/>
              </w:rPr>
              <w:t>Support for Ethernet traffic via 5G ProSe layer-3 UE-to-UE relay</w:t>
            </w:r>
          </w:p>
        </w:tc>
        <w:tc>
          <w:tcPr>
            <w:tcW w:w="708" w:type="dxa"/>
            <w:shd w:val="solid" w:color="FFFFFF" w:fill="auto"/>
          </w:tcPr>
          <w:p w14:paraId="1A41B372" w14:textId="24B8FB8D" w:rsidR="00960DB6" w:rsidRPr="00C6761E" w:rsidRDefault="00960DB6" w:rsidP="00EB5E1A">
            <w:pPr>
              <w:pStyle w:val="TAC"/>
              <w:rPr>
                <w:rFonts w:cs="Arial"/>
                <w:sz w:val="16"/>
                <w:szCs w:val="16"/>
                <w:lang w:eastAsia="zh-CN"/>
              </w:rPr>
            </w:pPr>
            <w:r w:rsidRPr="00C6761E">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C6761E" w:rsidRDefault="00393BA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B4D716E" w14:textId="0D1EB5F5" w:rsidR="00393BA4" w:rsidRPr="00C6761E" w:rsidRDefault="00393BA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054AF9" w14:textId="2F29FE30" w:rsidR="00393BA4"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1A0D45" w14:textId="5C37B85F" w:rsidR="00393BA4" w:rsidRPr="00C6761E" w:rsidRDefault="00393BA4" w:rsidP="00EB5E1A">
            <w:pPr>
              <w:pStyle w:val="TAL"/>
              <w:rPr>
                <w:rFonts w:cs="Arial"/>
                <w:sz w:val="16"/>
                <w:szCs w:val="16"/>
              </w:rPr>
            </w:pPr>
            <w:r w:rsidRPr="00C6761E">
              <w:rPr>
                <w:rFonts w:cs="Arial"/>
                <w:sz w:val="16"/>
                <w:szCs w:val="16"/>
              </w:rPr>
              <w:t>0317</w:t>
            </w:r>
          </w:p>
        </w:tc>
        <w:tc>
          <w:tcPr>
            <w:tcW w:w="283" w:type="dxa"/>
            <w:shd w:val="solid" w:color="FFFFFF" w:fill="auto"/>
          </w:tcPr>
          <w:p w14:paraId="4D7BEF99" w14:textId="2BEAD443" w:rsidR="00393BA4" w:rsidRPr="00C6761E" w:rsidRDefault="00393BA4" w:rsidP="00EB5E1A">
            <w:pPr>
              <w:pStyle w:val="TAC"/>
              <w:rPr>
                <w:rFonts w:cs="Arial"/>
                <w:sz w:val="16"/>
                <w:szCs w:val="16"/>
              </w:rPr>
            </w:pPr>
            <w:r w:rsidRPr="00C6761E">
              <w:rPr>
                <w:rFonts w:cs="Arial"/>
                <w:sz w:val="16"/>
                <w:szCs w:val="16"/>
              </w:rPr>
              <w:t>1</w:t>
            </w:r>
          </w:p>
        </w:tc>
        <w:tc>
          <w:tcPr>
            <w:tcW w:w="284" w:type="dxa"/>
            <w:shd w:val="solid" w:color="FFFFFF" w:fill="auto"/>
          </w:tcPr>
          <w:p w14:paraId="26A3B120" w14:textId="5725D005" w:rsidR="00393BA4" w:rsidRPr="00C6761E" w:rsidRDefault="00393BA4" w:rsidP="00EB5E1A">
            <w:pPr>
              <w:pStyle w:val="TAC"/>
              <w:rPr>
                <w:rFonts w:cs="Arial"/>
                <w:sz w:val="16"/>
                <w:szCs w:val="16"/>
              </w:rPr>
            </w:pPr>
            <w:r w:rsidRPr="00C6761E">
              <w:rPr>
                <w:rFonts w:cs="Arial"/>
                <w:sz w:val="16"/>
                <w:szCs w:val="16"/>
              </w:rPr>
              <w:t>F</w:t>
            </w:r>
          </w:p>
        </w:tc>
        <w:tc>
          <w:tcPr>
            <w:tcW w:w="5151" w:type="dxa"/>
            <w:shd w:val="solid" w:color="FFFFFF" w:fill="auto"/>
          </w:tcPr>
          <w:p w14:paraId="70CEEBB8" w14:textId="79B20E28" w:rsidR="00393BA4" w:rsidRPr="00C6761E" w:rsidRDefault="00393BA4" w:rsidP="00EB5E1A">
            <w:pPr>
              <w:pStyle w:val="TAL"/>
              <w:rPr>
                <w:rFonts w:cs="Arial"/>
                <w:sz w:val="16"/>
                <w:szCs w:val="16"/>
              </w:rPr>
            </w:pPr>
            <w:r w:rsidRPr="00C6761E">
              <w:rPr>
                <w:rFonts w:cs="Arial"/>
                <w:sz w:val="16"/>
                <w:szCs w:val="16"/>
              </w:rPr>
              <w:t>Correcting references to different clauses</w:t>
            </w:r>
          </w:p>
        </w:tc>
        <w:tc>
          <w:tcPr>
            <w:tcW w:w="708" w:type="dxa"/>
            <w:shd w:val="solid" w:color="FFFFFF" w:fill="auto"/>
          </w:tcPr>
          <w:p w14:paraId="4D35DC8B" w14:textId="5E230317" w:rsidR="00393BA4" w:rsidRPr="00C6761E" w:rsidRDefault="00393BA4" w:rsidP="00EB5E1A">
            <w:pPr>
              <w:pStyle w:val="TAC"/>
              <w:rPr>
                <w:rFonts w:cs="Arial"/>
                <w:sz w:val="16"/>
                <w:szCs w:val="16"/>
                <w:lang w:eastAsia="zh-CN"/>
              </w:rPr>
            </w:pPr>
            <w:r w:rsidRPr="00C6761E">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C6761E" w:rsidRDefault="004E43B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24C5295" w14:textId="278E2F27" w:rsidR="004E43BE" w:rsidRPr="00C6761E" w:rsidRDefault="004E43B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508E708" w14:textId="7755A585" w:rsidR="004E43BE"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219413FF" w14:textId="207DA9A1" w:rsidR="004E43BE" w:rsidRPr="00C6761E" w:rsidRDefault="004E43BE" w:rsidP="00EB5E1A">
            <w:pPr>
              <w:pStyle w:val="TAL"/>
              <w:rPr>
                <w:rFonts w:cs="Arial"/>
                <w:sz w:val="16"/>
                <w:szCs w:val="16"/>
              </w:rPr>
            </w:pPr>
            <w:r w:rsidRPr="00C6761E">
              <w:rPr>
                <w:rFonts w:cs="Arial"/>
                <w:sz w:val="16"/>
                <w:szCs w:val="16"/>
              </w:rPr>
              <w:t>0320</w:t>
            </w:r>
          </w:p>
        </w:tc>
        <w:tc>
          <w:tcPr>
            <w:tcW w:w="283" w:type="dxa"/>
            <w:shd w:val="solid" w:color="FFFFFF" w:fill="auto"/>
          </w:tcPr>
          <w:p w14:paraId="48CFDB4D" w14:textId="751687CD" w:rsidR="004E43BE" w:rsidRPr="00C6761E" w:rsidRDefault="004E43BE" w:rsidP="00EB5E1A">
            <w:pPr>
              <w:pStyle w:val="TAC"/>
              <w:rPr>
                <w:rFonts w:cs="Arial"/>
                <w:sz w:val="16"/>
                <w:szCs w:val="16"/>
              </w:rPr>
            </w:pPr>
            <w:r w:rsidRPr="00C6761E">
              <w:rPr>
                <w:rFonts w:cs="Arial"/>
                <w:sz w:val="16"/>
                <w:szCs w:val="16"/>
              </w:rPr>
              <w:t>1</w:t>
            </w:r>
          </w:p>
        </w:tc>
        <w:tc>
          <w:tcPr>
            <w:tcW w:w="284" w:type="dxa"/>
            <w:shd w:val="solid" w:color="FFFFFF" w:fill="auto"/>
          </w:tcPr>
          <w:p w14:paraId="691D059E" w14:textId="2A80BB93" w:rsidR="004E43BE" w:rsidRPr="00C6761E" w:rsidRDefault="004E43BE" w:rsidP="00EB5E1A">
            <w:pPr>
              <w:pStyle w:val="TAC"/>
              <w:rPr>
                <w:rFonts w:cs="Arial"/>
                <w:sz w:val="16"/>
                <w:szCs w:val="16"/>
              </w:rPr>
            </w:pPr>
            <w:r w:rsidRPr="00C6761E">
              <w:rPr>
                <w:rFonts w:cs="Arial"/>
                <w:sz w:val="16"/>
                <w:szCs w:val="16"/>
              </w:rPr>
              <w:t>F</w:t>
            </w:r>
          </w:p>
        </w:tc>
        <w:tc>
          <w:tcPr>
            <w:tcW w:w="5151" w:type="dxa"/>
            <w:shd w:val="solid" w:color="FFFFFF" w:fill="auto"/>
          </w:tcPr>
          <w:p w14:paraId="196D66C7" w14:textId="750B133C" w:rsidR="004E43BE" w:rsidRPr="00C6761E" w:rsidRDefault="004E43BE" w:rsidP="00EB5E1A">
            <w:pPr>
              <w:pStyle w:val="TAL"/>
              <w:rPr>
                <w:rFonts w:cs="Arial"/>
                <w:sz w:val="16"/>
                <w:szCs w:val="16"/>
              </w:rPr>
            </w:pPr>
            <w:r w:rsidRPr="00C6761E">
              <w:rPr>
                <w:rFonts w:cs="Arial"/>
                <w:sz w:val="16"/>
                <w:szCs w:val="16"/>
              </w:rPr>
              <w:t xml:space="preserve">Clean-up ENs in existing procedure  </w:t>
            </w:r>
          </w:p>
        </w:tc>
        <w:tc>
          <w:tcPr>
            <w:tcW w:w="708" w:type="dxa"/>
            <w:shd w:val="solid" w:color="FFFFFF" w:fill="auto"/>
          </w:tcPr>
          <w:p w14:paraId="150C94BF" w14:textId="66A51001" w:rsidR="004E43BE" w:rsidRPr="00C6761E" w:rsidRDefault="004E43BE" w:rsidP="00EB5E1A">
            <w:pPr>
              <w:pStyle w:val="TAC"/>
              <w:rPr>
                <w:rFonts w:cs="Arial"/>
                <w:sz w:val="16"/>
                <w:szCs w:val="16"/>
                <w:lang w:eastAsia="zh-CN"/>
              </w:rPr>
            </w:pPr>
            <w:r w:rsidRPr="00C6761E">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C6761E" w:rsidRDefault="00B82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73C543D" w14:textId="38035C1D" w:rsidR="00B827FD" w:rsidRPr="00C6761E" w:rsidRDefault="00B82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0786E5F" w14:textId="48762A18" w:rsidR="00B827FD" w:rsidRPr="00C6761E" w:rsidRDefault="00B82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472EED8E" w14:textId="1BEE40B1" w:rsidR="00B827FD" w:rsidRPr="00C6761E" w:rsidRDefault="00B827FD" w:rsidP="00EB5E1A">
            <w:pPr>
              <w:pStyle w:val="TAL"/>
              <w:rPr>
                <w:rFonts w:cs="Arial"/>
                <w:sz w:val="16"/>
                <w:szCs w:val="16"/>
              </w:rPr>
            </w:pPr>
            <w:r w:rsidRPr="00C6761E">
              <w:rPr>
                <w:rFonts w:cs="Arial"/>
                <w:sz w:val="16"/>
                <w:szCs w:val="16"/>
              </w:rPr>
              <w:t>0322</w:t>
            </w:r>
          </w:p>
        </w:tc>
        <w:tc>
          <w:tcPr>
            <w:tcW w:w="283" w:type="dxa"/>
            <w:shd w:val="solid" w:color="FFFFFF" w:fill="auto"/>
          </w:tcPr>
          <w:p w14:paraId="6E5C3F85" w14:textId="31D918FA" w:rsidR="00B827FD" w:rsidRPr="00C6761E" w:rsidRDefault="00B827FD" w:rsidP="00EB5E1A">
            <w:pPr>
              <w:pStyle w:val="TAC"/>
              <w:rPr>
                <w:rFonts w:cs="Arial"/>
                <w:sz w:val="16"/>
                <w:szCs w:val="16"/>
              </w:rPr>
            </w:pPr>
            <w:r w:rsidRPr="00C6761E">
              <w:rPr>
                <w:rFonts w:cs="Arial"/>
                <w:sz w:val="16"/>
                <w:szCs w:val="16"/>
              </w:rPr>
              <w:t>1</w:t>
            </w:r>
          </w:p>
        </w:tc>
        <w:tc>
          <w:tcPr>
            <w:tcW w:w="284" w:type="dxa"/>
            <w:shd w:val="solid" w:color="FFFFFF" w:fill="auto"/>
          </w:tcPr>
          <w:p w14:paraId="63FDB079" w14:textId="42D181F6" w:rsidR="00B827FD" w:rsidRPr="00C6761E" w:rsidRDefault="00B827FD" w:rsidP="00EB5E1A">
            <w:pPr>
              <w:pStyle w:val="TAC"/>
              <w:rPr>
                <w:rFonts w:cs="Arial"/>
                <w:sz w:val="16"/>
                <w:szCs w:val="16"/>
              </w:rPr>
            </w:pPr>
            <w:r w:rsidRPr="00C6761E">
              <w:rPr>
                <w:rFonts w:cs="Arial"/>
                <w:sz w:val="16"/>
                <w:szCs w:val="16"/>
              </w:rPr>
              <w:t>F</w:t>
            </w:r>
          </w:p>
        </w:tc>
        <w:tc>
          <w:tcPr>
            <w:tcW w:w="5151" w:type="dxa"/>
            <w:shd w:val="solid" w:color="FFFFFF" w:fill="auto"/>
          </w:tcPr>
          <w:p w14:paraId="1668062C" w14:textId="24D5DD2F" w:rsidR="00B827FD" w:rsidRPr="00C6761E" w:rsidRDefault="00B827FD" w:rsidP="00EB5E1A">
            <w:pPr>
              <w:pStyle w:val="TAL"/>
              <w:rPr>
                <w:rFonts w:cs="Arial"/>
                <w:sz w:val="16"/>
                <w:szCs w:val="16"/>
              </w:rPr>
            </w:pPr>
            <w:r w:rsidRPr="00C6761E">
              <w:rPr>
                <w:rFonts w:cs="Arial"/>
                <w:sz w:val="16"/>
                <w:szCs w:val="16"/>
              </w:rPr>
              <w:t>Handling of collision of PROSE PATH SWITCHING REQUEST message</w:t>
            </w:r>
          </w:p>
        </w:tc>
        <w:tc>
          <w:tcPr>
            <w:tcW w:w="708" w:type="dxa"/>
            <w:shd w:val="solid" w:color="FFFFFF" w:fill="auto"/>
          </w:tcPr>
          <w:p w14:paraId="2FC19543" w14:textId="178D4478" w:rsidR="00B827FD" w:rsidRPr="00C6761E" w:rsidRDefault="00B827FD" w:rsidP="00EB5E1A">
            <w:pPr>
              <w:pStyle w:val="TAC"/>
              <w:rPr>
                <w:rFonts w:cs="Arial"/>
                <w:sz w:val="16"/>
                <w:szCs w:val="16"/>
                <w:lang w:eastAsia="zh-CN"/>
              </w:rPr>
            </w:pPr>
            <w:r w:rsidRPr="00C6761E">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C6761E" w:rsidRDefault="001D445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15F924B" w14:textId="16852556" w:rsidR="001D445A" w:rsidRPr="00C6761E" w:rsidRDefault="001D445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A7C0E5B" w14:textId="0005C3E3" w:rsidR="001D445A" w:rsidRPr="00C6761E" w:rsidRDefault="001D445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43F7AFF" w14:textId="0E71ADFF" w:rsidR="001D445A" w:rsidRPr="00C6761E" w:rsidRDefault="001D445A" w:rsidP="00EB5E1A">
            <w:pPr>
              <w:pStyle w:val="TAL"/>
              <w:rPr>
                <w:rFonts w:cs="Arial"/>
                <w:sz w:val="16"/>
                <w:szCs w:val="16"/>
              </w:rPr>
            </w:pPr>
            <w:r w:rsidRPr="00C6761E">
              <w:rPr>
                <w:rFonts w:cs="Arial"/>
                <w:sz w:val="16"/>
                <w:szCs w:val="16"/>
              </w:rPr>
              <w:t>0321</w:t>
            </w:r>
          </w:p>
        </w:tc>
        <w:tc>
          <w:tcPr>
            <w:tcW w:w="283" w:type="dxa"/>
            <w:shd w:val="solid" w:color="FFFFFF" w:fill="auto"/>
          </w:tcPr>
          <w:p w14:paraId="525E5C7B" w14:textId="6B27A18F" w:rsidR="001D445A" w:rsidRPr="00C6761E" w:rsidRDefault="001D445A" w:rsidP="00EB5E1A">
            <w:pPr>
              <w:pStyle w:val="TAC"/>
              <w:rPr>
                <w:rFonts w:cs="Arial"/>
                <w:sz w:val="16"/>
                <w:szCs w:val="16"/>
              </w:rPr>
            </w:pPr>
            <w:r w:rsidRPr="00C6761E">
              <w:rPr>
                <w:rFonts w:cs="Arial"/>
                <w:sz w:val="16"/>
                <w:szCs w:val="16"/>
              </w:rPr>
              <w:t>2</w:t>
            </w:r>
          </w:p>
        </w:tc>
        <w:tc>
          <w:tcPr>
            <w:tcW w:w="284" w:type="dxa"/>
            <w:shd w:val="solid" w:color="FFFFFF" w:fill="auto"/>
          </w:tcPr>
          <w:p w14:paraId="090EBE58" w14:textId="1DFB7632" w:rsidR="001D445A" w:rsidRPr="00C6761E" w:rsidRDefault="001D445A" w:rsidP="00EB5E1A">
            <w:pPr>
              <w:pStyle w:val="TAC"/>
              <w:rPr>
                <w:rFonts w:cs="Arial"/>
                <w:sz w:val="16"/>
                <w:szCs w:val="16"/>
              </w:rPr>
            </w:pPr>
            <w:r w:rsidRPr="00C6761E">
              <w:rPr>
                <w:rFonts w:cs="Arial"/>
                <w:sz w:val="16"/>
                <w:szCs w:val="16"/>
              </w:rPr>
              <w:t>F</w:t>
            </w:r>
          </w:p>
        </w:tc>
        <w:tc>
          <w:tcPr>
            <w:tcW w:w="5151" w:type="dxa"/>
            <w:shd w:val="solid" w:color="FFFFFF" w:fill="auto"/>
          </w:tcPr>
          <w:p w14:paraId="15A8D96A" w14:textId="29552AB9" w:rsidR="001D445A" w:rsidRPr="00C6761E" w:rsidRDefault="001D445A" w:rsidP="00EB5E1A">
            <w:pPr>
              <w:pStyle w:val="TAL"/>
              <w:rPr>
                <w:rFonts w:cs="Arial"/>
                <w:sz w:val="16"/>
                <w:szCs w:val="16"/>
              </w:rPr>
            </w:pPr>
            <w:r w:rsidRPr="00C6761E">
              <w:rPr>
                <w:rFonts w:cs="Arial"/>
                <w:sz w:val="16"/>
                <w:szCs w:val="16"/>
              </w:rPr>
              <w:t>Clarification for 5G ProSe link release procedure</w:t>
            </w:r>
          </w:p>
        </w:tc>
        <w:tc>
          <w:tcPr>
            <w:tcW w:w="708" w:type="dxa"/>
            <w:shd w:val="solid" w:color="FFFFFF" w:fill="auto"/>
          </w:tcPr>
          <w:p w14:paraId="09A967C4" w14:textId="4C8D5EAF" w:rsidR="001D445A" w:rsidRPr="00C6761E" w:rsidRDefault="001D445A" w:rsidP="00EB5E1A">
            <w:pPr>
              <w:pStyle w:val="TAC"/>
              <w:rPr>
                <w:rFonts w:cs="Arial"/>
                <w:sz w:val="16"/>
                <w:szCs w:val="16"/>
                <w:lang w:eastAsia="zh-CN"/>
              </w:rPr>
            </w:pPr>
            <w:r w:rsidRPr="00C6761E">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C6761E" w:rsidRDefault="004F66B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A02ED8C" w14:textId="0341F9BD" w:rsidR="004F66B6" w:rsidRPr="00C6761E" w:rsidRDefault="004F66B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D5FECE0" w14:textId="40790951" w:rsidR="004F66B6" w:rsidRPr="00C6761E" w:rsidRDefault="004F66B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CP-231209</w:t>
            </w:r>
          </w:p>
        </w:tc>
        <w:tc>
          <w:tcPr>
            <w:tcW w:w="567" w:type="dxa"/>
            <w:shd w:val="solid" w:color="FFFFFF" w:fill="auto"/>
          </w:tcPr>
          <w:p w14:paraId="040F1F20" w14:textId="4F85F9E7" w:rsidR="004F66B6" w:rsidRPr="00C6761E" w:rsidRDefault="004F66B6" w:rsidP="00EB5E1A">
            <w:pPr>
              <w:pStyle w:val="TAL"/>
              <w:rPr>
                <w:rFonts w:cs="Arial"/>
                <w:sz w:val="16"/>
                <w:szCs w:val="16"/>
              </w:rPr>
            </w:pPr>
            <w:r w:rsidRPr="00C6761E">
              <w:rPr>
                <w:rFonts w:cs="Arial"/>
                <w:sz w:val="16"/>
                <w:szCs w:val="16"/>
              </w:rPr>
              <w:t>0315</w:t>
            </w:r>
          </w:p>
        </w:tc>
        <w:tc>
          <w:tcPr>
            <w:tcW w:w="283" w:type="dxa"/>
            <w:shd w:val="solid" w:color="FFFFFF" w:fill="auto"/>
          </w:tcPr>
          <w:p w14:paraId="5329C89E" w14:textId="0908B443" w:rsidR="004F66B6" w:rsidRPr="00C6761E" w:rsidRDefault="004F66B6" w:rsidP="00EB5E1A">
            <w:pPr>
              <w:pStyle w:val="TAC"/>
              <w:rPr>
                <w:rFonts w:cs="Arial"/>
                <w:sz w:val="16"/>
                <w:szCs w:val="16"/>
              </w:rPr>
            </w:pPr>
            <w:r w:rsidRPr="00C6761E">
              <w:rPr>
                <w:rFonts w:cs="Arial"/>
                <w:sz w:val="16"/>
                <w:szCs w:val="16"/>
              </w:rPr>
              <w:t>2</w:t>
            </w:r>
          </w:p>
        </w:tc>
        <w:tc>
          <w:tcPr>
            <w:tcW w:w="284" w:type="dxa"/>
            <w:shd w:val="solid" w:color="FFFFFF" w:fill="auto"/>
          </w:tcPr>
          <w:p w14:paraId="050245DF" w14:textId="33DD3AC7" w:rsidR="004F66B6" w:rsidRPr="00C6761E" w:rsidRDefault="004F66B6" w:rsidP="00EB5E1A">
            <w:pPr>
              <w:pStyle w:val="TAC"/>
              <w:rPr>
                <w:rFonts w:cs="Arial"/>
                <w:sz w:val="16"/>
                <w:szCs w:val="16"/>
              </w:rPr>
            </w:pPr>
            <w:r w:rsidRPr="00C6761E">
              <w:rPr>
                <w:rFonts w:cs="Arial"/>
                <w:sz w:val="16"/>
                <w:szCs w:val="16"/>
              </w:rPr>
              <w:t>B</w:t>
            </w:r>
          </w:p>
        </w:tc>
        <w:tc>
          <w:tcPr>
            <w:tcW w:w="5151" w:type="dxa"/>
            <w:shd w:val="solid" w:color="FFFFFF" w:fill="auto"/>
          </w:tcPr>
          <w:p w14:paraId="433F21C7" w14:textId="25AA2FA1" w:rsidR="004F66B6" w:rsidRPr="00C6761E" w:rsidRDefault="004F66B6" w:rsidP="00EB5E1A">
            <w:pPr>
              <w:pStyle w:val="TAL"/>
              <w:rPr>
                <w:rFonts w:cs="Arial"/>
                <w:sz w:val="16"/>
                <w:szCs w:val="16"/>
              </w:rPr>
            </w:pPr>
            <w:r w:rsidRPr="00C6761E">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C6761E" w:rsidRDefault="004F66B6" w:rsidP="00EB5E1A">
            <w:pPr>
              <w:pStyle w:val="TAC"/>
              <w:rPr>
                <w:rFonts w:cs="Arial"/>
                <w:sz w:val="16"/>
                <w:szCs w:val="16"/>
                <w:lang w:eastAsia="zh-CN"/>
              </w:rPr>
            </w:pPr>
            <w:r w:rsidRPr="00C6761E">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C6761E" w:rsidRDefault="001838C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3AFAEB9" w14:textId="27AC3338" w:rsidR="001838C8" w:rsidRPr="00C6761E" w:rsidRDefault="001838C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5CEC0CE" w14:textId="6FC0CBDF" w:rsidR="001838C8" w:rsidRPr="00C6761E" w:rsidRDefault="001838C8"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C77143" w14:textId="0388C776" w:rsidR="001838C8" w:rsidRPr="00C6761E" w:rsidRDefault="001838C8" w:rsidP="00EB5E1A">
            <w:pPr>
              <w:pStyle w:val="TAL"/>
              <w:rPr>
                <w:rFonts w:cs="Arial"/>
                <w:sz w:val="16"/>
                <w:szCs w:val="16"/>
              </w:rPr>
            </w:pPr>
            <w:r w:rsidRPr="00C6761E">
              <w:rPr>
                <w:rFonts w:cs="Arial"/>
                <w:sz w:val="16"/>
                <w:szCs w:val="16"/>
              </w:rPr>
              <w:t>0316</w:t>
            </w:r>
          </w:p>
        </w:tc>
        <w:tc>
          <w:tcPr>
            <w:tcW w:w="283" w:type="dxa"/>
            <w:shd w:val="solid" w:color="FFFFFF" w:fill="auto"/>
          </w:tcPr>
          <w:p w14:paraId="0950C354" w14:textId="3D3122BE" w:rsidR="001838C8" w:rsidRPr="00C6761E" w:rsidRDefault="001838C8" w:rsidP="00EB5E1A">
            <w:pPr>
              <w:pStyle w:val="TAC"/>
              <w:rPr>
                <w:rFonts w:cs="Arial"/>
                <w:sz w:val="16"/>
                <w:szCs w:val="16"/>
              </w:rPr>
            </w:pPr>
            <w:r w:rsidRPr="00C6761E">
              <w:rPr>
                <w:rFonts w:cs="Arial"/>
                <w:sz w:val="16"/>
                <w:szCs w:val="16"/>
              </w:rPr>
              <w:t>2</w:t>
            </w:r>
          </w:p>
        </w:tc>
        <w:tc>
          <w:tcPr>
            <w:tcW w:w="284" w:type="dxa"/>
            <w:shd w:val="solid" w:color="FFFFFF" w:fill="auto"/>
          </w:tcPr>
          <w:p w14:paraId="7A621287" w14:textId="2EB40FC5" w:rsidR="001838C8" w:rsidRPr="00C6761E" w:rsidRDefault="001838C8" w:rsidP="00EB5E1A">
            <w:pPr>
              <w:pStyle w:val="TAC"/>
              <w:rPr>
                <w:rFonts w:cs="Arial"/>
                <w:sz w:val="16"/>
                <w:szCs w:val="16"/>
              </w:rPr>
            </w:pPr>
            <w:r w:rsidRPr="00C6761E">
              <w:rPr>
                <w:rFonts w:cs="Arial"/>
                <w:sz w:val="16"/>
                <w:szCs w:val="16"/>
              </w:rPr>
              <w:t>B</w:t>
            </w:r>
          </w:p>
        </w:tc>
        <w:tc>
          <w:tcPr>
            <w:tcW w:w="5151" w:type="dxa"/>
            <w:shd w:val="solid" w:color="FFFFFF" w:fill="auto"/>
          </w:tcPr>
          <w:p w14:paraId="1F6DBAE8" w14:textId="6565F0FD" w:rsidR="001838C8" w:rsidRPr="00C6761E" w:rsidRDefault="001838C8" w:rsidP="00EB5E1A">
            <w:pPr>
              <w:pStyle w:val="TAL"/>
              <w:rPr>
                <w:rFonts w:cs="Arial"/>
                <w:sz w:val="16"/>
                <w:szCs w:val="16"/>
              </w:rPr>
            </w:pPr>
            <w:r w:rsidRPr="00C6761E">
              <w:rPr>
                <w:rFonts w:cs="Arial"/>
                <w:sz w:val="16"/>
                <w:szCs w:val="16"/>
              </w:rPr>
              <w:t>Releasing 5G ProSe direct link due to starting emergency service</w:t>
            </w:r>
          </w:p>
        </w:tc>
        <w:tc>
          <w:tcPr>
            <w:tcW w:w="708" w:type="dxa"/>
            <w:shd w:val="solid" w:color="FFFFFF" w:fill="auto"/>
          </w:tcPr>
          <w:p w14:paraId="4FA8257B" w14:textId="07F5F83F" w:rsidR="001838C8" w:rsidRPr="00C6761E" w:rsidRDefault="001838C8" w:rsidP="00EB5E1A">
            <w:pPr>
              <w:pStyle w:val="TAC"/>
              <w:rPr>
                <w:rFonts w:cs="Arial"/>
                <w:sz w:val="16"/>
                <w:szCs w:val="16"/>
                <w:lang w:eastAsia="zh-CN"/>
              </w:rPr>
            </w:pPr>
            <w:r w:rsidRPr="00C6761E">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C6761E" w:rsidRDefault="00F87433"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75F8B715" w14:textId="4073D8F9" w:rsidR="00F87433" w:rsidRPr="00C6761E" w:rsidRDefault="00F87433"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1948628" w14:textId="11974959" w:rsidR="00F87433" w:rsidRPr="00C6761E" w:rsidRDefault="00F87433"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9EB8B2B" w14:textId="3D96D331" w:rsidR="00F87433" w:rsidRPr="00C6761E" w:rsidRDefault="00F87433" w:rsidP="00EB5E1A">
            <w:pPr>
              <w:pStyle w:val="TAL"/>
              <w:rPr>
                <w:rFonts w:cs="Arial"/>
                <w:sz w:val="16"/>
                <w:szCs w:val="16"/>
              </w:rPr>
            </w:pPr>
            <w:r w:rsidRPr="00C6761E">
              <w:rPr>
                <w:rFonts w:cs="Arial"/>
                <w:sz w:val="16"/>
                <w:szCs w:val="16"/>
              </w:rPr>
              <w:t>0362</w:t>
            </w:r>
          </w:p>
        </w:tc>
        <w:tc>
          <w:tcPr>
            <w:tcW w:w="283" w:type="dxa"/>
            <w:shd w:val="solid" w:color="FFFFFF" w:fill="auto"/>
          </w:tcPr>
          <w:p w14:paraId="7C46B3E7" w14:textId="54EDD0BD" w:rsidR="00F87433" w:rsidRPr="00C6761E" w:rsidRDefault="00F87433" w:rsidP="00EB5E1A">
            <w:pPr>
              <w:pStyle w:val="TAC"/>
              <w:rPr>
                <w:rFonts w:cs="Arial"/>
                <w:sz w:val="16"/>
                <w:szCs w:val="16"/>
              </w:rPr>
            </w:pPr>
            <w:r w:rsidRPr="00C6761E">
              <w:rPr>
                <w:rFonts w:cs="Arial"/>
                <w:sz w:val="16"/>
                <w:szCs w:val="16"/>
              </w:rPr>
              <w:t>-</w:t>
            </w:r>
          </w:p>
        </w:tc>
        <w:tc>
          <w:tcPr>
            <w:tcW w:w="284" w:type="dxa"/>
            <w:shd w:val="solid" w:color="FFFFFF" w:fill="auto"/>
          </w:tcPr>
          <w:p w14:paraId="3F70A977" w14:textId="76E93A98" w:rsidR="00F87433" w:rsidRPr="00C6761E" w:rsidRDefault="00F87433" w:rsidP="00EB5E1A">
            <w:pPr>
              <w:pStyle w:val="TAC"/>
              <w:rPr>
                <w:rFonts w:cs="Arial"/>
                <w:sz w:val="16"/>
                <w:szCs w:val="16"/>
              </w:rPr>
            </w:pPr>
            <w:r w:rsidRPr="00C6761E">
              <w:rPr>
                <w:rFonts w:cs="Arial"/>
                <w:sz w:val="16"/>
                <w:szCs w:val="16"/>
              </w:rPr>
              <w:t>F</w:t>
            </w:r>
          </w:p>
        </w:tc>
        <w:tc>
          <w:tcPr>
            <w:tcW w:w="5151" w:type="dxa"/>
            <w:shd w:val="solid" w:color="FFFFFF" w:fill="auto"/>
          </w:tcPr>
          <w:p w14:paraId="60222082" w14:textId="2CDFCE26" w:rsidR="00F87433" w:rsidRPr="00C6761E" w:rsidRDefault="00F87433" w:rsidP="00EB5E1A">
            <w:pPr>
              <w:pStyle w:val="TAL"/>
              <w:rPr>
                <w:rFonts w:cs="Arial"/>
                <w:sz w:val="16"/>
                <w:szCs w:val="16"/>
              </w:rPr>
            </w:pPr>
            <w:r w:rsidRPr="00C6761E">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C6761E" w:rsidRDefault="00F87433" w:rsidP="00EB5E1A">
            <w:pPr>
              <w:pStyle w:val="TAC"/>
              <w:rPr>
                <w:rFonts w:cs="Arial"/>
                <w:sz w:val="16"/>
                <w:szCs w:val="16"/>
                <w:lang w:eastAsia="zh-CN"/>
              </w:rPr>
            </w:pPr>
            <w:r w:rsidRPr="00C6761E">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C6761E" w:rsidRDefault="00B52EE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996AB59" w14:textId="610C6E0F" w:rsidR="00B52EEA" w:rsidRPr="00C6761E" w:rsidRDefault="00B52EE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4386799" w14:textId="0DDB6EFD" w:rsidR="00B52EEA" w:rsidRPr="00C6761E" w:rsidRDefault="00B52EE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2EB3280" w14:textId="154C61E4" w:rsidR="00B52EEA" w:rsidRPr="00C6761E" w:rsidRDefault="00B52EEA" w:rsidP="00EB5E1A">
            <w:pPr>
              <w:pStyle w:val="TAL"/>
              <w:rPr>
                <w:rFonts w:cs="Arial"/>
                <w:sz w:val="16"/>
                <w:szCs w:val="16"/>
              </w:rPr>
            </w:pPr>
            <w:r w:rsidRPr="00C6761E">
              <w:rPr>
                <w:rFonts w:cs="Arial"/>
                <w:sz w:val="16"/>
                <w:szCs w:val="16"/>
              </w:rPr>
              <w:t>0319</w:t>
            </w:r>
          </w:p>
        </w:tc>
        <w:tc>
          <w:tcPr>
            <w:tcW w:w="283" w:type="dxa"/>
            <w:shd w:val="solid" w:color="FFFFFF" w:fill="auto"/>
          </w:tcPr>
          <w:p w14:paraId="63FD0AC6" w14:textId="4FD34C1F" w:rsidR="00B52EEA" w:rsidRPr="00C6761E" w:rsidRDefault="00B52EEA" w:rsidP="00EB5E1A">
            <w:pPr>
              <w:pStyle w:val="TAC"/>
              <w:rPr>
                <w:rFonts w:cs="Arial"/>
                <w:sz w:val="16"/>
                <w:szCs w:val="16"/>
              </w:rPr>
            </w:pPr>
            <w:r w:rsidRPr="00C6761E">
              <w:rPr>
                <w:rFonts w:cs="Arial"/>
                <w:sz w:val="16"/>
                <w:szCs w:val="16"/>
              </w:rPr>
              <w:t>2</w:t>
            </w:r>
          </w:p>
        </w:tc>
        <w:tc>
          <w:tcPr>
            <w:tcW w:w="284" w:type="dxa"/>
            <w:shd w:val="solid" w:color="FFFFFF" w:fill="auto"/>
          </w:tcPr>
          <w:p w14:paraId="7D93498F" w14:textId="77BC0569" w:rsidR="00B52EEA" w:rsidRPr="00C6761E" w:rsidRDefault="00B52EEA" w:rsidP="00EB5E1A">
            <w:pPr>
              <w:pStyle w:val="TAC"/>
              <w:rPr>
                <w:rFonts w:cs="Arial"/>
                <w:sz w:val="16"/>
                <w:szCs w:val="16"/>
              </w:rPr>
            </w:pPr>
            <w:r w:rsidRPr="00C6761E">
              <w:rPr>
                <w:rFonts w:cs="Arial"/>
                <w:sz w:val="16"/>
                <w:szCs w:val="16"/>
              </w:rPr>
              <w:t>B</w:t>
            </w:r>
          </w:p>
        </w:tc>
        <w:tc>
          <w:tcPr>
            <w:tcW w:w="5151" w:type="dxa"/>
            <w:shd w:val="solid" w:color="FFFFFF" w:fill="auto"/>
          </w:tcPr>
          <w:p w14:paraId="1679E7EA" w14:textId="549DFBF2" w:rsidR="00B52EEA" w:rsidRPr="00C6761E" w:rsidRDefault="00B52EEA" w:rsidP="00EB5E1A">
            <w:pPr>
              <w:pStyle w:val="TAL"/>
              <w:rPr>
                <w:rFonts w:cs="Arial"/>
                <w:sz w:val="16"/>
                <w:szCs w:val="16"/>
              </w:rPr>
            </w:pPr>
            <w:r w:rsidRPr="00C6761E">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C6761E" w:rsidRDefault="00B52EEA" w:rsidP="00EB5E1A">
            <w:pPr>
              <w:pStyle w:val="TAC"/>
              <w:rPr>
                <w:rFonts w:cs="Arial"/>
                <w:sz w:val="16"/>
                <w:szCs w:val="16"/>
                <w:lang w:eastAsia="zh-CN"/>
              </w:rPr>
            </w:pPr>
            <w:r w:rsidRPr="00C6761E">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C6761E" w:rsidRDefault="002A2A08"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6BA5B0D" w14:textId="277AE153" w:rsidR="002A2A08" w:rsidRPr="00C6761E" w:rsidRDefault="002A2A08"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2643C96E" w14:textId="7F8CACB6" w:rsidR="002A2A08" w:rsidRPr="00C6761E" w:rsidRDefault="00CC69B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11935449" w14:textId="512496F3" w:rsidR="002A2A08" w:rsidRPr="00C6761E" w:rsidRDefault="002A2A08" w:rsidP="00EB5E1A">
            <w:pPr>
              <w:pStyle w:val="TAL"/>
              <w:rPr>
                <w:rFonts w:cs="Arial"/>
                <w:sz w:val="16"/>
                <w:szCs w:val="16"/>
              </w:rPr>
            </w:pPr>
            <w:r w:rsidRPr="00C6761E">
              <w:rPr>
                <w:rFonts w:cs="Arial"/>
                <w:sz w:val="16"/>
                <w:szCs w:val="16"/>
              </w:rPr>
              <w:t>0346</w:t>
            </w:r>
          </w:p>
        </w:tc>
        <w:tc>
          <w:tcPr>
            <w:tcW w:w="283" w:type="dxa"/>
            <w:shd w:val="solid" w:color="FFFFFF" w:fill="auto"/>
          </w:tcPr>
          <w:p w14:paraId="5C152765" w14:textId="5B8A708A" w:rsidR="002A2A08" w:rsidRPr="00C6761E" w:rsidRDefault="002A2A08" w:rsidP="00EB5E1A">
            <w:pPr>
              <w:pStyle w:val="TAC"/>
              <w:rPr>
                <w:rFonts w:cs="Arial"/>
                <w:sz w:val="16"/>
                <w:szCs w:val="16"/>
              </w:rPr>
            </w:pPr>
            <w:r w:rsidRPr="00C6761E">
              <w:rPr>
                <w:rFonts w:cs="Arial"/>
                <w:sz w:val="16"/>
                <w:szCs w:val="16"/>
              </w:rPr>
              <w:t>1</w:t>
            </w:r>
          </w:p>
        </w:tc>
        <w:tc>
          <w:tcPr>
            <w:tcW w:w="284" w:type="dxa"/>
            <w:shd w:val="solid" w:color="FFFFFF" w:fill="auto"/>
          </w:tcPr>
          <w:p w14:paraId="32953458" w14:textId="0F8E6096" w:rsidR="002A2A08" w:rsidRPr="00C6761E" w:rsidRDefault="002A2A08" w:rsidP="00EB5E1A">
            <w:pPr>
              <w:pStyle w:val="TAC"/>
              <w:rPr>
                <w:rFonts w:cs="Arial"/>
                <w:sz w:val="16"/>
                <w:szCs w:val="16"/>
              </w:rPr>
            </w:pPr>
            <w:r w:rsidRPr="00C6761E">
              <w:rPr>
                <w:rFonts w:cs="Arial"/>
                <w:sz w:val="16"/>
                <w:szCs w:val="16"/>
              </w:rPr>
              <w:t>A</w:t>
            </w:r>
          </w:p>
        </w:tc>
        <w:tc>
          <w:tcPr>
            <w:tcW w:w="5151" w:type="dxa"/>
            <w:shd w:val="solid" w:color="FFFFFF" w:fill="auto"/>
          </w:tcPr>
          <w:p w14:paraId="2105E7F7" w14:textId="522BFA6E" w:rsidR="002A2A08" w:rsidRPr="00C6761E" w:rsidRDefault="002A2A08" w:rsidP="00EB5E1A">
            <w:pPr>
              <w:pStyle w:val="TAL"/>
              <w:rPr>
                <w:rFonts w:cs="Arial"/>
                <w:sz w:val="16"/>
                <w:szCs w:val="16"/>
              </w:rPr>
            </w:pPr>
            <w:r w:rsidRPr="00C6761E">
              <w:rPr>
                <w:rFonts w:cs="Arial"/>
                <w:sz w:val="16"/>
                <w:szCs w:val="16"/>
              </w:rPr>
              <w:t>IPv4 address configuration in security procedure</w:t>
            </w:r>
          </w:p>
        </w:tc>
        <w:tc>
          <w:tcPr>
            <w:tcW w:w="708" w:type="dxa"/>
            <w:shd w:val="solid" w:color="FFFFFF" w:fill="auto"/>
          </w:tcPr>
          <w:p w14:paraId="7AA0B9F5" w14:textId="3C79DDF4" w:rsidR="002A2A08" w:rsidRPr="00C6761E" w:rsidRDefault="002A2A08" w:rsidP="00EB5E1A">
            <w:pPr>
              <w:pStyle w:val="TAC"/>
              <w:rPr>
                <w:rFonts w:cs="Arial"/>
                <w:sz w:val="16"/>
                <w:szCs w:val="16"/>
                <w:lang w:eastAsia="zh-CN"/>
              </w:rPr>
            </w:pPr>
            <w:r w:rsidRPr="00C6761E">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C6761E" w:rsidRDefault="00D2355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91F91CE" w14:textId="2B24E626" w:rsidR="00D2355C" w:rsidRPr="00C6761E" w:rsidRDefault="00D2355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296F7E" w14:textId="0D9CDDFD" w:rsidR="00D2355C" w:rsidRPr="00C6761E" w:rsidRDefault="00D2355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4FA6FE94" w14:textId="1B816B06" w:rsidR="00D2355C" w:rsidRPr="00C6761E" w:rsidRDefault="00D2355C" w:rsidP="00EB5E1A">
            <w:pPr>
              <w:pStyle w:val="TAL"/>
              <w:rPr>
                <w:rFonts w:cs="Arial"/>
                <w:sz w:val="16"/>
                <w:szCs w:val="16"/>
              </w:rPr>
            </w:pPr>
            <w:r w:rsidRPr="00C6761E">
              <w:rPr>
                <w:rFonts w:cs="Arial"/>
                <w:sz w:val="16"/>
                <w:szCs w:val="16"/>
              </w:rPr>
              <w:t>0366</w:t>
            </w:r>
          </w:p>
        </w:tc>
        <w:tc>
          <w:tcPr>
            <w:tcW w:w="283" w:type="dxa"/>
            <w:shd w:val="solid" w:color="FFFFFF" w:fill="auto"/>
          </w:tcPr>
          <w:p w14:paraId="54814A62" w14:textId="709BD1D8" w:rsidR="00D2355C" w:rsidRPr="00C6761E" w:rsidRDefault="00D2355C" w:rsidP="00EB5E1A">
            <w:pPr>
              <w:pStyle w:val="TAC"/>
              <w:rPr>
                <w:rFonts w:cs="Arial"/>
                <w:sz w:val="16"/>
                <w:szCs w:val="16"/>
              </w:rPr>
            </w:pPr>
            <w:r w:rsidRPr="00C6761E">
              <w:rPr>
                <w:rFonts w:cs="Arial"/>
                <w:sz w:val="16"/>
                <w:szCs w:val="16"/>
              </w:rPr>
              <w:t>-</w:t>
            </w:r>
          </w:p>
        </w:tc>
        <w:tc>
          <w:tcPr>
            <w:tcW w:w="284" w:type="dxa"/>
            <w:shd w:val="solid" w:color="FFFFFF" w:fill="auto"/>
          </w:tcPr>
          <w:p w14:paraId="7F0F6A8A" w14:textId="159F20D3" w:rsidR="00D2355C" w:rsidRPr="00C6761E" w:rsidRDefault="00D2355C" w:rsidP="00EB5E1A">
            <w:pPr>
              <w:pStyle w:val="TAC"/>
              <w:rPr>
                <w:rFonts w:cs="Arial"/>
                <w:sz w:val="16"/>
                <w:szCs w:val="16"/>
              </w:rPr>
            </w:pPr>
            <w:r w:rsidRPr="00C6761E">
              <w:rPr>
                <w:rFonts w:cs="Arial"/>
                <w:sz w:val="16"/>
                <w:szCs w:val="16"/>
              </w:rPr>
              <w:t>A</w:t>
            </w:r>
          </w:p>
        </w:tc>
        <w:tc>
          <w:tcPr>
            <w:tcW w:w="5151" w:type="dxa"/>
            <w:shd w:val="solid" w:color="FFFFFF" w:fill="auto"/>
          </w:tcPr>
          <w:p w14:paraId="0D772147" w14:textId="61F358A7" w:rsidR="00D2355C" w:rsidRPr="00C6761E" w:rsidRDefault="00D2355C" w:rsidP="00EB5E1A">
            <w:pPr>
              <w:pStyle w:val="TAL"/>
              <w:rPr>
                <w:rFonts w:cs="Arial"/>
                <w:sz w:val="16"/>
                <w:szCs w:val="16"/>
              </w:rPr>
            </w:pPr>
            <w:r w:rsidRPr="00C6761E">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C6761E" w:rsidRDefault="00D2355C" w:rsidP="00EB5E1A">
            <w:pPr>
              <w:pStyle w:val="TAC"/>
              <w:rPr>
                <w:rFonts w:cs="Arial"/>
                <w:sz w:val="16"/>
                <w:szCs w:val="16"/>
                <w:lang w:eastAsia="zh-CN"/>
              </w:rPr>
            </w:pPr>
            <w:r w:rsidRPr="00C6761E">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C6761E" w:rsidRDefault="00DB6044"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93C6BA9" w14:textId="10C0DF01" w:rsidR="00DB6044" w:rsidRPr="00C6761E" w:rsidRDefault="00DB6044"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DFAEC51" w14:textId="71DB82D1" w:rsidR="00DB6044" w:rsidRPr="00C6761E" w:rsidRDefault="00DB6044"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CP-231208</w:t>
            </w:r>
          </w:p>
        </w:tc>
        <w:tc>
          <w:tcPr>
            <w:tcW w:w="567" w:type="dxa"/>
            <w:shd w:val="solid" w:color="FFFFFF" w:fill="auto"/>
          </w:tcPr>
          <w:p w14:paraId="6E48A28F" w14:textId="073E2839" w:rsidR="00DB6044" w:rsidRPr="00C6761E" w:rsidRDefault="00DB6044" w:rsidP="00EB5E1A">
            <w:pPr>
              <w:pStyle w:val="TAL"/>
              <w:rPr>
                <w:rFonts w:cs="Arial"/>
                <w:sz w:val="16"/>
                <w:szCs w:val="16"/>
              </w:rPr>
            </w:pPr>
            <w:r w:rsidRPr="00C6761E">
              <w:rPr>
                <w:rFonts w:cs="Arial"/>
                <w:sz w:val="16"/>
                <w:szCs w:val="16"/>
              </w:rPr>
              <w:t>0355</w:t>
            </w:r>
          </w:p>
        </w:tc>
        <w:tc>
          <w:tcPr>
            <w:tcW w:w="283" w:type="dxa"/>
            <w:shd w:val="solid" w:color="FFFFFF" w:fill="auto"/>
          </w:tcPr>
          <w:p w14:paraId="73913E8F" w14:textId="0CA6F53C" w:rsidR="00DB6044" w:rsidRPr="00C6761E" w:rsidRDefault="00DB6044" w:rsidP="00EB5E1A">
            <w:pPr>
              <w:pStyle w:val="TAC"/>
              <w:rPr>
                <w:rFonts w:cs="Arial"/>
                <w:sz w:val="16"/>
                <w:szCs w:val="16"/>
              </w:rPr>
            </w:pPr>
            <w:r w:rsidRPr="00C6761E">
              <w:rPr>
                <w:rFonts w:cs="Arial"/>
                <w:sz w:val="16"/>
                <w:szCs w:val="16"/>
              </w:rPr>
              <w:t>1</w:t>
            </w:r>
          </w:p>
        </w:tc>
        <w:tc>
          <w:tcPr>
            <w:tcW w:w="284" w:type="dxa"/>
            <w:shd w:val="solid" w:color="FFFFFF" w:fill="auto"/>
          </w:tcPr>
          <w:p w14:paraId="2619E278" w14:textId="13CB8BEE" w:rsidR="00DB6044" w:rsidRPr="00C6761E" w:rsidRDefault="00DB6044" w:rsidP="00EB5E1A">
            <w:pPr>
              <w:pStyle w:val="TAC"/>
              <w:rPr>
                <w:rFonts w:cs="Arial"/>
                <w:sz w:val="16"/>
                <w:szCs w:val="16"/>
              </w:rPr>
            </w:pPr>
            <w:r w:rsidRPr="00C6761E">
              <w:rPr>
                <w:rFonts w:cs="Arial"/>
                <w:sz w:val="16"/>
                <w:szCs w:val="16"/>
              </w:rPr>
              <w:t>F</w:t>
            </w:r>
          </w:p>
        </w:tc>
        <w:tc>
          <w:tcPr>
            <w:tcW w:w="5151" w:type="dxa"/>
            <w:shd w:val="solid" w:color="FFFFFF" w:fill="auto"/>
          </w:tcPr>
          <w:p w14:paraId="4A11EC6F" w14:textId="1010150E" w:rsidR="00DB6044" w:rsidRPr="00C6761E" w:rsidRDefault="00DB6044" w:rsidP="00EB5E1A">
            <w:pPr>
              <w:pStyle w:val="TAL"/>
              <w:rPr>
                <w:rFonts w:cs="Arial"/>
                <w:sz w:val="16"/>
                <w:szCs w:val="16"/>
              </w:rPr>
            </w:pPr>
            <w:r w:rsidRPr="00C6761E">
              <w:rPr>
                <w:rFonts w:cs="Arial"/>
                <w:sz w:val="16"/>
                <w:szCs w:val="16"/>
              </w:rPr>
              <w:t>Correcting wrong definitions for 5G ProSe UE-to-network relay</w:t>
            </w:r>
          </w:p>
        </w:tc>
        <w:tc>
          <w:tcPr>
            <w:tcW w:w="708" w:type="dxa"/>
            <w:shd w:val="solid" w:color="FFFFFF" w:fill="auto"/>
          </w:tcPr>
          <w:p w14:paraId="2CA84C2C" w14:textId="336B618F" w:rsidR="00DB6044" w:rsidRPr="00C6761E" w:rsidRDefault="00DB6044" w:rsidP="00EB5E1A">
            <w:pPr>
              <w:pStyle w:val="TAC"/>
              <w:rPr>
                <w:rFonts w:cs="Arial"/>
                <w:sz w:val="16"/>
                <w:szCs w:val="16"/>
                <w:lang w:eastAsia="zh-CN"/>
              </w:rPr>
            </w:pPr>
            <w:r w:rsidRPr="00C6761E">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C6761E" w:rsidRDefault="00330ADE"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EF3A64B" w14:textId="4B9C6F21" w:rsidR="00330ADE" w:rsidRPr="00C6761E" w:rsidRDefault="00330ADE"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43F4ADD" w14:textId="3DE86147" w:rsidR="00330ADE" w:rsidRPr="00C6761E" w:rsidRDefault="00330ADE"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B27BBEE" w14:textId="24D650C7" w:rsidR="00330ADE" w:rsidRPr="00C6761E" w:rsidRDefault="00330ADE" w:rsidP="00EB5E1A">
            <w:pPr>
              <w:pStyle w:val="TAL"/>
              <w:rPr>
                <w:rFonts w:cs="Arial"/>
                <w:sz w:val="16"/>
                <w:szCs w:val="16"/>
              </w:rPr>
            </w:pPr>
            <w:r w:rsidRPr="00C6761E">
              <w:rPr>
                <w:rFonts w:cs="Arial"/>
                <w:sz w:val="16"/>
                <w:szCs w:val="16"/>
              </w:rPr>
              <w:t>0340</w:t>
            </w:r>
          </w:p>
        </w:tc>
        <w:tc>
          <w:tcPr>
            <w:tcW w:w="283" w:type="dxa"/>
            <w:shd w:val="solid" w:color="FFFFFF" w:fill="auto"/>
          </w:tcPr>
          <w:p w14:paraId="0E61636B" w14:textId="3A55925D" w:rsidR="00330ADE" w:rsidRPr="00C6761E" w:rsidRDefault="00330ADE" w:rsidP="00EB5E1A">
            <w:pPr>
              <w:pStyle w:val="TAC"/>
              <w:rPr>
                <w:rFonts w:cs="Arial"/>
                <w:sz w:val="16"/>
                <w:szCs w:val="16"/>
              </w:rPr>
            </w:pPr>
            <w:r w:rsidRPr="00C6761E">
              <w:rPr>
                <w:rFonts w:cs="Arial"/>
                <w:sz w:val="16"/>
                <w:szCs w:val="16"/>
              </w:rPr>
              <w:t>1</w:t>
            </w:r>
          </w:p>
        </w:tc>
        <w:tc>
          <w:tcPr>
            <w:tcW w:w="284" w:type="dxa"/>
            <w:shd w:val="solid" w:color="FFFFFF" w:fill="auto"/>
          </w:tcPr>
          <w:p w14:paraId="492FBE10" w14:textId="75BB19FE" w:rsidR="00330ADE" w:rsidRPr="00C6761E" w:rsidRDefault="00330ADE" w:rsidP="00EB5E1A">
            <w:pPr>
              <w:pStyle w:val="TAC"/>
              <w:rPr>
                <w:rFonts w:cs="Arial"/>
                <w:sz w:val="16"/>
                <w:szCs w:val="16"/>
              </w:rPr>
            </w:pPr>
            <w:r w:rsidRPr="00C6761E">
              <w:rPr>
                <w:rFonts w:cs="Arial"/>
                <w:sz w:val="16"/>
                <w:szCs w:val="16"/>
              </w:rPr>
              <w:t>F</w:t>
            </w:r>
          </w:p>
        </w:tc>
        <w:tc>
          <w:tcPr>
            <w:tcW w:w="5151" w:type="dxa"/>
            <w:shd w:val="solid" w:color="FFFFFF" w:fill="auto"/>
          </w:tcPr>
          <w:p w14:paraId="479B3C83" w14:textId="5FBB9298" w:rsidR="00330ADE" w:rsidRPr="00C6761E" w:rsidRDefault="00330ADE" w:rsidP="00EB5E1A">
            <w:pPr>
              <w:pStyle w:val="TAL"/>
              <w:rPr>
                <w:rFonts w:cs="Arial"/>
                <w:sz w:val="16"/>
                <w:szCs w:val="16"/>
              </w:rPr>
            </w:pPr>
            <w:r w:rsidRPr="00C6761E">
              <w:rPr>
                <w:rFonts w:cs="Arial"/>
                <w:sz w:val="16"/>
                <w:szCs w:val="16"/>
              </w:rPr>
              <w:t>RSC to traffic type mapping rule for U2U relay</w:t>
            </w:r>
          </w:p>
        </w:tc>
        <w:tc>
          <w:tcPr>
            <w:tcW w:w="708" w:type="dxa"/>
            <w:shd w:val="solid" w:color="FFFFFF" w:fill="auto"/>
          </w:tcPr>
          <w:p w14:paraId="296D391F" w14:textId="10831838" w:rsidR="00330ADE" w:rsidRPr="00C6761E" w:rsidRDefault="00330ADE" w:rsidP="00EB5E1A">
            <w:pPr>
              <w:pStyle w:val="TAC"/>
              <w:rPr>
                <w:rFonts w:cs="Arial"/>
                <w:sz w:val="16"/>
                <w:szCs w:val="16"/>
                <w:lang w:eastAsia="zh-CN"/>
              </w:rPr>
            </w:pPr>
            <w:r w:rsidRPr="00C6761E">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C6761E" w:rsidRDefault="00134C6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A30325F" w14:textId="624F4658" w:rsidR="00134C61" w:rsidRPr="00C6761E" w:rsidRDefault="00134C6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6094FDC" w14:textId="51CC652D" w:rsidR="00134C61" w:rsidRPr="00C6761E" w:rsidRDefault="00134C61"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3E499399" w14:textId="4E89C16F" w:rsidR="00134C61" w:rsidRPr="00C6761E" w:rsidRDefault="00134C61" w:rsidP="00EB5E1A">
            <w:pPr>
              <w:pStyle w:val="TAL"/>
              <w:rPr>
                <w:rFonts w:cs="Arial"/>
                <w:sz w:val="16"/>
                <w:szCs w:val="16"/>
              </w:rPr>
            </w:pPr>
            <w:r w:rsidRPr="00C6761E">
              <w:rPr>
                <w:rFonts w:cs="Arial"/>
                <w:sz w:val="16"/>
                <w:szCs w:val="16"/>
              </w:rPr>
              <w:t>0358</w:t>
            </w:r>
          </w:p>
        </w:tc>
        <w:tc>
          <w:tcPr>
            <w:tcW w:w="283" w:type="dxa"/>
            <w:shd w:val="solid" w:color="FFFFFF" w:fill="auto"/>
          </w:tcPr>
          <w:p w14:paraId="27B024E8" w14:textId="472EDBED" w:rsidR="00134C61" w:rsidRPr="00C6761E" w:rsidRDefault="00134C61" w:rsidP="00EB5E1A">
            <w:pPr>
              <w:pStyle w:val="TAC"/>
              <w:rPr>
                <w:rFonts w:cs="Arial"/>
                <w:sz w:val="16"/>
                <w:szCs w:val="16"/>
              </w:rPr>
            </w:pPr>
            <w:r w:rsidRPr="00C6761E">
              <w:rPr>
                <w:rFonts w:cs="Arial"/>
                <w:sz w:val="16"/>
                <w:szCs w:val="16"/>
              </w:rPr>
              <w:t>1</w:t>
            </w:r>
          </w:p>
        </w:tc>
        <w:tc>
          <w:tcPr>
            <w:tcW w:w="284" w:type="dxa"/>
            <w:shd w:val="solid" w:color="FFFFFF" w:fill="auto"/>
          </w:tcPr>
          <w:p w14:paraId="2B84A755" w14:textId="5C6CC7FE" w:rsidR="00134C61" w:rsidRPr="00C6761E" w:rsidRDefault="00134C61" w:rsidP="00EB5E1A">
            <w:pPr>
              <w:pStyle w:val="TAC"/>
              <w:rPr>
                <w:rFonts w:cs="Arial"/>
                <w:sz w:val="16"/>
                <w:szCs w:val="16"/>
              </w:rPr>
            </w:pPr>
            <w:r w:rsidRPr="00C6761E">
              <w:rPr>
                <w:rFonts w:cs="Arial"/>
                <w:sz w:val="16"/>
                <w:szCs w:val="16"/>
              </w:rPr>
              <w:t>F</w:t>
            </w:r>
          </w:p>
        </w:tc>
        <w:tc>
          <w:tcPr>
            <w:tcW w:w="5151" w:type="dxa"/>
            <w:shd w:val="solid" w:color="FFFFFF" w:fill="auto"/>
          </w:tcPr>
          <w:p w14:paraId="1B14338F" w14:textId="0332B6A9" w:rsidR="00134C61" w:rsidRPr="00C6761E" w:rsidRDefault="00134C61" w:rsidP="00EB5E1A">
            <w:pPr>
              <w:pStyle w:val="TAL"/>
              <w:rPr>
                <w:rFonts w:cs="Arial"/>
                <w:sz w:val="16"/>
                <w:szCs w:val="16"/>
              </w:rPr>
            </w:pPr>
            <w:r w:rsidRPr="00C6761E">
              <w:rPr>
                <w:rFonts w:cs="Arial"/>
                <w:sz w:val="16"/>
                <w:szCs w:val="16"/>
              </w:rPr>
              <w:t>Update default destination layer-2 ID(s) for U2U relay</w:t>
            </w:r>
          </w:p>
        </w:tc>
        <w:tc>
          <w:tcPr>
            <w:tcW w:w="708" w:type="dxa"/>
            <w:shd w:val="solid" w:color="FFFFFF" w:fill="auto"/>
          </w:tcPr>
          <w:p w14:paraId="710AB9F5" w14:textId="6CB6DA21" w:rsidR="00134C61" w:rsidRPr="00C6761E" w:rsidRDefault="00134C61" w:rsidP="00EB5E1A">
            <w:pPr>
              <w:pStyle w:val="TAC"/>
              <w:rPr>
                <w:rFonts w:cs="Arial"/>
                <w:sz w:val="16"/>
                <w:szCs w:val="16"/>
                <w:lang w:eastAsia="zh-CN"/>
              </w:rPr>
            </w:pPr>
            <w:r w:rsidRPr="00C6761E">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C6761E" w:rsidRDefault="001507C6"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C108BD7" w14:textId="00517451" w:rsidR="001507C6" w:rsidRPr="00C6761E" w:rsidRDefault="001507C6"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71D17CA3" w14:textId="392C1F6A" w:rsidR="001507C6" w:rsidRPr="00C6761E" w:rsidRDefault="001507C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CA768A3" w14:textId="2586369D" w:rsidR="001507C6" w:rsidRPr="00C6761E" w:rsidRDefault="001507C6" w:rsidP="00EB5E1A">
            <w:pPr>
              <w:pStyle w:val="TAL"/>
              <w:rPr>
                <w:rFonts w:cs="Arial"/>
                <w:sz w:val="16"/>
                <w:szCs w:val="16"/>
              </w:rPr>
            </w:pPr>
            <w:r w:rsidRPr="00C6761E">
              <w:rPr>
                <w:rFonts w:cs="Arial"/>
                <w:sz w:val="16"/>
                <w:szCs w:val="16"/>
              </w:rPr>
              <w:t>0347</w:t>
            </w:r>
          </w:p>
        </w:tc>
        <w:tc>
          <w:tcPr>
            <w:tcW w:w="283" w:type="dxa"/>
            <w:shd w:val="solid" w:color="FFFFFF" w:fill="auto"/>
          </w:tcPr>
          <w:p w14:paraId="0D65EC97" w14:textId="32635B45" w:rsidR="001507C6" w:rsidRPr="00C6761E" w:rsidRDefault="001507C6" w:rsidP="00EB5E1A">
            <w:pPr>
              <w:pStyle w:val="TAC"/>
              <w:rPr>
                <w:rFonts w:cs="Arial"/>
                <w:sz w:val="16"/>
                <w:szCs w:val="16"/>
              </w:rPr>
            </w:pPr>
            <w:r w:rsidRPr="00C6761E">
              <w:rPr>
                <w:rFonts w:cs="Arial"/>
                <w:sz w:val="16"/>
                <w:szCs w:val="16"/>
              </w:rPr>
              <w:t>1</w:t>
            </w:r>
          </w:p>
        </w:tc>
        <w:tc>
          <w:tcPr>
            <w:tcW w:w="284" w:type="dxa"/>
            <w:shd w:val="solid" w:color="FFFFFF" w:fill="auto"/>
          </w:tcPr>
          <w:p w14:paraId="1A321940" w14:textId="092C90C8" w:rsidR="001507C6" w:rsidRPr="00C6761E" w:rsidRDefault="001507C6" w:rsidP="00EB5E1A">
            <w:pPr>
              <w:pStyle w:val="TAC"/>
              <w:rPr>
                <w:rFonts w:cs="Arial"/>
                <w:sz w:val="16"/>
                <w:szCs w:val="16"/>
              </w:rPr>
            </w:pPr>
            <w:r w:rsidRPr="00C6761E">
              <w:rPr>
                <w:rFonts w:cs="Arial"/>
                <w:sz w:val="16"/>
                <w:szCs w:val="16"/>
              </w:rPr>
              <w:t>B</w:t>
            </w:r>
          </w:p>
        </w:tc>
        <w:tc>
          <w:tcPr>
            <w:tcW w:w="5151" w:type="dxa"/>
            <w:shd w:val="solid" w:color="FFFFFF" w:fill="auto"/>
          </w:tcPr>
          <w:p w14:paraId="0EFF6F2A" w14:textId="302EB117" w:rsidR="001507C6" w:rsidRPr="00C6761E" w:rsidRDefault="001507C6" w:rsidP="00EB5E1A">
            <w:pPr>
              <w:pStyle w:val="TAL"/>
              <w:rPr>
                <w:rFonts w:cs="Arial"/>
                <w:sz w:val="16"/>
                <w:szCs w:val="16"/>
              </w:rPr>
            </w:pPr>
            <w:r w:rsidRPr="00C6761E">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C6761E" w:rsidRDefault="001507C6" w:rsidP="00EB5E1A">
            <w:pPr>
              <w:pStyle w:val="TAC"/>
              <w:rPr>
                <w:rFonts w:cs="Arial"/>
                <w:sz w:val="16"/>
                <w:szCs w:val="16"/>
                <w:lang w:eastAsia="zh-CN"/>
              </w:rPr>
            </w:pPr>
            <w:r w:rsidRPr="00C6761E">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C6761E" w:rsidRDefault="00197C3C"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63AE6E3" w14:textId="11F89331" w:rsidR="00197C3C" w:rsidRPr="00C6761E" w:rsidRDefault="00197C3C"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1CB85108" w14:textId="221541C2" w:rsidR="00197C3C" w:rsidRPr="00C6761E" w:rsidRDefault="00197C3C"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66096D15" w14:textId="1F19E9D5" w:rsidR="00197C3C" w:rsidRPr="00C6761E" w:rsidRDefault="00197C3C" w:rsidP="00EB5E1A">
            <w:pPr>
              <w:pStyle w:val="TAL"/>
              <w:rPr>
                <w:rFonts w:cs="Arial"/>
                <w:sz w:val="16"/>
                <w:szCs w:val="16"/>
              </w:rPr>
            </w:pPr>
            <w:r w:rsidRPr="00C6761E">
              <w:rPr>
                <w:rFonts w:cs="Arial"/>
                <w:sz w:val="16"/>
                <w:szCs w:val="16"/>
              </w:rPr>
              <w:t>0303</w:t>
            </w:r>
          </w:p>
        </w:tc>
        <w:tc>
          <w:tcPr>
            <w:tcW w:w="283" w:type="dxa"/>
            <w:shd w:val="solid" w:color="FFFFFF" w:fill="auto"/>
          </w:tcPr>
          <w:p w14:paraId="12AA9BEB" w14:textId="365B905B" w:rsidR="00197C3C" w:rsidRPr="00C6761E" w:rsidRDefault="00197C3C" w:rsidP="00EB5E1A">
            <w:pPr>
              <w:pStyle w:val="TAC"/>
              <w:rPr>
                <w:rFonts w:cs="Arial"/>
                <w:sz w:val="16"/>
                <w:szCs w:val="16"/>
              </w:rPr>
            </w:pPr>
            <w:r w:rsidRPr="00C6761E">
              <w:rPr>
                <w:rFonts w:cs="Arial"/>
                <w:sz w:val="16"/>
                <w:szCs w:val="16"/>
              </w:rPr>
              <w:t>3</w:t>
            </w:r>
          </w:p>
        </w:tc>
        <w:tc>
          <w:tcPr>
            <w:tcW w:w="284" w:type="dxa"/>
            <w:shd w:val="solid" w:color="FFFFFF" w:fill="auto"/>
          </w:tcPr>
          <w:p w14:paraId="362C3F51" w14:textId="750D2E99" w:rsidR="00197C3C" w:rsidRPr="00C6761E" w:rsidRDefault="00197C3C" w:rsidP="00EB5E1A">
            <w:pPr>
              <w:pStyle w:val="TAC"/>
              <w:rPr>
                <w:rFonts w:cs="Arial"/>
                <w:sz w:val="16"/>
                <w:szCs w:val="16"/>
              </w:rPr>
            </w:pPr>
            <w:r w:rsidRPr="00C6761E">
              <w:rPr>
                <w:rFonts w:cs="Arial"/>
                <w:sz w:val="16"/>
                <w:szCs w:val="16"/>
              </w:rPr>
              <w:t>F</w:t>
            </w:r>
          </w:p>
        </w:tc>
        <w:tc>
          <w:tcPr>
            <w:tcW w:w="5151" w:type="dxa"/>
            <w:shd w:val="solid" w:color="FFFFFF" w:fill="auto"/>
          </w:tcPr>
          <w:p w14:paraId="5A85E210" w14:textId="63A8075B" w:rsidR="00197C3C" w:rsidRPr="00C6761E" w:rsidRDefault="00197C3C" w:rsidP="00EB5E1A">
            <w:pPr>
              <w:pStyle w:val="TAL"/>
              <w:rPr>
                <w:rFonts w:cs="Arial"/>
                <w:sz w:val="16"/>
                <w:szCs w:val="16"/>
              </w:rPr>
            </w:pPr>
            <w:r w:rsidRPr="00C6761E">
              <w:rPr>
                <w:rFonts w:cs="Arial"/>
                <w:sz w:val="16"/>
                <w:szCs w:val="16"/>
              </w:rPr>
              <w:t>L2 U2U relay selection correction</w:t>
            </w:r>
          </w:p>
        </w:tc>
        <w:tc>
          <w:tcPr>
            <w:tcW w:w="708" w:type="dxa"/>
            <w:shd w:val="solid" w:color="FFFFFF" w:fill="auto"/>
          </w:tcPr>
          <w:p w14:paraId="5D3E5F45" w14:textId="16B71B38" w:rsidR="00197C3C" w:rsidRPr="00C6761E" w:rsidRDefault="00197C3C" w:rsidP="00EB5E1A">
            <w:pPr>
              <w:pStyle w:val="TAC"/>
              <w:rPr>
                <w:rFonts w:cs="Arial"/>
                <w:sz w:val="16"/>
                <w:szCs w:val="16"/>
                <w:lang w:eastAsia="zh-CN"/>
              </w:rPr>
            </w:pPr>
            <w:r w:rsidRPr="00C6761E">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C6761E" w:rsidRDefault="00F31B1F"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14C41345" w14:textId="43AA5426" w:rsidR="00F31B1F" w:rsidRPr="00C6761E" w:rsidRDefault="00F31B1F"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23ED46" w14:textId="07590434" w:rsidR="00F31B1F" w:rsidRPr="00C6761E" w:rsidRDefault="00F31B1F"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1A525A8B" w14:textId="00AAE073" w:rsidR="00F31B1F" w:rsidRPr="00C6761E" w:rsidRDefault="00F31B1F" w:rsidP="00EB5E1A">
            <w:pPr>
              <w:pStyle w:val="TAL"/>
              <w:rPr>
                <w:rFonts w:cs="Arial"/>
                <w:sz w:val="16"/>
                <w:szCs w:val="16"/>
              </w:rPr>
            </w:pPr>
            <w:r w:rsidRPr="00C6761E">
              <w:rPr>
                <w:rFonts w:cs="Arial"/>
                <w:sz w:val="16"/>
                <w:szCs w:val="16"/>
              </w:rPr>
              <w:t>0348</w:t>
            </w:r>
          </w:p>
        </w:tc>
        <w:tc>
          <w:tcPr>
            <w:tcW w:w="283" w:type="dxa"/>
            <w:shd w:val="solid" w:color="FFFFFF" w:fill="auto"/>
          </w:tcPr>
          <w:p w14:paraId="64683E3E" w14:textId="74EC9FAB" w:rsidR="00F31B1F" w:rsidRPr="00C6761E" w:rsidRDefault="00F31B1F" w:rsidP="00EB5E1A">
            <w:pPr>
              <w:pStyle w:val="TAC"/>
              <w:rPr>
                <w:rFonts w:cs="Arial"/>
                <w:sz w:val="16"/>
                <w:szCs w:val="16"/>
              </w:rPr>
            </w:pPr>
            <w:r w:rsidRPr="00C6761E">
              <w:rPr>
                <w:rFonts w:cs="Arial"/>
                <w:sz w:val="16"/>
                <w:szCs w:val="16"/>
              </w:rPr>
              <w:t>1</w:t>
            </w:r>
          </w:p>
        </w:tc>
        <w:tc>
          <w:tcPr>
            <w:tcW w:w="284" w:type="dxa"/>
            <w:shd w:val="solid" w:color="FFFFFF" w:fill="auto"/>
          </w:tcPr>
          <w:p w14:paraId="0E28AFC3" w14:textId="627E859A" w:rsidR="00F31B1F" w:rsidRPr="00C6761E" w:rsidRDefault="00F31B1F" w:rsidP="00EB5E1A">
            <w:pPr>
              <w:pStyle w:val="TAC"/>
              <w:rPr>
                <w:rFonts w:cs="Arial"/>
                <w:sz w:val="16"/>
                <w:szCs w:val="16"/>
              </w:rPr>
            </w:pPr>
            <w:r w:rsidRPr="00C6761E">
              <w:rPr>
                <w:rFonts w:cs="Arial"/>
                <w:sz w:val="16"/>
                <w:szCs w:val="16"/>
              </w:rPr>
              <w:t>F</w:t>
            </w:r>
          </w:p>
        </w:tc>
        <w:tc>
          <w:tcPr>
            <w:tcW w:w="5151" w:type="dxa"/>
            <w:shd w:val="solid" w:color="FFFFFF" w:fill="auto"/>
          </w:tcPr>
          <w:p w14:paraId="49EB7A25" w14:textId="33BCAFB1" w:rsidR="00F31B1F" w:rsidRPr="00C6761E" w:rsidRDefault="00F31B1F" w:rsidP="00EB5E1A">
            <w:pPr>
              <w:pStyle w:val="TAL"/>
              <w:rPr>
                <w:rFonts w:cs="Arial"/>
                <w:sz w:val="16"/>
                <w:szCs w:val="16"/>
              </w:rPr>
            </w:pPr>
            <w:r w:rsidRPr="00C6761E">
              <w:rPr>
                <w:rFonts w:cs="Arial"/>
                <w:sz w:val="16"/>
                <w:szCs w:val="16"/>
              </w:rPr>
              <w:t>Source layer-2 ID for 5G ProSe layer-3 UE-to-UE relay</w:t>
            </w:r>
          </w:p>
        </w:tc>
        <w:tc>
          <w:tcPr>
            <w:tcW w:w="708" w:type="dxa"/>
            <w:shd w:val="solid" w:color="FFFFFF" w:fill="auto"/>
          </w:tcPr>
          <w:p w14:paraId="69B9C105" w14:textId="741F923C" w:rsidR="00F31B1F" w:rsidRPr="00C6761E" w:rsidRDefault="00F31B1F" w:rsidP="00EB5E1A">
            <w:pPr>
              <w:pStyle w:val="TAC"/>
              <w:rPr>
                <w:rFonts w:cs="Arial"/>
                <w:sz w:val="16"/>
                <w:szCs w:val="16"/>
                <w:lang w:eastAsia="zh-CN"/>
              </w:rPr>
            </w:pPr>
            <w:r w:rsidRPr="00C6761E">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C6761E" w:rsidRDefault="0032744A"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02DF0789" w14:textId="2FB8D23E" w:rsidR="0032744A" w:rsidRPr="00C6761E" w:rsidRDefault="0032744A"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4130B4A3" w14:textId="40E7CD9B" w:rsidR="0032744A" w:rsidRPr="00C6761E" w:rsidRDefault="0032744A"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48EAEF5" w14:textId="438F642B" w:rsidR="0032744A" w:rsidRPr="00C6761E" w:rsidRDefault="0032744A" w:rsidP="00EB5E1A">
            <w:pPr>
              <w:pStyle w:val="TAL"/>
              <w:rPr>
                <w:rFonts w:cs="Arial"/>
                <w:sz w:val="16"/>
                <w:szCs w:val="16"/>
              </w:rPr>
            </w:pPr>
            <w:r w:rsidRPr="00C6761E">
              <w:rPr>
                <w:rFonts w:cs="Arial"/>
                <w:sz w:val="16"/>
                <w:szCs w:val="16"/>
              </w:rPr>
              <w:t>0302</w:t>
            </w:r>
          </w:p>
        </w:tc>
        <w:tc>
          <w:tcPr>
            <w:tcW w:w="283" w:type="dxa"/>
            <w:shd w:val="solid" w:color="FFFFFF" w:fill="auto"/>
          </w:tcPr>
          <w:p w14:paraId="70DA9A08" w14:textId="61374369" w:rsidR="0032744A" w:rsidRPr="00C6761E" w:rsidRDefault="0032744A" w:rsidP="00EB5E1A">
            <w:pPr>
              <w:pStyle w:val="TAC"/>
              <w:rPr>
                <w:rFonts w:cs="Arial"/>
                <w:sz w:val="16"/>
                <w:szCs w:val="16"/>
              </w:rPr>
            </w:pPr>
            <w:r w:rsidRPr="00C6761E">
              <w:rPr>
                <w:rFonts w:cs="Arial"/>
                <w:sz w:val="16"/>
                <w:szCs w:val="16"/>
              </w:rPr>
              <w:t>3</w:t>
            </w:r>
          </w:p>
        </w:tc>
        <w:tc>
          <w:tcPr>
            <w:tcW w:w="284" w:type="dxa"/>
            <w:shd w:val="solid" w:color="FFFFFF" w:fill="auto"/>
          </w:tcPr>
          <w:p w14:paraId="0D542B7B" w14:textId="5971D311" w:rsidR="0032744A" w:rsidRPr="00C6761E" w:rsidRDefault="0032744A" w:rsidP="00EB5E1A">
            <w:pPr>
              <w:pStyle w:val="TAC"/>
              <w:rPr>
                <w:rFonts w:cs="Arial"/>
                <w:sz w:val="16"/>
                <w:szCs w:val="16"/>
              </w:rPr>
            </w:pPr>
            <w:r w:rsidRPr="00C6761E">
              <w:rPr>
                <w:rFonts w:cs="Arial"/>
                <w:sz w:val="16"/>
                <w:szCs w:val="16"/>
              </w:rPr>
              <w:t>F</w:t>
            </w:r>
          </w:p>
        </w:tc>
        <w:tc>
          <w:tcPr>
            <w:tcW w:w="5151" w:type="dxa"/>
            <w:shd w:val="solid" w:color="FFFFFF" w:fill="auto"/>
          </w:tcPr>
          <w:p w14:paraId="7114C9D9" w14:textId="204ADC09" w:rsidR="0032744A" w:rsidRPr="00C6761E" w:rsidRDefault="0032744A" w:rsidP="00EB5E1A">
            <w:pPr>
              <w:pStyle w:val="TAL"/>
              <w:rPr>
                <w:rFonts w:cs="Arial"/>
                <w:sz w:val="16"/>
                <w:szCs w:val="16"/>
              </w:rPr>
            </w:pPr>
            <w:r w:rsidRPr="00C6761E">
              <w:rPr>
                <w:rFonts w:cs="Arial"/>
                <w:sz w:val="16"/>
                <w:szCs w:val="16"/>
              </w:rPr>
              <w:t>Establishment reject for U2U relay congestion</w:t>
            </w:r>
          </w:p>
        </w:tc>
        <w:tc>
          <w:tcPr>
            <w:tcW w:w="708" w:type="dxa"/>
            <w:shd w:val="solid" w:color="FFFFFF" w:fill="auto"/>
          </w:tcPr>
          <w:p w14:paraId="45908491" w14:textId="4F031297" w:rsidR="0032744A" w:rsidRPr="00C6761E" w:rsidRDefault="0032744A" w:rsidP="00EB5E1A">
            <w:pPr>
              <w:pStyle w:val="TAC"/>
              <w:rPr>
                <w:rFonts w:cs="Arial"/>
                <w:sz w:val="16"/>
                <w:szCs w:val="16"/>
                <w:lang w:eastAsia="zh-CN"/>
              </w:rPr>
            </w:pPr>
            <w:r w:rsidRPr="00C6761E">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C6761E" w:rsidRDefault="00DA5A1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5D7869D" w14:textId="2BF85FE3" w:rsidR="00DA5A12" w:rsidRPr="00C6761E" w:rsidRDefault="00DA5A1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853FB2B" w14:textId="19AF5EB8" w:rsidR="00DA5A12" w:rsidRPr="00C6761E" w:rsidRDefault="00DA5A1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8D77B10" w14:textId="6A78DDBC" w:rsidR="00DA5A12" w:rsidRPr="00C6761E" w:rsidRDefault="00DA5A12" w:rsidP="00EB5E1A">
            <w:pPr>
              <w:pStyle w:val="TAL"/>
              <w:rPr>
                <w:rFonts w:cs="Arial"/>
                <w:sz w:val="16"/>
                <w:szCs w:val="16"/>
              </w:rPr>
            </w:pPr>
            <w:r w:rsidRPr="00C6761E">
              <w:rPr>
                <w:rFonts w:cs="Arial"/>
                <w:sz w:val="16"/>
                <w:szCs w:val="16"/>
              </w:rPr>
              <w:t>0341</w:t>
            </w:r>
          </w:p>
        </w:tc>
        <w:tc>
          <w:tcPr>
            <w:tcW w:w="283" w:type="dxa"/>
            <w:shd w:val="solid" w:color="FFFFFF" w:fill="auto"/>
          </w:tcPr>
          <w:p w14:paraId="6D98D181" w14:textId="3639A459" w:rsidR="00DA5A12" w:rsidRPr="00C6761E" w:rsidRDefault="00DA5A12" w:rsidP="00EB5E1A">
            <w:pPr>
              <w:pStyle w:val="TAC"/>
              <w:rPr>
                <w:rFonts w:cs="Arial"/>
                <w:sz w:val="16"/>
                <w:szCs w:val="16"/>
              </w:rPr>
            </w:pPr>
            <w:r w:rsidRPr="00C6761E">
              <w:rPr>
                <w:rFonts w:cs="Arial"/>
                <w:sz w:val="16"/>
                <w:szCs w:val="16"/>
              </w:rPr>
              <w:t>1</w:t>
            </w:r>
          </w:p>
        </w:tc>
        <w:tc>
          <w:tcPr>
            <w:tcW w:w="284" w:type="dxa"/>
            <w:shd w:val="solid" w:color="FFFFFF" w:fill="auto"/>
          </w:tcPr>
          <w:p w14:paraId="1AAA20A6" w14:textId="192D7B6E" w:rsidR="00DA5A12" w:rsidRPr="00C6761E" w:rsidRDefault="00DA5A12" w:rsidP="00EB5E1A">
            <w:pPr>
              <w:pStyle w:val="TAC"/>
              <w:rPr>
                <w:rFonts w:cs="Arial"/>
                <w:sz w:val="16"/>
                <w:szCs w:val="16"/>
              </w:rPr>
            </w:pPr>
            <w:r w:rsidRPr="00C6761E">
              <w:rPr>
                <w:rFonts w:cs="Arial"/>
                <w:sz w:val="16"/>
                <w:szCs w:val="16"/>
              </w:rPr>
              <w:t>B</w:t>
            </w:r>
          </w:p>
        </w:tc>
        <w:tc>
          <w:tcPr>
            <w:tcW w:w="5151" w:type="dxa"/>
            <w:shd w:val="solid" w:color="FFFFFF" w:fill="auto"/>
          </w:tcPr>
          <w:p w14:paraId="0BB3519B" w14:textId="3E2A2AA4" w:rsidR="00DA5A12" w:rsidRPr="00C6761E" w:rsidRDefault="00DA5A12" w:rsidP="00EB5E1A">
            <w:pPr>
              <w:pStyle w:val="TAL"/>
              <w:rPr>
                <w:rFonts w:cs="Arial"/>
                <w:sz w:val="16"/>
                <w:szCs w:val="16"/>
              </w:rPr>
            </w:pPr>
            <w:r w:rsidRPr="00C6761E">
              <w:rPr>
                <w:rFonts w:cs="Arial"/>
                <w:sz w:val="16"/>
                <w:szCs w:val="16"/>
              </w:rPr>
              <w:t xml:space="preserve">Link Establishment not accepted when using U2U relay </w:t>
            </w:r>
          </w:p>
        </w:tc>
        <w:tc>
          <w:tcPr>
            <w:tcW w:w="708" w:type="dxa"/>
            <w:shd w:val="solid" w:color="FFFFFF" w:fill="auto"/>
          </w:tcPr>
          <w:p w14:paraId="794E5DDA" w14:textId="3DF56CC3" w:rsidR="00DA5A12" w:rsidRPr="00C6761E" w:rsidRDefault="00DA5A12" w:rsidP="00EB5E1A">
            <w:pPr>
              <w:pStyle w:val="TAC"/>
              <w:rPr>
                <w:rFonts w:cs="Arial"/>
                <w:sz w:val="16"/>
                <w:szCs w:val="16"/>
                <w:lang w:eastAsia="zh-CN"/>
              </w:rPr>
            </w:pPr>
            <w:r w:rsidRPr="00C6761E">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C6761E" w:rsidRDefault="00CE5B45"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BEEDC89" w14:textId="398EC578" w:rsidR="00CE5B45" w:rsidRPr="00C6761E" w:rsidRDefault="00CE5B45"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558F3C00" w14:textId="413B6B3D" w:rsidR="00CE5B45" w:rsidRPr="00C6761E" w:rsidRDefault="00CE5B45"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2FDA9BC" w14:textId="2F7C3AE2" w:rsidR="00CE5B45" w:rsidRPr="00C6761E" w:rsidRDefault="00CE5B45" w:rsidP="00EB5E1A">
            <w:pPr>
              <w:pStyle w:val="TAL"/>
              <w:rPr>
                <w:rFonts w:cs="Arial"/>
                <w:sz w:val="16"/>
                <w:szCs w:val="16"/>
              </w:rPr>
            </w:pPr>
            <w:r w:rsidRPr="00C6761E">
              <w:rPr>
                <w:rFonts w:cs="Arial"/>
                <w:sz w:val="16"/>
                <w:szCs w:val="16"/>
              </w:rPr>
              <w:t>0292</w:t>
            </w:r>
          </w:p>
        </w:tc>
        <w:tc>
          <w:tcPr>
            <w:tcW w:w="283" w:type="dxa"/>
            <w:shd w:val="solid" w:color="FFFFFF" w:fill="auto"/>
          </w:tcPr>
          <w:p w14:paraId="0865740E" w14:textId="4887D713" w:rsidR="00CE5B45" w:rsidRPr="00C6761E" w:rsidRDefault="00CE5B45" w:rsidP="00EB5E1A">
            <w:pPr>
              <w:pStyle w:val="TAC"/>
              <w:rPr>
                <w:rFonts w:cs="Arial"/>
                <w:sz w:val="16"/>
                <w:szCs w:val="16"/>
              </w:rPr>
            </w:pPr>
            <w:r w:rsidRPr="00C6761E">
              <w:rPr>
                <w:rFonts w:cs="Arial"/>
                <w:sz w:val="16"/>
                <w:szCs w:val="16"/>
              </w:rPr>
              <w:t>3</w:t>
            </w:r>
          </w:p>
        </w:tc>
        <w:tc>
          <w:tcPr>
            <w:tcW w:w="284" w:type="dxa"/>
            <w:shd w:val="solid" w:color="FFFFFF" w:fill="auto"/>
          </w:tcPr>
          <w:p w14:paraId="37220026" w14:textId="171ED341" w:rsidR="00CE5B45" w:rsidRPr="00C6761E" w:rsidRDefault="00CE5B45" w:rsidP="00EB5E1A">
            <w:pPr>
              <w:pStyle w:val="TAC"/>
              <w:rPr>
                <w:rFonts w:cs="Arial"/>
                <w:sz w:val="16"/>
                <w:szCs w:val="16"/>
              </w:rPr>
            </w:pPr>
            <w:r w:rsidRPr="00C6761E">
              <w:rPr>
                <w:rFonts w:cs="Arial"/>
                <w:sz w:val="16"/>
                <w:szCs w:val="16"/>
              </w:rPr>
              <w:t>B</w:t>
            </w:r>
          </w:p>
        </w:tc>
        <w:tc>
          <w:tcPr>
            <w:tcW w:w="5151" w:type="dxa"/>
            <w:shd w:val="solid" w:color="FFFFFF" w:fill="auto"/>
          </w:tcPr>
          <w:p w14:paraId="2E6C7B16" w14:textId="2CDB399C" w:rsidR="00CE5B45" w:rsidRPr="00C6761E" w:rsidRDefault="00CE5B45" w:rsidP="00EB5E1A">
            <w:pPr>
              <w:pStyle w:val="TAL"/>
              <w:rPr>
                <w:rFonts w:cs="Arial"/>
                <w:sz w:val="16"/>
                <w:szCs w:val="16"/>
              </w:rPr>
            </w:pPr>
            <w:r w:rsidRPr="00C6761E">
              <w:rPr>
                <w:rFonts w:cs="Arial"/>
                <w:sz w:val="16"/>
                <w:szCs w:val="16"/>
              </w:rPr>
              <w:t>U2U link establishment with integrated discovery</w:t>
            </w:r>
          </w:p>
        </w:tc>
        <w:tc>
          <w:tcPr>
            <w:tcW w:w="708" w:type="dxa"/>
            <w:shd w:val="solid" w:color="FFFFFF" w:fill="auto"/>
          </w:tcPr>
          <w:p w14:paraId="12BAC733" w14:textId="18902242" w:rsidR="00CE5B45" w:rsidRPr="00C6761E" w:rsidRDefault="00CE5B45" w:rsidP="00EB5E1A">
            <w:pPr>
              <w:pStyle w:val="TAC"/>
              <w:rPr>
                <w:rFonts w:cs="Arial"/>
                <w:sz w:val="16"/>
                <w:szCs w:val="16"/>
                <w:lang w:eastAsia="zh-CN"/>
              </w:rPr>
            </w:pPr>
            <w:r w:rsidRPr="00C6761E">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C6761E" w:rsidRDefault="00A21E41"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3C960CC4" w14:textId="4CE492F5" w:rsidR="00A21E41" w:rsidRPr="00C6761E" w:rsidRDefault="00A21E41"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374812F" w14:textId="5DBFD302" w:rsidR="00A21E41" w:rsidRPr="00C6761E" w:rsidRDefault="00766BA6"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078CDAF1" w14:textId="33EA7887" w:rsidR="00A21E41" w:rsidRPr="00C6761E" w:rsidRDefault="00A21E41" w:rsidP="00EB5E1A">
            <w:pPr>
              <w:pStyle w:val="TAL"/>
              <w:rPr>
                <w:rFonts w:cs="Arial"/>
                <w:sz w:val="16"/>
                <w:szCs w:val="16"/>
              </w:rPr>
            </w:pPr>
            <w:r w:rsidRPr="00C6761E">
              <w:rPr>
                <w:rFonts w:cs="Arial"/>
                <w:sz w:val="16"/>
                <w:szCs w:val="16"/>
              </w:rPr>
              <w:t>0343</w:t>
            </w:r>
          </w:p>
        </w:tc>
        <w:tc>
          <w:tcPr>
            <w:tcW w:w="283" w:type="dxa"/>
            <w:shd w:val="solid" w:color="FFFFFF" w:fill="auto"/>
          </w:tcPr>
          <w:p w14:paraId="41B8147C" w14:textId="07241A09" w:rsidR="00A21E41" w:rsidRPr="00C6761E" w:rsidRDefault="00A21E41" w:rsidP="00EB5E1A">
            <w:pPr>
              <w:pStyle w:val="TAC"/>
              <w:rPr>
                <w:rFonts w:cs="Arial"/>
                <w:sz w:val="16"/>
                <w:szCs w:val="16"/>
              </w:rPr>
            </w:pPr>
            <w:r w:rsidRPr="00C6761E">
              <w:rPr>
                <w:rFonts w:cs="Arial"/>
                <w:sz w:val="16"/>
                <w:szCs w:val="16"/>
              </w:rPr>
              <w:t>1</w:t>
            </w:r>
          </w:p>
        </w:tc>
        <w:tc>
          <w:tcPr>
            <w:tcW w:w="284" w:type="dxa"/>
            <w:shd w:val="solid" w:color="FFFFFF" w:fill="auto"/>
          </w:tcPr>
          <w:p w14:paraId="4DF6B715" w14:textId="6FC8C471" w:rsidR="00A21E41" w:rsidRPr="00C6761E" w:rsidRDefault="00A21E41" w:rsidP="00EB5E1A">
            <w:pPr>
              <w:pStyle w:val="TAC"/>
              <w:rPr>
                <w:rFonts w:cs="Arial"/>
                <w:sz w:val="16"/>
                <w:szCs w:val="16"/>
              </w:rPr>
            </w:pPr>
            <w:r w:rsidRPr="00C6761E">
              <w:rPr>
                <w:rFonts w:cs="Arial"/>
                <w:sz w:val="16"/>
                <w:szCs w:val="16"/>
              </w:rPr>
              <w:t>B</w:t>
            </w:r>
          </w:p>
        </w:tc>
        <w:tc>
          <w:tcPr>
            <w:tcW w:w="5151" w:type="dxa"/>
            <w:shd w:val="solid" w:color="FFFFFF" w:fill="auto"/>
          </w:tcPr>
          <w:p w14:paraId="0CDA78E6" w14:textId="35851426" w:rsidR="00A21E41" w:rsidRPr="00C6761E" w:rsidRDefault="00A21E41" w:rsidP="00EB5E1A">
            <w:pPr>
              <w:pStyle w:val="TAL"/>
              <w:rPr>
                <w:rFonts w:cs="Arial"/>
                <w:sz w:val="16"/>
                <w:szCs w:val="16"/>
              </w:rPr>
            </w:pPr>
            <w:r w:rsidRPr="00C6761E">
              <w:rPr>
                <w:rFonts w:cs="Arial"/>
                <w:sz w:val="16"/>
                <w:szCs w:val="16"/>
              </w:rPr>
              <w:t>Clarification on IP address allocation for U2U relay</w:t>
            </w:r>
          </w:p>
        </w:tc>
        <w:tc>
          <w:tcPr>
            <w:tcW w:w="708" w:type="dxa"/>
            <w:shd w:val="solid" w:color="FFFFFF" w:fill="auto"/>
          </w:tcPr>
          <w:p w14:paraId="345CC1FC" w14:textId="3DF793F8" w:rsidR="00A21E41" w:rsidRPr="00C6761E" w:rsidRDefault="00A21E41" w:rsidP="00EB5E1A">
            <w:pPr>
              <w:pStyle w:val="TAC"/>
              <w:rPr>
                <w:rFonts w:cs="Arial"/>
                <w:sz w:val="16"/>
                <w:szCs w:val="16"/>
                <w:lang w:eastAsia="zh-CN"/>
              </w:rPr>
            </w:pPr>
            <w:r w:rsidRPr="00C6761E">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C6761E" w:rsidRDefault="001B1800"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61CF5EF9" w14:textId="65D84749" w:rsidR="001B1800" w:rsidRPr="00C6761E" w:rsidRDefault="001B1800"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6B7B5C48" w14:textId="0AC8FBAE" w:rsidR="001B1800" w:rsidRPr="00C6761E" w:rsidRDefault="001B1800"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76903096" w14:textId="0C3D35C8" w:rsidR="001B1800" w:rsidRPr="00C6761E" w:rsidRDefault="001B1800" w:rsidP="00EB5E1A">
            <w:pPr>
              <w:pStyle w:val="TAL"/>
              <w:rPr>
                <w:rFonts w:cs="Arial"/>
                <w:sz w:val="16"/>
                <w:szCs w:val="16"/>
              </w:rPr>
            </w:pPr>
            <w:r w:rsidRPr="00C6761E">
              <w:rPr>
                <w:rFonts w:cs="Arial"/>
                <w:sz w:val="16"/>
                <w:szCs w:val="16"/>
              </w:rPr>
              <w:t>0344</w:t>
            </w:r>
          </w:p>
        </w:tc>
        <w:tc>
          <w:tcPr>
            <w:tcW w:w="283" w:type="dxa"/>
            <w:shd w:val="solid" w:color="FFFFFF" w:fill="auto"/>
          </w:tcPr>
          <w:p w14:paraId="14A4E334" w14:textId="4C813ECB" w:rsidR="001B1800" w:rsidRPr="00C6761E" w:rsidRDefault="001B1800" w:rsidP="00EB5E1A">
            <w:pPr>
              <w:pStyle w:val="TAC"/>
              <w:rPr>
                <w:rFonts w:cs="Arial"/>
                <w:sz w:val="16"/>
                <w:szCs w:val="16"/>
              </w:rPr>
            </w:pPr>
            <w:r w:rsidRPr="00C6761E">
              <w:rPr>
                <w:rFonts w:cs="Arial"/>
                <w:sz w:val="16"/>
                <w:szCs w:val="16"/>
              </w:rPr>
              <w:t>1</w:t>
            </w:r>
          </w:p>
        </w:tc>
        <w:tc>
          <w:tcPr>
            <w:tcW w:w="284" w:type="dxa"/>
            <w:shd w:val="solid" w:color="FFFFFF" w:fill="auto"/>
          </w:tcPr>
          <w:p w14:paraId="14AD0D59" w14:textId="7A4A386C" w:rsidR="001B1800" w:rsidRPr="00C6761E" w:rsidRDefault="001B1800" w:rsidP="00EB5E1A">
            <w:pPr>
              <w:pStyle w:val="TAC"/>
              <w:rPr>
                <w:rFonts w:cs="Arial"/>
                <w:sz w:val="16"/>
                <w:szCs w:val="16"/>
              </w:rPr>
            </w:pPr>
            <w:r w:rsidRPr="00C6761E">
              <w:rPr>
                <w:rFonts w:cs="Arial"/>
                <w:sz w:val="16"/>
                <w:szCs w:val="16"/>
              </w:rPr>
              <w:t>B</w:t>
            </w:r>
          </w:p>
        </w:tc>
        <w:tc>
          <w:tcPr>
            <w:tcW w:w="5151" w:type="dxa"/>
            <w:shd w:val="solid" w:color="FFFFFF" w:fill="auto"/>
          </w:tcPr>
          <w:p w14:paraId="4DE5BF6F" w14:textId="3841FA97" w:rsidR="001B1800" w:rsidRPr="00C6761E" w:rsidRDefault="001B1800" w:rsidP="00EB5E1A">
            <w:pPr>
              <w:pStyle w:val="TAL"/>
              <w:rPr>
                <w:rFonts w:cs="Arial"/>
                <w:sz w:val="16"/>
                <w:szCs w:val="16"/>
              </w:rPr>
            </w:pPr>
            <w:r w:rsidRPr="00C6761E">
              <w:rPr>
                <w:rFonts w:cs="Arial"/>
                <w:sz w:val="16"/>
                <w:szCs w:val="16"/>
              </w:rPr>
              <w:t>Clarification on configuration parameters for 5G ProSe UE-to-UE relay</w:t>
            </w:r>
          </w:p>
        </w:tc>
        <w:tc>
          <w:tcPr>
            <w:tcW w:w="708" w:type="dxa"/>
            <w:shd w:val="solid" w:color="FFFFFF" w:fill="auto"/>
          </w:tcPr>
          <w:p w14:paraId="01EDF6B2" w14:textId="4AD79A0A" w:rsidR="001B1800" w:rsidRPr="00C6761E" w:rsidRDefault="001B1800" w:rsidP="00EB5E1A">
            <w:pPr>
              <w:pStyle w:val="TAC"/>
              <w:rPr>
                <w:rFonts w:cs="Arial"/>
                <w:sz w:val="16"/>
                <w:szCs w:val="16"/>
                <w:lang w:eastAsia="zh-CN"/>
              </w:rPr>
            </w:pPr>
            <w:r w:rsidRPr="00C6761E">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C6761E" w:rsidRDefault="00705102"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F06C8A9" w14:textId="3125E1FE" w:rsidR="00705102" w:rsidRPr="00C6761E" w:rsidRDefault="00705102"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324CCEA4" w14:textId="48DEF6C3" w:rsidR="00705102" w:rsidRPr="00C6761E" w:rsidRDefault="00705102"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47A03BD9" w14:textId="07FA6A1C" w:rsidR="00705102" w:rsidRPr="00C6761E" w:rsidRDefault="00705102" w:rsidP="00EB5E1A">
            <w:pPr>
              <w:pStyle w:val="TAL"/>
              <w:rPr>
                <w:rFonts w:cs="Arial"/>
                <w:sz w:val="16"/>
                <w:szCs w:val="16"/>
              </w:rPr>
            </w:pPr>
            <w:r w:rsidRPr="00C6761E">
              <w:rPr>
                <w:rFonts w:cs="Arial"/>
                <w:sz w:val="16"/>
                <w:szCs w:val="16"/>
              </w:rPr>
              <w:t>0312</w:t>
            </w:r>
          </w:p>
        </w:tc>
        <w:tc>
          <w:tcPr>
            <w:tcW w:w="283" w:type="dxa"/>
            <w:shd w:val="solid" w:color="FFFFFF" w:fill="auto"/>
          </w:tcPr>
          <w:p w14:paraId="6924DE9A" w14:textId="425BBC5F" w:rsidR="00705102" w:rsidRPr="00C6761E" w:rsidRDefault="00705102" w:rsidP="00EB5E1A">
            <w:pPr>
              <w:pStyle w:val="TAC"/>
              <w:rPr>
                <w:rFonts w:cs="Arial"/>
                <w:sz w:val="16"/>
                <w:szCs w:val="16"/>
              </w:rPr>
            </w:pPr>
            <w:r w:rsidRPr="00C6761E">
              <w:rPr>
                <w:rFonts w:cs="Arial"/>
                <w:sz w:val="16"/>
                <w:szCs w:val="16"/>
              </w:rPr>
              <w:t>3</w:t>
            </w:r>
          </w:p>
        </w:tc>
        <w:tc>
          <w:tcPr>
            <w:tcW w:w="284" w:type="dxa"/>
            <w:shd w:val="solid" w:color="FFFFFF" w:fill="auto"/>
          </w:tcPr>
          <w:p w14:paraId="467CB3EE" w14:textId="25D19AC1" w:rsidR="00705102" w:rsidRPr="00C6761E" w:rsidRDefault="00705102" w:rsidP="00EB5E1A">
            <w:pPr>
              <w:pStyle w:val="TAC"/>
              <w:rPr>
                <w:rFonts w:cs="Arial"/>
                <w:sz w:val="16"/>
                <w:szCs w:val="16"/>
              </w:rPr>
            </w:pPr>
            <w:r w:rsidRPr="00C6761E">
              <w:rPr>
                <w:rFonts w:cs="Arial"/>
                <w:sz w:val="16"/>
                <w:szCs w:val="16"/>
              </w:rPr>
              <w:t>B</w:t>
            </w:r>
          </w:p>
        </w:tc>
        <w:tc>
          <w:tcPr>
            <w:tcW w:w="5151" w:type="dxa"/>
            <w:shd w:val="solid" w:color="FFFFFF" w:fill="auto"/>
          </w:tcPr>
          <w:p w14:paraId="390F8036" w14:textId="0FC0D18D" w:rsidR="00705102" w:rsidRPr="00C6761E" w:rsidRDefault="00705102" w:rsidP="00EB5E1A">
            <w:pPr>
              <w:pStyle w:val="TAL"/>
              <w:rPr>
                <w:rFonts w:cs="Arial"/>
                <w:sz w:val="16"/>
                <w:szCs w:val="16"/>
              </w:rPr>
            </w:pPr>
            <w:r w:rsidRPr="00C6761E">
              <w:rPr>
                <w:rFonts w:cs="Arial"/>
                <w:sz w:val="16"/>
                <w:szCs w:val="16"/>
              </w:rPr>
              <w:t>5G ProSe direct link modification for U2U relay over shared PC5 link</w:t>
            </w:r>
          </w:p>
        </w:tc>
        <w:tc>
          <w:tcPr>
            <w:tcW w:w="708" w:type="dxa"/>
            <w:shd w:val="solid" w:color="FFFFFF" w:fill="auto"/>
          </w:tcPr>
          <w:p w14:paraId="22B66DC9" w14:textId="44C20D90" w:rsidR="00705102" w:rsidRPr="00C6761E" w:rsidRDefault="00705102" w:rsidP="00EB5E1A">
            <w:pPr>
              <w:pStyle w:val="TAC"/>
              <w:rPr>
                <w:rFonts w:cs="Arial"/>
                <w:sz w:val="16"/>
                <w:szCs w:val="16"/>
                <w:lang w:eastAsia="zh-CN"/>
              </w:rPr>
            </w:pPr>
            <w:r w:rsidRPr="00C6761E">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C6761E" w:rsidRDefault="008277FD" w:rsidP="00EB5E1A">
            <w:pPr>
              <w:pStyle w:val="TAC"/>
              <w:rPr>
                <w:rFonts w:cs="Arial"/>
                <w:sz w:val="16"/>
                <w:szCs w:val="16"/>
                <w:lang w:eastAsia="zh-CN"/>
              </w:rPr>
            </w:pPr>
            <w:r w:rsidRPr="00C6761E">
              <w:rPr>
                <w:rFonts w:cs="Arial"/>
                <w:sz w:val="16"/>
                <w:szCs w:val="16"/>
                <w:lang w:eastAsia="zh-CN"/>
              </w:rPr>
              <w:t>2023-06</w:t>
            </w:r>
          </w:p>
        </w:tc>
        <w:tc>
          <w:tcPr>
            <w:tcW w:w="800" w:type="dxa"/>
            <w:shd w:val="solid" w:color="FFFFFF" w:fill="auto"/>
          </w:tcPr>
          <w:p w14:paraId="2A6F50A3" w14:textId="7C0A345E" w:rsidR="008277FD" w:rsidRPr="00C6761E" w:rsidRDefault="008277FD" w:rsidP="00EB5E1A">
            <w:pPr>
              <w:pStyle w:val="TAC"/>
              <w:rPr>
                <w:rFonts w:cs="Arial"/>
                <w:sz w:val="16"/>
                <w:szCs w:val="16"/>
                <w:lang w:eastAsia="zh-CN"/>
              </w:rPr>
            </w:pPr>
            <w:r w:rsidRPr="00C6761E">
              <w:rPr>
                <w:rFonts w:cs="Arial"/>
                <w:sz w:val="16"/>
                <w:szCs w:val="16"/>
                <w:lang w:eastAsia="zh-CN"/>
              </w:rPr>
              <w:t>CT#100</w:t>
            </w:r>
          </w:p>
        </w:tc>
        <w:tc>
          <w:tcPr>
            <w:tcW w:w="1046" w:type="dxa"/>
            <w:shd w:val="solid" w:color="FFFFFF" w:fill="auto"/>
          </w:tcPr>
          <w:p w14:paraId="0B754C31" w14:textId="2EC4C828" w:rsidR="008277FD" w:rsidRPr="00C6761E" w:rsidRDefault="008277FD" w:rsidP="00DC320B">
            <w:pPr>
              <w:overflowPunct/>
              <w:autoSpaceDE/>
              <w:autoSpaceDN/>
              <w:adjustRightInd/>
              <w:spacing w:after="0"/>
              <w:jc w:val="center"/>
              <w:textAlignment w:val="auto"/>
              <w:rPr>
                <w:rFonts w:ascii="Arial" w:hAnsi="Arial" w:cs="Arial"/>
                <w:sz w:val="16"/>
                <w:szCs w:val="16"/>
              </w:rPr>
            </w:pPr>
            <w:r w:rsidRPr="00C6761E">
              <w:rPr>
                <w:rFonts w:ascii="Arial" w:hAnsi="Arial" w:cs="Arial"/>
                <w:sz w:val="16"/>
                <w:szCs w:val="16"/>
              </w:rPr>
              <w:t>CP-231210</w:t>
            </w:r>
          </w:p>
        </w:tc>
        <w:tc>
          <w:tcPr>
            <w:tcW w:w="567" w:type="dxa"/>
            <w:shd w:val="solid" w:color="FFFFFF" w:fill="auto"/>
          </w:tcPr>
          <w:p w14:paraId="2DF8B883" w14:textId="32EAC8D0" w:rsidR="008277FD" w:rsidRPr="00C6761E" w:rsidRDefault="008277FD" w:rsidP="00EB5E1A">
            <w:pPr>
              <w:pStyle w:val="TAL"/>
              <w:rPr>
                <w:rFonts w:cs="Arial"/>
                <w:sz w:val="16"/>
                <w:szCs w:val="16"/>
              </w:rPr>
            </w:pPr>
            <w:r w:rsidRPr="00C6761E">
              <w:rPr>
                <w:rFonts w:cs="Arial"/>
                <w:sz w:val="16"/>
                <w:szCs w:val="16"/>
              </w:rPr>
              <w:t>0342</w:t>
            </w:r>
          </w:p>
        </w:tc>
        <w:tc>
          <w:tcPr>
            <w:tcW w:w="283" w:type="dxa"/>
            <w:shd w:val="solid" w:color="FFFFFF" w:fill="auto"/>
          </w:tcPr>
          <w:p w14:paraId="39CB42B8" w14:textId="669918AD" w:rsidR="008277FD" w:rsidRPr="00C6761E" w:rsidRDefault="008277FD" w:rsidP="00EB5E1A">
            <w:pPr>
              <w:pStyle w:val="TAC"/>
              <w:rPr>
                <w:rFonts w:cs="Arial"/>
                <w:sz w:val="16"/>
                <w:szCs w:val="16"/>
              </w:rPr>
            </w:pPr>
            <w:r w:rsidRPr="00C6761E">
              <w:rPr>
                <w:rFonts w:cs="Arial"/>
                <w:sz w:val="16"/>
                <w:szCs w:val="16"/>
              </w:rPr>
              <w:t>1</w:t>
            </w:r>
          </w:p>
        </w:tc>
        <w:tc>
          <w:tcPr>
            <w:tcW w:w="284" w:type="dxa"/>
            <w:shd w:val="solid" w:color="FFFFFF" w:fill="auto"/>
          </w:tcPr>
          <w:p w14:paraId="45CB7179" w14:textId="0D7C2236" w:rsidR="008277FD" w:rsidRPr="00C6761E" w:rsidRDefault="008277FD" w:rsidP="00EB5E1A">
            <w:pPr>
              <w:pStyle w:val="TAC"/>
              <w:rPr>
                <w:rFonts w:cs="Arial"/>
                <w:sz w:val="16"/>
                <w:szCs w:val="16"/>
              </w:rPr>
            </w:pPr>
            <w:r w:rsidRPr="00C6761E">
              <w:rPr>
                <w:rFonts w:cs="Arial"/>
                <w:sz w:val="16"/>
                <w:szCs w:val="16"/>
              </w:rPr>
              <w:t>B</w:t>
            </w:r>
          </w:p>
        </w:tc>
        <w:tc>
          <w:tcPr>
            <w:tcW w:w="5151" w:type="dxa"/>
            <w:shd w:val="solid" w:color="FFFFFF" w:fill="auto"/>
          </w:tcPr>
          <w:p w14:paraId="28CD06A0" w14:textId="6B623256" w:rsidR="008277FD" w:rsidRPr="00C6761E" w:rsidRDefault="008277FD" w:rsidP="00EB5E1A">
            <w:pPr>
              <w:pStyle w:val="TAL"/>
              <w:rPr>
                <w:rFonts w:cs="Arial"/>
                <w:sz w:val="16"/>
                <w:szCs w:val="16"/>
              </w:rPr>
            </w:pPr>
            <w:r w:rsidRPr="00C6761E">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C6761E" w:rsidRDefault="008277FD" w:rsidP="00EB5E1A">
            <w:pPr>
              <w:pStyle w:val="TAC"/>
              <w:rPr>
                <w:rFonts w:cs="Arial"/>
                <w:sz w:val="16"/>
                <w:szCs w:val="16"/>
                <w:lang w:eastAsia="zh-CN"/>
              </w:rPr>
            </w:pPr>
            <w:r w:rsidRPr="00C6761E">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C49B469" w14:textId="1A36AD8D"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29B02FA" w14:textId="2D6E05A1" w:rsidR="008F565D" w:rsidRPr="00C6761E" w:rsidRDefault="008F565D"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FCDFAB3" w14:textId="77734F64"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0308</w:t>
            </w:r>
          </w:p>
        </w:tc>
        <w:tc>
          <w:tcPr>
            <w:tcW w:w="283" w:type="dxa"/>
            <w:shd w:val="solid" w:color="FFFFFF" w:fill="auto"/>
          </w:tcPr>
          <w:p w14:paraId="7C17829C" w14:textId="6617CD6C"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2CFA95DB" w14:textId="21211C14" w:rsidR="008F565D" w:rsidRPr="00C6761E" w:rsidRDefault="008F565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453BDB7" w14:textId="289C62CF" w:rsidR="008F565D" w:rsidRPr="00C6761E" w:rsidRDefault="008F565D" w:rsidP="00EB5E1A">
            <w:pPr>
              <w:pStyle w:val="TAL"/>
              <w:rPr>
                <w:rFonts w:ascii="Times New Roman" w:hAnsi="Times New Roman" w:cs="Arial"/>
                <w:sz w:val="16"/>
                <w:szCs w:val="16"/>
              </w:rPr>
            </w:pPr>
            <w:r w:rsidRPr="00C6761E">
              <w:rPr>
                <w:rFonts w:ascii="Times New Roman" w:hAnsi="Times New Roman" w:cs="Arial"/>
                <w:sz w:val="16"/>
                <w:szCs w:val="16"/>
              </w:rPr>
              <w:t>U2N relay emergency for discovery</w:t>
            </w:r>
          </w:p>
        </w:tc>
        <w:tc>
          <w:tcPr>
            <w:tcW w:w="708" w:type="dxa"/>
            <w:shd w:val="solid" w:color="FFFFFF" w:fill="auto"/>
          </w:tcPr>
          <w:p w14:paraId="3BA1D013" w14:textId="3C8FB99E" w:rsidR="008F565D" w:rsidRPr="00C6761E" w:rsidRDefault="008F565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7B11121" w14:textId="6E82F32B"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4EEAE2A6" w14:textId="259ED43B" w:rsidR="006D593F" w:rsidRPr="00C6761E" w:rsidRDefault="006D593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2405D4F8" w14:textId="4F3F18D1"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0351</w:t>
            </w:r>
          </w:p>
        </w:tc>
        <w:tc>
          <w:tcPr>
            <w:tcW w:w="283" w:type="dxa"/>
            <w:shd w:val="solid" w:color="FFFFFF" w:fill="auto"/>
          </w:tcPr>
          <w:p w14:paraId="0EC7FFB2" w14:textId="012B9F2D"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9A8FBB9" w14:textId="49BCD0FC" w:rsidR="006D593F" w:rsidRPr="00C6761E" w:rsidRDefault="006D593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CDBA8D" w14:textId="7029B255" w:rsidR="006D593F" w:rsidRPr="00C6761E" w:rsidRDefault="006D593F" w:rsidP="00EB5E1A">
            <w:pPr>
              <w:pStyle w:val="TAL"/>
              <w:rPr>
                <w:rFonts w:ascii="Times New Roman" w:hAnsi="Times New Roman" w:cs="Arial"/>
                <w:sz w:val="16"/>
                <w:szCs w:val="16"/>
              </w:rPr>
            </w:pPr>
            <w:r w:rsidRPr="00C6761E">
              <w:rPr>
                <w:rFonts w:ascii="Times New Roman" w:hAnsi="Times New Roman" w:cs="Arial"/>
                <w:sz w:val="16"/>
                <w:szCs w:val="16"/>
              </w:rPr>
              <w:t>Update to path switching procedure</w:t>
            </w:r>
          </w:p>
        </w:tc>
        <w:tc>
          <w:tcPr>
            <w:tcW w:w="708" w:type="dxa"/>
            <w:shd w:val="solid" w:color="FFFFFF" w:fill="auto"/>
          </w:tcPr>
          <w:p w14:paraId="397AA4F7" w14:textId="0AD82042" w:rsidR="006D593F" w:rsidRPr="00C6761E" w:rsidRDefault="006D593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AA1A75B" w14:textId="2F12E258"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169E2A26" w14:textId="485F69F9" w:rsidR="001E7005" w:rsidRPr="00C6761E" w:rsidRDefault="001E700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4CC3B059" w14:textId="3CDBACDF"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0361</w:t>
            </w:r>
          </w:p>
        </w:tc>
        <w:tc>
          <w:tcPr>
            <w:tcW w:w="283" w:type="dxa"/>
            <w:shd w:val="solid" w:color="FFFFFF" w:fill="auto"/>
          </w:tcPr>
          <w:p w14:paraId="0A51172F" w14:textId="2128D849"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F3192C" w14:textId="51E5E4DF" w:rsidR="001E7005" w:rsidRPr="00C6761E" w:rsidRDefault="001E700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019A88C" w14:textId="7C722EA8" w:rsidR="001E7005" w:rsidRPr="00C6761E" w:rsidRDefault="001E7005" w:rsidP="00EB5E1A">
            <w:pPr>
              <w:pStyle w:val="TAL"/>
              <w:rPr>
                <w:rFonts w:ascii="Times New Roman" w:hAnsi="Times New Roman" w:cs="Arial"/>
                <w:sz w:val="16"/>
                <w:szCs w:val="16"/>
              </w:rPr>
            </w:pPr>
            <w:r w:rsidRPr="00C6761E">
              <w:rPr>
                <w:rFonts w:ascii="Times New Roman" w:hAnsi="Times New Roman"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C6761E" w:rsidRDefault="001E70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267A52F4" w14:textId="0E656A96"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DCD256B" w14:textId="7AC489C3" w:rsidR="00EB7EFF" w:rsidRPr="00C6761E" w:rsidRDefault="00EB7EFF"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2215E5B" w14:textId="4606BF45"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0365</w:t>
            </w:r>
          </w:p>
        </w:tc>
        <w:tc>
          <w:tcPr>
            <w:tcW w:w="283" w:type="dxa"/>
            <w:shd w:val="solid" w:color="FFFFFF" w:fill="auto"/>
          </w:tcPr>
          <w:p w14:paraId="552D6C6C" w14:textId="79C9B3F7"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A56140" w14:textId="58FA9968" w:rsidR="00EB7EFF" w:rsidRPr="00C6761E" w:rsidRDefault="00EB7EF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590A1F3" w14:textId="17894950" w:rsidR="00EB7EFF" w:rsidRPr="00C6761E" w:rsidRDefault="00EB7EFF" w:rsidP="00EB5E1A">
            <w:pPr>
              <w:pStyle w:val="TAL"/>
              <w:rPr>
                <w:rFonts w:ascii="Times New Roman" w:hAnsi="Times New Roman" w:cs="Arial"/>
                <w:sz w:val="16"/>
                <w:szCs w:val="16"/>
              </w:rPr>
            </w:pPr>
            <w:r w:rsidRPr="00C6761E">
              <w:rPr>
                <w:rFonts w:ascii="Times New Roman" w:hAnsi="Times New Roman" w:cs="Arial"/>
                <w:sz w:val="16"/>
                <w:szCs w:val="16"/>
              </w:rPr>
              <w:t>Support of Public Warning Notification Relaying by 5G ProSe UE-to-Network Relay</w:t>
            </w:r>
          </w:p>
        </w:tc>
        <w:tc>
          <w:tcPr>
            <w:tcW w:w="708" w:type="dxa"/>
            <w:shd w:val="solid" w:color="FFFFFF" w:fill="auto"/>
          </w:tcPr>
          <w:p w14:paraId="58A1CEFA" w14:textId="31B4E24D" w:rsidR="00EB7EFF" w:rsidRPr="00C6761E" w:rsidRDefault="00EB7E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781ADE2B" w14:textId="5F4777E5"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39CA1F04" w14:textId="1DD699AA" w:rsidR="009E2D1F" w:rsidRPr="00C6761E" w:rsidRDefault="009E2D1F" w:rsidP="00DC320B">
            <w:pPr>
              <w:overflowPunct/>
              <w:autoSpaceDE/>
              <w:autoSpaceDN/>
              <w:adjustRightInd/>
              <w:spacing w:after="0"/>
              <w:jc w:val="center"/>
              <w:textAlignment w:val="auto"/>
              <w:rPr>
                <w:rFonts w:cs="Arial"/>
                <w:sz w:val="16"/>
                <w:szCs w:val="16"/>
              </w:rPr>
            </w:pPr>
            <w:r w:rsidRPr="00C6761E">
              <w:rPr>
                <w:rFonts w:cs="Arial"/>
                <w:sz w:val="16"/>
                <w:szCs w:val="16"/>
              </w:rPr>
              <w:t>CP-231208</w:t>
            </w:r>
          </w:p>
        </w:tc>
        <w:tc>
          <w:tcPr>
            <w:tcW w:w="567" w:type="dxa"/>
            <w:shd w:val="solid" w:color="FFFFFF" w:fill="auto"/>
          </w:tcPr>
          <w:p w14:paraId="1A14BEFD" w14:textId="2BB6BC17"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0350</w:t>
            </w:r>
          </w:p>
        </w:tc>
        <w:tc>
          <w:tcPr>
            <w:tcW w:w="283" w:type="dxa"/>
            <w:shd w:val="solid" w:color="FFFFFF" w:fill="auto"/>
          </w:tcPr>
          <w:p w14:paraId="28EF9DEB" w14:textId="03C15834"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8A0815" w14:textId="45EE496D" w:rsidR="009E2D1F" w:rsidRPr="00C6761E" w:rsidRDefault="009E2D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964BA96" w14:textId="38E86D55" w:rsidR="009E2D1F" w:rsidRPr="00C6761E" w:rsidRDefault="009E2D1F" w:rsidP="00EB5E1A">
            <w:pPr>
              <w:pStyle w:val="TAL"/>
              <w:rPr>
                <w:rFonts w:ascii="Times New Roman" w:hAnsi="Times New Roman" w:cs="Arial"/>
                <w:sz w:val="16"/>
                <w:szCs w:val="16"/>
              </w:rPr>
            </w:pPr>
            <w:r w:rsidRPr="00C6761E">
              <w:rPr>
                <w:rFonts w:ascii="Times New Roman" w:hAnsi="Times New Roman" w:cs="Arial"/>
                <w:sz w:val="16"/>
                <w:szCs w:val="16"/>
              </w:rPr>
              <w:t>Clarification on 5G ProSe additional parameters announcement procedure</w:t>
            </w:r>
          </w:p>
        </w:tc>
        <w:tc>
          <w:tcPr>
            <w:tcW w:w="708" w:type="dxa"/>
            <w:shd w:val="solid" w:color="FFFFFF" w:fill="auto"/>
          </w:tcPr>
          <w:p w14:paraId="3856E5BC" w14:textId="16277B9D" w:rsidR="009E2D1F" w:rsidRPr="00C6761E" w:rsidRDefault="009E2D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650271B6" w14:textId="7E1690F3"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29D14A54" w14:textId="3B37E406" w:rsidR="002E6AA5" w:rsidRPr="00C6761E" w:rsidRDefault="002E6AA5"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5D1D51FB" w14:textId="637333EA"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0353</w:t>
            </w:r>
          </w:p>
        </w:tc>
        <w:tc>
          <w:tcPr>
            <w:tcW w:w="283" w:type="dxa"/>
            <w:shd w:val="solid" w:color="FFFFFF" w:fill="auto"/>
          </w:tcPr>
          <w:p w14:paraId="48DEDF60" w14:textId="2BDCBD25"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92C53DF" w14:textId="5AC2E97A" w:rsidR="002E6AA5" w:rsidRPr="00C6761E" w:rsidRDefault="002E6AA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49A5E5E" w14:textId="0784003B" w:rsidR="002E6AA5" w:rsidRPr="00C6761E" w:rsidRDefault="002E6AA5" w:rsidP="00EB5E1A">
            <w:pPr>
              <w:pStyle w:val="TAL"/>
              <w:rPr>
                <w:rFonts w:ascii="Times New Roman" w:hAnsi="Times New Roman" w:cs="Arial"/>
                <w:sz w:val="16"/>
                <w:szCs w:val="16"/>
              </w:rPr>
            </w:pPr>
            <w:r w:rsidRPr="00C6761E">
              <w:rPr>
                <w:rFonts w:ascii="Times New Roman" w:hAnsi="Times New Roman" w:cs="Arial"/>
                <w:sz w:val="16"/>
                <w:szCs w:val="16"/>
              </w:rPr>
              <w:t>Clarification on seting emergency RSC</w:t>
            </w:r>
          </w:p>
        </w:tc>
        <w:tc>
          <w:tcPr>
            <w:tcW w:w="708" w:type="dxa"/>
            <w:shd w:val="solid" w:color="FFFFFF" w:fill="auto"/>
          </w:tcPr>
          <w:p w14:paraId="5122F325" w14:textId="052E6A27" w:rsidR="002E6AA5" w:rsidRPr="00C6761E" w:rsidRDefault="002E6AA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34534C3B" w14:textId="5306188C"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7AA03631" w14:textId="39996326" w:rsidR="00E12BFE" w:rsidRPr="00C6761E" w:rsidRDefault="00E12BFE"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6F4BEFEE" w14:textId="7A477845"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0352</w:t>
            </w:r>
          </w:p>
        </w:tc>
        <w:tc>
          <w:tcPr>
            <w:tcW w:w="283" w:type="dxa"/>
            <w:shd w:val="solid" w:color="FFFFFF" w:fill="auto"/>
          </w:tcPr>
          <w:p w14:paraId="4F4080A9" w14:textId="577C97C4"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894AF54" w14:textId="52DCD7DE" w:rsidR="00E12BFE" w:rsidRPr="00C6761E" w:rsidRDefault="00E12BF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B1724D8" w14:textId="0709E564" w:rsidR="00E12BFE" w:rsidRPr="00C6761E" w:rsidRDefault="00E12BFE" w:rsidP="00EB5E1A">
            <w:pPr>
              <w:pStyle w:val="TAL"/>
              <w:rPr>
                <w:rFonts w:ascii="Times New Roman" w:hAnsi="Times New Roman" w:cs="Arial"/>
                <w:sz w:val="16"/>
                <w:szCs w:val="16"/>
              </w:rPr>
            </w:pPr>
            <w:r w:rsidRPr="00C6761E">
              <w:rPr>
                <w:rFonts w:ascii="Times New Roman" w:hAnsi="Times New Roman" w:cs="Arial"/>
                <w:sz w:val="16"/>
                <w:szCs w:val="16"/>
              </w:rPr>
              <w:t>Clarification on U2U relay discovery procedure</w:t>
            </w:r>
          </w:p>
        </w:tc>
        <w:tc>
          <w:tcPr>
            <w:tcW w:w="708" w:type="dxa"/>
            <w:shd w:val="solid" w:color="FFFFFF" w:fill="auto"/>
          </w:tcPr>
          <w:p w14:paraId="41ED7212" w14:textId="445B6D89" w:rsidR="00E12BFE" w:rsidRPr="00C6761E" w:rsidRDefault="00E12BF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51EB7B79" w14:textId="141E198D"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1ECAEFE" w14:textId="718B82B5" w:rsidR="00FC387C" w:rsidRPr="00C6761E" w:rsidRDefault="00FC387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00021E8B" w14:textId="0A884F98"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0297</w:t>
            </w:r>
          </w:p>
        </w:tc>
        <w:tc>
          <w:tcPr>
            <w:tcW w:w="283" w:type="dxa"/>
            <w:shd w:val="solid" w:color="FFFFFF" w:fill="auto"/>
          </w:tcPr>
          <w:p w14:paraId="6C5A6CEC" w14:textId="7BCE8B3B"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64117CF0" w14:textId="3FD19368" w:rsidR="00FC387C" w:rsidRPr="00C6761E" w:rsidRDefault="00FC387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DF2FDD9" w14:textId="20E3BF95" w:rsidR="00FC387C" w:rsidRPr="00C6761E" w:rsidRDefault="00FC387C" w:rsidP="00EB5E1A">
            <w:pPr>
              <w:pStyle w:val="TAL"/>
              <w:rPr>
                <w:rFonts w:ascii="Times New Roman" w:hAnsi="Times New Roman" w:cs="Arial"/>
                <w:sz w:val="16"/>
                <w:szCs w:val="16"/>
              </w:rPr>
            </w:pPr>
            <w:r w:rsidRPr="00C6761E">
              <w:rPr>
                <w:rFonts w:ascii="Times New Roman" w:hAnsi="Times New Roman"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C6761E" w:rsidRDefault="00FC387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2023-06</w:t>
            </w:r>
          </w:p>
        </w:tc>
        <w:tc>
          <w:tcPr>
            <w:tcW w:w="800" w:type="dxa"/>
            <w:shd w:val="solid" w:color="FFFFFF" w:fill="auto"/>
          </w:tcPr>
          <w:p w14:paraId="036F1092" w14:textId="439560F1"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CT#100</w:t>
            </w:r>
          </w:p>
        </w:tc>
        <w:tc>
          <w:tcPr>
            <w:tcW w:w="1046" w:type="dxa"/>
            <w:shd w:val="solid" w:color="FFFFFF" w:fill="auto"/>
          </w:tcPr>
          <w:p w14:paraId="56DB59E0" w14:textId="2C1CD022" w:rsidR="00EF272C" w:rsidRPr="00C6761E" w:rsidRDefault="00EF272C" w:rsidP="00DC320B">
            <w:pPr>
              <w:overflowPunct/>
              <w:autoSpaceDE/>
              <w:autoSpaceDN/>
              <w:adjustRightInd/>
              <w:spacing w:after="0"/>
              <w:jc w:val="center"/>
              <w:textAlignment w:val="auto"/>
              <w:rPr>
                <w:rFonts w:cs="Arial"/>
                <w:sz w:val="16"/>
                <w:szCs w:val="16"/>
              </w:rPr>
            </w:pPr>
            <w:r w:rsidRPr="00C6761E">
              <w:rPr>
                <w:rFonts w:cs="Arial"/>
                <w:sz w:val="16"/>
                <w:szCs w:val="16"/>
              </w:rPr>
              <w:t>CP-231210</w:t>
            </w:r>
          </w:p>
        </w:tc>
        <w:tc>
          <w:tcPr>
            <w:tcW w:w="567" w:type="dxa"/>
            <w:shd w:val="solid" w:color="FFFFFF" w:fill="auto"/>
          </w:tcPr>
          <w:p w14:paraId="3813BFFD" w14:textId="7A4CE500"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0294</w:t>
            </w:r>
          </w:p>
        </w:tc>
        <w:tc>
          <w:tcPr>
            <w:tcW w:w="283" w:type="dxa"/>
            <w:shd w:val="solid" w:color="FFFFFF" w:fill="auto"/>
          </w:tcPr>
          <w:p w14:paraId="68B9300A" w14:textId="71E73FDC"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2374D563" w14:textId="5EB77C33" w:rsidR="00EF272C" w:rsidRPr="00C6761E" w:rsidRDefault="00EF272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2B0411" w14:textId="4A87176C" w:rsidR="00EF272C" w:rsidRPr="00C6761E" w:rsidRDefault="00EF272C" w:rsidP="00EB5E1A">
            <w:pPr>
              <w:pStyle w:val="TAL"/>
              <w:rPr>
                <w:rFonts w:ascii="Times New Roman" w:hAnsi="Times New Roman" w:cs="Arial"/>
                <w:sz w:val="16"/>
                <w:szCs w:val="16"/>
              </w:rPr>
            </w:pPr>
            <w:r w:rsidRPr="00C6761E">
              <w:rPr>
                <w:rFonts w:ascii="Times New Roman" w:hAnsi="Times New Roman" w:cs="Arial"/>
                <w:sz w:val="16"/>
                <w:szCs w:val="16"/>
              </w:rPr>
              <w:t>Fix Relay update messages for link identifier update via 5G ProSe UE-to-UE relay UE</w:t>
            </w:r>
          </w:p>
        </w:tc>
        <w:tc>
          <w:tcPr>
            <w:tcW w:w="708" w:type="dxa"/>
            <w:shd w:val="solid" w:color="FFFFFF" w:fill="auto"/>
          </w:tcPr>
          <w:p w14:paraId="1147D67F" w14:textId="0EED5DD6" w:rsidR="00EF272C" w:rsidRPr="00C6761E" w:rsidRDefault="00EF2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3F0137D" w14:textId="2248B977"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C28A41C" w14:textId="426DF2EF" w:rsidR="00A15AFF" w:rsidRPr="00C6761E" w:rsidRDefault="00A15AF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E2CB033" w14:textId="39C61F5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0395</w:t>
            </w:r>
          </w:p>
        </w:tc>
        <w:tc>
          <w:tcPr>
            <w:tcW w:w="283" w:type="dxa"/>
            <w:shd w:val="solid" w:color="FFFFFF" w:fill="auto"/>
          </w:tcPr>
          <w:p w14:paraId="337048D4" w14:textId="6ABA276B"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5A6BE9C" w14:textId="132B707D" w:rsidR="00A15AFF" w:rsidRPr="00C6761E" w:rsidRDefault="00A15A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8EB5F76" w14:textId="4EBE92E1" w:rsidR="00A15AFF" w:rsidRPr="00C6761E" w:rsidRDefault="00A15AFF"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QoS forwarding for 5G ProSe layer-3 UE-to-UE-relay</w:t>
            </w:r>
          </w:p>
        </w:tc>
        <w:tc>
          <w:tcPr>
            <w:tcW w:w="708" w:type="dxa"/>
            <w:shd w:val="solid" w:color="FFFFFF" w:fill="auto"/>
          </w:tcPr>
          <w:p w14:paraId="18B9DDDA" w14:textId="1EF4A8F4" w:rsidR="00A15AFF" w:rsidRPr="00C6761E" w:rsidRDefault="00A15A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516BAD20" w14:textId="4E6D4E5B"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ADD8DE7" w14:textId="0828540A" w:rsidR="00802A6C" w:rsidRPr="00C6761E" w:rsidRDefault="00802A6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0999244" w14:textId="499F539A"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0397</w:t>
            </w:r>
          </w:p>
        </w:tc>
        <w:tc>
          <w:tcPr>
            <w:tcW w:w="283" w:type="dxa"/>
            <w:shd w:val="solid" w:color="FFFFFF" w:fill="auto"/>
          </w:tcPr>
          <w:p w14:paraId="6E8CE8C8" w14:textId="29912000"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ECB35B2" w14:textId="7D7ADA5A" w:rsidR="00802A6C" w:rsidRPr="00C6761E" w:rsidRDefault="00802A6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D7BD03" w14:textId="3F950B33" w:rsidR="00802A6C" w:rsidRPr="00C6761E" w:rsidRDefault="00802A6C" w:rsidP="00EB5E1A">
            <w:pPr>
              <w:pStyle w:val="TAL"/>
              <w:rPr>
                <w:rFonts w:ascii="Times New Roman" w:hAnsi="Times New Roman" w:cs="Arial"/>
                <w:sz w:val="16"/>
                <w:szCs w:val="16"/>
              </w:rPr>
            </w:pPr>
            <w:r w:rsidRPr="00C6761E">
              <w:rPr>
                <w:rFonts w:ascii="Times New Roman" w:hAnsi="Times New Roman" w:cs="Arial"/>
                <w:sz w:val="16"/>
                <w:szCs w:val="16"/>
              </w:rPr>
              <w:t>Miscellaneous corrections for 5G ProSe</w:t>
            </w:r>
          </w:p>
        </w:tc>
        <w:tc>
          <w:tcPr>
            <w:tcW w:w="708" w:type="dxa"/>
            <w:shd w:val="solid" w:color="FFFFFF" w:fill="auto"/>
          </w:tcPr>
          <w:p w14:paraId="237B03A5" w14:textId="40A75B7A" w:rsidR="00802A6C" w:rsidRPr="00C6761E" w:rsidRDefault="00802A6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1335763" w14:textId="06D02F3A"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9AC3B4B" w14:textId="468652AE" w:rsidR="00D818F6" w:rsidRPr="00C6761E" w:rsidRDefault="00D818F6"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F6BA449" w14:textId="1E4B0562"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0405</w:t>
            </w:r>
          </w:p>
        </w:tc>
        <w:tc>
          <w:tcPr>
            <w:tcW w:w="283" w:type="dxa"/>
            <w:shd w:val="solid" w:color="FFFFFF" w:fill="auto"/>
          </w:tcPr>
          <w:p w14:paraId="2F8A378C" w14:textId="6F99A367"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481C415" w14:textId="5607DDA6" w:rsidR="00D818F6" w:rsidRPr="00C6761E" w:rsidRDefault="00D818F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C4BBE" w14:textId="5175D48F" w:rsidR="00D818F6" w:rsidRPr="00C6761E" w:rsidRDefault="00D818F6"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U2U relay over shared PC5 link</w:t>
            </w:r>
          </w:p>
        </w:tc>
        <w:tc>
          <w:tcPr>
            <w:tcW w:w="708" w:type="dxa"/>
            <w:shd w:val="solid" w:color="FFFFFF" w:fill="auto"/>
          </w:tcPr>
          <w:p w14:paraId="4702AA5D" w14:textId="3C672B74" w:rsidR="00D818F6" w:rsidRPr="00C6761E" w:rsidRDefault="00D818F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6CA9077" w14:textId="191C5649"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414F361" w14:textId="43DC7B2F" w:rsidR="004B2350" w:rsidRPr="00C6761E" w:rsidRDefault="004B2350"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12C9BB64" w14:textId="0D518B61"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0373</w:t>
            </w:r>
          </w:p>
        </w:tc>
        <w:tc>
          <w:tcPr>
            <w:tcW w:w="283" w:type="dxa"/>
            <w:shd w:val="solid" w:color="FFFFFF" w:fill="auto"/>
          </w:tcPr>
          <w:p w14:paraId="60269510" w14:textId="5C411129"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3316752" w14:textId="6C3B27E3" w:rsidR="004B2350" w:rsidRPr="00C6761E" w:rsidRDefault="004B2350"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59558CD4" w14:textId="32100753" w:rsidR="004B2350" w:rsidRPr="00C6761E" w:rsidRDefault="004B2350" w:rsidP="00EB5E1A">
            <w:pPr>
              <w:pStyle w:val="TAL"/>
              <w:rPr>
                <w:rFonts w:ascii="Times New Roman" w:hAnsi="Times New Roman" w:cs="Arial"/>
                <w:sz w:val="16"/>
                <w:szCs w:val="16"/>
              </w:rPr>
            </w:pPr>
            <w:r w:rsidRPr="00C6761E">
              <w:rPr>
                <w:rFonts w:ascii="Times New Roman" w:hAnsi="Times New Roman" w:cs="Arial"/>
                <w:sz w:val="16"/>
                <w:szCs w:val="16"/>
              </w:rPr>
              <w:t>Security related correction</w:t>
            </w:r>
          </w:p>
        </w:tc>
        <w:tc>
          <w:tcPr>
            <w:tcW w:w="708" w:type="dxa"/>
            <w:shd w:val="solid" w:color="FFFFFF" w:fill="auto"/>
          </w:tcPr>
          <w:p w14:paraId="42088B44" w14:textId="1DEACFC6" w:rsidR="004B2350" w:rsidRPr="00C6761E" w:rsidRDefault="004B235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5B0FA5" w14:textId="7A50A887"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C743A41" w14:textId="5AD5235F" w:rsidR="00DB6798" w:rsidRPr="00C6761E" w:rsidRDefault="00DB6798"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21EBBFA2" w14:textId="51CF5C73"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0376</w:t>
            </w:r>
          </w:p>
        </w:tc>
        <w:tc>
          <w:tcPr>
            <w:tcW w:w="283" w:type="dxa"/>
            <w:shd w:val="solid" w:color="FFFFFF" w:fill="auto"/>
          </w:tcPr>
          <w:p w14:paraId="6C237288" w14:textId="655DFFE0"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EDAC97" w14:textId="1F2B7FE4" w:rsidR="00DB6798" w:rsidRPr="00C6761E" w:rsidRDefault="00DB679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702E6F7" w14:textId="4A8EF5E2" w:rsidR="00DB6798" w:rsidRPr="00C6761E" w:rsidRDefault="00DB6798" w:rsidP="00EB5E1A">
            <w:pPr>
              <w:pStyle w:val="TAL"/>
              <w:rPr>
                <w:rFonts w:ascii="Times New Roman" w:hAnsi="Times New Roman" w:cs="Arial"/>
                <w:sz w:val="16"/>
                <w:szCs w:val="16"/>
              </w:rPr>
            </w:pPr>
            <w:r w:rsidRPr="00C6761E">
              <w:rPr>
                <w:rFonts w:ascii="Times New Roman" w:hAnsi="Times New Roman" w:cs="Arial"/>
                <w:sz w:val="16"/>
                <w:szCs w:val="16"/>
              </w:rPr>
              <w:t>Correction of erroneous length of a mandatory information element</w:t>
            </w:r>
          </w:p>
        </w:tc>
        <w:tc>
          <w:tcPr>
            <w:tcW w:w="708" w:type="dxa"/>
            <w:shd w:val="solid" w:color="FFFFFF" w:fill="auto"/>
          </w:tcPr>
          <w:p w14:paraId="1563377F" w14:textId="33E2BDC1" w:rsidR="00DB6798" w:rsidRPr="00C6761E" w:rsidRDefault="00DB67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CE9250D" w14:textId="4E26D176"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73F6906" w14:textId="3B383B0F" w:rsidR="00A9516A" w:rsidRPr="00C6761E" w:rsidRDefault="00A9516A"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ACC40C" w14:textId="19FE98DD"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0369</w:t>
            </w:r>
          </w:p>
        </w:tc>
        <w:tc>
          <w:tcPr>
            <w:tcW w:w="283" w:type="dxa"/>
            <w:shd w:val="solid" w:color="FFFFFF" w:fill="auto"/>
          </w:tcPr>
          <w:p w14:paraId="5CE9FB64" w14:textId="0ECFD111"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5E0F0F" w14:textId="321A01FA" w:rsidR="00A9516A" w:rsidRPr="00C6761E" w:rsidRDefault="00A9516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E74833A" w14:textId="3AEE0FA8" w:rsidR="00A9516A" w:rsidRPr="00C6761E" w:rsidRDefault="00A9516A" w:rsidP="00EB5E1A">
            <w:pPr>
              <w:pStyle w:val="TAL"/>
              <w:rPr>
                <w:rFonts w:ascii="Times New Roman" w:hAnsi="Times New Roman" w:cs="Arial"/>
                <w:sz w:val="16"/>
                <w:szCs w:val="16"/>
              </w:rPr>
            </w:pPr>
            <w:r w:rsidRPr="00C6761E">
              <w:rPr>
                <w:rFonts w:ascii="Times New Roman" w:hAnsi="Times New Roman" w:cs="Arial"/>
                <w:sz w:val="16"/>
                <w:szCs w:val="16"/>
              </w:rPr>
              <w:t>5G ProSe public warning notification relay procedure</w:t>
            </w:r>
          </w:p>
        </w:tc>
        <w:tc>
          <w:tcPr>
            <w:tcW w:w="708" w:type="dxa"/>
            <w:shd w:val="solid" w:color="FFFFFF" w:fill="auto"/>
          </w:tcPr>
          <w:p w14:paraId="26DAF434" w14:textId="361FFF28" w:rsidR="00A9516A" w:rsidRPr="00C6761E" w:rsidRDefault="00A9516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58F336" w14:textId="171A0EC7"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771024" w14:textId="0FE950A4" w:rsidR="00096E5B" w:rsidRPr="00C6761E" w:rsidRDefault="00096E5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8B337C0" w14:textId="25D2AAD7"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0378</w:t>
            </w:r>
          </w:p>
        </w:tc>
        <w:tc>
          <w:tcPr>
            <w:tcW w:w="283" w:type="dxa"/>
            <w:shd w:val="solid" w:color="FFFFFF" w:fill="auto"/>
          </w:tcPr>
          <w:p w14:paraId="3E6EB890" w14:textId="39C94A8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8AB30CC" w14:textId="35BA996E" w:rsidR="00096E5B" w:rsidRPr="00C6761E" w:rsidRDefault="00096E5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A7BDCB3" w14:textId="664DAA25" w:rsidR="00096E5B" w:rsidRPr="00C6761E" w:rsidRDefault="00096E5B" w:rsidP="00EB5E1A">
            <w:pPr>
              <w:pStyle w:val="TAL"/>
              <w:rPr>
                <w:rFonts w:ascii="Times New Roman" w:hAnsi="Times New Roman" w:cs="Arial"/>
                <w:sz w:val="16"/>
                <w:szCs w:val="16"/>
              </w:rPr>
            </w:pPr>
            <w:r w:rsidRPr="00C6761E">
              <w:rPr>
                <w:rFonts w:ascii="Times New Roman" w:hAnsi="Times New Roman"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C6761E" w:rsidRDefault="00096E5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C8ADF79" w14:textId="638516B2"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6ABF581" w14:textId="2FD9F843" w:rsidR="00FF45C0" w:rsidRPr="00C6761E" w:rsidRDefault="00FF45C0"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6DF639D1" w14:textId="00E7E7BD"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0380</w:t>
            </w:r>
          </w:p>
        </w:tc>
        <w:tc>
          <w:tcPr>
            <w:tcW w:w="283" w:type="dxa"/>
            <w:shd w:val="solid" w:color="FFFFFF" w:fill="auto"/>
          </w:tcPr>
          <w:p w14:paraId="1A14EC9B" w14:textId="54DB791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C5BC85" w14:textId="77716C2F" w:rsidR="00FF45C0" w:rsidRPr="00C6761E" w:rsidRDefault="00FF45C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FDDF55C" w14:textId="04C28C5A" w:rsidR="00FF45C0" w:rsidRPr="00C6761E" w:rsidRDefault="00FF45C0" w:rsidP="00EB5E1A">
            <w:pPr>
              <w:pStyle w:val="TAL"/>
              <w:rPr>
                <w:rFonts w:ascii="Times New Roman" w:hAnsi="Times New Roman" w:cs="Arial"/>
                <w:sz w:val="16"/>
                <w:szCs w:val="16"/>
              </w:rPr>
            </w:pPr>
            <w:r w:rsidRPr="00C6761E">
              <w:rPr>
                <w:rFonts w:ascii="Times New Roman" w:hAnsi="Times New Roman"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C6761E" w:rsidRDefault="00FF45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6AC54D9" w14:textId="40DD2D98"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C3FD4F6" w14:textId="398B24F9" w:rsidR="003D00A8" w:rsidRPr="00C6761E" w:rsidRDefault="003D00A8"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07D9A9D4" w14:textId="15DCD41E"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0408</w:t>
            </w:r>
          </w:p>
        </w:tc>
        <w:tc>
          <w:tcPr>
            <w:tcW w:w="283" w:type="dxa"/>
            <w:shd w:val="solid" w:color="FFFFFF" w:fill="auto"/>
          </w:tcPr>
          <w:p w14:paraId="4454CFEE" w14:textId="5E61BEE3"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B9B3DB" w14:textId="79E2EA4B" w:rsidR="003D00A8" w:rsidRPr="00C6761E" w:rsidRDefault="003D00A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3359C97" w14:textId="5A0E85BB" w:rsidR="003D00A8" w:rsidRPr="00C6761E" w:rsidRDefault="003D00A8" w:rsidP="00EB5E1A">
            <w:pPr>
              <w:pStyle w:val="TAL"/>
              <w:rPr>
                <w:rFonts w:ascii="Times New Roman" w:hAnsi="Times New Roman" w:cs="Arial"/>
                <w:sz w:val="16"/>
                <w:szCs w:val="16"/>
              </w:rPr>
            </w:pPr>
            <w:r w:rsidRPr="00C6761E">
              <w:rPr>
                <w:rFonts w:ascii="Times New Roman" w:hAnsi="Times New Roman" w:cs="Arial"/>
                <w:sz w:val="16"/>
                <w:szCs w:val="16"/>
              </w:rPr>
              <w:t>Clarification on end UE IP address</w:t>
            </w:r>
          </w:p>
        </w:tc>
        <w:tc>
          <w:tcPr>
            <w:tcW w:w="708" w:type="dxa"/>
            <w:shd w:val="solid" w:color="FFFFFF" w:fill="auto"/>
          </w:tcPr>
          <w:p w14:paraId="1AC54A5D" w14:textId="6D731D4B" w:rsidR="003D00A8" w:rsidRPr="00C6761E" w:rsidRDefault="003D00A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B704F67" w14:textId="518D8CEB"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EA2CCE6" w14:textId="5D03146F" w:rsidR="00E27F9F" w:rsidRPr="00C6761E" w:rsidRDefault="00E27F9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769B9361" w14:textId="4E03B60B"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0383</w:t>
            </w:r>
          </w:p>
        </w:tc>
        <w:tc>
          <w:tcPr>
            <w:tcW w:w="283" w:type="dxa"/>
            <w:shd w:val="solid" w:color="FFFFFF" w:fill="auto"/>
          </w:tcPr>
          <w:p w14:paraId="4971EBF2" w14:textId="6047D8C1"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75788F" w14:textId="7B4DDF57" w:rsidR="00E27F9F" w:rsidRPr="00C6761E" w:rsidRDefault="00E27F9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F9ED107" w14:textId="7CAA9661" w:rsidR="00E27F9F" w:rsidRPr="00C6761E" w:rsidRDefault="00E27F9F" w:rsidP="00EB5E1A">
            <w:pPr>
              <w:pStyle w:val="TAL"/>
              <w:rPr>
                <w:rFonts w:ascii="Times New Roman" w:hAnsi="Times New Roman" w:cs="Arial"/>
                <w:sz w:val="16"/>
                <w:szCs w:val="16"/>
              </w:rPr>
            </w:pPr>
            <w:r w:rsidRPr="00C6761E">
              <w:rPr>
                <w:rFonts w:ascii="Times New Roman" w:hAnsi="Times New Roman" w:cs="Arial"/>
                <w:sz w:val="16"/>
                <w:szCs w:val="16"/>
              </w:rPr>
              <w:t>IEI allocation</w:t>
            </w:r>
          </w:p>
        </w:tc>
        <w:tc>
          <w:tcPr>
            <w:tcW w:w="708" w:type="dxa"/>
            <w:shd w:val="solid" w:color="FFFFFF" w:fill="auto"/>
          </w:tcPr>
          <w:p w14:paraId="6AC5D388" w14:textId="0A9B30A8" w:rsidR="00E27F9F" w:rsidRPr="00C6761E" w:rsidRDefault="00E27F9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748BF91" w14:textId="6CA3E8F7"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EA00F4" w14:textId="5CEBA351" w:rsidR="00477D1C" w:rsidRPr="00C6761E" w:rsidRDefault="00477D1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8338455" w14:textId="15413151"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0404</w:t>
            </w:r>
          </w:p>
        </w:tc>
        <w:tc>
          <w:tcPr>
            <w:tcW w:w="283" w:type="dxa"/>
            <w:shd w:val="solid" w:color="FFFFFF" w:fill="auto"/>
          </w:tcPr>
          <w:p w14:paraId="2B6875BD" w14:textId="04EDD43B"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179AABA" w14:textId="43376F67" w:rsidR="00477D1C" w:rsidRPr="00C6761E" w:rsidRDefault="00477D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3977DF6" w14:textId="2A69003D" w:rsidR="00477D1C" w:rsidRPr="00C6761E" w:rsidRDefault="00477D1C" w:rsidP="00EB5E1A">
            <w:pPr>
              <w:pStyle w:val="TAL"/>
              <w:rPr>
                <w:rFonts w:ascii="Times New Roman" w:hAnsi="Times New Roman" w:cs="Arial"/>
                <w:sz w:val="16"/>
                <w:szCs w:val="16"/>
              </w:rPr>
            </w:pPr>
            <w:r w:rsidRPr="00C6761E">
              <w:rPr>
                <w:rFonts w:ascii="Times New Roman" w:hAnsi="Times New Roman" w:cs="Arial"/>
                <w:sz w:val="16"/>
                <w:szCs w:val="16"/>
              </w:rPr>
              <w:t>Corrections on 5G ProSe direct link establishment procedure for U2U relay</w:t>
            </w:r>
          </w:p>
        </w:tc>
        <w:tc>
          <w:tcPr>
            <w:tcW w:w="708" w:type="dxa"/>
            <w:shd w:val="solid" w:color="FFFFFF" w:fill="auto"/>
          </w:tcPr>
          <w:p w14:paraId="35C7F86C" w14:textId="30D0171C" w:rsidR="00477D1C" w:rsidRPr="00C6761E" w:rsidRDefault="00477D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81C89A2" w14:textId="374A9A58"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9D8D7C2" w14:textId="1971FB06" w:rsidR="00A32D4C" w:rsidRPr="00C6761E" w:rsidRDefault="00A32D4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ED9E107" w14:textId="10089FAF"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0402</w:t>
            </w:r>
          </w:p>
        </w:tc>
        <w:tc>
          <w:tcPr>
            <w:tcW w:w="283" w:type="dxa"/>
            <w:shd w:val="solid" w:color="FFFFFF" w:fill="auto"/>
          </w:tcPr>
          <w:p w14:paraId="679AA22E" w14:textId="52A00A61"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24CBA58" w14:textId="032E9163" w:rsidR="00A32D4C" w:rsidRPr="00C6761E" w:rsidRDefault="00A32D4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959092" w14:textId="1B700EF3" w:rsidR="00A32D4C" w:rsidRPr="00C6761E" w:rsidRDefault="00A32D4C"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Layer-3 UE-to-UE relay</w:t>
            </w:r>
          </w:p>
        </w:tc>
        <w:tc>
          <w:tcPr>
            <w:tcW w:w="708" w:type="dxa"/>
            <w:shd w:val="solid" w:color="FFFFFF" w:fill="auto"/>
          </w:tcPr>
          <w:p w14:paraId="38D7F945" w14:textId="21098171" w:rsidR="00A32D4C" w:rsidRPr="00C6761E" w:rsidRDefault="00A32D4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43C3589" w14:textId="229C92F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DEC12E" w14:textId="37E72E65" w:rsidR="001903DC" w:rsidRPr="00C6761E" w:rsidRDefault="001903DC"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0A5D7A8" w14:textId="3A29219B"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0396</w:t>
            </w:r>
          </w:p>
        </w:tc>
        <w:tc>
          <w:tcPr>
            <w:tcW w:w="283" w:type="dxa"/>
            <w:shd w:val="solid" w:color="FFFFFF" w:fill="auto"/>
          </w:tcPr>
          <w:p w14:paraId="654F089E" w14:textId="78EA6F2E"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40A8545" w14:textId="39C76372" w:rsidR="001903DC" w:rsidRPr="00C6761E" w:rsidRDefault="001903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A762CF" w14:textId="547BC423" w:rsidR="001903DC" w:rsidRPr="00C6761E" w:rsidRDefault="001903DC"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C6761E" w:rsidRDefault="001903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D2CDB99" w14:textId="2175F037"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7CF16029" w14:textId="76535528" w:rsidR="00DE0C75" w:rsidRPr="00C6761E" w:rsidRDefault="00DE0C75"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5302EE18" w14:textId="1952D55C"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0399</w:t>
            </w:r>
          </w:p>
        </w:tc>
        <w:tc>
          <w:tcPr>
            <w:tcW w:w="283" w:type="dxa"/>
            <w:shd w:val="solid" w:color="FFFFFF" w:fill="auto"/>
          </w:tcPr>
          <w:p w14:paraId="3274E975" w14:textId="58E1F6CF"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A2D0612" w14:textId="245CAC15" w:rsidR="00DE0C75" w:rsidRPr="00C6761E" w:rsidRDefault="00DE0C7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4EAED7" w14:textId="16C4B31A" w:rsidR="00DE0C75" w:rsidRPr="00C6761E" w:rsidRDefault="00DE0C75" w:rsidP="00EB5E1A">
            <w:pPr>
              <w:pStyle w:val="TAL"/>
              <w:rPr>
                <w:rFonts w:ascii="Times New Roman" w:hAnsi="Times New Roman" w:cs="Arial"/>
                <w:sz w:val="16"/>
                <w:szCs w:val="16"/>
              </w:rPr>
            </w:pPr>
            <w:r w:rsidRPr="00C6761E">
              <w:rPr>
                <w:rFonts w:ascii="Times New Roman" w:hAnsi="Times New Roman" w:cs="Arial"/>
                <w:sz w:val="16"/>
                <w:szCs w:val="16"/>
              </w:rPr>
              <w:t>Clarification on QoS handling for 5G ProSe Layer-2 UE-to-UE relay</w:t>
            </w:r>
          </w:p>
        </w:tc>
        <w:tc>
          <w:tcPr>
            <w:tcW w:w="708" w:type="dxa"/>
            <w:shd w:val="solid" w:color="FFFFFF" w:fill="auto"/>
          </w:tcPr>
          <w:p w14:paraId="319640D4" w14:textId="41B772A4" w:rsidR="00DE0C75" w:rsidRPr="00C6761E" w:rsidRDefault="00DE0C7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E63549A" w14:textId="42AA0FA4"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3B163C6" w14:textId="74C637FD" w:rsidR="00DD057B" w:rsidRPr="00C6761E" w:rsidRDefault="00DD057B"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374D75E0" w14:textId="2CEDDF9B"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0400</w:t>
            </w:r>
          </w:p>
        </w:tc>
        <w:tc>
          <w:tcPr>
            <w:tcW w:w="283" w:type="dxa"/>
            <w:shd w:val="solid" w:color="FFFFFF" w:fill="auto"/>
          </w:tcPr>
          <w:p w14:paraId="31AFEF23" w14:textId="17C93BC3"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575E69C" w14:textId="791FF399" w:rsidR="00DD057B" w:rsidRPr="00C6761E" w:rsidRDefault="00DD057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71CC0CB" w14:textId="4830C838" w:rsidR="00DD057B" w:rsidRPr="00C6761E" w:rsidRDefault="00DD057B" w:rsidP="00EB5E1A">
            <w:pPr>
              <w:pStyle w:val="TAL"/>
              <w:rPr>
                <w:rFonts w:ascii="Times New Roman" w:hAnsi="Times New Roman" w:cs="Arial"/>
                <w:sz w:val="16"/>
                <w:szCs w:val="16"/>
              </w:rPr>
            </w:pPr>
            <w:r w:rsidRPr="00C6761E">
              <w:rPr>
                <w:rFonts w:ascii="Times New Roman" w:hAnsi="Times New Roman" w:cs="Arial"/>
                <w:sz w:val="16"/>
                <w:szCs w:val="16"/>
              </w:rPr>
              <w:t>Update on the functionality of 5G ProSe Layer-3 UE-to-UE Relay for Ethernet communication</w:t>
            </w:r>
          </w:p>
        </w:tc>
        <w:tc>
          <w:tcPr>
            <w:tcW w:w="708" w:type="dxa"/>
            <w:shd w:val="solid" w:color="FFFFFF" w:fill="auto"/>
          </w:tcPr>
          <w:p w14:paraId="051D0896" w14:textId="0BABBFAD" w:rsidR="00DD057B" w:rsidRPr="00C6761E" w:rsidRDefault="00DD057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85AACBD" w14:textId="1089701D"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39A1A222" w14:textId="4AF03DE6" w:rsidR="00147D4D" w:rsidRPr="00C6761E" w:rsidRDefault="00147D4D" w:rsidP="00DC320B">
            <w:pPr>
              <w:overflowPunct/>
              <w:autoSpaceDE/>
              <w:autoSpaceDN/>
              <w:adjustRightInd/>
              <w:spacing w:after="0"/>
              <w:jc w:val="center"/>
              <w:textAlignment w:val="auto"/>
              <w:rPr>
                <w:rFonts w:cs="Arial"/>
                <w:sz w:val="16"/>
                <w:szCs w:val="16"/>
              </w:rPr>
            </w:pPr>
            <w:r w:rsidRPr="00C6761E">
              <w:rPr>
                <w:rFonts w:cs="Arial"/>
                <w:sz w:val="16"/>
                <w:szCs w:val="16"/>
              </w:rPr>
              <w:t>CP-232202</w:t>
            </w:r>
          </w:p>
        </w:tc>
        <w:tc>
          <w:tcPr>
            <w:tcW w:w="567" w:type="dxa"/>
            <w:shd w:val="solid" w:color="FFFFFF" w:fill="auto"/>
          </w:tcPr>
          <w:p w14:paraId="08D5B32B" w14:textId="6C449A00"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0390</w:t>
            </w:r>
          </w:p>
        </w:tc>
        <w:tc>
          <w:tcPr>
            <w:tcW w:w="283" w:type="dxa"/>
            <w:shd w:val="solid" w:color="FFFFFF" w:fill="auto"/>
          </w:tcPr>
          <w:p w14:paraId="094730AC" w14:textId="6AD54134"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B22E4DE" w14:textId="57362906" w:rsidR="00147D4D" w:rsidRPr="00C6761E" w:rsidRDefault="00147D4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B2DCD5" w14:textId="051E3097" w:rsidR="00147D4D" w:rsidRPr="00C6761E" w:rsidRDefault="00147D4D" w:rsidP="00EB5E1A">
            <w:pPr>
              <w:pStyle w:val="TAL"/>
              <w:rPr>
                <w:rFonts w:ascii="Times New Roman" w:hAnsi="Times New Roman" w:cs="Arial"/>
                <w:sz w:val="16"/>
                <w:szCs w:val="16"/>
              </w:rPr>
            </w:pPr>
            <w:r w:rsidRPr="00C6761E">
              <w:rPr>
                <w:rFonts w:ascii="Times New Roman" w:hAnsi="Times New Roman" w:cs="Arial"/>
                <w:sz w:val="16"/>
                <w:szCs w:val="16"/>
              </w:rPr>
              <w:t>Provisioning DNN for emergency and non-emergency services</w:t>
            </w:r>
          </w:p>
        </w:tc>
        <w:tc>
          <w:tcPr>
            <w:tcW w:w="708" w:type="dxa"/>
            <w:shd w:val="solid" w:color="FFFFFF" w:fill="auto"/>
          </w:tcPr>
          <w:p w14:paraId="6CCEBC74" w14:textId="6C78FE30" w:rsidR="00147D4D" w:rsidRPr="00C6761E" w:rsidRDefault="00147D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D86B93F" w14:textId="723403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47D9382" w14:textId="0D5B3C93" w:rsidR="0007641C" w:rsidRPr="00C6761E" w:rsidRDefault="0007641C" w:rsidP="00DC320B">
            <w:pPr>
              <w:overflowPunct/>
              <w:autoSpaceDE/>
              <w:autoSpaceDN/>
              <w:adjustRightInd/>
              <w:spacing w:after="0"/>
              <w:jc w:val="center"/>
              <w:textAlignment w:val="auto"/>
              <w:rPr>
                <w:rFonts w:cs="Arial"/>
                <w:sz w:val="16"/>
                <w:szCs w:val="16"/>
              </w:rPr>
            </w:pPr>
            <w:r w:rsidRPr="00C6761E">
              <w:rPr>
                <w:rFonts w:cs="Arial"/>
                <w:sz w:val="16"/>
                <w:szCs w:val="16"/>
              </w:rPr>
              <w:t>CP-232195</w:t>
            </w:r>
          </w:p>
        </w:tc>
        <w:tc>
          <w:tcPr>
            <w:tcW w:w="567" w:type="dxa"/>
            <w:shd w:val="solid" w:color="FFFFFF" w:fill="auto"/>
          </w:tcPr>
          <w:p w14:paraId="2090B21A" w14:textId="341C3209"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0392</w:t>
            </w:r>
          </w:p>
        </w:tc>
        <w:tc>
          <w:tcPr>
            <w:tcW w:w="283" w:type="dxa"/>
            <w:shd w:val="solid" w:color="FFFFFF" w:fill="auto"/>
          </w:tcPr>
          <w:p w14:paraId="6A0D5B0C" w14:textId="133DAAD5"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1D6ABFC4" w14:textId="14F0FEA2" w:rsidR="0007641C" w:rsidRPr="00C6761E" w:rsidRDefault="0007641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4B84F7" w14:textId="56C2E142" w:rsidR="0007641C" w:rsidRPr="00C6761E" w:rsidRDefault="0007641C" w:rsidP="00EB5E1A">
            <w:pPr>
              <w:pStyle w:val="TAL"/>
              <w:rPr>
                <w:rFonts w:ascii="Times New Roman" w:hAnsi="Times New Roman" w:cs="Arial"/>
                <w:sz w:val="16"/>
                <w:szCs w:val="16"/>
              </w:rPr>
            </w:pPr>
            <w:r w:rsidRPr="00C6761E">
              <w:rPr>
                <w:rFonts w:ascii="Times New Roman" w:hAnsi="Times New Roman" w:cs="Arial"/>
                <w:sz w:val="16"/>
                <w:szCs w:val="16"/>
              </w:rPr>
              <w:t>Using the VPLMN IDs to obtain discovery security parameters</w:t>
            </w:r>
          </w:p>
        </w:tc>
        <w:tc>
          <w:tcPr>
            <w:tcW w:w="708" w:type="dxa"/>
            <w:shd w:val="solid" w:color="FFFFFF" w:fill="auto"/>
          </w:tcPr>
          <w:p w14:paraId="2338CB81" w14:textId="608FAC06" w:rsidR="0007641C" w:rsidRPr="00C6761E" w:rsidRDefault="000764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641316E6" w14:textId="60EC6C1A"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4B626F8A" w14:textId="2479B7AD" w:rsidR="008A6E1F" w:rsidRPr="00C6761E" w:rsidRDefault="008A6E1F" w:rsidP="00DC320B">
            <w:pPr>
              <w:overflowPunct/>
              <w:autoSpaceDE/>
              <w:autoSpaceDN/>
              <w:adjustRightInd/>
              <w:spacing w:after="0"/>
              <w:jc w:val="center"/>
              <w:textAlignment w:val="auto"/>
              <w:rPr>
                <w:rFonts w:cs="Arial"/>
                <w:sz w:val="16"/>
                <w:szCs w:val="16"/>
              </w:rPr>
            </w:pPr>
            <w:r w:rsidRPr="00C6761E">
              <w:rPr>
                <w:rFonts w:cs="Arial"/>
                <w:sz w:val="16"/>
                <w:szCs w:val="16"/>
              </w:rPr>
              <w:t>CP-232193</w:t>
            </w:r>
          </w:p>
        </w:tc>
        <w:tc>
          <w:tcPr>
            <w:tcW w:w="567" w:type="dxa"/>
            <w:shd w:val="solid" w:color="FFFFFF" w:fill="auto"/>
          </w:tcPr>
          <w:p w14:paraId="1A5DCFE3" w14:textId="5385BEF3"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0385</w:t>
            </w:r>
          </w:p>
        </w:tc>
        <w:tc>
          <w:tcPr>
            <w:tcW w:w="283" w:type="dxa"/>
            <w:shd w:val="solid" w:color="FFFFFF" w:fill="auto"/>
          </w:tcPr>
          <w:p w14:paraId="1BFCE746" w14:textId="5F0C75EE"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041178F" w14:textId="51F6F8EA" w:rsidR="008A6E1F" w:rsidRPr="00C6761E" w:rsidRDefault="008A6E1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C31AC74" w14:textId="50748EF4" w:rsidR="008A6E1F" w:rsidRPr="00C6761E" w:rsidRDefault="008A6E1F" w:rsidP="00EB5E1A">
            <w:pPr>
              <w:pStyle w:val="TAL"/>
              <w:rPr>
                <w:rFonts w:ascii="Times New Roman" w:hAnsi="Times New Roman" w:cs="Arial"/>
                <w:sz w:val="16"/>
                <w:szCs w:val="16"/>
              </w:rPr>
            </w:pPr>
            <w:r w:rsidRPr="00C6761E">
              <w:rPr>
                <w:rFonts w:ascii="Times New Roman" w:hAnsi="Times New Roman" w:cs="Arial"/>
                <w:sz w:val="16"/>
                <w:szCs w:val="16"/>
              </w:rPr>
              <w:t>Distinguish L3 and L2 for negotiated relay reselection</w:t>
            </w:r>
          </w:p>
        </w:tc>
        <w:tc>
          <w:tcPr>
            <w:tcW w:w="708" w:type="dxa"/>
            <w:shd w:val="solid" w:color="FFFFFF" w:fill="auto"/>
          </w:tcPr>
          <w:p w14:paraId="48B1C05F" w14:textId="6802778F" w:rsidR="008A6E1F" w:rsidRPr="00C6761E" w:rsidRDefault="008A6E1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0C728BAD" w14:textId="52BFCDE8"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1651596" w14:textId="490E19AE" w:rsidR="005D5AB0" w:rsidRPr="00C6761E" w:rsidRDefault="005D5AB0"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DF9D5A3" w14:textId="27D39FF6"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0410</w:t>
            </w:r>
          </w:p>
        </w:tc>
        <w:tc>
          <w:tcPr>
            <w:tcW w:w="283" w:type="dxa"/>
            <w:shd w:val="solid" w:color="FFFFFF" w:fill="auto"/>
          </w:tcPr>
          <w:p w14:paraId="3485A642" w14:textId="7F187D96"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647F5DE" w14:textId="5DBDE8FE" w:rsidR="005D5AB0" w:rsidRPr="00C6761E" w:rsidRDefault="005D5AB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1AFE87E" w14:textId="769D3B6E" w:rsidR="005D5AB0" w:rsidRPr="00C6761E" w:rsidRDefault="005D5AB0" w:rsidP="00EB5E1A">
            <w:pPr>
              <w:pStyle w:val="TAL"/>
              <w:rPr>
                <w:rFonts w:ascii="Times New Roman" w:hAnsi="Times New Roman" w:cs="Arial"/>
                <w:sz w:val="16"/>
                <w:szCs w:val="16"/>
              </w:rPr>
            </w:pPr>
            <w:r w:rsidRPr="00C6761E">
              <w:rPr>
                <w:rFonts w:ascii="Times New Roman" w:hAnsi="Times New Roman" w:cs="Arial"/>
                <w:sz w:val="16"/>
                <w:szCs w:val="16"/>
              </w:rPr>
              <w:t>EN clean-up on notifying the peer 5G ProSe layer-3 end UE</w:t>
            </w:r>
          </w:p>
        </w:tc>
        <w:tc>
          <w:tcPr>
            <w:tcW w:w="708" w:type="dxa"/>
            <w:shd w:val="solid" w:color="FFFFFF" w:fill="auto"/>
          </w:tcPr>
          <w:p w14:paraId="2476EF02" w14:textId="539CEE0A" w:rsidR="005D5AB0" w:rsidRPr="00C6761E" w:rsidRDefault="005D5AB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3CCEDFA7" w14:textId="038ABA64"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6766E36E" w14:textId="77230252" w:rsidR="00163EA1" w:rsidRPr="00C6761E" w:rsidRDefault="00163EA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12FE406" w14:textId="1B647764"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0407</w:t>
            </w:r>
          </w:p>
        </w:tc>
        <w:tc>
          <w:tcPr>
            <w:tcW w:w="283" w:type="dxa"/>
            <w:shd w:val="solid" w:color="FFFFFF" w:fill="auto"/>
          </w:tcPr>
          <w:p w14:paraId="554BBE0D" w14:textId="0AB3A730"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55C6ECEF" w14:textId="07A0956D" w:rsidR="00163EA1" w:rsidRPr="00C6761E" w:rsidRDefault="00163E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B7C8276" w14:textId="78BA7B93" w:rsidR="00163EA1" w:rsidRPr="00C6761E" w:rsidRDefault="00163EA1" w:rsidP="00EB5E1A">
            <w:pPr>
              <w:pStyle w:val="TAL"/>
              <w:rPr>
                <w:rFonts w:ascii="Times New Roman" w:hAnsi="Times New Roman" w:cs="Arial"/>
                <w:sz w:val="16"/>
                <w:szCs w:val="16"/>
              </w:rPr>
            </w:pPr>
            <w:r w:rsidRPr="00C6761E">
              <w:rPr>
                <w:rFonts w:ascii="Times New Roman" w:hAnsi="Times New Roman" w:cs="Arial"/>
                <w:sz w:val="16"/>
                <w:szCs w:val="16"/>
              </w:rPr>
              <w:t>Clarification on path switching from PC5 to Uu</w:t>
            </w:r>
          </w:p>
        </w:tc>
        <w:tc>
          <w:tcPr>
            <w:tcW w:w="708" w:type="dxa"/>
            <w:shd w:val="solid" w:color="FFFFFF" w:fill="auto"/>
          </w:tcPr>
          <w:p w14:paraId="02A5C974" w14:textId="6211603A" w:rsidR="00163EA1" w:rsidRPr="00C6761E" w:rsidRDefault="00163E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22D6CB85" w14:textId="00617FB5"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254A6E48" w14:textId="302CDC40" w:rsidR="003C5441" w:rsidRPr="00C6761E" w:rsidRDefault="003C5441"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33758624" w14:textId="5992A81A"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0393</w:t>
            </w:r>
          </w:p>
        </w:tc>
        <w:tc>
          <w:tcPr>
            <w:tcW w:w="283" w:type="dxa"/>
            <w:shd w:val="solid" w:color="FFFFFF" w:fill="auto"/>
          </w:tcPr>
          <w:p w14:paraId="3EA7DF95" w14:textId="5EC08CAC"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49391C10" w14:textId="37A168D6" w:rsidR="003C5441" w:rsidRPr="00C6761E" w:rsidRDefault="003C5441"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EF66FD9" w14:textId="16601B37" w:rsidR="003C5441" w:rsidRPr="00C6761E" w:rsidRDefault="003C5441" w:rsidP="00EB5E1A">
            <w:pPr>
              <w:pStyle w:val="TAL"/>
              <w:rPr>
                <w:rFonts w:ascii="Times New Roman" w:hAnsi="Times New Roman" w:cs="Arial"/>
                <w:sz w:val="16"/>
                <w:szCs w:val="16"/>
              </w:rPr>
            </w:pPr>
            <w:r w:rsidRPr="00C6761E">
              <w:rPr>
                <w:rFonts w:ascii="Times New Roman" w:hAnsi="Times New Roman"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C6761E" w:rsidRDefault="003C544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1378BEC6" w14:textId="315D74DA"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1A3B80C2" w14:textId="7995748D" w:rsidR="00EA2EAF" w:rsidRPr="00C6761E" w:rsidRDefault="00EA2EAF"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77C7493F" w14:textId="37344C39"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0401</w:t>
            </w:r>
          </w:p>
        </w:tc>
        <w:tc>
          <w:tcPr>
            <w:tcW w:w="283" w:type="dxa"/>
            <w:shd w:val="solid" w:color="FFFFFF" w:fill="auto"/>
          </w:tcPr>
          <w:p w14:paraId="3351EDA0" w14:textId="47E4E148"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915D0CA" w14:textId="3EC1BFD9" w:rsidR="00EA2EAF" w:rsidRPr="00C6761E" w:rsidRDefault="00EA2EA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F7C208" w14:textId="051153AE" w:rsidR="00EA2EAF" w:rsidRPr="00C6761E" w:rsidRDefault="00EA2EAF" w:rsidP="00EB5E1A">
            <w:pPr>
              <w:pStyle w:val="TAL"/>
              <w:rPr>
                <w:rFonts w:ascii="Times New Roman" w:hAnsi="Times New Roman" w:cs="Arial"/>
                <w:sz w:val="16"/>
                <w:szCs w:val="16"/>
              </w:rPr>
            </w:pPr>
            <w:r w:rsidRPr="00C6761E">
              <w:rPr>
                <w:rFonts w:ascii="Times New Roman" w:hAnsi="Times New Roman" w:cs="Arial"/>
                <w:sz w:val="16"/>
                <w:szCs w:val="16"/>
              </w:rPr>
              <w:t>Clarification on procedures for Ethernet traffic</w:t>
            </w:r>
          </w:p>
        </w:tc>
        <w:tc>
          <w:tcPr>
            <w:tcW w:w="708" w:type="dxa"/>
            <w:shd w:val="solid" w:color="FFFFFF" w:fill="auto"/>
          </w:tcPr>
          <w:p w14:paraId="2FDB6EEB" w14:textId="76CD36D5" w:rsidR="00EA2EAF" w:rsidRPr="00C6761E" w:rsidRDefault="00EA2EA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42A66A7A" w14:textId="735A88AB"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054F92DB" w14:textId="37CEEAB6" w:rsidR="00DF4855" w:rsidRPr="00C6761E" w:rsidRDefault="00DF4855" w:rsidP="00DC320B">
            <w:pPr>
              <w:overflowPunct/>
              <w:autoSpaceDE/>
              <w:autoSpaceDN/>
              <w:adjustRightInd/>
              <w:spacing w:after="0"/>
              <w:jc w:val="center"/>
              <w:textAlignment w:val="auto"/>
              <w:rPr>
                <w:rFonts w:cs="Arial"/>
                <w:sz w:val="16"/>
                <w:szCs w:val="16"/>
              </w:rPr>
            </w:pPr>
            <w:r w:rsidRPr="00C6761E">
              <w:rPr>
                <w:rFonts w:cs="Arial"/>
                <w:sz w:val="16"/>
                <w:szCs w:val="16"/>
              </w:rPr>
              <w:t>CP-232194</w:t>
            </w:r>
          </w:p>
        </w:tc>
        <w:tc>
          <w:tcPr>
            <w:tcW w:w="567" w:type="dxa"/>
            <w:shd w:val="solid" w:color="FFFFFF" w:fill="auto"/>
          </w:tcPr>
          <w:p w14:paraId="58C18871" w14:textId="286DEC34"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0386</w:t>
            </w:r>
          </w:p>
        </w:tc>
        <w:tc>
          <w:tcPr>
            <w:tcW w:w="283" w:type="dxa"/>
            <w:shd w:val="solid" w:color="FFFFFF" w:fill="auto"/>
          </w:tcPr>
          <w:p w14:paraId="139C2953" w14:textId="7B11FD09"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8EA198F" w14:textId="39940ED0" w:rsidR="00DF4855" w:rsidRPr="00C6761E" w:rsidRDefault="00DF485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7E37CEE" w14:textId="768A25D0" w:rsidR="00DF4855" w:rsidRPr="00C6761E" w:rsidRDefault="00DF4855" w:rsidP="00EB5E1A">
            <w:pPr>
              <w:pStyle w:val="TAL"/>
              <w:rPr>
                <w:rFonts w:ascii="Times New Roman" w:hAnsi="Times New Roman" w:cs="Arial"/>
                <w:sz w:val="16"/>
                <w:szCs w:val="16"/>
              </w:rPr>
            </w:pPr>
            <w:r w:rsidRPr="00C6761E">
              <w:rPr>
                <w:rFonts w:ascii="Times New Roman" w:hAnsi="Times New Roman" w:cs="Arial"/>
                <w:sz w:val="16"/>
                <w:szCs w:val="16"/>
              </w:rPr>
              <w:t>IE condition and definition for relay reselection</w:t>
            </w:r>
          </w:p>
        </w:tc>
        <w:tc>
          <w:tcPr>
            <w:tcW w:w="708" w:type="dxa"/>
            <w:shd w:val="solid" w:color="FFFFFF" w:fill="auto"/>
          </w:tcPr>
          <w:p w14:paraId="6D3CAB92" w14:textId="1475626F" w:rsidR="00DF4855" w:rsidRPr="00C6761E" w:rsidRDefault="00DF485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2023-09</w:t>
            </w:r>
          </w:p>
        </w:tc>
        <w:tc>
          <w:tcPr>
            <w:tcW w:w="800" w:type="dxa"/>
            <w:shd w:val="solid" w:color="FFFFFF" w:fill="auto"/>
          </w:tcPr>
          <w:p w14:paraId="76F28838" w14:textId="2D14C420"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CT#101</w:t>
            </w:r>
          </w:p>
        </w:tc>
        <w:tc>
          <w:tcPr>
            <w:tcW w:w="1046" w:type="dxa"/>
            <w:shd w:val="solid" w:color="FFFFFF" w:fill="auto"/>
          </w:tcPr>
          <w:p w14:paraId="5160C128" w14:textId="3FF60D74" w:rsidR="00C973FF" w:rsidRPr="00C6761E" w:rsidRDefault="00C973FF" w:rsidP="00DC320B">
            <w:pPr>
              <w:overflowPunct/>
              <w:autoSpaceDE/>
              <w:autoSpaceDN/>
              <w:adjustRightInd/>
              <w:spacing w:after="0"/>
              <w:jc w:val="center"/>
              <w:textAlignment w:val="auto"/>
              <w:rPr>
                <w:rFonts w:cs="Arial"/>
                <w:sz w:val="16"/>
                <w:szCs w:val="16"/>
              </w:rPr>
            </w:pPr>
            <w:r w:rsidRPr="00C6761E">
              <w:rPr>
                <w:rFonts w:cs="Arial"/>
                <w:sz w:val="16"/>
                <w:szCs w:val="16"/>
              </w:rPr>
              <w:t>CP-232196</w:t>
            </w:r>
          </w:p>
        </w:tc>
        <w:tc>
          <w:tcPr>
            <w:tcW w:w="567" w:type="dxa"/>
            <w:shd w:val="solid" w:color="FFFFFF" w:fill="auto"/>
          </w:tcPr>
          <w:p w14:paraId="07DEFC44" w14:textId="12738CD4"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0377</w:t>
            </w:r>
          </w:p>
        </w:tc>
        <w:tc>
          <w:tcPr>
            <w:tcW w:w="283" w:type="dxa"/>
            <w:shd w:val="solid" w:color="FFFFFF" w:fill="auto"/>
          </w:tcPr>
          <w:p w14:paraId="1080834A" w14:textId="53AD91A0"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2D396568" w14:textId="761E4B0E" w:rsidR="00C973FF" w:rsidRPr="00C6761E" w:rsidRDefault="00C973FF"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DF4111D" w14:textId="39F6C8B9" w:rsidR="00C973FF" w:rsidRPr="00C6761E" w:rsidRDefault="00C973FF" w:rsidP="00EB5E1A">
            <w:pPr>
              <w:pStyle w:val="TAL"/>
              <w:rPr>
                <w:rFonts w:ascii="Times New Roman" w:hAnsi="Times New Roman" w:cs="Arial"/>
                <w:sz w:val="16"/>
                <w:szCs w:val="16"/>
              </w:rPr>
            </w:pPr>
            <w:r w:rsidRPr="00C6761E">
              <w:rPr>
                <w:rFonts w:ascii="Times New Roman" w:hAnsi="Times New Roman" w:cs="Arial"/>
                <w:sz w:val="16"/>
                <w:szCs w:val="16"/>
              </w:rPr>
              <w:t>L3 relay out of LADN service area</w:t>
            </w:r>
          </w:p>
        </w:tc>
        <w:tc>
          <w:tcPr>
            <w:tcW w:w="708" w:type="dxa"/>
            <w:shd w:val="solid" w:color="FFFFFF" w:fill="auto"/>
          </w:tcPr>
          <w:p w14:paraId="67414034" w14:textId="2C8F823A" w:rsidR="00C973FF" w:rsidRPr="00C6761E" w:rsidRDefault="00C973F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388E25C" w14:textId="6D3132E0"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60DE74" w14:textId="48173657" w:rsidR="005226CE" w:rsidRPr="00C6761E" w:rsidRDefault="00446B42"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042EBDF" w14:textId="1379A361"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0423</w:t>
            </w:r>
          </w:p>
        </w:tc>
        <w:tc>
          <w:tcPr>
            <w:tcW w:w="283" w:type="dxa"/>
            <w:shd w:val="solid" w:color="FFFFFF" w:fill="auto"/>
          </w:tcPr>
          <w:p w14:paraId="325F9AC9" w14:textId="3C7D7836"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8C1E385" w14:textId="34797D65" w:rsidR="005226CE" w:rsidRPr="00C6761E" w:rsidRDefault="00F2159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1421844" w14:textId="33CC5400" w:rsidR="005226CE" w:rsidRPr="00C6761E" w:rsidRDefault="00F21598" w:rsidP="00EB5E1A">
            <w:pPr>
              <w:pStyle w:val="TAL"/>
              <w:rPr>
                <w:rFonts w:ascii="Times New Roman" w:hAnsi="Times New Roman" w:cs="Arial"/>
                <w:sz w:val="16"/>
                <w:szCs w:val="16"/>
              </w:rPr>
            </w:pPr>
            <w:r w:rsidRPr="00C6761E">
              <w:rPr>
                <w:rFonts w:ascii="Times New Roman" w:hAnsi="Times New Roman" w:cs="Arial"/>
                <w:sz w:val="16"/>
                <w:szCs w:val="16"/>
              </w:rPr>
              <w:t>Resolving ENs related to RAN</w:t>
            </w:r>
          </w:p>
        </w:tc>
        <w:tc>
          <w:tcPr>
            <w:tcW w:w="708" w:type="dxa"/>
            <w:shd w:val="solid" w:color="FFFFFF" w:fill="auto"/>
          </w:tcPr>
          <w:p w14:paraId="3FA9D653" w14:textId="40BF4257" w:rsidR="005226CE" w:rsidRPr="00C6761E" w:rsidRDefault="00F2159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8077FAD" w14:textId="02B06FBC"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B9E45E" w14:textId="71CD8350" w:rsidR="00FE6865" w:rsidRPr="00C6761E" w:rsidRDefault="00DE47FB"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207ABFCB" w14:textId="45BB3A91"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0425</w:t>
            </w:r>
          </w:p>
        </w:tc>
        <w:tc>
          <w:tcPr>
            <w:tcW w:w="283" w:type="dxa"/>
            <w:shd w:val="solid" w:color="FFFFFF" w:fill="auto"/>
          </w:tcPr>
          <w:p w14:paraId="201C99D4" w14:textId="3AC29A28"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4460DA5" w14:textId="56A0B3F7" w:rsidR="00FE6865" w:rsidRPr="00C6761E" w:rsidRDefault="00F75D05"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E862C31" w14:textId="6E24F6D9" w:rsidR="00FE6865" w:rsidRPr="00C6761E" w:rsidRDefault="00F75D05"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applied to L2 U2N relay</w:t>
            </w:r>
          </w:p>
        </w:tc>
        <w:tc>
          <w:tcPr>
            <w:tcW w:w="708" w:type="dxa"/>
            <w:shd w:val="solid" w:color="FFFFFF" w:fill="auto"/>
          </w:tcPr>
          <w:p w14:paraId="4C59FE96" w14:textId="1B1EE728" w:rsidR="00FE6865" w:rsidRPr="00C6761E" w:rsidRDefault="00F75D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993D698" w14:textId="6259F884"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79C34B9" w14:textId="411446E7" w:rsidR="006154B4" w:rsidRPr="00C6761E" w:rsidRDefault="00787EC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E9F7D31" w14:textId="309FDB96"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0427</w:t>
            </w:r>
          </w:p>
        </w:tc>
        <w:tc>
          <w:tcPr>
            <w:tcW w:w="283" w:type="dxa"/>
            <w:shd w:val="solid" w:color="FFFFFF" w:fill="auto"/>
          </w:tcPr>
          <w:p w14:paraId="67928E6D" w14:textId="7FB7D817"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C6ECC54" w14:textId="4AE9D8F3" w:rsidR="006154B4" w:rsidRPr="00C6761E" w:rsidRDefault="0043109B"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41A19F76" w14:textId="0834C004" w:rsidR="006154B4" w:rsidRPr="00C6761E" w:rsidRDefault="0043109B" w:rsidP="00EB5E1A">
            <w:pPr>
              <w:pStyle w:val="TAL"/>
              <w:rPr>
                <w:rFonts w:ascii="Times New Roman" w:hAnsi="Times New Roman" w:cs="Arial"/>
                <w:sz w:val="16"/>
                <w:szCs w:val="16"/>
              </w:rPr>
            </w:pPr>
            <w:r w:rsidRPr="00C6761E">
              <w:rPr>
                <w:rFonts w:ascii="Times New Roman" w:hAnsi="Times New Roman" w:cs="Arial"/>
                <w:sz w:val="16"/>
                <w:szCs w:val="16"/>
              </w:rPr>
              <w:t>Correction on discovery procedure over PC3a and direct link establishment procedure</w:t>
            </w:r>
          </w:p>
        </w:tc>
        <w:tc>
          <w:tcPr>
            <w:tcW w:w="708" w:type="dxa"/>
            <w:shd w:val="solid" w:color="FFFFFF" w:fill="auto"/>
          </w:tcPr>
          <w:p w14:paraId="706F4FE6" w14:textId="6AB715D8" w:rsidR="006154B4" w:rsidRPr="00C6761E" w:rsidRDefault="0043109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04EB49B" w14:textId="46854BAC"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38B55" w14:textId="70183D2B" w:rsidR="003C046B" w:rsidRPr="00C6761E" w:rsidRDefault="007376E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9B4FA71" w14:textId="02B4DF67"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0446</w:t>
            </w:r>
          </w:p>
        </w:tc>
        <w:tc>
          <w:tcPr>
            <w:tcW w:w="283" w:type="dxa"/>
            <w:shd w:val="solid" w:color="FFFFFF" w:fill="auto"/>
          </w:tcPr>
          <w:p w14:paraId="5EF8B497" w14:textId="6FEB24B1"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634E225" w14:textId="2AEB95F0" w:rsidR="003C046B" w:rsidRPr="00C6761E" w:rsidRDefault="002104D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5D45E63" w14:textId="2AE3D781" w:rsidR="003C046B" w:rsidRPr="00C6761E" w:rsidRDefault="002104D0" w:rsidP="00EB5E1A">
            <w:pPr>
              <w:pStyle w:val="TAL"/>
              <w:rPr>
                <w:rFonts w:ascii="Times New Roman" w:hAnsi="Times New Roman" w:cs="Arial"/>
                <w:sz w:val="16"/>
                <w:szCs w:val="16"/>
              </w:rPr>
            </w:pPr>
            <w:r w:rsidRPr="00C6761E">
              <w:rPr>
                <w:rFonts w:ascii="Times New Roman" w:hAnsi="Times New Roman" w:cs="Arial"/>
                <w:sz w:val="16"/>
                <w:szCs w:val="16"/>
              </w:rPr>
              <w:t>Resolve EN on 5G ProSe U2N relay discovery security requirement for emergency services</w:t>
            </w:r>
          </w:p>
        </w:tc>
        <w:tc>
          <w:tcPr>
            <w:tcW w:w="708" w:type="dxa"/>
            <w:shd w:val="solid" w:color="FFFFFF" w:fill="auto"/>
          </w:tcPr>
          <w:p w14:paraId="2F35D79A" w14:textId="01CF3600" w:rsidR="003C046B" w:rsidRPr="00C6761E" w:rsidRDefault="002104D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157C83E" w14:textId="35718661"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A9D0DB" w14:textId="3B1E9400" w:rsidR="009639E1" w:rsidRPr="00C6761E" w:rsidRDefault="00496C22"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0BE55B3" w14:textId="5F3CFFFE"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0456</w:t>
            </w:r>
          </w:p>
        </w:tc>
        <w:tc>
          <w:tcPr>
            <w:tcW w:w="283" w:type="dxa"/>
            <w:shd w:val="solid" w:color="FFFFFF" w:fill="auto"/>
          </w:tcPr>
          <w:p w14:paraId="70EA7C55" w14:textId="42359B6D"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EB0AD94" w14:textId="1D986A82" w:rsidR="009639E1" w:rsidRPr="00C6761E" w:rsidRDefault="004110E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000BC4" w14:textId="7B3AC2C2" w:rsidR="009639E1" w:rsidRPr="00C6761E" w:rsidRDefault="004110EB" w:rsidP="00EB5E1A">
            <w:pPr>
              <w:pStyle w:val="TAL"/>
              <w:rPr>
                <w:rFonts w:ascii="Times New Roman" w:hAnsi="Times New Roman" w:cs="Arial"/>
                <w:sz w:val="16"/>
                <w:szCs w:val="16"/>
              </w:rPr>
            </w:pPr>
            <w:r w:rsidRPr="00C6761E">
              <w:rPr>
                <w:rFonts w:ascii="Times New Roman" w:hAnsi="Times New Roman"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C6761E" w:rsidRDefault="004110E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6B4DD9A" w14:textId="176D1002"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A6348A" w14:textId="7016CF35" w:rsidR="005843C7" w:rsidRPr="00C6761E" w:rsidRDefault="00C44C9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A3A5293" w14:textId="4E0BDB5E"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0459</w:t>
            </w:r>
          </w:p>
        </w:tc>
        <w:tc>
          <w:tcPr>
            <w:tcW w:w="283" w:type="dxa"/>
            <w:shd w:val="solid" w:color="FFFFFF" w:fill="auto"/>
          </w:tcPr>
          <w:p w14:paraId="4A7E8CF8" w14:textId="37EB794B"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3F2EF71" w14:textId="5F990B69" w:rsidR="005843C7" w:rsidRPr="00C6761E" w:rsidRDefault="000F088A"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D8AABA" w14:textId="0D579AD5" w:rsidR="005843C7" w:rsidRPr="00C6761E" w:rsidRDefault="000F088A" w:rsidP="00EB5E1A">
            <w:pPr>
              <w:pStyle w:val="TAL"/>
              <w:rPr>
                <w:rFonts w:ascii="Times New Roman" w:hAnsi="Times New Roman" w:cs="Arial"/>
                <w:sz w:val="16"/>
                <w:szCs w:val="16"/>
              </w:rPr>
            </w:pPr>
            <w:r w:rsidRPr="00C6761E">
              <w:rPr>
                <w:rFonts w:ascii="Times New Roman" w:hAnsi="Times New Roman"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C6761E" w:rsidRDefault="000F088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47DFBB" w14:textId="3EF5790F"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95EE77E" w14:textId="6EA05694" w:rsidR="00235790" w:rsidRPr="00C6761E" w:rsidRDefault="006025B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28E3AF75" w14:textId="6A320C30"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0460</w:t>
            </w:r>
          </w:p>
        </w:tc>
        <w:tc>
          <w:tcPr>
            <w:tcW w:w="283" w:type="dxa"/>
            <w:shd w:val="solid" w:color="FFFFFF" w:fill="auto"/>
          </w:tcPr>
          <w:p w14:paraId="41CED772" w14:textId="1D0A822E"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72C163E" w14:textId="3730D20A" w:rsidR="00235790" w:rsidRPr="00C6761E" w:rsidRDefault="00A3297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15E1C98" w14:textId="66F68D5E" w:rsidR="00235790" w:rsidRPr="00C6761E" w:rsidRDefault="00A32973" w:rsidP="00EB5E1A">
            <w:pPr>
              <w:pStyle w:val="TAL"/>
              <w:rPr>
                <w:rFonts w:ascii="Times New Roman" w:hAnsi="Times New Roman" w:cs="Arial"/>
                <w:sz w:val="16"/>
                <w:szCs w:val="16"/>
              </w:rPr>
            </w:pPr>
            <w:r w:rsidRPr="00C6761E">
              <w:rPr>
                <w:rFonts w:ascii="Times New Roman" w:hAnsi="Times New Roman"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C6761E" w:rsidRDefault="00A3297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7A570B" w14:textId="17741C5A"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86A33F0" w14:textId="3FB084DA" w:rsidR="004F52CC" w:rsidRPr="00C6761E" w:rsidRDefault="009414D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D576117" w14:textId="5C705AF9"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0461</w:t>
            </w:r>
          </w:p>
        </w:tc>
        <w:tc>
          <w:tcPr>
            <w:tcW w:w="283" w:type="dxa"/>
            <w:shd w:val="solid" w:color="FFFFFF" w:fill="auto"/>
          </w:tcPr>
          <w:p w14:paraId="7C34A690" w14:textId="5D5ED7B9"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0AE6E225" w14:textId="1A86C92C" w:rsidR="004F52CC" w:rsidRPr="00C6761E" w:rsidRDefault="006263A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7E546C" w14:textId="3FE06537" w:rsidR="004F52CC" w:rsidRPr="00C6761E" w:rsidRDefault="006263A1" w:rsidP="00EB5E1A">
            <w:pPr>
              <w:pStyle w:val="TAL"/>
              <w:rPr>
                <w:rFonts w:ascii="Times New Roman" w:hAnsi="Times New Roman" w:cs="Arial"/>
                <w:sz w:val="16"/>
                <w:szCs w:val="16"/>
              </w:rPr>
            </w:pPr>
            <w:r w:rsidRPr="00C6761E">
              <w:rPr>
                <w:rFonts w:ascii="Times New Roman" w:hAnsi="Times New Roman"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C6761E" w:rsidRDefault="006263A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78D0E3" w14:textId="1BAE88FE"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4F23C11" w14:textId="67BD8696" w:rsidR="00B5180B" w:rsidRPr="00C6761E" w:rsidRDefault="003000D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BF71EB8" w14:textId="11CA3199"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0462</w:t>
            </w:r>
          </w:p>
        </w:tc>
        <w:tc>
          <w:tcPr>
            <w:tcW w:w="283" w:type="dxa"/>
            <w:shd w:val="solid" w:color="FFFFFF" w:fill="auto"/>
          </w:tcPr>
          <w:p w14:paraId="6262666D" w14:textId="14DD6C56"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74004334" w14:textId="0D91EA19" w:rsidR="00B5180B" w:rsidRPr="00C6761E" w:rsidRDefault="0007510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91F1967" w14:textId="31CE862B" w:rsidR="00B5180B" w:rsidRPr="00C6761E" w:rsidRDefault="00075100" w:rsidP="00EB5E1A">
            <w:pPr>
              <w:pStyle w:val="TAL"/>
              <w:rPr>
                <w:rFonts w:ascii="Times New Roman" w:hAnsi="Times New Roman" w:cs="Arial"/>
                <w:sz w:val="16"/>
                <w:szCs w:val="16"/>
              </w:rPr>
            </w:pPr>
            <w:r w:rsidRPr="00C6761E">
              <w:rPr>
                <w:rFonts w:ascii="Times New Roman" w:hAnsi="Times New Roman"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C6761E" w:rsidRDefault="0007510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B0C925" w14:textId="6E8B45E8"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0217FF0" w14:textId="23EDCDAD" w:rsidR="00D001A4" w:rsidRPr="00C6761E" w:rsidRDefault="00667A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6035EF74" w14:textId="7005CAC4"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0463</w:t>
            </w:r>
          </w:p>
        </w:tc>
        <w:tc>
          <w:tcPr>
            <w:tcW w:w="283" w:type="dxa"/>
            <w:shd w:val="solid" w:color="FFFFFF" w:fill="auto"/>
          </w:tcPr>
          <w:p w14:paraId="10302A1B" w14:textId="2940BA37"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2CC160B" w14:textId="333490F2" w:rsidR="00D001A4" w:rsidRPr="00C6761E" w:rsidRDefault="001D0F8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A765B5F" w14:textId="02A959E7" w:rsidR="00D001A4" w:rsidRPr="00C6761E" w:rsidRDefault="001D0F86" w:rsidP="00EB5E1A">
            <w:pPr>
              <w:pStyle w:val="TAL"/>
              <w:rPr>
                <w:rFonts w:ascii="Times New Roman" w:hAnsi="Times New Roman" w:cs="Arial"/>
                <w:sz w:val="16"/>
                <w:szCs w:val="16"/>
              </w:rPr>
            </w:pPr>
            <w:r w:rsidRPr="00C6761E">
              <w:rPr>
                <w:rFonts w:ascii="Times New Roman" w:hAnsi="Times New Roman"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C6761E" w:rsidRDefault="001D0F8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071AC13" w14:textId="2178F3F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E34CF1" w14:textId="192D81BD" w:rsidR="0012368C" w:rsidRPr="00C6761E" w:rsidRDefault="00F6333A"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20B780B" w14:textId="3833B8E6"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0466</w:t>
            </w:r>
          </w:p>
        </w:tc>
        <w:tc>
          <w:tcPr>
            <w:tcW w:w="283" w:type="dxa"/>
            <w:shd w:val="solid" w:color="FFFFFF" w:fill="auto"/>
          </w:tcPr>
          <w:p w14:paraId="4D090434" w14:textId="3349208E"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6DF3204C" w14:textId="1772A8A0" w:rsidR="0012368C" w:rsidRPr="00C6761E" w:rsidRDefault="0098068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32AE28C" w14:textId="24BBCF14" w:rsidR="0012368C" w:rsidRPr="00C6761E" w:rsidRDefault="00980689" w:rsidP="00EB5E1A">
            <w:pPr>
              <w:pStyle w:val="TAL"/>
              <w:rPr>
                <w:rFonts w:ascii="Times New Roman" w:hAnsi="Times New Roman" w:cs="Arial"/>
                <w:sz w:val="16"/>
                <w:szCs w:val="16"/>
              </w:rPr>
            </w:pPr>
            <w:r w:rsidRPr="00C6761E">
              <w:rPr>
                <w:rFonts w:ascii="Times New Roman" w:hAnsi="Times New Roman"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C6761E" w:rsidRDefault="0098068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7D9B1A4" w14:textId="20A552F7"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580DAF0" w14:textId="6717349F" w:rsidR="008C5E93" w:rsidRPr="00C6761E" w:rsidRDefault="00C20A18"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B5BF46A" w14:textId="016C85B5"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0379</w:t>
            </w:r>
          </w:p>
        </w:tc>
        <w:tc>
          <w:tcPr>
            <w:tcW w:w="283" w:type="dxa"/>
            <w:shd w:val="solid" w:color="FFFFFF" w:fill="auto"/>
          </w:tcPr>
          <w:p w14:paraId="71BC6E6E" w14:textId="3B52182B"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64E56FB0" w14:textId="5775F1ED" w:rsidR="008C5E93" w:rsidRPr="00C6761E" w:rsidRDefault="00EE072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0FAAB59" w14:textId="62CF0143" w:rsidR="008C5E93" w:rsidRPr="00C6761E" w:rsidRDefault="00EE0721" w:rsidP="00EB5E1A">
            <w:pPr>
              <w:pStyle w:val="TAL"/>
              <w:rPr>
                <w:rFonts w:ascii="Times New Roman" w:hAnsi="Times New Roman" w:cs="Arial"/>
                <w:sz w:val="16"/>
                <w:szCs w:val="16"/>
              </w:rPr>
            </w:pPr>
            <w:r w:rsidRPr="00C6761E">
              <w:rPr>
                <w:rFonts w:ascii="Times New Roman" w:hAnsi="Times New Roman"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C6761E" w:rsidRDefault="00EE072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C9EED68" w14:textId="4FF9FD32"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806997A" w14:textId="1C5AE74D" w:rsidR="00732341" w:rsidRPr="00C6761E" w:rsidRDefault="002025A1"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03AD056" w14:textId="447352FC"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0411</w:t>
            </w:r>
          </w:p>
        </w:tc>
        <w:tc>
          <w:tcPr>
            <w:tcW w:w="283" w:type="dxa"/>
            <w:shd w:val="solid" w:color="FFFFFF" w:fill="auto"/>
          </w:tcPr>
          <w:p w14:paraId="5B574630" w14:textId="17437600"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E2C7C33" w14:textId="1212996C" w:rsidR="00732341" w:rsidRPr="00C6761E" w:rsidRDefault="00E6072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BA5856C" w14:textId="6E947948" w:rsidR="00732341" w:rsidRPr="00C6761E" w:rsidRDefault="00E6072C" w:rsidP="00EB5E1A">
            <w:pPr>
              <w:pStyle w:val="TAL"/>
              <w:rPr>
                <w:rFonts w:ascii="Times New Roman" w:hAnsi="Times New Roman" w:cs="Arial"/>
                <w:sz w:val="16"/>
                <w:szCs w:val="16"/>
              </w:rPr>
            </w:pPr>
            <w:r w:rsidRPr="00C6761E">
              <w:rPr>
                <w:rFonts w:ascii="Times New Roman" w:hAnsi="Times New Roman" w:cs="Arial"/>
                <w:sz w:val="16"/>
                <w:szCs w:val="16"/>
              </w:rPr>
              <w:t>Security for emergency services via U2N relay</w:t>
            </w:r>
          </w:p>
        </w:tc>
        <w:tc>
          <w:tcPr>
            <w:tcW w:w="708" w:type="dxa"/>
            <w:shd w:val="solid" w:color="FFFFFF" w:fill="auto"/>
          </w:tcPr>
          <w:p w14:paraId="27FC525C" w14:textId="50FDB013" w:rsidR="00732341" w:rsidRPr="00C6761E" w:rsidRDefault="00E6072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458E2F6" w14:textId="3FAFE4C0"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107BEB3" w14:textId="4F335C22" w:rsidR="00BB6038" w:rsidRPr="00C6761E" w:rsidRDefault="00795166"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12BAFDF" w14:textId="59E7661A"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0448</w:t>
            </w:r>
          </w:p>
        </w:tc>
        <w:tc>
          <w:tcPr>
            <w:tcW w:w="283" w:type="dxa"/>
            <w:shd w:val="solid" w:color="FFFFFF" w:fill="auto"/>
          </w:tcPr>
          <w:p w14:paraId="4406C57E" w14:textId="1D44D0CF"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2D3578D" w14:textId="740B551C" w:rsidR="00BB6038" w:rsidRPr="00C6761E" w:rsidRDefault="003968B5"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0D2A1D4" w14:textId="71CD110C" w:rsidR="00BB6038" w:rsidRPr="00C6761E" w:rsidRDefault="003968B5" w:rsidP="00EB5E1A">
            <w:pPr>
              <w:pStyle w:val="TAL"/>
              <w:rPr>
                <w:rFonts w:ascii="Times New Roman" w:hAnsi="Times New Roman" w:cs="Arial"/>
                <w:sz w:val="16"/>
                <w:szCs w:val="16"/>
              </w:rPr>
            </w:pPr>
            <w:r w:rsidRPr="00C6761E">
              <w:rPr>
                <w:rFonts w:ascii="Times New Roman" w:hAnsi="Times New Roman" w:cs="Arial"/>
                <w:sz w:val="16"/>
                <w:szCs w:val="16"/>
              </w:rPr>
              <w:t>Introduction of 5G ProSe direct link identification procedure</w:t>
            </w:r>
          </w:p>
        </w:tc>
        <w:tc>
          <w:tcPr>
            <w:tcW w:w="708" w:type="dxa"/>
            <w:shd w:val="solid" w:color="FFFFFF" w:fill="auto"/>
          </w:tcPr>
          <w:p w14:paraId="7B97012D" w14:textId="6313FF8E" w:rsidR="00BB6038" w:rsidRPr="00C6761E" w:rsidRDefault="003968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45A45C1" w14:textId="4F150EF0"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632BA1B" w14:textId="1D760A54" w:rsidR="004D0F26" w:rsidRPr="00C6761E" w:rsidRDefault="00C72747"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531A721A" w14:textId="75EAFF00"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0447</w:t>
            </w:r>
          </w:p>
        </w:tc>
        <w:tc>
          <w:tcPr>
            <w:tcW w:w="283" w:type="dxa"/>
            <w:shd w:val="solid" w:color="FFFFFF" w:fill="auto"/>
          </w:tcPr>
          <w:p w14:paraId="3898368C" w14:textId="53459FD4"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271704D" w14:textId="31117989" w:rsidR="004D0F26" w:rsidRPr="00C6761E" w:rsidRDefault="007F722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E12D7" w14:textId="0670375E" w:rsidR="004D0F26" w:rsidRPr="00C6761E" w:rsidRDefault="007F722D" w:rsidP="00EB5E1A">
            <w:pPr>
              <w:pStyle w:val="TAL"/>
              <w:rPr>
                <w:rFonts w:ascii="Times New Roman" w:hAnsi="Times New Roman" w:cs="Arial"/>
                <w:sz w:val="16"/>
                <w:szCs w:val="16"/>
              </w:rPr>
            </w:pPr>
            <w:r w:rsidRPr="00C6761E">
              <w:rPr>
                <w:rFonts w:ascii="Times New Roman" w:hAnsi="Times New Roman" w:cs="Arial"/>
                <w:sz w:val="16"/>
                <w:szCs w:val="16"/>
              </w:rPr>
              <w:t>Add the case when L3 relay UE not indicate support of emergency services for discovery</w:t>
            </w:r>
          </w:p>
        </w:tc>
        <w:tc>
          <w:tcPr>
            <w:tcW w:w="708" w:type="dxa"/>
            <w:shd w:val="solid" w:color="FFFFFF" w:fill="auto"/>
          </w:tcPr>
          <w:p w14:paraId="0C5585EB" w14:textId="1A08C646" w:rsidR="004D0F26" w:rsidRPr="00C6761E" w:rsidRDefault="007F722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5E00DAA" w14:textId="4DABA698"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79021B" w14:textId="7BEE8BF2" w:rsidR="00BA62A1" w:rsidRPr="00C6761E" w:rsidRDefault="004352FC"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052AD5B" w14:textId="4D22EF5B"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0419</w:t>
            </w:r>
          </w:p>
        </w:tc>
        <w:tc>
          <w:tcPr>
            <w:tcW w:w="283" w:type="dxa"/>
            <w:shd w:val="solid" w:color="FFFFFF" w:fill="auto"/>
          </w:tcPr>
          <w:p w14:paraId="2ED17D50" w14:textId="5045639A"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5C12647" w14:textId="110AFA38" w:rsidR="00BA62A1" w:rsidRPr="00C6761E" w:rsidRDefault="00EA7F5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DE63ED2" w14:textId="6D2DDFB4" w:rsidR="00BA62A1" w:rsidRPr="00C6761E" w:rsidRDefault="00EA7F57" w:rsidP="00EB5E1A">
            <w:pPr>
              <w:pStyle w:val="TAL"/>
              <w:rPr>
                <w:rFonts w:ascii="Times New Roman" w:hAnsi="Times New Roman" w:cs="Arial"/>
                <w:sz w:val="16"/>
                <w:szCs w:val="16"/>
              </w:rPr>
            </w:pPr>
            <w:r w:rsidRPr="00C6761E">
              <w:rPr>
                <w:rFonts w:ascii="Times New Roman" w:hAnsi="Times New Roman" w:cs="Arial"/>
                <w:sz w:val="16"/>
                <w:szCs w:val="16"/>
              </w:rPr>
              <w:t>5G PKMF address request procedure for U2U relay</w:t>
            </w:r>
          </w:p>
        </w:tc>
        <w:tc>
          <w:tcPr>
            <w:tcW w:w="708" w:type="dxa"/>
            <w:shd w:val="solid" w:color="FFFFFF" w:fill="auto"/>
          </w:tcPr>
          <w:p w14:paraId="1504CDA4" w14:textId="13EBE06C" w:rsidR="00BA62A1" w:rsidRPr="00C6761E" w:rsidRDefault="00EA7F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77AFCF4" w14:textId="63E38C29"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46EB04" w14:textId="2FC474A2" w:rsidR="00153FC0" w:rsidRPr="00C6761E" w:rsidRDefault="00F1186E"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3FB2D225" w14:textId="2B84F449"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0420</w:t>
            </w:r>
          </w:p>
        </w:tc>
        <w:tc>
          <w:tcPr>
            <w:tcW w:w="283" w:type="dxa"/>
            <w:shd w:val="solid" w:color="FFFFFF" w:fill="auto"/>
          </w:tcPr>
          <w:p w14:paraId="4A34992D" w14:textId="269C63DF"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EE534FA" w14:textId="58B02333" w:rsidR="00153FC0" w:rsidRPr="00C6761E" w:rsidRDefault="000C65B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A2E4EA9" w14:textId="7843366A" w:rsidR="00153FC0" w:rsidRPr="00C6761E" w:rsidRDefault="000C65B9" w:rsidP="00EB5E1A">
            <w:pPr>
              <w:pStyle w:val="TAL"/>
              <w:rPr>
                <w:rFonts w:ascii="Times New Roman" w:hAnsi="Times New Roman" w:cs="Arial"/>
                <w:sz w:val="16"/>
                <w:szCs w:val="16"/>
              </w:rPr>
            </w:pPr>
            <w:r w:rsidRPr="00C6761E">
              <w:rPr>
                <w:rFonts w:ascii="Times New Roman" w:hAnsi="Times New Roman" w:cs="Arial"/>
                <w:sz w:val="16"/>
                <w:szCs w:val="16"/>
              </w:rPr>
              <w:t>5G ProSe AA message reliable transport procedure for U2U relay</w:t>
            </w:r>
          </w:p>
        </w:tc>
        <w:tc>
          <w:tcPr>
            <w:tcW w:w="708" w:type="dxa"/>
            <w:shd w:val="solid" w:color="FFFFFF" w:fill="auto"/>
          </w:tcPr>
          <w:p w14:paraId="7D8C7C30" w14:textId="458B6702" w:rsidR="00153FC0" w:rsidRPr="00C6761E" w:rsidRDefault="000C65B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A7066F2" w14:textId="17AFABD4"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52A19FE" w14:textId="2BC9ACCF" w:rsidR="000874DE" w:rsidRPr="00C6761E" w:rsidRDefault="00092783"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B341B70" w14:textId="495FB05E"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0421</w:t>
            </w:r>
          </w:p>
        </w:tc>
        <w:tc>
          <w:tcPr>
            <w:tcW w:w="283" w:type="dxa"/>
            <w:shd w:val="solid" w:color="FFFFFF" w:fill="auto"/>
          </w:tcPr>
          <w:p w14:paraId="390D5C53" w14:textId="76FDE3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09B9E50" w14:textId="050DD882" w:rsidR="000874DE" w:rsidRPr="00C6761E" w:rsidRDefault="008B102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154BCF" w14:textId="7F37A473" w:rsidR="000874DE" w:rsidRPr="00C6761E" w:rsidRDefault="008B1029" w:rsidP="00EB5E1A">
            <w:pPr>
              <w:pStyle w:val="TAL"/>
              <w:rPr>
                <w:rFonts w:ascii="Times New Roman" w:hAnsi="Times New Roman" w:cs="Arial"/>
                <w:sz w:val="16"/>
                <w:szCs w:val="16"/>
              </w:rPr>
            </w:pPr>
            <w:r w:rsidRPr="00C6761E">
              <w:rPr>
                <w:rFonts w:ascii="Times New Roman" w:hAnsi="Times New Roman" w:cs="Arial"/>
                <w:sz w:val="16"/>
                <w:szCs w:val="16"/>
              </w:rPr>
              <w:t>Security mode control procedure for U2U relay</w:t>
            </w:r>
          </w:p>
        </w:tc>
        <w:tc>
          <w:tcPr>
            <w:tcW w:w="708" w:type="dxa"/>
            <w:shd w:val="solid" w:color="FFFFFF" w:fill="auto"/>
          </w:tcPr>
          <w:p w14:paraId="350A41DB" w14:textId="14ACDCF2" w:rsidR="000874DE" w:rsidRPr="00C6761E" w:rsidRDefault="008B102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A9733E4" w14:textId="1B688EEE"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AE88AB" w14:textId="22BE98FD" w:rsidR="00E4114F" w:rsidRPr="00C6761E" w:rsidRDefault="0025366D"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3BDF5F7" w14:textId="153FFE0E"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0422</w:t>
            </w:r>
          </w:p>
        </w:tc>
        <w:tc>
          <w:tcPr>
            <w:tcW w:w="283" w:type="dxa"/>
            <w:shd w:val="solid" w:color="FFFFFF" w:fill="auto"/>
          </w:tcPr>
          <w:p w14:paraId="6991E9A8" w14:textId="53021E66"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DBDC593" w14:textId="13551B8E" w:rsidR="00E4114F" w:rsidRPr="00C6761E" w:rsidRDefault="000C7F9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514F54" w14:textId="430ECAA9" w:rsidR="00E4114F" w:rsidRPr="00C6761E" w:rsidRDefault="000C7F9C" w:rsidP="00EB5E1A">
            <w:pPr>
              <w:pStyle w:val="TAL"/>
              <w:rPr>
                <w:rFonts w:ascii="Times New Roman" w:hAnsi="Times New Roman" w:cs="Arial"/>
                <w:sz w:val="16"/>
                <w:szCs w:val="16"/>
              </w:rPr>
            </w:pPr>
            <w:r w:rsidRPr="00C6761E">
              <w:rPr>
                <w:rFonts w:ascii="Times New Roman" w:hAnsi="Times New Roman" w:cs="Arial"/>
                <w:sz w:val="16"/>
                <w:szCs w:val="16"/>
              </w:rPr>
              <w:t>Security for 5G ProSe U2U relay communication during direct link establishment</w:t>
            </w:r>
          </w:p>
        </w:tc>
        <w:tc>
          <w:tcPr>
            <w:tcW w:w="708" w:type="dxa"/>
            <w:shd w:val="solid" w:color="FFFFFF" w:fill="auto"/>
          </w:tcPr>
          <w:p w14:paraId="0E5D0277" w14:textId="29819874" w:rsidR="00E4114F" w:rsidRPr="00C6761E" w:rsidRDefault="000C7F9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3D67050" w14:textId="673B0C5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49F573F" w14:textId="704B9375" w:rsidR="00D83A99" w:rsidRPr="00C6761E" w:rsidRDefault="0097688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7FE2EFD6" w14:textId="5F56562D"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0452</w:t>
            </w:r>
          </w:p>
        </w:tc>
        <w:tc>
          <w:tcPr>
            <w:tcW w:w="283" w:type="dxa"/>
            <w:shd w:val="solid" w:color="FFFFFF" w:fill="auto"/>
          </w:tcPr>
          <w:p w14:paraId="4017F0C9" w14:textId="0E34E8FF"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7D153A" w14:textId="1EDB40A7" w:rsidR="00D83A99" w:rsidRPr="00C6761E" w:rsidRDefault="000B54EF"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6A4337A" w14:textId="5C4BFB1E" w:rsidR="00D83A99" w:rsidRPr="00C6761E" w:rsidRDefault="000B54EF" w:rsidP="00EB5E1A">
            <w:pPr>
              <w:pStyle w:val="TAL"/>
              <w:rPr>
                <w:rFonts w:ascii="Times New Roman" w:hAnsi="Times New Roman" w:cs="Arial"/>
                <w:sz w:val="16"/>
                <w:szCs w:val="16"/>
              </w:rPr>
            </w:pPr>
            <w:r w:rsidRPr="00C6761E">
              <w:rPr>
                <w:rFonts w:ascii="Times New Roman" w:hAnsi="Times New Roman" w:cs="Arial"/>
                <w:sz w:val="16"/>
                <w:szCs w:val="16"/>
              </w:rPr>
              <w:t xml:space="preserve">5G ProSe UE-to-UE relay direct link security establishment procedure </w:t>
            </w:r>
          </w:p>
        </w:tc>
        <w:tc>
          <w:tcPr>
            <w:tcW w:w="708" w:type="dxa"/>
            <w:shd w:val="solid" w:color="FFFFFF" w:fill="auto"/>
          </w:tcPr>
          <w:p w14:paraId="4457AE41" w14:textId="69ED8D6E" w:rsidR="00D83A99" w:rsidRPr="00C6761E" w:rsidRDefault="000B54EF"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BA347D0" w14:textId="1EE94E5B"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206CDEE" w14:textId="62B4B7F6" w:rsidR="00237B5E" w:rsidRPr="00C6761E" w:rsidRDefault="00982B39"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4A16F55B" w14:textId="776FB9D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0434</w:t>
            </w:r>
          </w:p>
        </w:tc>
        <w:tc>
          <w:tcPr>
            <w:tcW w:w="283" w:type="dxa"/>
            <w:shd w:val="solid" w:color="FFFFFF" w:fill="auto"/>
          </w:tcPr>
          <w:p w14:paraId="6DCF925A" w14:textId="143A7E6D"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4F2E6EEC" w14:textId="2310C9FB" w:rsidR="00237B5E" w:rsidRPr="00C6761E" w:rsidRDefault="00505179"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36220B0" w14:textId="5621665E" w:rsidR="00237B5E" w:rsidRPr="00C6761E" w:rsidRDefault="00505179"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DDNMF</w:t>
            </w:r>
          </w:p>
        </w:tc>
        <w:tc>
          <w:tcPr>
            <w:tcW w:w="708" w:type="dxa"/>
            <w:shd w:val="solid" w:color="FFFFFF" w:fill="auto"/>
          </w:tcPr>
          <w:p w14:paraId="268CC852" w14:textId="5A61093A" w:rsidR="00237B5E" w:rsidRPr="00C6761E" w:rsidRDefault="0050517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6B4DF29" w14:textId="3ADE7AFD"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E1F153" w14:textId="256D57E9" w:rsidR="009009DB" w:rsidRPr="00C6761E" w:rsidRDefault="001348E5" w:rsidP="00446B42">
            <w:pPr>
              <w:overflowPunct/>
              <w:autoSpaceDE/>
              <w:autoSpaceDN/>
              <w:adjustRightInd/>
              <w:spacing w:after="0"/>
              <w:textAlignment w:val="auto"/>
              <w:rPr>
                <w:rFonts w:cs="Arial"/>
                <w:sz w:val="16"/>
                <w:szCs w:val="18"/>
              </w:rPr>
            </w:pPr>
            <w:r w:rsidRPr="00C6761E">
              <w:rPr>
                <w:rFonts w:cs="Arial"/>
                <w:sz w:val="16"/>
                <w:szCs w:val="18"/>
              </w:rPr>
              <w:t>CP-233130</w:t>
            </w:r>
          </w:p>
        </w:tc>
        <w:tc>
          <w:tcPr>
            <w:tcW w:w="567" w:type="dxa"/>
            <w:shd w:val="solid" w:color="FFFFFF" w:fill="auto"/>
          </w:tcPr>
          <w:p w14:paraId="1DF3D74B" w14:textId="04211FDE"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0435</w:t>
            </w:r>
          </w:p>
        </w:tc>
        <w:tc>
          <w:tcPr>
            <w:tcW w:w="283" w:type="dxa"/>
            <w:shd w:val="solid" w:color="FFFFFF" w:fill="auto"/>
          </w:tcPr>
          <w:p w14:paraId="2E971F6E" w14:textId="05D046F7"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69D87DD" w14:textId="223F37DE" w:rsidR="009009DB" w:rsidRPr="00C6761E" w:rsidRDefault="00467D9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4721F60" w14:textId="6E4EF3B9" w:rsidR="009009DB" w:rsidRPr="00C6761E" w:rsidRDefault="00467D97" w:rsidP="00EB5E1A">
            <w:pPr>
              <w:pStyle w:val="TAL"/>
              <w:rPr>
                <w:rFonts w:ascii="Times New Roman" w:hAnsi="Times New Roman" w:cs="Arial"/>
                <w:sz w:val="16"/>
                <w:szCs w:val="16"/>
              </w:rPr>
            </w:pPr>
            <w:r w:rsidRPr="00C6761E">
              <w:rPr>
                <w:rFonts w:ascii="Times New Roman" w:hAnsi="Times New Roman" w:cs="Arial"/>
                <w:sz w:val="16"/>
                <w:szCs w:val="16"/>
              </w:rPr>
              <w:t>U2U discovery security procedure with PKMF</w:t>
            </w:r>
          </w:p>
        </w:tc>
        <w:tc>
          <w:tcPr>
            <w:tcW w:w="708" w:type="dxa"/>
            <w:shd w:val="solid" w:color="FFFFFF" w:fill="auto"/>
          </w:tcPr>
          <w:p w14:paraId="792A638A" w14:textId="65E8E343" w:rsidR="009009DB" w:rsidRPr="00C6761E" w:rsidRDefault="00467D9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BD7079B" w14:textId="4E540480"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34BA42C" w14:textId="74105F6A" w:rsidR="005820BD" w:rsidRPr="00C6761E" w:rsidRDefault="00E0285C"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E5DDD0" w14:textId="083D802A"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0439</w:t>
            </w:r>
          </w:p>
        </w:tc>
        <w:tc>
          <w:tcPr>
            <w:tcW w:w="283" w:type="dxa"/>
            <w:shd w:val="solid" w:color="FFFFFF" w:fill="auto"/>
          </w:tcPr>
          <w:p w14:paraId="287B4663" w14:textId="3A6A80AF"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C4804EE" w14:textId="22D7809C" w:rsidR="005820BD" w:rsidRPr="00C6761E" w:rsidRDefault="003279B7"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1F1E472" w14:textId="406D9BA4" w:rsidR="005820BD" w:rsidRPr="00C6761E" w:rsidRDefault="003279B7" w:rsidP="00EB5E1A">
            <w:pPr>
              <w:pStyle w:val="TAL"/>
              <w:rPr>
                <w:rFonts w:ascii="Times New Roman" w:hAnsi="Times New Roman" w:cs="Arial"/>
                <w:sz w:val="16"/>
                <w:szCs w:val="16"/>
              </w:rPr>
            </w:pPr>
            <w:r w:rsidRPr="00C6761E">
              <w:rPr>
                <w:rFonts w:ascii="Times New Roman" w:hAnsi="Times New Roman" w:cs="Arial"/>
                <w:sz w:val="16"/>
                <w:szCs w:val="16"/>
              </w:rPr>
              <w:t>Security for L2 U2U relay</w:t>
            </w:r>
          </w:p>
        </w:tc>
        <w:tc>
          <w:tcPr>
            <w:tcW w:w="708" w:type="dxa"/>
            <w:shd w:val="solid" w:color="FFFFFF" w:fill="auto"/>
          </w:tcPr>
          <w:p w14:paraId="07D5B5EB" w14:textId="47F8BA8B" w:rsidR="005820BD" w:rsidRPr="00C6761E" w:rsidRDefault="003279B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302B1D2" w14:textId="6DC67840"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96CA4D3" w14:textId="05D4CCB8" w:rsidR="00F350B7" w:rsidRPr="00C6761E" w:rsidRDefault="00B47B1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7FBFCD5" w14:textId="720021E3"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0440</w:t>
            </w:r>
          </w:p>
        </w:tc>
        <w:tc>
          <w:tcPr>
            <w:tcW w:w="283" w:type="dxa"/>
            <w:shd w:val="solid" w:color="FFFFFF" w:fill="auto"/>
          </w:tcPr>
          <w:p w14:paraId="291F4A7A" w14:textId="0A20FE60"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3078EEA8" w14:textId="2ECB548F" w:rsidR="00F350B7" w:rsidRPr="00C6761E" w:rsidRDefault="000F2B12"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2A686FAF" w14:textId="4977C7D1" w:rsidR="00F350B7" w:rsidRPr="00C6761E" w:rsidRDefault="000F2B12" w:rsidP="00EB5E1A">
            <w:pPr>
              <w:pStyle w:val="TAL"/>
              <w:rPr>
                <w:rFonts w:ascii="Times New Roman" w:hAnsi="Times New Roman" w:cs="Arial"/>
                <w:sz w:val="16"/>
                <w:szCs w:val="16"/>
              </w:rPr>
            </w:pPr>
            <w:r w:rsidRPr="00C6761E">
              <w:rPr>
                <w:rFonts w:ascii="Times New Roman" w:hAnsi="Times New Roman" w:cs="Arial"/>
                <w:sz w:val="16"/>
                <w:szCs w:val="16"/>
              </w:rPr>
              <w:t>Security of L2 end UE for relay reselection</w:t>
            </w:r>
          </w:p>
        </w:tc>
        <w:tc>
          <w:tcPr>
            <w:tcW w:w="708" w:type="dxa"/>
            <w:shd w:val="solid" w:color="FFFFFF" w:fill="auto"/>
          </w:tcPr>
          <w:p w14:paraId="03915F73" w14:textId="13397CE9" w:rsidR="00F350B7" w:rsidRPr="00C6761E" w:rsidRDefault="000F2B12"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C435563" w14:textId="6BEE2B86"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E2F85F0" w14:textId="693030F0" w:rsidR="00920863" w:rsidRPr="00C6761E" w:rsidRDefault="003C64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0323344" w14:textId="2B08AA25"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0437</w:t>
            </w:r>
          </w:p>
        </w:tc>
        <w:tc>
          <w:tcPr>
            <w:tcW w:w="283" w:type="dxa"/>
            <w:shd w:val="solid" w:color="FFFFFF" w:fill="auto"/>
          </w:tcPr>
          <w:p w14:paraId="20E55A8C" w14:textId="067407AA"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9CF7219" w14:textId="2C56BD68" w:rsidR="00920863" w:rsidRPr="00C6761E" w:rsidRDefault="00EF34C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658E4A6" w14:textId="16ACFE8C" w:rsidR="00920863" w:rsidRPr="00C6761E" w:rsidRDefault="00EF34C0" w:rsidP="00EB5E1A">
            <w:pPr>
              <w:pStyle w:val="TAL"/>
              <w:rPr>
                <w:rFonts w:ascii="Times New Roman" w:hAnsi="Times New Roman" w:cs="Arial"/>
                <w:sz w:val="16"/>
                <w:szCs w:val="16"/>
              </w:rPr>
            </w:pPr>
            <w:r w:rsidRPr="00C6761E">
              <w:rPr>
                <w:rFonts w:ascii="Times New Roman" w:hAnsi="Times New Roman" w:cs="Arial"/>
                <w:sz w:val="16"/>
                <w:szCs w:val="16"/>
              </w:rPr>
              <w:t>Direct link establishment retransmission timer for U2U</w:t>
            </w:r>
          </w:p>
        </w:tc>
        <w:tc>
          <w:tcPr>
            <w:tcW w:w="708" w:type="dxa"/>
            <w:shd w:val="solid" w:color="FFFFFF" w:fill="auto"/>
          </w:tcPr>
          <w:p w14:paraId="5B489DA7" w14:textId="05AE0A71" w:rsidR="00920863" w:rsidRPr="00C6761E" w:rsidRDefault="00EF34C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59BCDA0" w14:textId="07268A10"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52C4ED6" w14:textId="2229B40F" w:rsidR="00A80DE1" w:rsidRPr="00C6761E" w:rsidRDefault="001760B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FD94E2C" w14:textId="6C8B3524"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0433</w:t>
            </w:r>
          </w:p>
        </w:tc>
        <w:tc>
          <w:tcPr>
            <w:tcW w:w="283" w:type="dxa"/>
            <w:shd w:val="solid" w:color="FFFFFF" w:fill="auto"/>
          </w:tcPr>
          <w:p w14:paraId="6E98AD12" w14:textId="3382A229"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234897E" w14:textId="3593D0F1" w:rsidR="00A80DE1" w:rsidRPr="00C6761E" w:rsidRDefault="0003195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48B8DA6" w14:textId="02C3836C" w:rsidR="00A80DE1" w:rsidRPr="00C6761E" w:rsidRDefault="00031951" w:rsidP="00EB5E1A">
            <w:pPr>
              <w:pStyle w:val="TAL"/>
              <w:rPr>
                <w:rFonts w:ascii="Times New Roman" w:hAnsi="Times New Roman" w:cs="Arial"/>
                <w:sz w:val="16"/>
                <w:szCs w:val="16"/>
              </w:rPr>
            </w:pPr>
            <w:r w:rsidRPr="00C6761E">
              <w:rPr>
                <w:rFonts w:ascii="Times New Roman" w:hAnsi="Times New Roman" w:cs="Arial"/>
                <w:sz w:val="16"/>
                <w:szCs w:val="16"/>
              </w:rPr>
              <w:t>Correct the RFC number</w:t>
            </w:r>
          </w:p>
        </w:tc>
        <w:tc>
          <w:tcPr>
            <w:tcW w:w="708" w:type="dxa"/>
            <w:shd w:val="solid" w:color="FFFFFF" w:fill="auto"/>
          </w:tcPr>
          <w:p w14:paraId="58C60247" w14:textId="21957FDB" w:rsidR="00A80DE1" w:rsidRPr="00C6761E" w:rsidRDefault="0003195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7635913" w14:textId="78869FC1"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95CDD43" w14:textId="2F72CCBE" w:rsidR="0046447B" w:rsidRPr="00C6761E" w:rsidRDefault="00182EE8"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AA0FF06" w14:textId="5FAB9EC1"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0442</w:t>
            </w:r>
          </w:p>
        </w:tc>
        <w:tc>
          <w:tcPr>
            <w:tcW w:w="283" w:type="dxa"/>
            <w:shd w:val="solid" w:color="FFFFFF" w:fill="auto"/>
          </w:tcPr>
          <w:p w14:paraId="1D645F0D" w14:textId="55F644D4"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E9F2F58" w14:textId="63BB5660" w:rsidR="0046447B" w:rsidRPr="00C6761E" w:rsidRDefault="00B95ED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2BE81099" w14:textId="24ED8727" w:rsidR="0046447B" w:rsidRPr="00C6761E" w:rsidRDefault="00B95EDC"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C6761E" w:rsidRDefault="00B95ED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5AA556C" w14:textId="6BE46F3C"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9BCD01" w14:textId="13C270AD" w:rsidR="007C2FD5" w:rsidRPr="00C6761E" w:rsidRDefault="00121A6F"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7E145EC0" w14:textId="358C45FC"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0450</w:t>
            </w:r>
          </w:p>
        </w:tc>
        <w:tc>
          <w:tcPr>
            <w:tcW w:w="283" w:type="dxa"/>
            <w:shd w:val="solid" w:color="FFFFFF" w:fill="auto"/>
          </w:tcPr>
          <w:p w14:paraId="6E83DF36" w14:textId="6165B1AE"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417175F" w14:textId="155E57F3" w:rsidR="007C2FD5" w:rsidRPr="00C6761E" w:rsidRDefault="005F7A9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4E881FD" w14:textId="5F60C2CB" w:rsidR="007C2FD5" w:rsidRPr="00C6761E" w:rsidRDefault="005F7A93" w:rsidP="00EB5E1A">
            <w:pPr>
              <w:pStyle w:val="TAL"/>
              <w:rPr>
                <w:rFonts w:ascii="Times New Roman" w:hAnsi="Times New Roman" w:cs="Arial"/>
                <w:sz w:val="16"/>
                <w:szCs w:val="16"/>
              </w:rPr>
            </w:pPr>
            <w:r w:rsidRPr="00C6761E">
              <w:rPr>
                <w:rFonts w:ascii="Times New Roman" w:hAnsi="Times New Roman" w:cs="Arial"/>
                <w:sz w:val="16"/>
                <w:szCs w:val="16"/>
              </w:rPr>
              <w:t>Clarification on authorisation policy for U2U relay</w:t>
            </w:r>
          </w:p>
        </w:tc>
        <w:tc>
          <w:tcPr>
            <w:tcW w:w="708" w:type="dxa"/>
            <w:shd w:val="solid" w:color="FFFFFF" w:fill="auto"/>
          </w:tcPr>
          <w:p w14:paraId="36CF7EA8" w14:textId="1E1DC475" w:rsidR="007C2FD5" w:rsidRPr="00C6761E" w:rsidRDefault="005F7A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DB92591" w14:textId="1F584B42"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2E2F4A9" w14:textId="459DAB10" w:rsidR="00B865C8" w:rsidRPr="00C6761E" w:rsidRDefault="007D35E7"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27D0A7BA" w14:textId="194BE9C9"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0412</w:t>
            </w:r>
          </w:p>
        </w:tc>
        <w:tc>
          <w:tcPr>
            <w:tcW w:w="283" w:type="dxa"/>
            <w:shd w:val="solid" w:color="FFFFFF" w:fill="auto"/>
          </w:tcPr>
          <w:p w14:paraId="0ABF441E" w14:textId="10549073"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6A4F98E" w14:textId="173649BF" w:rsidR="00B865C8" w:rsidRPr="00C6761E" w:rsidRDefault="00BA483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06A170" w14:textId="18B7E02F" w:rsidR="00B865C8" w:rsidRPr="00C6761E" w:rsidRDefault="00BA483B" w:rsidP="00EB5E1A">
            <w:pPr>
              <w:pStyle w:val="TAL"/>
              <w:rPr>
                <w:rFonts w:ascii="Times New Roman" w:hAnsi="Times New Roman" w:cs="Arial"/>
                <w:sz w:val="16"/>
                <w:szCs w:val="16"/>
              </w:rPr>
            </w:pPr>
            <w:r w:rsidRPr="00C6761E">
              <w:rPr>
                <w:rFonts w:ascii="Times New Roman" w:hAnsi="Times New Roman" w:cs="Arial"/>
                <w:sz w:val="16"/>
                <w:szCs w:val="16"/>
              </w:rPr>
              <w:t>Clarification on link modification procedure for U2U Relay</w:t>
            </w:r>
          </w:p>
        </w:tc>
        <w:tc>
          <w:tcPr>
            <w:tcW w:w="708" w:type="dxa"/>
            <w:shd w:val="solid" w:color="FFFFFF" w:fill="auto"/>
          </w:tcPr>
          <w:p w14:paraId="336C3242" w14:textId="61201C9A" w:rsidR="00B865C8" w:rsidRPr="00C6761E" w:rsidRDefault="00BA483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8F7F39A" w14:textId="051E49CD"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493730" w14:textId="0DA11800" w:rsidR="00DA2628" w:rsidRPr="00C6761E" w:rsidRDefault="00A9010B"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2D6D08E" w14:textId="7601E1E3"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0468</w:t>
            </w:r>
          </w:p>
        </w:tc>
        <w:tc>
          <w:tcPr>
            <w:tcW w:w="283" w:type="dxa"/>
            <w:shd w:val="solid" w:color="FFFFFF" w:fill="auto"/>
          </w:tcPr>
          <w:p w14:paraId="560BA031" w14:textId="4143A5F2"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70D5204" w14:textId="5B41FEB8" w:rsidR="00DA2628" w:rsidRPr="00C6761E" w:rsidRDefault="00C872E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510319A" w14:textId="0DD5AF77" w:rsidR="00DA2628" w:rsidRPr="00C6761E" w:rsidRDefault="00C872ED" w:rsidP="00EB5E1A">
            <w:pPr>
              <w:pStyle w:val="TAL"/>
              <w:rPr>
                <w:rFonts w:ascii="Times New Roman" w:hAnsi="Times New Roman" w:cs="Arial"/>
                <w:sz w:val="16"/>
                <w:szCs w:val="16"/>
              </w:rPr>
            </w:pPr>
            <w:r w:rsidRPr="00C6761E">
              <w:rPr>
                <w:rFonts w:ascii="Times New Roman" w:hAnsi="Times New Roman" w:cs="Arial"/>
                <w:sz w:val="16"/>
                <w:szCs w:val="16"/>
              </w:rPr>
              <w:t>Correcting mixed up timers usage and values</w:t>
            </w:r>
          </w:p>
        </w:tc>
        <w:tc>
          <w:tcPr>
            <w:tcW w:w="708" w:type="dxa"/>
            <w:shd w:val="solid" w:color="FFFFFF" w:fill="auto"/>
          </w:tcPr>
          <w:p w14:paraId="094BCC19" w14:textId="59B91ACE" w:rsidR="00DA2628" w:rsidRPr="00C6761E" w:rsidRDefault="00C872E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5502242" w14:textId="503D2522"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3EFA84" w14:textId="0671D5E2" w:rsidR="00827357" w:rsidRPr="00C6761E" w:rsidRDefault="009669F9"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11D912B" w14:textId="54C66B6F"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0414</w:t>
            </w:r>
          </w:p>
        </w:tc>
        <w:tc>
          <w:tcPr>
            <w:tcW w:w="283" w:type="dxa"/>
            <w:shd w:val="solid" w:color="FFFFFF" w:fill="auto"/>
          </w:tcPr>
          <w:p w14:paraId="6656D1CC" w14:textId="5B14523F"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BBB5B46" w14:textId="35A41B52" w:rsidR="00827357" w:rsidRPr="00C6761E" w:rsidRDefault="00444B8D"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DA95B67" w14:textId="73B8E9DC" w:rsidR="00827357" w:rsidRPr="00C6761E" w:rsidRDefault="00444B8D" w:rsidP="00EB5E1A">
            <w:pPr>
              <w:pStyle w:val="TAL"/>
              <w:rPr>
                <w:rFonts w:ascii="Times New Roman" w:hAnsi="Times New Roman" w:cs="Arial"/>
                <w:sz w:val="16"/>
                <w:szCs w:val="16"/>
              </w:rPr>
            </w:pPr>
            <w:r w:rsidRPr="00C6761E">
              <w:rPr>
                <w:rFonts w:ascii="Times New Roman" w:hAnsi="Times New Roman"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C6761E" w:rsidRDefault="00444B8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405B493" w14:textId="33422045"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ED58B9" w14:textId="074BDECD" w:rsidR="0097705A" w:rsidRPr="00C6761E" w:rsidRDefault="00312A5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31718B92" w14:textId="0ADCD122"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0415</w:t>
            </w:r>
          </w:p>
        </w:tc>
        <w:tc>
          <w:tcPr>
            <w:tcW w:w="283" w:type="dxa"/>
            <w:shd w:val="solid" w:color="FFFFFF" w:fill="auto"/>
          </w:tcPr>
          <w:p w14:paraId="6C043C20" w14:textId="544FC590"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9837A87" w14:textId="135B18B5" w:rsidR="0097705A" w:rsidRPr="00C6761E" w:rsidRDefault="001B6F0A"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4008441" w14:textId="28CF80BE" w:rsidR="0097705A" w:rsidRPr="00C6761E" w:rsidRDefault="001B6F0A" w:rsidP="00EB5E1A">
            <w:pPr>
              <w:pStyle w:val="TAL"/>
              <w:rPr>
                <w:rFonts w:ascii="Times New Roman" w:hAnsi="Times New Roman" w:cs="Arial"/>
                <w:sz w:val="16"/>
                <w:szCs w:val="16"/>
              </w:rPr>
            </w:pPr>
            <w:r w:rsidRPr="00C6761E">
              <w:rPr>
                <w:rFonts w:ascii="Times New Roman" w:hAnsi="Times New Roman" w:cs="Arial"/>
                <w:sz w:val="16"/>
                <w:szCs w:val="16"/>
              </w:rPr>
              <w:t>Clarification on direct link establishment for unreachable target end UE</w:t>
            </w:r>
          </w:p>
        </w:tc>
        <w:tc>
          <w:tcPr>
            <w:tcW w:w="708" w:type="dxa"/>
            <w:shd w:val="solid" w:color="FFFFFF" w:fill="auto"/>
          </w:tcPr>
          <w:p w14:paraId="62DE8B27" w14:textId="3B8ABA36" w:rsidR="0097705A" w:rsidRPr="00C6761E" w:rsidRDefault="001B6F0A"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D4621D" w14:textId="591F18D1"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7C4E459" w14:textId="51C0D69B" w:rsidR="00083920" w:rsidRPr="00C6761E" w:rsidRDefault="00F565C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0779272B" w14:textId="1907F84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0416</w:t>
            </w:r>
          </w:p>
        </w:tc>
        <w:tc>
          <w:tcPr>
            <w:tcW w:w="283" w:type="dxa"/>
            <w:shd w:val="solid" w:color="FFFFFF" w:fill="auto"/>
          </w:tcPr>
          <w:p w14:paraId="4DE04143" w14:textId="61CD4470"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347A5D" w14:textId="1AC76BCF" w:rsidR="00083920" w:rsidRPr="00C6761E" w:rsidRDefault="006D338B"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B46FF28" w14:textId="6F7FA5FC" w:rsidR="00083920" w:rsidRPr="00C6761E" w:rsidRDefault="006D338B" w:rsidP="00EB5E1A">
            <w:pPr>
              <w:pStyle w:val="TAL"/>
              <w:rPr>
                <w:rFonts w:ascii="Times New Roman" w:hAnsi="Times New Roman" w:cs="Arial"/>
                <w:sz w:val="16"/>
                <w:szCs w:val="16"/>
              </w:rPr>
            </w:pPr>
            <w:r w:rsidRPr="00C6761E">
              <w:rPr>
                <w:rFonts w:ascii="Times New Roman" w:hAnsi="Times New Roman"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C6761E" w:rsidRDefault="006D338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F95E054" w14:textId="582136C3"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CBB11D" w14:textId="0FFAFBF8" w:rsidR="00AE653F" w:rsidRPr="00C6761E" w:rsidRDefault="00E309AA"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8565AA8" w14:textId="0D3EC8F6"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0443</w:t>
            </w:r>
          </w:p>
        </w:tc>
        <w:tc>
          <w:tcPr>
            <w:tcW w:w="283" w:type="dxa"/>
            <w:shd w:val="solid" w:color="FFFFFF" w:fill="auto"/>
          </w:tcPr>
          <w:p w14:paraId="03E0D6EC" w14:textId="3CB02AFB"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A1C0D2" w14:textId="4D6DC011" w:rsidR="00AE653F" w:rsidRPr="00C6761E" w:rsidRDefault="00796A6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F6F351E" w14:textId="066E20B3" w:rsidR="00AE653F" w:rsidRPr="00C6761E" w:rsidRDefault="00796A65" w:rsidP="00EB5E1A">
            <w:pPr>
              <w:pStyle w:val="TAL"/>
              <w:rPr>
                <w:rFonts w:ascii="Times New Roman" w:hAnsi="Times New Roman" w:cs="Arial"/>
                <w:sz w:val="16"/>
                <w:szCs w:val="16"/>
              </w:rPr>
            </w:pPr>
            <w:r w:rsidRPr="00C6761E">
              <w:rPr>
                <w:rFonts w:ascii="Times New Roman" w:hAnsi="Times New Roman" w:cs="Arial"/>
                <w:sz w:val="16"/>
                <w:szCs w:val="16"/>
              </w:rPr>
              <w:t>Clarification on how 5G ProSe UE-to-UE relay determines 5G ProSe end UE list</w:t>
            </w:r>
          </w:p>
        </w:tc>
        <w:tc>
          <w:tcPr>
            <w:tcW w:w="708" w:type="dxa"/>
            <w:shd w:val="solid" w:color="FFFFFF" w:fill="auto"/>
          </w:tcPr>
          <w:p w14:paraId="7855B143" w14:textId="49E9224F" w:rsidR="00AE653F" w:rsidRPr="00C6761E" w:rsidRDefault="00796A6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23FE0C" w14:textId="096A08C2"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8D5E35C" w14:textId="48D30A41" w:rsidR="005635F7" w:rsidRPr="00C6761E" w:rsidRDefault="00315FEE"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10800176" w14:textId="43DEAA81"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0464</w:t>
            </w:r>
          </w:p>
        </w:tc>
        <w:tc>
          <w:tcPr>
            <w:tcW w:w="283" w:type="dxa"/>
            <w:shd w:val="solid" w:color="FFFFFF" w:fill="auto"/>
          </w:tcPr>
          <w:p w14:paraId="19C4D8D2" w14:textId="50400143"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FBEB8AC" w14:textId="427D3E7B" w:rsidR="005635F7" w:rsidRPr="00C6761E" w:rsidRDefault="00BF0E18"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2BF63CB" w14:textId="59D2D80A" w:rsidR="005635F7" w:rsidRPr="00C6761E" w:rsidRDefault="00BF0E18" w:rsidP="00EB5E1A">
            <w:pPr>
              <w:pStyle w:val="TAL"/>
              <w:rPr>
                <w:rFonts w:ascii="Times New Roman" w:hAnsi="Times New Roman" w:cs="Arial"/>
                <w:sz w:val="16"/>
                <w:szCs w:val="16"/>
              </w:rPr>
            </w:pPr>
            <w:r w:rsidRPr="00C6761E">
              <w:rPr>
                <w:rFonts w:ascii="Times New Roman" w:hAnsi="Times New Roman"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C6761E" w:rsidRDefault="00BF0E1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BFC2D70" w14:textId="5AD6CA31"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46813A7" w14:textId="7C746D5E" w:rsidR="005B5521" w:rsidRPr="00C6761E" w:rsidRDefault="00550B25"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67C6D225" w14:textId="7D1797FB"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0465</w:t>
            </w:r>
          </w:p>
        </w:tc>
        <w:tc>
          <w:tcPr>
            <w:tcW w:w="283" w:type="dxa"/>
            <w:shd w:val="solid" w:color="FFFFFF" w:fill="auto"/>
          </w:tcPr>
          <w:p w14:paraId="5178C589" w14:textId="0D2E84C1"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13EE86C" w14:textId="4CA78A4C" w:rsidR="005B5521" w:rsidRPr="00C6761E" w:rsidRDefault="001D6A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5672DF0" w14:textId="52716990" w:rsidR="005B5521" w:rsidRPr="00C6761E" w:rsidRDefault="001D6AA3" w:rsidP="00EB5E1A">
            <w:pPr>
              <w:pStyle w:val="TAL"/>
              <w:rPr>
                <w:rFonts w:ascii="Times New Roman" w:hAnsi="Times New Roman" w:cs="Arial"/>
                <w:sz w:val="16"/>
                <w:szCs w:val="16"/>
              </w:rPr>
            </w:pPr>
            <w:r w:rsidRPr="00C6761E">
              <w:rPr>
                <w:rFonts w:ascii="Times New Roman" w:hAnsi="Times New Roman"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C6761E" w:rsidRDefault="001D6A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6BCA5" w14:textId="56118B58"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11FFC7B" w14:textId="4C3E5A94" w:rsidR="00C26EEF" w:rsidRPr="00C6761E" w:rsidRDefault="00792C97"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4325BBF2" w14:textId="7A1B897B"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0445</w:t>
            </w:r>
          </w:p>
        </w:tc>
        <w:tc>
          <w:tcPr>
            <w:tcW w:w="283" w:type="dxa"/>
            <w:shd w:val="solid" w:color="FFFFFF" w:fill="auto"/>
          </w:tcPr>
          <w:p w14:paraId="19A814C6" w14:textId="0D761DB6"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6031B769" w14:textId="075E837F" w:rsidR="00C26EEF" w:rsidRPr="00C6761E" w:rsidRDefault="005E1761"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6E561BEC" w14:textId="4FE75157" w:rsidR="00C26EEF" w:rsidRPr="00C6761E" w:rsidRDefault="005E1761" w:rsidP="00EB5E1A">
            <w:pPr>
              <w:pStyle w:val="TAL"/>
              <w:rPr>
                <w:rFonts w:ascii="Times New Roman" w:hAnsi="Times New Roman" w:cs="Arial"/>
                <w:sz w:val="16"/>
                <w:szCs w:val="16"/>
              </w:rPr>
            </w:pPr>
            <w:r w:rsidRPr="00C6761E">
              <w:rPr>
                <w:rFonts w:ascii="Times New Roman" w:hAnsi="Times New Roman" w:cs="Arial"/>
                <w:sz w:val="16"/>
                <w:szCs w:val="16"/>
              </w:rPr>
              <w:t>Correction to mobility restrictions for 5G ProSe UE-to-network relaying</w:t>
            </w:r>
          </w:p>
        </w:tc>
        <w:tc>
          <w:tcPr>
            <w:tcW w:w="708" w:type="dxa"/>
            <w:shd w:val="solid" w:color="FFFFFF" w:fill="auto"/>
          </w:tcPr>
          <w:p w14:paraId="787A1256" w14:textId="782844E7" w:rsidR="00C26EEF" w:rsidRPr="00C6761E" w:rsidRDefault="005E176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3BA4C4" w14:textId="0F575D72"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92CD2AA" w14:textId="2AF0CC7A" w:rsidR="00D63CD7" w:rsidRPr="00C6761E" w:rsidRDefault="00E72063"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579A955B" w14:textId="25A8A586"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0417</w:t>
            </w:r>
          </w:p>
        </w:tc>
        <w:tc>
          <w:tcPr>
            <w:tcW w:w="283" w:type="dxa"/>
            <w:shd w:val="solid" w:color="FFFFFF" w:fill="auto"/>
          </w:tcPr>
          <w:p w14:paraId="6060967A" w14:textId="51E2C79E"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479BF07" w14:textId="0410CC3F" w:rsidR="00D63CD7" w:rsidRPr="00C6761E" w:rsidRDefault="007D66F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DA26148" w14:textId="13784A2E" w:rsidR="00D63CD7" w:rsidRPr="00C6761E" w:rsidRDefault="007D66FC" w:rsidP="00EB5E1A">
            <w:pPr>
              <w:pStyle w:val="TAL"/>
              <w:rPr>
                <w:rFonts w:ascii="Times New Roman" w:hAnsi="Times New Roman" w:cs="Arial"/>
                <w:sz w:val="16"/>
                <w:szCs w:val="16"/>
              </w:rPr>
            </w:pPr>
            <w:r w:rsidRPr="00C6761E">
              <w:rPr>
                <w:rFonts w:ascii="Times New Roman" w:hAnsi="Times New Roman" w:cs="Arial"/>
                <w:sz w:val="16"/>
                <w:szCs w:val="16"/>
              </w:rPr>
              <w:t>Update to configuration parameters for U2U relay</w:t>
            </w:r>
          </w:p>
        </w:tc>
        <w:tc>
          <w:tcPr>
            <w:tcW w:w="708" w:type="dxa"/>
            <w:shd w:val="solid" w:color="FFFFFF" w:fill="auto"/>
          </w:tcPr>
          <w:p w14:paraId="597AFD2B" w14:textId="08C29085" w:rsidR="00D63CD7" w:rsidRPr="00C6761E" w:rsidRDefault="007D66F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EF12022" w14:textId="66D6E2DC"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36A8874" w14:textId="7F44C331" w:rsidR="00ED101A" w:rsidRPr="00C6761E" w:rsidRDefault="0054309D" w:rsidP="00446B42">
            <w:pPr>
              <w:overflowPunct/>
              <w:autoSpaceDE/>
              <w:autoSpaceDN/>
              <w:adjustRightInd/>
              <w:spacing w:after="0"/>
              <w:textAlignment w:val="auto"/>
              <w:rPr>
                <w:rFonts w:cs="Arial"/>
                <w:sz w:val="16"/>
                <w:szCs w:val="18"/>
              </w:rPr>
            </w:pPr>
            <w:r w:rsidRPr="00C6761E">
              <w:rPr>
                <w:rFonts w:cs="Arial"/>
                <w:sz w:val="16"/>
                <w:szCs w:val="18"/>
              </w:rPr>
              <w:t>CP-233131</w:t>
            </w:r>
          </w:p>
        </w:tc>
        <w:tc>
          <w:tcPr>
            <w:tcW w:w="567" w:type="dxa"/>
            <w:shd w:val="solid" w:color="FFFFFF" w:fill="auto"/>
          </w:tcPr>
          <w:p w14:paraId="49018FC9" w14:textId="5CCA04A3"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0382</w:t>
            </w:r>
          </w:p>
        </w:tc>
        <w:tc>
          <w:tcPr>
            <w:tcW w:w="283" w:type="dxa"/>
            <w:shd w:val="solid" w:color="FFFFFF" w:fill="auto"/>
          </w:tcPr>
          <w:p w14:paraId="5BF5F8B5" w14:textId="4D20BE93"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06532275" w14:textId="7C3BF3AD" w:rsidR="00ED101A" w:rsidRPr="00C6761E" w:rsidRDefault="006F1DF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5D88CB" w14:textId="230031BB" w:rsidR="00ED101A" w:rsidRPr="00C6761E" w:rsidRDefault="006F1DF5" w:rsidP="00EB5E1A">
            <w:pPr>
              <w:pStyle w:val="TAL"/>
              <w:rPr>
                <w:rFonts w:ascii="Times New Roman" w:hAnsi="Times New Roman" w:cs="Arial"/>
                <w:sz w:val="16"/>
                <w:szCs w:val="16"/>
              </w:rPr>
            </w:pPr>
            <w:r w:rsidRPr="00C6761E">
              <w:rPr>
                <w:rFonts w:ascii="Times New Roman" w:hAnsi="Times New Roman"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C6761E" w:rsidRDefault="006F1DF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847F908" w14:textId="7CD86D00"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C294C3F" w14:textId="182076F6" w:rsidR="00012AA3" w:rsidRPr="00C6761E" w:rsidRDefault="00F1098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5EEA65" w14:textId="15DA8BCB"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0467</w:t>
            </w:r>
          </w:p>
        </w:tc>
        <w:tc>
          <w:tcPr>
            <w:tcW w:w="283" w:type="dxa"/>
            <w:shd w:val="solid" w:color="FFFFFF" w:fill="auto"/>
          </w:tcPr>
          <w:p w14:paraId="3F5318E8" w14:textId="7C31A8B5"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1EF4B8D" w14:textId="18223047" w:rsidR="00012AA3" w:rsidRPr="00C6761E" w:rsidRDefault="006F24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432672C" w14:textId="72A2C578" w:rsidR="00012AA3" w:rsidRPr="00C6761E" w:rsidRDefault="006F2477" w:rsidP="00EB5E1A">
            <w:pPr>
              <w:pStyle w:val="TAL"/>
              <w:rPr>
                <w:rFonts w:ascii="Times New Roman" w:hAnsi="Times New Roman" w:cs="Arial"/>
                <w:sz w:val="16"/>
                <w:szCs w:val="16"/>
              </w:rPr>
            </w:pPr>
            <w:r w:rsidRPr="00C6761E">
              <w:rPr>
                <w:rFonts w:ascii="Times New Roman" w:hAnsi="Times New Roman" w:cs="Arial"/>
                <w:sz w:val="16"/>
                <w:szCs w:val="16"/>
              </w:rPr>
              <w:t>Correcting multiple signalling messages and information elements</w:t>
            </w:r>
          </w:p>
        </w:tc>
        <w:tc>
          <w:tcPr>
            <w:tcW w:w="708" w:type="dxa"/>
            <w:shd w:val="solid" w:color="FFFFFF" w:fill="auto"/>
          </w:tcPr>
          <w:p w14:paraId="1CACBBB5" w14:textId="697E76D7" w:rsidR="00012AA3" w:rsidRPr="00C6761E" w:rsidRDefault="006F24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2195876" w14:textId="5F7BC1E5"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163ACFD" w14:textId="5069FEA0" w:rsidR="0071209F" w:rsidRPr="00C6761E" w:rsidRDefault="00BD0DCD"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F04524" w14:textId="29CA4B07"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0492</w:t>
            </w:r>
          </w:p>
        </w:tc>
        <w:tc>
          <w:tcPr>
            <w:tcW w:w="283" w:type="dxa"/>
            <w:shd w:val="solid" w:color="FFFFFF" w:fill="auto"/>
          </w:tcPr>
          <w:p w14:paraId="5799711C" w14:textId="50AD2768"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349522E7" w14:textId="1DCD8EC9" w:rsidR="0071209F" w:rsidRPr="00C6761E" w:rsidRDefault="00F65D7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868C8B1" w14:textId="71EB6BDD" w:rsidR="0071209F" w:rsidRPr="00C6761E" w:rsidRDefault="00F65D77" w:rsidP="00EB5E1A">
            <w:pPr>
              <w:pStyle w:val="TAL"/>
              <w:rPr>
                <w:rFonts w:ascii="Times New Roman" w:hAnsi="Times New Roman" w:cs="Arial"/>
                <w:sz w:val="16"/>
                <w:szCs w:val="16"/>
              </w:rPr>
            </w:pPr>
            <w:r w:rsidRPr="00C6761E">
              <w:rPr>
                <w:rFonts w:ascii="Times New Roman" w:hAnsi="Times New Roman"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C6761E" w:rsidRDefault="00F65D7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E750FB4" w14:textId="4F6017E1"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E83F8F" w14:textId="14BC1DCB" w:rsidR="007A690B" w:rsidRPr="00C6761E" w:rsidRDefault="0064190B"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7DB429D" w14:textId="3480E4A3"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0493</w:t>
            </w:r>
          </w:p>
        </w:tc>
        <w:tc>
          <w:tcPr>
            <w:tcW w:w="283" w:type="dxa"/>
            <w:shd w:val="solid" w:color="FFFFFF" w:fill="auto"/>
          </w:tcPr>
          <w:p w14:paraId="31976FEE" w14:textId="4FD00925"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19ADD0B5" w14:textId="7AFBB8AA" w:rsidR="007A690B" w:rsidRPr="00C6761E" w:rsidRDefault="00BF0ED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2C8207" w14:textId="25E84500" w:rsidR="007A690B" w:rsidRPr="00C6761E" w:rsidRDefault="00BF0EDE" w:rsidP="00EB5E1A">
            <w:pPr>
              <w:pStyle w:val="TAL"/>
              <w:rPr>
                <w:rFonts w:ascii="Times New Roman" w:hAnsi="Times New Roman" w:cs="Arial"/>
                <w:sz w:val="16"/>
                <w:szCs w:val="16"/>
              </w:rPr>
            </w:pPr>
            <w:r w:rsidRPr="00C6761E">
              <w:rPr>
                <w:rFonts w:ascii="Times New Roman" w:hAnsi="Times New Roman" w:cs="Arial"/>
                <w:sz w:val="16"/>
                <w:szCs w:val="16"/>
              </w:rPr>
              <w:t>Correcting some wrong messages and duplicated clauses</w:t>
            </w:r>
          </w:p>
        </w:tc>
        <w:tc>
          <w:tcPr>
            <w:tcW w:w="708" w:type="dxa"/>
            <w:shd w:val="solid" w:color="FFFFFF" w:fill="auto"/>
          </w:tcPr>
          <w:p w14:paraId="12850AF5" w14:textId="5AABD290" w:rsidR="007A690B" w:rsidRPr="00C6761E" w:rsidRDefault="00BF0ED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62897A89" w14:textId="50D1906E"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F2EB34F" w14:textId="57B650F8" w:rsidR="008004AD" w:rsidRPr="00C6761E" w:rsidRDefault="0049455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DA1B9DC" w14:textId="129EA61A"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0494</w:t>
            </w:r>
          </w:p>
        </w:tc>
        <w:tc>
          <w:tcPr>
            <w:tcW w:w="283" w:type="dxa"/>
            <w:shd w:val="solid" w:color="FFFFFF" w:fill="auto"/>
          </w:tcPr>
          <w:p w14:paraId="506416CB" w14:textId="6B56FAA0"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2ACB5CD6" w14:textId="02D9BB66" w:rsidR="008004AD" w:rsidRPr="00C6761E" w:rsidRDefault="001A1457"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6B55795" w14:textId="75F6E17D" w:rsidR="008004AD" w:rsidRPr="00C6761E" w:rsidRDefault="001A1457" w:rsidP="00EB5E1A">
            <w:pPr>
              <w:pStyle w:val="TAL"/>
              <w:rPr>
                <w:rFonts w:ascii="Times New Roman" w:hAnsi="Times New Roman" w:cs="Arial"/>
                <w:sz w:val="16"/>
                <w:szCs w:val="16"/>
              </w:rPr>
            </w:pPr>
            <w:r w:rsidRPr="00C6761E">
              <w:rPr>
                <w:rFonts w:ascii="Times New Roman" w:hAnsi="Times New Roman"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C6761E" w:rsidRDefault="001A1457"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828779C" w14:textId="428D3021"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43819E92" w14:textId="5025BE7C" w:rsidR="00D94EEC" w:rsidRPr="00C6761E" w:rsidRDefault="00E532E6"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5EAD2D77" w14:textId="3D7C3B27"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0501</w:t>
            </w:r>
          </w:p>
        </w:tc>
        <w:tc>
          <w:tcPr>
            <w:tcW w:w="283" w:type="dxa"/>
            <w:shd w:val="solid" w:color="FFFFFF" w:fill="auto"/>
          </w:tcPr>
          <w:p w14:paraId="34B613AF" w14:textId="61F626DA"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w:t>
            </w:r>
          </w:p>
        </w:tc>
        <w:tc>
          <w:tcPr>
            <w:tcW w:w="284" w:type="dxa"/>
            <w:shd w:val="solid" w:color="FFFFFF" w:fill="auto"/>
          </w:tcPr>
          <w:p w14:paraId="481DF82A" w14:textId="3B3D5150" w:rsidR="00D94EEC" w:rsidRPr="00C6761E" w:rsidRDefault="00D51E2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64A0F" w14:textId="3A6534EB" w:rsidR="00D94EEC" w:rsidRPr="00C6761E" w:rsidRDefault="00D51E25" w:rsidP="00EB5E1A">
            <w:pPr>
              <w:pStyle w:val="TAL"/>
              <w:rPr>
                <w:rFonts w:ascii="Times New Roman" w:hAnsi="Times New Roman" w:cs="Arial"/>
                <w:sz w:val="16"/>
                <w:szCs w:val="16"/>
              </w:rPr>
            </w:pPr>
            <w:r w:rsidRPr="00C6761E">
              <w:rPr>
                <w:rFonts w:ascii="Times New Roman" w:hAnsi="Times New Roman" w:cs="Arial"/>
                <w:sz w:val="16"/>
                <w:szCs w:val="16"/>
              </w:rPr>
              <w:t>Reference to obsoleted IETF HTTP/1.1 RFCs</w:t>
            </w:r>
          </w:p>
        </w:tc>
        <w:tc>
          <w:tcPr>
            <w:tcW w:w="708" w:type="dxa"/>
            <w:shd w:val="solid" w:color="FFFFFF" w:fill="auto"/>
          </w:tcPr>
          <w:p w14:paraId="12140362" w14:textId="57ABE074" w:rsidR="00D94EEC" w:rsidRPr="00C6761E" w:rsidRDefault="00D51E2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ADD6E3E" w14:textId="319F5840"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BDAF91A" w14:textId="1FDE2902" w:rsidR="002E2E0E" w:rsidRPr="00C6761E" w:rsidRDefault="005D0CB9"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A9303E1" w14:textId="49096125"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0477</w:t>
            </w:r>
          </w:p>
        </w:tc>
        <w:tc>
          <w:tcPr>
            <w:tcW w:w="283" w:type="dxa"/>
            <w:shd w:val="solid" w:color="FFFFFF" w:fill="auto"/>
          </w:tcPr>
          <w:p w14:paraId="2508B9BD" w14:textId="07E0B6BD"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ACA49D2" w14:textId="52CF3285" w:rsidR="002E2E0E" w:rsidRPr="00C6761E" w:rsidRDefault="00BB492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D7EE60B" w14:textId="71D20B8E" w:rsidR="002E2E0E" w:rsidRPr="00C6761E" w:rsidRDefault="00BB4924" w:rsidP="00EB5E1A">
            <w:pPr>
              <w:pStyle w:val="TAL"/>
              <w:rPr>
                <w:rFonts w:ascii="Times New Roman" w:hAnsi="Times New Roman" w:cs="Arial"/>
                <w:sz w:val="16"/>
                <w:szCs w:val="16"/>
              </w:rPr>
            </w:pPr>
            <w:r w:rsidRPr="00C6761E">
              <w:rPr>
                <w:rFonts w:ascii="Times New Roman" w:hAnsi="Times New Roman" w:cs="Arial"/>
                <w:sz w:val="16"/>
                <w:szCs w:val="16"/>
              </w:rPr>
              <w:t>Remove relay indication in direct discovery</w:t>
            </w:r>
          </w:p>
        </w:tc>
        <w:tc>
          <w:tcPr>
            <w:tcW w:w="708" w:type="dxa"/>
            <w:shd w:val="solid" w:color="FFFFFF" w:fill="auto"/>
          </w:tcPr>
          <w:p w14:paraId="284BE4ED" w14:textId="22122E5D" w:rsidR="002E2E0E" w:rsidRPr="00C6761E" w:rsidRDefault="00BB492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5BE8276" w14:textId="3E6DD760"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89FEB78" w14:textId="0FD50F84" w:rsidR="00B01BC6" w:rsidRPr="00C6761E" w:rsidRDefault="00C94EBF"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A192526" w14:textId="16EC523F"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0471</w:t>
            </w:r>
          </w:p>
        </w:tc>
        <w:tc>
          <w:tcPr>
            <w:tcW w:w="283" w:type="dxa"/>
            <w:shd w:val="solid" w:color="FFFFFF" w:fill="auto"/>
          </w:tcPr>
          <w:p w14:paraId="51B2F261" w14:textId="031C029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9094954" w14:textId="649C5489" w:rsidR="00B01BC6" w:rsidRPr="00C6761E" w:rsidRDefault="003E220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44F1067" w14:textId="5C640B60" w:rsidR="00B01BC6" w:rsidRPr="00C6761E" w:rsidRDefault="003E2205" w:rsidP="00EB5E1A">
            <w:pPr>
              <w:pStyle w:val="TAL"/>
              <w:rPr>
                <w:rFonts w:ascii="Times New Roman" w:hAnsi="Times New Roman" w:cs="Arial"/>
                <w:sz w:val="16"/>
                <w:szCs w:val="16"/>
              </w:rPr>
            </w:pPr>
            <w:r w:rsidRPr="00C6761E">
              <w:rPr>
                <w:rFonts w:ascii="Times New Roman" w:hAnsi="Times New Roman" w:cs="Arial"/>
                <w:sz w:val="16"/>
                <w:szCs w:val="16"/>
              </w:rPr>
              <w:t>Candidate 5G ProSe UE-to-UE relay discovey procedure</w:t>
            </w:r>
          </w:p>
        </w:tc>
        <w:tc>
          <w:tcPr>
            <w:tcW w:w="708" w:type="dxa"/>
            <w:shd w:val="solid" w:color="FFFFFF" w:fill="auto"/>
          </w:tcPr>
          <w:p w14:paraId="7835270A" w14:textId="0515392C" w:rsidR="00B01BC6" w:rsidRPr="00C6761E" w:rsidRDefault="003E220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E5BC9AA" w14:textId="1F3FA11E"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2544E8E" w14:textId="36835687" w:rsidR="00621200" w:rsidRPr="00C6761E" w:rsidRDefault="00B72E5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7568895" w14:textId="6714C686"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0481</w:t>
            </w:r>
          </w:p>
        </w:tc>
        <w:tc>
          <w:tcPr>
            <w:tcW w:w="283" w:type="dxa"/>
            <w:shd w:val="solid" w:color="FFFFFF" w:fill="auto"/>
          </w:tcPr>
          <w:p w14:paraId="2DC2A4A8" w14:textId="2310FF9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F33836C" w14:textId="5E29EF76" w:rsidR="00621200" w:rsidRPr="00C6761E" w:rsidRDefault="00A074BC"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1645772A" w14:textId="09D47722" w:rsidR="00621200" w:rsidRPr="00C6761E" w:rsidRDefault="00A074BC" w:rsidP="00EB5E1A">
            <w:pPr>
              <w:pStyle w:val="TAL"/>
              <w:rPr>
                <w:rFonts w:ascii="Times New Roman" w:hAnsi="Times New Roman" w:cs="Arial"/>
                <w:sz w:val="16"/>
                <w:szCs w:val="16"/>
              </w:rPr>
            </w:pPr>
            <w:r w:rsidRPr="00C6761E">
              <w:rPr>
                <w:rFonts w:ascii="Times New Roman" w:hAnsi="Times New Roman" w:cs="Arial"/>
                <w:sz w:val="16"/>
                <w:szCs w:val="16"/>
              </w:rPr>
              <w:t>U2U discovery with network assistance</w:t>
            </w:r>
          </w:p>
        </w:tc>
        <w:tc>
          <w:tcPr>
            <w:tcW w:w="708" w:type="dxa"/>
            <w:shd w:val="solid" w:color="FFFFFF" w:fill="auto"/>
          </w:tcPr>
          <w:p w14:paraId="01F95131" w14:textId="36EB1118" w:rsidR="00621200" w:rsidRPr="00C6761E" w:rsidRDefault="00A074B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78EE131" w14:textId="61C9CC2E"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F61D948" w14:textId="6D893E55" w:rsidR="0018605B" w:rsidRPr="00C6761E" w:rsidRDefault="00F6519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7D9ADBE" w14:textId="15AAE99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0476</w:t>
            </w:r>
          </w:p>
        </w:tc>
        <w:tc>
          <w:tcPr>
            <w:tcW w:w="283" w:type="dxa"/>
            <w:shd w:val="solid" w:color="FFFFFF" w:fill="auto"/>
          </w:tcPr>
          <w:p w14:paraId="24EB4557" w14:textId="58D0EAE6"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70CFE2FC" w14:textId="61D0629A" w:rsidR="0018605B" w:rsidRPr="00C6761E" w:rsidRDefault="003037A3"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7243C937" w14:textId="1263A11D" w:rsidR="0018605B" w:rsidRPr="00C6761E" w:rsidRDefault="003037A3" w:rsidP="00EB5E1A">
            <w:pPr>
              <w:pStyle w:val="TAL"/>
              <w:rPr>
                <w:rFonts w:ascii="Times New Roman" w:hAnsi="Times New Roman" w:cs="Arial"/>
                <w:sz w:val="16"/>
                <w:szCs w:val="16"/>
              </w:rPr>
            </w:pPr>
            <w:r w:rsidRPr="00C6761E">
              <w:rPr>
                <w:rFonts w:ascii="Times New Roman" w:hAnsi="Times New Roman" w:cs="Arial"/>
                <w:sz w:val="16"/>
                <w:szCs w:val="16"/>
              </w:rPr>
              <w:t xml:space="preserve">Direct link security over PC8 for U2U relay </w:t>
            </w:r>
          </w:p>
        </w:tc>
        <w:tc>
          <w:tcPr>
            <w:tcW w:w="708" w:type="dxa"/>
            <w:shd w:val="solid" w:color="FFFFFF" w:fill="auto"/>
          </w:tcPr>
          <w:p w14:paraId="2D8B43EF" w14:textId="13288FFB" w:rsidR="0018605B" w:rsidRPr="00C6761E" w:rsidRDefault="003037A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6C31929" w14:textId="6585B29E"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5A911CA" w14:textId="4D7256D2" w:rsidR="00CF03D5" w:rsidRPr="00C6761E" w:rsidRDefault="00255D20"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121C2856" w14:textId="552250B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0490</w:t>
            </w:r>
          </w:p>
        </w:tc>
        <w:tc>
          <w:tcPr>
            <w:tcW w:w="283" w:type="dxa"/>
            <w:shd w:val="solid" w:color="FFFFFF" w:fill="auto"/>
          </w:tcPr>
          <w:p w14:paraId="5D441653" w14:textId="207F0C84"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8195901" w14:textId="450FF8D9" w:rsidR="00CF03D5" w:rsidRPr="00C6761E" w:rsidRDefault="00255D20"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1F782F97" w14:textId="10CA6EF5" w:rsidR="00CF03D5" w:rsidRPr="00C6761E" w:rsidRDefault="00255D20" w:rsidP="00EB5E1A">
            <w:pPr>
              <w:pStyle w:val="TAL"/>
              <w:rPr>
                <w:rFonts w:ascii="Times New Roman" w:hAnsi="Times New Roman" w:cs="Arial"/>
                <w:sz w:val="16"/>
                <w:szCs w:val="16"/>
              </w:rPr>
            </w:pPr>
            <w:r w:rsidRPr="00C6761E">
              <w:rPr>
                <w:rFonts w:ascii="Times New Roman" w:hAnsi="Times New Roman" w:cs="Arial"/>
                <w:sz w:val="16"/>
                <w:szCs w:val="16"/>
              </w:rPr>
              <w:t>The impact of security procedure failure at the 5G ProSe end UE</w:t>
            </w:r>
          </w:p>
        </w:tc>
        <w:tc>
          <w:tcPr>
            <w:tcW w:w="708" w:type="dxa"/>
            <w:shd w:val="solid" w:color="FFFFFF" w:fill="auto"/>
          </w:tcPr>
          <w:p w14:paraId="60C67E7B" w14:textId="410F637A" w:rsidR="00CF03D5" w:rsidRPr="00C6761E" w:rsidRDefault="00255D2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F9710" w14:textId="50D55FDA"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762E59B" w14:textId="04A97720" w:rsidR="004961F8" w:rsidRPr="00C6761E" w:rsidRDefault="00A519A3"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80F25E6" w14:textId="24CB0471"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0491</w:t>
            </w:r>
          </w:p>
        </w:tc>
        <w:tc>
          <w:tcPr>
            <w:tcW w:w="283" w:type="dxa"/>
            <w:shd w:val="solid" w:color="FFFFFF" w:fill="auto"/>
          </w:tcPr>
          <w:p w14:paraId="782DEA67" w14:textId="1B761927"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4866962" w14:textId="1CAFA631" w:rsidR="004961F8" w:rsidRPr="00C6761E" w:rsidRDefault="00DF5AE1"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038580BD" w14:textId="1987620C" w:rsidR="004961F8" w:rsidRPr="00C6761E" w:rsidRDefault="00DF5AE1" w:rsidP="00EB5E1A">
            <w:pPr>
              <w:pStyle w:val="TAL"/>
              <w:rPr>
                <w:rFonts w:ascii="Times New Roman" w:hAnsi="Times New Roman" w:cs="Arial"/>
                <w:sz w:val="16"/>
                <w:szCs w:val="16"/>
              </w:rPr>
            </w:pPr>
            <w:r w:rsidRPr="00C6761E">
              <w:rPr>
                <w:rFonts w:ascii="Times New Roman" w:hAnsi="Times New Roman"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C6761E" w:rsidRDefault="00DF5AE1"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D9A1FC2" w14:textId="27E2C0FF"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CC115FE" w14:textId="4A9D3726" w:rsidR="00034B24" w:rsidRPr="00C6761E" w:rsidRDefault="003A6E8D"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567573CF" w14:textId="4112C47D"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0469</w:t>
            </w:r>
          </w:p>
        </w:tc>
        <w:tc>
          <w:tcPr>
            <w:tcW w:w="283" w:type="dxa"/>
            <w:shd w:val="solid" w:color="FFFFFF" w:fill="auto"/>
          </w:tcPr>
          <w:p w14:paraId="72E8B16D" w14:textId="0808BEB0"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63EB8BA5" w14:textId="52882028" w:rsidR="00034B24" w:rsidRPr="00C6761E" w:rsidRDefault="003E3293"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E592C41" w14:textId="4B467D8A" w:rsidR="00034B24" w:rsidRPr="00C6761E" w:rsidRDefault="003E3293" w:rsidP="00EB5E1A">
            <w:pPr>
              <w:pStyle w:val="TAL"/>
              <w:rPr>
                <w:rFonts w:ascii="Times New Roman" w:hAnsi="Times New Roman" w:cs="Arial"/>
                <w:sz w:val="16"/>
                <w:szCs w:val="16"/>
              </w:rPr>
            </w:pPr>
            <w:r w:rsidRPr="00C6761E">
              <w:rPr>
                <w:rFonts w:ascii="Times New Roman" w:hAnsi="Times New Roman" w:cs="Arial"/>
                <w:sz w:val="16"/>
                <w:szCs w:val="16"/>
              </w:rPr>
              <w:t>Direct discovery PC5 message type extension</w:t>
            </w:r>
          </w:p>
        </w:tc>
        <w:tc>
          <w:tcPr>
            <w:tcW w:w="708" w:type="dxa"/>
            <w:shd w:val="solid" w:color="FFFFFF" w:fill="auto"/>
          </w:tcPr>
          <w:p w14:paraId="1E03A85C" w14:textId="6A4AFD42" w:rsidR="00034B24" w:rsidRPr="00C6761E" w:rsidRDefault="003E3293"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CB7E955" w14:textId="1AAE9EB9"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67F538C" w14:textId="46EA6493" w:rsidR="00553988" w:rsidRPr="00C6761E" w:rsidRDefault="00E56157" w:rsidP="00446B42">
            <w:pPr>
              <w:overflowPunct/>
              <w:autoSpaceDE/>
              <w:autoSpaceDN/>
              <w:adjustRightInd/>
              <w:spacing w:after="0"/>
              <w:textAlignment w:val="auto"/>
              <w:rPr>
                <w:rFonts w:cs="Arial"/>
                <w:sz w:val="16"/>
                <w:szCs w:val="18"/>
              </w:rPr>
            </w:pPr>
            <w:r w:rsidRPr="00C6761E">
              <w:rPr>
                <w:rFonts w:cs="Arial"/>
                <w:sz w:val="16"/>
                <w:szCs w:val="18"/>
              </w:rPr>
              <w:t>CP-233182</w:t>
            </w:r>
          </w:p>
        </w:tc>
        <w:tc>
          <w:tcPr>
            <w:tcW w:w="567" w:type="dxa"/>
            <w:shd w:val="solid" w:color="FFFFFF" w:fill="auto"/>
          </w:tcPr>
          <w:p w14:paraId="2DB4EA64" w14:textId="380BE724"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0485</w:t>
            </w:r>
          </w:p>
        </w:tc>
        <w:tc>
          <w:tcPr>
            <w:tcW w:w="283" w:type="dxa"/>
            <w:shd w:val="solid" w:color="FFFFFF" w:fill="auto"/>
          </w:tcPr>
          <w:p w14:paraId="1090D194" w14:textId="3BAF11F1"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1EC4C6AD" w14:textId="4650176D" w:rsidR="00553988" w:rsidRPr="00C6761E" w:rsidRDefault="008A6EBB"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7E069F41" w14:textId="099F9861" w:rsidR="00553988" w:rsidRPr="00C6761E" w:rsidRDefault="008A6EBB" w:rsidP="00EB5E1A">
            <w:pPr>
              <w:pStyle w:val="TAL"/>
              <w:rPr>
                <w:rFonts w:ascii="Times New Roman" w:hAnsi="Times New Roman" w:cs="Arial"/>
                <w:sz w:val="16"/>
                <w:szCs w:val="16"/>
              </w:rPr>
            </w:pPr>
            <w:r w:rsidRPr="00C6761E">
              <w:rPr>
                <w:rFonts w:ascii="Times New Roman" w:hAnsi="Times New Roman"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C6761E" w:rsidRDefault="008A6EBB"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B427E9D" w14:textId="0618FDCB"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11000409" w14:textId="0AC74F30" w:rsidR="006407BC" w:rsidRPr="00C6761E" w:rsidRDefault="008C115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48A78D2F" w14:textId="07CD0FB8"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0479</w:t>
            </w:r>
          </w:p>
        </w:tc>
        <w:tc>
          <w:tcPr>
            <w:tcW w:w="283" w:type="dxa"/>
            <w:shd w:val="solid" w:color="FFFFFF" w:fill="auto"/>
          </w:tcPr>
          <w:p w14:paraId="5EE01B97" w14:textId="60E0B77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68F4FB0" w14:textId="27EA73B2" w:rsidR="006407BC" w:rsidRPr="00C6761E" w:rsidRDefault="008C115E"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2F0F8FD" w14:textId="686540FD" w:rsidR="006407BC" w:rsidRPr="00C6761E" w:rsidRDefault="008C115E" w:rsidP="00EB5E1A">
            <w:pPr>
              <w:pStyle w:val="TAL"/>
              <w:rPr>
                <w:rFonts w:ascii="Times New Roman" w:hAnsi="Times New Roman" w:cs="Arial"/>
                <w:sz w:val="16"/>
                <w:szCs w:val="16"/>
              </w:rPr>
            </w:pPr>
            <w:r w:rsidRPr="00C6761E">
              <w:rPr>
                <w:rFonts w:ascii="Times New Roman" w:hAnsi="Times New Roman" w:cs="Arial"/>
                <w:sz w:val="16"/>
                <w:szCs w:val="16"/>
              </w:rPr>
              <w:t>Miscellaneous changes</w:t>
            </w:r>
          </w:p>
        </w:tc>
        <w:tc>
          <w:tcPr>
            <w:tcW w:w="708" w:type="dxa"/>
            <w:shd w:val="solid" w:color="FFFFFF" w:fill="auto"/>
          </w:tcPr>
          <w:p w14:paraId="018CEAE4" w14:textId="0F7B1523" w:rsidR="006407BC" w:rsidRPr="00C6761E" w:rsidRDefault="008C115E"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1B029FF" w14:textId="3DD3907A"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E47D901" w14:textId="4428AE5E" w:rsidR="005911D0" w:rsidRPr="00C6761E" w:rsidRDefault="00C8176D" w:rsidP="00446B42">
            <w:pPr>
              <w:overflowPunct/>
              <w:autoSpaceDE/>
              <w:autoSpaceDN/>
              <w:adjustRightInd/>
              <w:spacing w:after="0"/>
              <w:textAlignment w:val="auto"/>
              <w:rPr>
                <w:rFonts w:cs="Arial"/>
                <w:sz w:val="16"/>
                <w:szCs w:val="18"/>
              </w:rPr>
            </w:pPr>
            <w:r w:rsidRPr="00C6761E">
              <w:rPr>
                <w:rFonts w:cs="Arial"/>
                <w:sz w:val="16"/>
                <w:szCs w:val="18"/>
              </w:rPr>
              <w:t>CP-233129</w:t>
            </w:r>
          </w:p>
        </w:tc>
        <w:tc>
          <w:tcPr>
            <w:tcW w:w="567" w:type="dxa"/>
            <w:shd w:val="solid" w:color="FFFFFF" w:fill="auto"/>
          </w:tcPr>
          <w:p w14:paraId="155CCC24" w14:textId="785A74DB"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0339</w:t>
            </w:r>
          </w:p>
        </w:tc>
        <w:tc>
          <w:tcPr>
            <w:tcW w:w="283" w:type="dxa"/>
            <w:shd w:val="solid" w:color="FFFFFF" w:fill="auto"/>
          </w:tcPr>
          <w:p w14:paraId="24102D37" w14:textId="4141DBE9"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5</w:t>
            </w:r>
          </w:p>
        </w:tc>
        <w:tc>
          <w:tcPr>
            <w:tcW w:w="284" w:type="dxa"/>
            <w:shd w:val="solid" w:color="FFFFFF" w:fill="auto"/>
          </w:tcPr>
          <w:p w14:paraId="1BA349EF" w14:textId="169E5848" w:rsidR="005911D0" w:rsidRPr="00C6761E" w:rsidRDefault="007B6C60"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2581D14" w14:textId="53AD8571" w:rsidR="005911D0" w:rsidRPr="00C6761E" w:rsidRDefault="007B6C60" w:rsidP="00EB5E1A">
            <w:pPr>
              <w:pStyle w:val="TAL"/>
              <w:rPr>
                <w:rFonts w:ascii="Times New Roman" w:hAnsi="Times New Roman" w:cs="Arial"/>
                <w:sz w:val="16"/>
                <w:szCs w:val="16"/>
              </w:rPr>
            </w:pPr>
            <w:r w:rsidRPr="00C6761E">
              <w:rPr>
                <w:rFonts w:ascii="Times New Roman" w:hAnsi="Times New Roman" w:cs="Arial"/>
                <w:sz w:val="16"/>
                <w:szCs w:val="16"/>
              </w:rPr>
              <w:t>L3 U2N relay reactivation request handling</w:t>
            </w:r>
          </w:p>
        </w:tc>
        <w:tc>
          <w:tcPr>
            <w:tcW w:w="708" w:type="dxa"/>
            <w:shd w:val="solid" w:color="FFFFFF" w:fill="auto"/>
          </w:tcPr>
          <w:p w14:paraId="69607E80" w14:textId="42E51E3C" w:rsidR="005911D0" w:rsidRPr="00C6761E" w:rsidRDefault="007B6C60"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13EB5B7" w14:textId="01827C7D"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CDE5C0" w14:textId="5D494BF1" w:rsidR="00784112" w:rsidRPr="00C6761E" w:rsidRDefault="007E06C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EF3E066" w14:textId="05EE7B7D"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0488</w:t>
            </w:r>
          </w:p>
        </w:tc>
        <w:tc>
          <w:tcPr>
            <w:tcW w:w="283" w:type="dxa"/>
            <w:shd w:val="solid" w:color="FFFFFF" w:fill="auto"/>
          </w:tcPr>
          <w:p w14:paraId="4CF48764" w14:textId="2904271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5BFAD51A" w14:textId="1F5CFABB" w:rsidR="00784112" w:rsidRPr="00C6761E" w:rsidRDefault="00A51F54"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40CE351D" w14:textId="4D0B89CC" w:rsidR="00784112" w:rsidRPr="00C6761E" w:rsidRDefault="00A51F54" w:rsidP="00EB5E1A">
            <w:pPr>
              <w:pStyle w:val="TAL"/>
              <w:rPr>
                <w:rFonts w:ascii="Times New Roman" w:hAnsi="Times New Roman" w:cs="Arial"/>
                <w:sz w:val="16"/>
                <w:szCs w:val="16"/>
              </w:rPr>
            </w:pPr>
            <w:r w:rsidRPr="00C6761E">
              <w:rPr>
                <w:rFonts w:ascii="Times New Roman" w:hAnsi="Times New Roman" w:cs="Arial"/>
                <w:sz w:val="16"/>
                <w:szCs w:val="16"/>
              </w:rPr>
              <w:t>Removing peer update indication from link identifier update procedure</w:t>
            </w:r>
          </w:p>
        </w:tc>
        <w:tc>
          <w:tcPr>
            <w:tcW w:w="708" w:type="dxa"/>
            <w:shd w:val="solid" w:color="FFFFFF" w:fill="auto"/>
          </w:tcPr>
          <w:p w14:paraId="41D87E3D" w14:textId="4EB23F99" w:rsidR="00784112" w:rsidRPr="00C6761E" w:rsidRDefault="00A51F5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F3AD864" w14:textId="690998A8"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F8C2FAB" w14:textId="478496D1" w:rsidR="00EF294A" w:rsidRPr="00C6761E" w:rsidRDefault="00863182"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200DADEE" w14:textId="30324F22"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0489</w:t>
            </w:r>
          </w:p>
        </w:tc>
        <w:tc>
          <w:tcPr>
            <w:tcW w:w="283" w:type="dxa"/>
            <w:shd w:val="solid" w:color="FFFFFF" w:fill="auto"/>
          </w:tcPr>
          <w:p w14:paraId="47D65223" w14:textId="1512869F"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0419D7EB" w14:textId="02C34F3E" w:rsidR="00EF294A" w:rsidRPr="00C6761E" w:rsidRDefault="00FC15E8"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6E7D059F" w14:textId="19C3A9F5" w:rsidR="00EF294A" w:rsidRPr="00C6761E" w:rsidRDefault="00FC15E8" w:rsidP="00EB5E1A">
            <w:pPr>
              <w:pStyle w:val="TAL"/>
              <w:rPr>
                <w:rFonts w:ascii="Times New Roman" w:hAnsi="Times New Roman" w:cs="Arial"/>
                <w:sz w:val="16"/>
                <w:szCs w:val="16"/>
              </w:rPr>
            </w:pPr>
            <w:r w:rsidRPr="00C6761E">
              <w:rPr>
                <w:rFonts w:ascii="Times New Roman" w:hAnsi="Times New Roman"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C6761E" w:rsidRDefault="00FC15E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27420689" w14:textId="46C34BF4"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2B017E9A" w14:textId="1E67D2F0" w:rsidR="00D53DF9" w:rsidRPr="00C6761E" w:rsidRDefault="00D64E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7362A2B3" w14:textId="4D45AE20"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0497</w:t>
            </w:r>
          </w:p>
        </w:tc>
        <w:tc>
          <w:tcPr>
            <w:tcW w:w="283" w:type="dxa"/>
            <w:shd w:val="solid" w:color="FFFFFF" w:fill="auto"/>
          </w:tcPr>
          <w:p w14:paraId="2A08952E" w14:textId="0535DD57"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1</w:t>
            </w:r>
          </w:p>
        </w:tc>
        <w:tc>
          <w:tcPr>
            <w:tcW w:w="284" w:type="dxa"/>
            <w:shd w:val="solid" w:color="FFFFFF" w:fill="auto"/>
          </w:tcPr>
          <w:p w14:paraId="264FCBC5" w14:textId="7E7912AA" w:rsidR="00D53DF9" w:rsidRPr="00C6761E" w:rsidRDefault="0016196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5E491809" w14:textId="05CE0F94" w:rsidR="00D53DF9" w:rsidRPr="00C6761E" w:rsidRDefault="00161969" w:rsidP="00EB5E1A">
            <w:pPr>
              <w:pStyle w:val="TAL"/>
              <w:rPr>
                <w:rFonts w:ascii="Times New Roman" w:hAnsi="Times New Roman" w:cs="Arial"/>
                <w:sz w:val="16"/>
                <w:szCs w:val="16"/>
              </w:rPr>
            </w:pPr>
            <w:r w:rsidRPr="00C6761E">
              <w:rPr>
                <w:rFonts w:ascii="Times New Roman" w:hAnsi="Times New Roman" w:cs="Arial"/>
                <w:sz w:val="16"/>
                <w:szCs w:val="16"/>
              </w:rPr>
              <w:t>Resolve EN on abnormal case for path switching procedure from Uu to PC5</w:t>
            </w:r>
          </w:p>
        </w:tc>
        <w:tc>
          <w:tcPr>
            <w:tcW w:w="708" w:type="dxa"/>
            <w:shd w:val="solid" w:color="FFFFFF" w:fill="auto"/>
          </w:tcPr>
          <w:p w14:paraId="352BF872" w14:textId="4D385225" w:rsidR="00D53DF9" w:rsidRPr="00C6761E" w:rsidRDefault="0016196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7AB70ECC" w14:textId="0FB31BDB"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BBFA11E" w14:textId="6940AA9D" w:rsidR="00254C6E" w:rsidRPr="00C6761E" w:rsidRDefault="00A563EC"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194E339" w14:textId="654047D2"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0487</w:t>
            </w:r>
          </w:p>
        </w:tc>
        <w:tc>
          <w:tcPr>
            <w:tcW w:w="283" w:type="dxa"/>
            <w:shd w:val="solid" w:color="FFFFFF" w:fill="auto"/>
          </w:tcPr>
          <w:p w14:paraId="27DDEE0E" w14:textId="6E102405"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08025B97" w14:textId="7C42C0C2" w:rsidR="00254C6E" w:rsidRPr="00C6761E" w:rsidRDefault="00027B1C"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5D8074CA" w14:textId="27E9D6E0" w:rsidR="00254C6E" w:rsidRPr="00C6761E" w:rsidRDefault="00027B1C" w:rsidP="00EB5E1A">
            <w:pPr>
              <w:pStyle w:val="TAL"/>
              <w:rPr>
                <w:rFonts w:ascii="Times New Roman" w:hAnsi="Times New Roman" w:cs="Arial"/>
                <w:sz w:val="16"/>
                <w:szCs w:val="16"/>
              </w:rPr>
            </w:pPr>
            <w:r w:rsidRPr="00C6761E">
              <w:rPr>
                <w:rFonts w:ascii="Times New Roman" w:hAnsi="Times New Roman" w:cs="Arial"/>
                <w:sz w:val="16"/>
                <w:szCs w:val="16"/>
              </w:rPr>
              <w:t>Security related updates to messages for 5G ProSe UE-to-UE relay discovery</w:t>
            </w:r>
          </w:p>
        </w:tc>
        <w:tc>
          <w:tcPr>
            <w:tcW w:w="708" w:type="dxa"/>
            <w:shd w:val="solid" w:color="FFFFFF" w:fill="auto"/>
          </w:tcPr>
          <w:p w14:paraId="240D476B" w14:textId="50E527B7" w:rsidR="00254C6E" w:rsidRPr="00C6761E" w:rsidRDefault="00027B1C"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4D19E30F" w14:textId="314BC07E"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5289F45" w14:textId="4A2634B4" w:rsidR="00D30B8B" w:rsidRPr="00C6761E" w:rsidRDefault="004F5FFE"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32731EB1" w14:textId="422481FB"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0418</w:t>
            </w:r>
          </w:p>
        </w:tc>
        <w:tc>
          <w:tcPr>
            <w:tcW w:w="283" w:type="dxa"/>
            <w:shd w:val="solid" w:color="FFFFFF" w:fill="auto"/>
          </w:tcPr>
          <w:p w14:paraId="056D3343" w14:textId="0D9B5CB8"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4</w:t>
            </w:r>
          </w:p>
        </w:tc>
        <w:tc>
          <w:tcPr>
            <w:tcW w:w="284" w:type="dxa"/>
            <w:shd w:val="solid" w:color="FFFFFF" w:fill="auto"/>
          </w:tcPr>
          <w:p w14:paraId="49544557" w14:textId="1C40ACDA" w:rsidR="00D30B8B" w:rsidRPr="00C6761E" w:rsidRDefault="00030C4D"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40F4F6B1" w14:textId="7833EEE6" w:rsidR="00D30B8B" w:rsidRPr="00C6761E" w:rsidRDefault="00030C4D" w:rsidP="00EB5E1A">
            <w:pPr>
              <w:pStyle w:val="TAL"/>
              <w:rPr>
                <w:rFonts w:ascii="Times New Roman" w:hAnsi="Times New Roman" w:cs="Arial"/>
                <w:sz w:val="16"/>
                <w:szCs w:val="16"/>
              </w:rPr>
            </w:pPr>
            <w:r w:rsidRPr="00C6761E">
              <w:rPr>
                <w:rFonts w:ascii="Times New Roman" w:hAnsi="Times New Roman" w:cs="Arial"/>
                <w:sz w:val="16"/>
                <w:szCs w:val="16"/>
              </w:rPr>
              <w:t>Security for 5G ProSe UE-to-UE relay discovery - Model B</w:t>
            </w:r>
          </w:p>
        </w:tc>
        <w:tc>
          <w:tcPr>
            <w:tcW w:w="708" w:type="dxa"/>
            <w:shd w:val="solid" w:color="FFFFFF" w:fill="auto"/>
          </w:tcPr>
          <w:p w14:paraId="10A8C736" w14:textId="7B60E73C" w:rsidR="00D30B8B" w:rsidRPr="00C6761E" w:rsidRDefault="00030C4D"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0CECA8F4" w14:textId="37161812"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6E1A5D33" w14:textId="7B5D4DB8" w:rsidR="00404383" w:rsidRPr="00C6761E" w:rsidRDefault="00EE3166"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4764F17" w14:textId="65A63D42"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0470</w:t>
            </w:r>
          </w:p>
        </w:tc>
        <w:tc>
          <w:tcPr>
            <w:tcW w:w="283" w:type="dxa"/>
            <w:shd w:val="solid" w:color="FFFFFF" w:fill="auto"/>
          </w:tcPr>
          <w:p w14:paraId="49C4C5A6" w14:textId="3588FB32"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1CDF5629" w14:textId="63198E6B" w:rsidR="00404383" w:rsidRPr="00C6761E" w:rsidRDefault="003D1CB5"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EF9291A" w14:textId="6679963B" w:rsidR="00404383" w:rsidRPr="00C6761E" w:rsidRDefault="003D1CB5" w:rsidP="00EB5E1A">
            <w:pPr>
              <w:pStyle w:val="TAL"/>
              <w:rPr>
                <w:rFonts w:ascii="Times New Roman" w:hAnsi="Times New Roman" w:cs="Arial"/>
                <w:sz w:val="16"/>
                <w:szCs w:val="16"/>
              </w:rPr>
            </w:pPr>
            <w:r w:rsidRPr="00C6761E">
              <w:rPr>
                <w:rFonts w:ascii="Times New Roman" w:hAnsi="Times New Roman" w:cs="Arial"/>
                <w:sz w:val="16"/>
                <w:szCs w:val="16"/>
              </w:rPr>
              <w:t>Security aspect for UE-to-UE relay discovery model A</w:t>
            </w:r>
          </w:p>
        </w:tc>
        <w:tc>
          <w:tcPr>
            <w:tcW w:w="708" w:type="dxa"/>
            <w:shd w:val="solid" w:color="FFFFFF" w:fill="auto"/>
          </w:tcPr>
          <w:p w14:paraId="77AAABD9" w14:textId="61853CD5" w:rsidR="00404383" w:rsidRPr="00C6761E" w:rsidRDefault="003D1CB5"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0756854" w14:textId="11B769D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03302ADF" w14:textId="24BA196D" w:rsidR="00FA0BEB" w:rsidRPr="00C6761E" w:rsidRDefault="00C9494A"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69E96402" w14:textId="4463D0F8"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0483</w:t>
            </w:r>
          </w:p>
        </w:tc>
        <w:tc>
          <w:tcPr>
            <w:tcW w:w="283" w:type="dxa"/>
            <w:shd w:val="solid" w:color="FFFFFF" w:fill="auto"/>
          </w:tcPr>
          <w:p w14:paraId="39AE8702" w14:textId="44548399"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777E1FE1" w14:textId="794965B0" w:rsidR="00FA0BEB" w:rsidRPr="00C6761E" w:rsidRDefault="006D7F06"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3C99F7DE" w14:textId="0FCEFA5D" w:rsidR="00FA0BEB" w:rsidRPr="00C6761E" w:rsidRDefault="006D7F06" w:rsidP="00EB5E1A">
            <w:pPr>
              <w:pStyle w:val="TAL"/>
              <w:rPr>
                <w:rFonts w:ascii="Times New Roman" w:hAnsi="Times New Roman" w:cs="Arial"/>
                <w:sz w:val="16"/>
                <w:szCs w:val="16"/>
              </w:rPr>
            </w:pPr>
            <w:r w:rsidRPr="00C6761E">
              <w:rPr>
                <w:rFonts w:ascii="Times New Roman" w:hAnsi="Times New Roman"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C6761E" w:rsidRDefault="006D7F06"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13334B3B" w14:textId="6628954E"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31D9C9C3" w14:textId="3759338E" w:rsidR="00471665" w:rsidRPr="00C6761E" w:rsidRDefault="00EE78D4"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0B1E0194" w14:textId="3DF4C70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0480</w:t>
            </w:r>
          </w:p>
        </w:tc>
        <w:tc>
          <w:tcPr>
            <w:tcW w:w="283" w:type="dxa"/>
            <w:shd w:val="solid" w:color="FFFFFF" w:fill="auto"/>
          </w:tcPr>
          <w:p w14:paraId="192F4609" w14:textId="7284FEE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2</w:t>
            </w:r>
          </w:p>
        </w:tc>
        <w:tc>
          <w:tcPr>
            <w:tcW w:w="284" w:type="dxa"/>
            <w:shd w:val="solid" w:color="FFFFFF" w:fill="auto"/>
          </w:tcPr>
          <w:p w14:paraId="459E94BF" w14:textId="73340B88" w:rsidR="00471665" w:rsidRPr="00C6761E" w:rsidRDefault="00904199" w:rsidP="00EB5E1A">
            <w:pPr>
              <w:pStyle w:val="TAC"/>
              <w:rPr>
                <w:rFonts w:ascii="Times New Roman" w:hAnsi="Times New Roman" w:cs="Arial"/>
                <w:sz w:val="16"/>
                <w:szCs w:val="16"/>
              </w:rPr>
            </w:pPr>
            <w:r w:rsidRPr="00C6761E">
              <w:rPr>
                <w:rFonts w:ascii="Times New Roman" w:hAnsi="Times New Roman" w:cs="Arial"/>
                <w:sz w:val="16"/>
                <w:szCs w:val="16"/>
              </w:rPr>
              <w:t>F</w:t>
            </w:r>
          </w:p>
        </w:tc>
        <w:tc>
          <w:tcPr>
            <w:tcW w:w="5151" w:type="dxa"/>
            <w:shd w:val="solid" w:color="FFFFFF" w:fill="auto"/>
          </w:tcPr>
          <w:p w14:paraId="6FBD362E" w14:textId="2EAB46FC" w:rsidR="00471665" w:rsidRPr="00C6761E" w:rsidRDefault="00904199" w:rsidP="00EB5E1A">
            <w:pPr>
              <w:pStyle w:val="TAL"/>
              <w:rPr>
                <w:rFonts w:ascii="Times New Roman" w:hAnsi="Times New Roman" w:cs="Arial"/>
                <w:sz w:val="16"/>
                <w:szCs w:val="16"/>
              </w:rPr>
            </w:pPr>
            <w:r w:rsidRPr="00C6761E">
              <w:rPr>
                <w:rFonts w:ascii="Times New Roman" w:hAnsi="Times New Roman" w:cs="Arial"/>
                <w:sz w:val="16"/>
                <w:szCs w:val="16"/>
              </w:rPr>
              <w:t>Providing emergency info to AS layers</w:t>
            </w:r>
          </w:p>
        </w:tc>
        <w:tc>
          <w:tcPr>
            <w:tcW w:w="708" w:type="dxa"/>
            <w:shd w:val="solid" w:color="FFFFFF" w:fill="auto"/>
          </w:tcPr>
          <w:p w14:paraId="48D477E6" w14:textId="7BCEFEA5" w:rsidR="00471665" w:rsidRPr="00C6761E" w:rsidRDefault="00904199"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325B8F8D" w14:textId="64E9CBEF"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7D9EDA5A" w14:textId="27A9D769" w:rsidR="00BA7430" w:rsidRPr="00C6761E" w:rsidRDefault="005C4D95" w:rsidP="00446B42">
            <w:pPr>
              <w:overflowPunct/>
              <w:autoSpaceDE/>
              <w:autoSpaceDN/>
              <w:adjustRightInd/>
              <w:spacing w:after="0"/>
              <w:textAlignment w:val="auto"/>
              <w:rPr>
                <w:rFonts w:cs="Arial"/>
                <w:sz w:val="16"/>
                <w:szCs w:val="18"/>
              </w:rPr>
            </w:pPr>
            <w:r w:rsidRPr="00C6761E">
              <w:rPr>
                <w:rFonts w:cs="Arial"/>
                <w:sz w:val="16"/>
                <w:szCs w:val="18"/>
              </w:rPr>
              <w:t>CP-233132</w:t>
            </w:r>
          </w:p>
        </w:tc>
        <w:tc>
          <w:tcPr>
            <w:tcW w:w="567" w:type="dxa"/>
            <w:shd w:val="solid" w:color="FFFFFF" w:fill="auto"/>
          </w:tcPr>
          <w:p w14:paraId="522BAF7F" w14:textId="78417D24"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0486</w:t>
            </w:r>
          </w:p>
        </w:tc>
        <w:tc>
          <w:tcPr>
            <w:tcW w:w="283" w:type="dxa"/>
            <w:shd w:val="solid" w:color="FFFFFF" w:fill="auto"/>
          </w:tcPr>
          <w:p w14:paraId="70F87E44" w14:textId="036ACECF"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3</w:t>
            </w:r>
          </w:p>
        </w:tc>
        <w:tc>
          <w:tcPr>
            <w:tcW w:w="284" w:type="dxa"/>
            <w:shd w:val="solid" w:color="FFFFFF" w:fill="auto"/>
          </w:tcPr>
          <w:p w14:paraId="0810DC76" w14:textId="338C9113" w:rsidR="00BA7430" w:rsidRPr="00C6761E" w:rsidRDefault="00CE5114" w:rsidP="00EB5E1A">
            <w:pPr>
              <w:pStyle w:val="TAC"/>
              <w:rPr>
                <w:rFonts w:ascii="Times New Roman" w:hAnsi="Times New Roman" w:cs="Arial"/>
                <w:sz w:val="16"/>
                <w:szCs w:val="16"/>
              </w:rPr>
            </w:pPr>
            <w:r w:rsidRPr="00C6761E">
              <w:rPr>
                <w:rFonts w:ascii="Times New Roman" w:hAnsi="Times New Roman" w:cs="Arial"/>
                <w:sz w:val="16"/>
                <w:szCs w:val="16"/>
              </w:rPr>
              <w:t>B</w:t>
            </w:r>
          </w:p>
        </w:tc>
        <w:tc>
          <w:tcPr>
            <w:tcW w:w="5151" w:type="dxa"/>
            <w:shd w:val="solid" w:color="FFFFFF" w:fill="auto"/>
          </w:tcPr>
          <w:p w14:paraId="09E641C2" w14:textId="32A65062" w:rsidR="00BA7430" w:rsidRPr="00C6761E" w:rsidRDefault="00CE5114" w:rsidP="00EB5E1A">
            <w:pPr>
              <w:pStyle w:val="TAL"/>
              <w:rPr>
                <w:rFonts w:ascii="Times New Roman" w:hAnsi="Times New Roman" w:cs="Arial"/>
                <w:sz w:val="16"/>
                <w:szCs w:val="16"/>
              </w:rPr>
            </w:pPr>
            <w:r w:rsidRPr="00C6761E">
              <w:rPr>
                <w:rFonts w:ascii="Times New Roman" w:hAnsi="Times New Roman"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C6761E" w:rsidRDefault="00CE5114"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2023-12</w:t>
            </w:r>
          </w:p>
        </w:tc>
        <w:tc>
          <w:tcPr>
            <w:tcW w:w="800" w:type="dxa"/>
            <w:shd w:val="solid" w:color="FFFFFF" w:fill="auto"/>
          </w:tcPr>
          <w:p w14:paraId="5E03D325" w14:textId="2C00973A" w:rsidR="00594976" w:rsidRPr="00C6761E"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CT#102</w:t>
            </w:r>
          </w:p>
        </w:tc>
        <w:tc>
          <w:tcPr>
            <w:tcW w:w="1046" w:type="dxa"/>
            <w:shd w:val="solid" w:color="FFFFFF" w:fill="auto"/>
          </w:tcPr>
          <w:p w14:paraId="53C81246" w14:textId="697E60F1" w:rsidR="00594976" w:rsidRPr="00C6761E" w:rsidRDefault="005A3341" w:rsidP="00446B42">
            <w:pPr>
              <w:overflowPunct/>
              <w:autoSpaceDE/>
              <w:autoSpaceDN/>
              <w:adjustRightInd/>
              <w:spacing w:after="0"/>
              <w:textAlignment w:val="auto"/>
              <w:rPr>
                <w:rFonts w:cs="Arial"/>
                <w:sz w:val="16"/>
                <w:szCs w:val="18"/>
              </w:rPr>
            </w:pPr>
            <w:r w:rsidRPr="00C6761E">
              <w:rPr>
                <w:rFonts w:cs="Arial"/>
                <w:sz w:val="16"/>
                <w:szCs w:val="18"/>
              </w:rPr>
              <w:t>CP-233313</w:t>
            </w:r>
          </w:p>
        </w:tc>
        <w:tc>
          <w:tcPr>
            <w:tcW w:w="567" w:type="dxa"/>
            <w:shd w:val="solid" w:color="FFFFFF" w:fill="auto"/>
          </w:tcPr>
          <w:p w14:paraId="3D71ED7C" w14:textId="2DB650B5"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0432</w:t>
            </w:r>
          </w:p>
        </w:tc>
        <w:tc>
          <w:tcPr>
            <w:tcW w:w="283" w:type="dxa"/>
            <w:shd w:val="solid" w:color="FFFFFF" w:fill="auto"/>
          </w:tcPr>
          <w:p w14:paraId="56B070A8" w14:textId="4642F1EA"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7</w:t>
            </w:r>
          </w:p>
        </w:tc>
        <w:tc>
          <w:tcPr>
            <w:tcW w:w="284" w:type="dxa"/>
            <w:shd w:val="solid" w:color="FFFFFF" w:fill="auto"/>
          </w:tcPr>
          <w:p w14:paraId="49DEC93A" w14:textId="114786C3" w:rsidR="00594976" w:rsidRPr="00C6761E" w:rsidRDefault="00A825B8" w:rsidP="00EB5E1A">
            <w:pPr>
              <w:pStyle w:val="TAC"/>
              <w:rPr>
                <w:rFonts w:ascii="Times New Roman" w:hAnsi="Times New Roman" w:cs="Arial"/>
                <w:sz w:val="16"/>
                <w:szCs w:val="16"/>
              </w:rPr>
            </w:pPr>
            <w:r w:rsidRPr="00C6761E">
              <w:rPr>
                <w:rFonts w:ascii="Times New Roman" w:hAnsi="Times New Roman" w:cs="Arial"/>
                <w:sz w:val="16"/>
                <w:szCs w:val="16"/>
              </w:rPr>
              <w:t>A</w:t>
            </w:r>
          </w:p>
        </w:tc>
        <w:tc>
          <w:tcPr>
            <w:tcW w:w="5151" w:type="dxa"/>
            <w:shd w:val="solid" w:color="FFFFFF" w:fill="auto"/>
          </w:tcPr>
          <w:p w14:paraId="02DA9B01" w14:textId="000997C6" w:rsidR="00594976" w:rsidRPr="00C6761E" w:rsidRDefault="00A825B8" w:rsidP="00EB5E1A">
            <w:pPr>
              <w:pStyle w:val="TAL"/>
              <w:rPr>
                <w:rFonts w:ascii="Times New Roman" w:hAnsi="Times New Roman" w:cs="Arial"/>
                <w:sz w:val="16"/>
                <w:szCs w:val="16"/>
              </w:rPr>
            </w:pPr>
            <w:r w:rsidRPr="00C6761E">
              <w:rPr>
                <w:rFonts w:ascii="Times New Roman" w:hAnsi="Times New Roman" w:cs="Arial"/>
                <w:sz w:val="16"/>
                <w:szCs w:val="16"/>
              </w:rPr>
              <w:t>Adding RSC in the U2N relay discovery</w:t>
            </w:r>
          </w:p>
        </w:tc>
        <w:tc>
          <w:tcPr>
            <w:tcW w:w="708" w:type="dxa"/>
            <w:shd w:val="solid" w:color="FFFFFF" w:fill="auto"/>
          </w:tcPr>
          <w:p w14:paraId="17791C2E" w14:textId="0B102B80" w:rsidR="00594976" w:rsidRPr="00011EE0" w:rsidRDefault="00A825B8" w:rsidP="00EB5E1A">
            <w:pPr>
              <w:pStyle w:val="TAC"/>
              <w:rPr>
                <w:rFonts w:ascii="Times New Roman" w:hAnsi="Times New Roman" w:cs="Arial"/>
                <w:sz w:val="16"/>
                <w:szCs w:val="16"/>
                <w:lang w:eastAsia="zh-CN"/>
              </w:rPr>
            </w:pPr>
            <w:r w:rsidRPr="00C6761E">
              <w:rPr>
                <w:rFonts w:ascii="Times New Roman" w:hAnsi="Times New Roman"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6DC212C" w14:textId="5F9CB4DC"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5F15DF6" w14:textId="0FB249C3" w:rsidR="00B771E1" w:rsidRPr="00B771E1" w:rsidRDefault="00B771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7AEA36B" w14:textId="19D34905"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0503</w:t>
            </w:r>
          </w:p>
        </w:tc>
        <w:tc>
          <w:tcPr>
            <w:tcW w:w="283" w:type="dxa"/>
            <w:shd w:val="solid" w:color="FFFFFF" w:fill="auto"/>
          </w:tcPr>
          <w:p w14:paraId="01C04626" w14:textId="59A50A46"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84FC019" w14:textId="2B8807E2" w:rsidR="00B771E1" w:rsidRPr="00C6761E" w:rsidRDefault="00B771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68963F0" w14:textId="1CA32486" w:rsidR="00B771E1" w:rsidRPr="00C6761E" w:rsidRDefault="00B771E1" w:rsidP="00EB5E1A">
            <w:pPr>
              <w:pStyle w:val="TAL"/>
              <w:rPr>
                <w:rFonts w:ascii="Times New Roman" w:hAnsi="Times New Roman" w:cs="Arial"/>
                <w:sz w:val="16"/>
                <w:szCs w:val="16"/>
              </w:rPr>
            </w:pPr>
            <w:r>
              <w:rPr>
                <w:rFonts w:ascii="Times New Roman" w:hAnsi="Times New Roman" w:cs="Arial"/>
                <w:sz w:val="16"/>
                <w:szCs w:val="16"/>
              </w:rPr>
              <w:t>Clarification on content type for ranging and sidelink positioning in discovery message</w:t>
            </w:r>
          </w:p>
        </w:tc>
        <w:tc>
          <w:tcPr>
            <w:tcW w:w="708" w:type="dxa"/>
            <w:shd w:val="solid" w:color="FFFFFF" w:fill="auto"/>
          </w:tcPr>
          <w:p w14:paraId="4FCBCB66" w14:textId="39BCDDBB" w:rsidR="00B771E1" w:rsidRPr="00C6761E" w:rsidRDefault="00B771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C11E464" w14:textId="2BCDE5E6"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573A00D" w14:textId="178D7FE7" w:rsidR="00C85F96" w:rsidRDefault="00C85F9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FCFF6C0" w14:textId="14F96C71" w:rsidR="00C85F96" w:rsidRDefault="00C85F96" w:rsidP="00EB5E1A">
            <w:pPr>
              <w:pStyle w:val="TAL"/>
              <w:rPr>
                <w:rFonts w:ascii="Times New Roman" w:hAnsi="Times New Roman" w:cs="Arial"/>
                <w:sz w:val="16"/>
                <w:szCs w:val="16"/>
              </w:rPr>
            </w:pPr>
            <w:r>
              <w:rPr>
                <w:rFonts w:ascii="Times New Roman" w:hAnsi="Times New Roman" w:cs="Arial"/>
                <w:sz w:val="16"/>
                <w:szCs w:val="16"/>
              </w:rPr>
              <w:t>0512</w:t>
            </w:r>
          </w:p>
        </w:tc>
        <w:tc>
          <w:tcPr>
            <w:tcW w:w="283" w:type="dxa"/>
            <w:shd w:val="solid" w:color="FFFFFF" w:fill="auto"/>
          </w:tcPr>
          <w:p w14:paraId="183A1079" w14:textId="3FC1F442" w:rsidR="00C85F96" w:rsidRDefault="00C85F9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696BB04" w14:textId="0EC44D37" w:rsidR="00C85F96" w:rsidRDefault="00C85F9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F913FC0" w14:textId="1BD2E42A" w:rsidR="00C85F96" w:rsidRDefault="00C85F96" w:rsidP="00EB5E1A">
            <w:pPr>
              <w:pStyle w:val="TAL"/>
              <w:rPr>
                <w:rFonts w:ascii="Times New Roman" w:hAnsi="Times New Roman" w:cs="Arial"/>
                <w:sz w:val="16"/>
                <w:szCs w:val="16"/>
              </w:rPr>
            </w:pPr>
            <w:r>
              <w:rPr>
                <w:rFonts w:ascii="Times New Roman" w:hAnsi="Times New Roman" w:cs="Arial"/>
                <w:sz w:val="16"/>
                <w:szCs w:val="16"/>
              </w:rPr>
              <w:t>IEI allocation</w:t>
            </w:r>
          </w:p>
        </w:tc>
        <w:tc>
          <w:tcPr>
            <w:tcW w:w="708" w:type="dxa"/>
            <w:shd w:val="solid" w:color="FFFFFF" w:fill="auto"/>
          </w:tcPr>
          <w:p w14:paraId="62478489" w14:textId="0487E70B" w:rsidR="00C85F96" w:rsidRDefault="00C85F9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C0702CD" w14:textId="30DE69A2"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4035DC6" w14:textId="151D414A" w:rsidR="0098001F" w:rsidRDefault="0098001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0312C9A" w14:textId="5F873282" w:rsidR="0098001F" w:rsidRDefault="0098001F" w:rsidP="00EB5E1A">
            <w:pPr>
              <w:pStyle w:val="TAL"/>
              <w:rPr>
                <w:rFonts w:ascii="Times New Roman" w:hAnsi="Times New Roman" w:cs="Arial"/>
                <w:sz w:val="16"/>
                <w:szCs w:val="16"/>
              </w:rPr>
            </w:pPr>
            <w:r>
              <w:rPr>
                <w:rFonts w:ascii="Times New Roman" w:hAnsi="Times New Roman" w:cs="Arial"/>
                <w:sz w:val="16"/>
                <w:szCs w:val="16"/>
              </w:rPr>
              <w:t>0515</w:t>
            </w:r>
          </w:p>
        </w:tc>
        <w:tc>
          <w:tcPr>
            <w:tcW w:w="283" w:type="dxa"/>
            <w:shd w:val="solid" w:color="FFFFFF" w:fill="auto"/>
          </w:tcPr>
          <w:p w14:paraId="5988E836" w14:textId="60A98A14" w:rsidR="0098001F" w:rsidRDefault="0098001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4413868" w14:textId="63230DD6" w:rsidR="0098001F" w:rsidRDefault="0098001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51DD0FD" w14:textId="52D6AC26" w:rsidR="0098001F" w:rsidRPr="00636DF8" w:rsidRDefault="0098001F" w:rsidP="00EB5E1A">
            <w:pPr>
              <w:pStyle w:val="TAL"/>
              <w:rPr>
                <w:rFonts w:ascii="Times New Roman" w:hAnsi="Times New Roman" w:cs="Arial"/>
                <w:sz w:val="16"/>
                <w:szCs w:val="16"/>
                <w:lang w:val="nl-NL"/>
              </w:rPr>
            </w:pPr>
            <w:r w:rsidRPr="00636DF8">
              <w:rPr>
                <w:rFonts w:ascii="Times New Roman" w:hAnsi="Times New Roman" w:cs="Arial"/>
                <w:sz w:val="16"/>
                <w:szCs w:val="16"/>
                <w:lang w:val="nl-NL"/>
              </w:rPr>
              <w:t xml:space="preserve">EN removal for L2 U2U </w:t>
            </w:r>
          </w:p>
        </w:tc>
        <w:tc>
          <w:tcPr>
            <w:tcW w:w="708" w:type="dxa"/>
            <w:shd w:val="solid" w:color="FFFFFF" w:fill="auto"/>
          </w:tcPr>
          <w:p w14:paraId="63E74044" w14:textId="10970CBE" w:rsidR="0098001F" w:rsidRDefault="0098001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8682DB9" w14:textId="7C096AC4"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FAF0BF7" w14:textId="65A3474F" w:rsidR="006F3AEB" w:rsidRDefault="006F3AEB"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096AE304" w14:textId="1051DEDC" w:rsidR="006F3AEB" w:rsidRDefault="006F3AEB" w:rsidP="00EB5E1A">
            <w:pPr>
              <w:pStyle w:val="TAL"/>
              <w:rPr>
                <w:rFonts w:ascii="Times New Roman" w:hAnsi="Times New Roman" w:cs="Arial"/>
                <w:sz w:val="16"/>
                <w:szCs w:val="16"/>
              </w:rPr>
            </w:pPr>
            <w:r>
              <w:rPr>
                <w:rFonts w:ascii="Times New Roman" w:hAnsi="Times New Roman" w:cs="Arial"/>
                <w:sz w:val="16"/>
                <w:szCs w:val="16"/>
              </w:rPr>
              <w:t>0516</w:t>
            </w:r>
          </w:p>
        </w:tc>
        <w:tc>
          <w:tcPr>
            <w:tcW w:w="283" w:type="dxa"/>
            <w:shd w:val="solid" w:color="FFFFFF" w:fill="auto"/>
          </w:tcPr>
          <w:p w14:paraId="6493D396" w14:textId="2FDF68ED" w:rsidR="006F3AEB" w:rsidRDefault="006F3AEB"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629181B" w14:textId="28C91F1F" w:rsidR="006F3AEB" w:rsidRDefault="006F3AEB"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18E8BE4" w14:textId="46BBA5A1" w:rsidR="006F3AEB" w:rsidRDefault="006F3AEB" w:rsidP="00EB5E1A">
            <w:pPr>
              <w:pStyle w:val="TAL"/>
              <w:rPr>
                <w:rFonts w:ascii="Times New Roman" w:hAnsi="Times New Roman" w:cs="Arial"/>
                <w:sz w:val="16"/>
                <w:szCs w:val="16"/>
              </w:rPr>
            </w:pPr>
            <w:r>
              <w:rPr>
                <w:rFonts w:ascii="Times New Roman" w:hAnsi="Times New Roman" w:cs="Arial"/>
                <w:sz w:val="16"/>
                <w:szCs w:val="16"/>
              </w:rPr>
              <w:t xml:space="preserve">Rekeying for U2U </w:t>
            </w:r>
          </w:p>
        </w:tc>
        <w:tc>
          <w:tcPr>
            <w:tcW w:w="708" w:type="dxa"/>
            <w:shd w:val="solid" w:color="FFFFFF" w:fill="auto"/>
          </w:tcPr>
          <w:p w14:paraId="149979A1" w14:textId="27CDE243" w:rsidR="006F3AEB" w:rsidRDefault="006F3AE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BCFE00D" w14:textId="13ED76C0"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0D30A2B" w14:textId="37756B3D" w:rsidR="001C4E14" w:rsidRDefault="001C4E1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7B39FD57" w14:textId="17F15C66" w:rsidR="001C4E14" w:rsidRDefault="001C4E14" w:rsidP="00EB5E1A">
            <w:pPr>
              <w:pStyle w:val="TAL"/>
              <w:rPr>
                <w:rFonts w:ascii="Times New Roman" w:hAnsi="Times New Roman" w:cs="Arial"/>
                <w:sz w:val="16"/>
                <w:szCs w:val="16"/>
              </w:rPr>
            </w:pPr>
            <w:r>
              <w:rPr>
                <w:rFonts w:ascii="Times New Roman" w:hAnsi="Times New Roman" w:cs="Arial"/>
                <w:sz w:val="16"/>
                <w:szCs w:val="16"/>
              </w:rPr>
              <w:t>0528</w:t>
            </w:r>
          </w:p>
        </w:tc>
        <w:tc>
          <w:tcPr>
            <w:tcW w:w="283" w:type="dxa"/>
            <w:shd w:val="solid" w:color="FFFFFF" w:fill="auto"/>
          </w:tcPr>
          <w:p w14:paraId="7AB8FE1E" w14:textId="217274D2" w:rsidR="001C4E14" w:rsidRDefault="001C4E14"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25F9CD7F" w14:textId="3EF865DE" w:rsidR="001C4E14" w:rsidRDefault="001C4E14"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B4D39B4" w14:textId="5A68DDB9" w:rsidR="001C4E14" w:rsidRDefault="001C4E14" w:rsidP="00EB5E1A">
            <w:pPr>
              <w:pStyle w:val="TAL"/>
              <w:rPr>
                <w:rFonts w:ascii="Times New Roman" w:hAnsi="Times New Roman" w:cs="Arial"/>
                <w:sz w:val="16"/>
                <w:szCs w:val="16"/>
              </w:rPr>
            </w:pPr>
            <w:r>
              <w:rPr>
                <w:rFonts w:ascii="Times New Roman" w:hAnsi="Times New Roman" w:cs="Arial"/>
                <w:sz w:val="16"/>
                <w:szCs w:val="16"/>
              </w:rPr>
              <w:t>Resolving the EN related to path switching between two 5G ProSe Layer-2 UE-to-Network Relays</w:t>
            </w:r>
          </w:p>
        </w:tc>
        <w:tc>
          <w:tcPr>
            <w:tcW w:w="708" w:type="dxa"/>
            <w:shd w:val="solid" w:color="FFFFFF" w:fill="auto"/>
          </w:tcPr>
          <w:p w14:paraId="5CABB3E9" w14:textId="040EE784" w:rsidR="001C4E14" w:rsidRDefault="001C4E1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EFE6C93" w14:textId="1D8CF009"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1983166" w14:textId="36394662" w:rsidR="006B5F85" w:rsidRDefault="006B5F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6ABE269" w14:textId="42E147D6" w:rsidR="006B5F85" w:rsidRDefault="006B5F85" w:rsidP="00EB5E1A">
            <w:pPr>
              <w:pStyle w:val="TAL"/>
              <w:rPr>
                <w:rFonts w:ascii="Times New Roman" w:hAnsi="Times New Roman" w:cs="Arial"/>
                <w:sz w:val="16"/>
                <w:szCs w:val="16"/>
              </w:rPr>
            </w:pPr>
            <w:r>
              <w:rPr>
                <w:rFonts w:ascii="Times New Roman" w:hAnsi="Times New Roman" w:cs="Arial"/>
                <w:sz w:val="16"/>
                <w:szCs w:val="16"/>
              </w:rPr>
              <w:t>0544</w:t>
            </w:r>
          </w:p>
        </w:tc>
        <w:tc>
          <w:tcPr>
            <w:tcW w:w="283" w:type="dxa"/>
            <w:shd w:val="solid" w:color="FFFFFF" w:fill="auto"/>
          </w:tcPr>
          <w:p w14:paraId="5B198D24" w14:textId="578DA9EB" w:rsidR="006B5F85" w:rsidRDefault="006B5F85"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E48845A" w14:textId="70BC79A7" w:rsidR="006B5F85" w:rsidRDefault="006B5F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F0A6E93" w14:textId="09940158" w:rsidR="006B5F85" w:rsidRDefault="006B5F85" w:rsidP="00EB5E1A">
            <w:pPr>
              <w:pStyle w:val="TAL"/>
              <w:rPr>
                <w:rFonts w:ascii="Times New Roman" w:hAnsi="Times New Roman" w:cs="Arial"/>
                <w:sz w:val="16"/>
                <w:szCs w:val="16"/>
              </w:rPr>
            </w:pPr>
            <w:r>
              <w:rPr>
                <w:rFonts w:ascii="Times New Roman" w:hAnsi="Times New Roman" w:cs="Arial"/>
                <w:sz w:val="16"/>
                <w:szCs w:val="16"/>
              </w:rPr>
              <w:t>Resolving editor's note on source layer-2 ID setting by U2U relay UE in security procedures</w:t>
            </w:r>
          </w:p>
        </w:tc>
        <w:tc>
          <w:tcPr>
            <w:tcW w:w="708" w:type="dxa"/>
            <w:shd w:val="solid" w:color="FFFFFF" w:fill="auto"/>
          </w:tcPr>
          <w:p w14:paraId="0E40DD3D" w14:textId="0E04423F" w:rsidR="006B5F85" w:rsidRDefault="006B5F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E16E849" w14:textId="001E388C"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DA095F" w14:textId="190D8A6C" w:rsidR="00622018" w:rsidRDefault="0062201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AA6349D" w14:textId="226C128D" w:rsidR="00622018" w:rsidRDefault="00622018" w:rsidP="00EB5E1A">
            <w:pPr>
              <w:pStyle w:val="TAL"/>
              <w:rPr>
                <w:rFonts w:ascii="Times New Roman" w:hAnsi="Times New Roman" w:cs="Arial"/>
                <w:sz w:val="16"/>
                <w:szCs w:val="16"/>
              </w:rPr>
            </w:pPr>
            <w:r>
              <w:rPr>
                <w:rFonts w:ascii="Times New Roman" w:hAnsi="Times New Roman" w:cs="Arial"/>
                <w:sz w:val="16"/>
                <w:szCs w:val="16"/>
              </w:rPr>
              <w:t>0546</w:t>
            </w:r>
          </w:p>
        </w:tc>
        <w:tc>
          <w:tcPr>
            <w:tcW w:w="283" w:type="dxa"/>
            <w:shd w:val="solid" w:color="FFFFFF" w:fill="auto"/>
          </w:tcPr>
          <w:p w14:paraId="153D403B" w14:textId="27106DD6" w:rsidR="00622018" w:rsidRDefault="00622018"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D5DF10" w14:textId="3C527EF6" w:rsidR="00622018" w:rsidRDefault="0062201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DB5B87" w14:textId="43DD8380" w:rsidR="00622018" w:rsidRDefault="00622018" w:rsidP="00EB5E1A">
            <w:pPr>
              <w:pStyle w:val="TAL"/>
              <w:rPr>
                <w:rFonts w:ascii="Times New Roman" w:hAnsi="Times New Roman" w:cs="Arial"/>
                <w:sz w:val="16"/>
                <w:szCs w:val="16"/>
              </w:rPr>
            </w:pPr>
            <w:r>
              <w:rPr>
                <w:rFonts w:ascii="Times New Roman" w:hAnsi="Times New Roman" w:cs="Arial"/>
                <w:sz w:val="16"/>
                <w:szCs w:val="16"/>
              </w:rPr>
              <w:t>Clarification on Layer-2 ID for UE-to-UE Relay Discovery with model B</w:t>
            </w:r>
          </w:p>
        </w:tc>
        <w:tc>
          <w:tcPr>
            <w:tcW w:w="708" w:type="dxa"/>
            <w:shd w:val="solid" w:color="FFFFFF" w:fill="auto"/>
          </w:tcPr>
          <w:p w14:paraId="16532768" w14:textId="240AA110" w:rsidR="00622018" w:rsidRDefault="0062201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3F08F04A" w14:textId="76250C31"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54F726DD" w14:textId="63CA5925" w:rsidR="00D3085F" w:rsidRDefault="005C36B8"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89AE047" w14:textId="0651A5FF" w:rsidR="00D3085F" w:rsidRDefault="00D3085F" w:rsidP="00EB5E1A">
            <w:pPr>
              <w:pStyle w:val="TAL"/>
              <w:rPr>
                <w:rFonts w:ascii="Times New Roman" w:hAnsi="Times New Roman" w:cs="Arial"/>
                <w:sz w:val="16"/>
                <w:szCs w:val="16"/>
              </w:rPr>
            </w:pPr>
            <w:r>
              <w:rPr>
                <w:rFonts w:ascii="Times New Roman" w:hAnsi="Times New Roman" w:cs="Arial"/>
                <w:sz w:val="16"/>
                <w:szCs w:val="16"/>
              </w:rPr>
              <w:t>0533</w:t>
            </w:r>
          </w:p>
        </w:tc>
        <w:tc>
          <w:tcPr>
            <w:tcW w:w="283" w:type="dxa"/>
            <w:shd w:val="solid" w:color="FFFFFF" w:fill="auto"/>
          </w:tcPr>
          <w:p w14:paraId="589ABE29" w14:textId="0559D439" w:rsidR="00D3085F" w:rsidRDefault="00D3085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437E17D7" w14:textId="622F451A" w:rsidR="00D3085F" w:rsidRDefault="00D3085F"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576570FD" w14:textId="4A7AF1B4" w:rsidR="00D3085F" w:rsidRDefault="00D3085F" w:rsidP="00EB5E1A">
            <w:pPr>
              <w:pStyle w:val="TAL"/>
              <w:rPr>
                <w:rFonts w:ascii="Times New Roman" w:hAnsi="Times New Roman" w:cs="Arial"/>
                <w:sz w:val="16"/>
                <w:szCs w:val="16"/>
              </w:rPr>
            </w:pPr>
            <w:r>
              <w:rPr>
                <w:rFonts w:ascii="Times New Roman" w:hAnsi="Times New Roman" w:cs="Arial"/>
                <w:sz w:val="16"/>
                <w:szCs w:val="16"/>
              </w:rPr>
              <w:t>Update direct discovery set for U2U relay discovery</w:t>
            </w:r>
          </w:p>
        </w:tc>
        <w:tc>
          <w:tcPr>
            <w:tcW w:w="708" w:type="dxa"/>
            <w:shd w:val="solid" w:color="FFFFFF" w:fill="auto"/>
          </w:tcPr>
          <w:p w14:paraId="69AC8A9A" w14:textId="69975883" w:rsidR="00D3085F" w:rsidRDefault="00D3085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A070366" w14:textId="61F6337A"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A1A467C" w14:textId="74AE9757" w:rsidR="00A03030" w:rsidRDefault="00A03030"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D0EC223" w14:textId="3D21C15D" w:rsidR="00A03030" w:rsidRDefault="00A03030" w:rsidP="00EB5E1A">
            <w:pPr>
              <w:pStyle w:val="TAL"/>
              <w:rPr>
                <w:rFonts w:ascii="Times New Roman" w:hAnsi="Times New Roman" w:cs="Arial"/>
                <w:sz w:val="16"/>
                <w:szCs w:val="16"/>
              </w:rPr>
            </w:pPr>
            <w:r>
              <w:rPr>
                <w:rFonts w:ascii="Times New Roman" w:hAnsi="Times New Roman" w:cs="Arial"/>
                <w:sz w:val="16"/>
                <w:szCs w:val="16"/>
              </w:rPr>
              <w:t>0508</w:t>
            </w:r>
          </w:p>
        </w:tc>
        <w:tc>
          <w:tcPr>
            <w:tcW w:w="283" w:type="dxa"/>
            <w:shd w:val="solid" w:color="FFFFFF" w:fill="auto"/>
          </w:tcPr>
          <w:p w14:paraId="4A3A904E" w14:textId="5303D1CB" w:rsidR="00A03030" w:rsidRDefault="00A03030"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43BEE723" w14:textId="54943DC0" w:rsidR="00A03030" w:rsidRDefault="00A0303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0DB60BA6" w14:textId="5611C2E5" w:rsidR="00A03030" w:rsidRDefault="00A03030" w:rsidP="00EB5E1A">
            <w:pPr>
              <w:pStyle w:val="TAL"/>
              <w:rPr>
                <w:rFonts w:ascii="Times New Roman" w:hAnsi="Times New Roman" w:cs="Arial"/>
                <w:sz w:val="16"/>
                <w:szCs w:val="16"/>
              </w:rPr>
            </w:pPr>
            <w:r>
              <w:rPr>
                <w:rFonts w:ascii="Times New Roman" w:hAnsi="Times New Roman" w:cs="Arial"/>
                <w:sz w:val="16"/>
                <w:szCs w:val="16"/>
              </w:rPr>
              <w:t>Announce prohibited indication handling at UE-to-UE relay</w:t>
            </w:r>
          </w:p>
        </w:tc>
        <w:tc>
          <w:tcPr>
            <w:tcW w:w="708" w:type="dxa"/>
            <w:shd w:val="solid" w:color="FFFFFF" w:fill="auto"/>
          </w:tcPr>
          <w:p w14:paraId="1BE9A24B" w14:textId="026EA45C" w:rsidR="00A03030" w:rsidRDefault="00A03030"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D77E76E" w14:textId="6711C036"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BF61C3C" w14:textId="7A0C61C8" w:rsidR="00B765B9" w:rsidRDefault="00B765B9"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A60942" w14:textId="2F07C025" w:rsidR="00B765B9" w:rsidRDefault="00B765B9" w:rsidP="00EB5E1A">
            <w:pPr>
              <w:pStyle w:val="TAL"/>
              <w:rPr>
                <w:rFonts w:ascii="Times New Roman" w:hAnsi="Times New Roman" w:cs="Arial"/>
                <w:sz w:val="16"/>
                <w:szCs w:val="16"/>
              </w:rPr>
            </w:pPr>
            <w:r>
              <w:rPr>
                <w:rFonts w:ascii="Times New Roman" w:hAnsi="Times New Roman" w:cs="Arial"/>
                <w:sz w:val="16"/>
                <w:szCs w:val="16"/>
              </w:rPr>
              <w:t>0514</w:t>
            </w:r>
          </w:p>
        </w:tc>
        <w:tc>
          <w:tcPr>
            <w:tcW w:w="283" w:type="dxa"/>
            <w:shd w:val="solid" w:color="FFFFFF" w:fill="auto"/>
          </w:tcPr>
          <w:p w14:paraId="6BBDEC2F" w14:textId="57630DD4" w:rsidR="00B765B9" w:rsidRDefault="00B765B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01AC4A7" w14:textId="0E16554F" w:rsidR="00B765B9" w:rsidRDefault="00B765B9"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DF724FE" w14:textId="09D382A2" w:rsidR="00B765B9" w:rsidRDefault="00B765B9" w:rsidP="00EB5E1A">
            <w:pPr>
              <w:pStyle w:val="TAL"/>
              <w:rPr>
                <w:rFonts w:ascii="Times New Roman" w:hAnsi="Times New Roman" w:cs="Arial"/>
                <w:sz w:val="16"/>
                <w:szCs w:val="16"/>
              </w:rPr>
            </w:pPr>
            <w:r>
              <w:rPr>
                <w:rFonts w:ascii="Times New Roman" w:hAnsi="Times New Roman" w:cs="Arial"/>
                <w:sz w:val="16"/>
                <w:szCs w:val="16"/>
              </w:rPr>
              <w:t>PC3a and PC8 coding for U2U discovery security parameters</w:t>
            </w:r>
          </w:p>
        </w:tc>
        <w:tc>
          <w:tcPr>
            <w:tcW w:w="708" w:type="dxa"/>
            <w:shd w:val="solid" w:color="FFFFFF" w:fill="auto"/>
          </w:tcPr>
          <w:p w14:paraId="1D52F486" w14:textId="1247268B" w:rsidR="00B765B9" w:rsidRDefault="00B765B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610B606" w14:textId="70DF703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A23B7F5" w14:textId="3FC0F2FA" w:rsidR="00AE5B6C" w:rsidRDefault="00AE5B6C"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754F92F" w14:textId="46E053D5" w:rsidR="00AE5B6C" w:rsidRDefault="00AE5B6C" w:rsidP="00EB5E1A">
            <w:pPr>
              <w:pStyle w:val="TAL"/>
              <w:rPr>
                <w:rFonts w:ascii="Times New Roman" w:hAnsi="Times New Roman" w:cs="Arial"/>
                <w:sz w:val="16"/>
                <w:szCs w:val="16"/>
              </w:rPr>
            </w:pPr>
            <w:r>
              <w:rPr>
                <w:rFonts w:ascii="Times New Roman" w:hAnsi="Times New Roman" w:cs="Arial"/>
                <w:sz w:val="16"/>
                <w:szCs w:val="16"/>
              </w:rPr>
              <w:t>0539</w:t>
            </w:r>
          </w:p>
        </w:tc>
        <w:tc>
          <w:tcPr>
            <w:tcW w:w="283" w:type="dxa"/>
            <w:shd w:val="solid" w:color="FFFFFF" w:fill="auto"/>
          </w:tcPr>
          <w:p w14:paraId="41E86F58" w14:textId="26FCDD3C" w:rsidR="00AE5B6C" w:rsidRDefault="00AE5B6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D0452B2" w14:textId="4DC00BE1" w:rsidR="00AE5B6C" w:rsidRDefault="00AE5B6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9E53454" w14:textId="5B94A2B5" w:rsidR="00AE5B6C" w:rsidRDefault="00AE5B6C" w:rsidP="00EB5E1A">
            <w:pPr>
              <w:pStyle w:val="TAL"/>
              <w:rPr>
                <w:rFonts w:ascii="Times New Roman" w:hAnsi="Times New Roman" w:cs="Arial"/>
                <w:sz w:val="16"/>
                <w:szCs w:val="16"/>
              </w:rPr>
            </w:pPr>
            <w:r>
              <w:rPr>
                <w:rFonts w:ascii="Times New Roman" w:hAnsi="Times New Roman" w:cs="Arial"/>
                <w:sz w:val="16"/>
                <w:szCs w:val="16"/>
              </w:rPr>
              <w:t>Clarification to U2U relay communication</w:t>
            </w:r>
          </w:p>
        </w:tc>
        <w:tc>
          <w:tcPr>
            <w:tcW w:w="708" w:type="dxa"/>
            <w:shd w:val="solid" w:color="FFFFFF" w:fill="auto"/>
          </w:tcPr>
          <w:p w14:paraId="69156729" w14:textId="7032F023" w:rsidR="00AE5B6C" w:rsidRDefault="00AE5B6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D14CF89" w14:textId="6F65D6AF"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26A9FC7" w14:textId="4B97F333" w:rsidR="00913ED1" w:rsidRDefault="0009226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804313" w14:textId="30E9F71A" w:rsidR="00913ED1" w:rsidRDefault="00913ED1" w:rsidP="00EB5E1A">
            <w:pPr>
              <w:pStyle w:val="TAL"/>
              <w:rPr>
                <w:rFonts w:ascii="Times New Roman" w:hAnsi="Times New Roman" w:cs="Arial"/>
                <w:sz w:val="16"/>
                <w:szCs w:val="16"/>
              </w:rPr>
            </w:pPr>
            <w:r>
              <w:rPr>
                <w:rFonts w:ascii="Times New Roman" w:hAnsi="Times New Roman" w:cs="Arial"/>
                <w:sz w:val="16"/>
                <w:szCs w:val="16"/>
              </w:rPr>
              <w:t>0529</w:t>
            </w:r>
          </w:p>
        </w:tc>
        <w:tc>
          <w:tcPr>
            <w:tcW w:w="283" w:type="dxa"/>
            <w:shd w:val="solid" w:color="FFFFFF" w:fill="auto"/>
          </w:tcPr>
          <w:p w14:paraId="069A0913" w14:textId="1AB98048" w:rsidR="00913ED1" w:rsidRDefault="00913ED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E5AC7DC" w14:textId="597B09D8" w:rsidR="00913ED1" w:rsidRDefault="00913ED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BB23855" w14:textId="60358C71" w:rsidR="00913ED1" w:rsidRDefault="00913ED1" w:rsidP="00EB5E1A">
            <w:pPr>
              <w:pStyle w:val="TAL"/>
              <w:rPr>
                <w:rFonts w:ascii="Times New Roman" w:hAnsi="Times New Roman" w:cs="Arial"/>
                <w:sz w:val="16"/>
                <w:szCs w:val="16"/>
              </w:rPr>
            </w:pPr>
            <w:r>
              <w:rPr>
                <w:rFonts w:ascii="Times New Roman" w:hAnsi="Times New Roman"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Default="00913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0535E03" w14:textId="6C9E8A63"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94A89DB" w14:textId="016F447C" w:rsidR="003F51CD" w:rsidRDefault="003F51CD"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B977E8F" w14:textId="192FEC1B" w:rsidR="003F51CD" w:rsidRDefault="003F51CD" w:rsidP="00EB5E1A">
            <w:pPr>
              <w:pStyle w:val="TAL"/>
              <w:rPr>
                <w:rFonts w:ascii="Times New Roman" w:hAnsi="Times New Roman" w:cs="Arial"/>
                <w:sz w:val="16"/>
                <w:szCs w:val="16"/>
              </w:rPr>
            </w:pPr>
            <w:r>
              <w:rPr>
                <w:rFonts w:ascii="Times New Roman" w:hAnsi="Times New Roman" w:cs="Arial"/>
                <w:sz w:val="16"/>
                <w:szCs w:val="16"/>
              </w:rPr>
              <w:t>0540</w:t>
            </w:r>
          </w:p>
        </w:tc>
        <w:tc>
          <w:tcPr>
            <w:tcW w:w="283" w:type="dxa"/>
            <w:shd w:val="solid" w:color="FFFFFF" w:fill="auto"/>
          </w:tcPr>
          <w:p w14:paraId="3DDF1249" w14:textId="5E819043" w:rsidR="003F51CD" w:rsidRDefault="003F51CD"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1CD484C" w14:textId="2B884CFB" w:rsidR="003F51CD" w:rsidRDefault="003F51C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B5B53EB" w14:textId="26FE0F94" w:rsidR="003F51CD" w:rsidRDefault="003F51CD" w:rsidP="00EB5E1A">
            <w:pPr>
              <w:pStyle w:val="TAL"/>
              <w:rPr>
                <w:rFonts w:ascii="Times New Roman" w:hAnsi="Times New Roman" w:cs="Arial"/>
                <w:sz w:val="16"/>
                <w:szCs w:val="16"/>
              </w:rPr>
            </w:pPr>
            <w:r>
              <w:rPr>
                <w:rFonts w:ascii="Times New Roman" w:hAnsi="Times New Roman" w:cs="Arial"/>
                <w:sz w:val="16"/>
                <w:szCs w:val="16"/>
              </w:rPr>
              <w:t>Clarifications on ProSe UE to UE relay update</w:t>
            </w:r>
          </w:p>
        </w:tc>
        <w:tc>
          <w:tcPr>
            <w:tcW w:w="708" w:type="dxa"/>
            <w:shd w:val="solid" w:color="FFFFFF" w:fill="auto"/>
          </w:tcPr>
          <w:p w14:paraId="69AF1CB6" w14:textId="7BA864CC" w:rsidR="003F51CD" w:rsidRDefault="003F51C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3D2A1D9" w14:textId="16558676"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97ADF7" w14:textId="54ACADC0" w:rsidR="00CA51FE" w:rsidRDefault="00CA51F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4FF9B60B" w14:textId="6A1429BE" w:rsidR="00CA51FE" w:rsidRDefault="00CA51FE" w:rsidP="00EB5E1A">
            <w:pPr>
              <w:pStyle w:val="TAL"/>
              <w:rPr>
                <w:rFonts w:ascii="Times New Roman" w:hAnsi="Times New Roman" w:cs="Arial"/>
                <w:sz w:val="16"/>
                <w:szCs w:val="16"/>
              </w:rPr>
            </w:pPr>
            <w:r>
              <w:rPr>
                <w:rFonts w:ascii="Times New Roman" w:hAnsi="Times New Roman" w:cs="Arial"/>
                <w:sz w:val="16"/>
                <w:szCs w:val="16"/>
              </w:rPr>
              <w:t>0541</w:t>
            </w:r>
          </w:p>
        </w:tc>
        <w:tc>
          <w:tcPr>
            <w:tcW w:w="283" w:type="dxa"/>
            <w:shd w:val="solid" w:color="FFFFFF" w:fill="auto"/>
          </w:tcPr>
          <w:p w14:paraId="39C9B19E" w14:textId="229245CD" w:rsidR="00CA51FE" w:rsidRDefault="00CA51F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9AFCA47" w14:textId="608C92E7" w:rsidR="00CA51FE" w:rsidRDefault="00CA51FE"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7EFAB08" w14:textId="0BEC820F" w:rsidR="00CA51FE" w:rsidRDefault="00CA51FE" w:rsidP="00EB5E1A">
            <w:pPr>
              <w:pStyle w:val="TAL"/>
              <w:rPr>
                <w:rFonts w:ascii="Times New Roman" w:hAnsi="Times New Roman" w:cs="Arial"/>
                <w:sz w:val="16"/>
                <w:szCs w:val="16"/>
              </w:rPr>
            </w:pPr>
            <w:r>
              <w:rPr>
                <w:rFonts w:ascii="Times New Roman" w:hAnsi="Times New Roman" w:cs="Arial"/>
                <w:sz w:val="16"/>
                <w:szCs w:val="16"/>
              </w:rPr>
              <w:t>Clarification on 5G ProSe direct link identifier update for U2U relay</w:t>
            </w:r>
          </w:p>
        </w:tc>
        <w:tc>
          <w:tcPr>
            <w:tcW w:w="708" w:type="dxa"/>
            <w:shd w:val="solid" w:color="FFFFFF" w:fill="auto"/>
          </w:tcPr>
          <w:p w14:paraId="00813650" w14:textId="0B4640A2" w:rsidR="00CA51FE" w:rsidRDefault="00CA51F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959AD0F" w14:textId="4615B001"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0510CBD" w14:textId="40F54DE5" w:rsidR="00790657" w:rsidRDefault="0079065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306284E7" w14:textId="490DEF27" w:rsidR="00790657" w:rsidRDefault="00790657" w:rsidP="00EB5E1A">
            <w:pPr>
              <w:pStyle w:val="TAL"/>
              <w:rPr>
                <w:rFonts w:ascii="Times New Roman" w:hAnsi="Times New Roman" w:cs="Arial"/>
                <w:sz w:val="16"/>
                <w:szCs w:val="16"/>
              </w:rPr>
            </w:pPr>
            <w:r>
              <w:rPr>
                <w:rFonts w:ascii="Times New Roman" w:hAnsi="Times New Roman" w:cs="Arial"/>
                <w:sz w:val="16"/>
                <w:szCs w:val="16"/>
              </w:rPr>
              <w:t>0519</w:t>
            </w:r>
          </w:p>
        </w:tc>
        <w:tc>
          <w:tcPr>
            <w:tcW w:w="283" w:type="dxa"/>
            <w:shd w:val="solid" w:color="FFFFFF" w:fill="auto"/>
          </w:tcPr>
          <w:p w14:paraId="4E916E61" w14:textId="369C8E60" w:rsidR="00790657" w:rsidRDefault="0079065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C445E9F" w14:textId="2F0EBF3C" w:rsidR="00790657" w:rsidRDefault="0079065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5EEDC5F" w14:textId="63CB29C6" w:rsidR="00790657" w:rsidRDefault="00790657" w:rsidP="00EB5E1A">
            <w:pPr>
              <w:pStyle w:val="TAL"/>
              <w:rPr>
                <w:rFonts w:ascii="Times New Roman" w:hAnsi="Times New Roman" w:cs="Arial"/>
                <w:sz w:val="16"/>
                <w:szCs w:val="16"/>
              </w:rPr>
            </w:pPr>
            <w:r>
              <w:rPr>
                <w:rFonts w:ascii="Times New Roman" w:hAnsi="Times New Roman" w:cs="Arial"/>
                <w:sz w:val="16"/>
                <w:szCs w:val="16"/>
              </w:rPr>
              <w:t>Ethernet traffic - resolution of editor's note</w:t>
            </w:r>
          </w:p>
        </w:tc>
        <w:tc>
          <w:tcPr>
            <w:tcW w:w="708" w:type="dxa"/>
            <w:shd w:val="solid" w:color="FFFFFF" w:fill="auto"/>
          </w:tcPr>
          <w:p w14:paraId="5788DD7C" w14:textId="040E8DFD" w:rsidR="00790657" w:rsidRDefault="0079065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0B3279F" w14:textId="57F1E8C2"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403E8C9" w14:textId="29B64303" w:rsidR="00EC5A25" w:rsidRDefault="00EC5A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150641B0" w14:textId="14402A4B" w:rsidR="00EC5A25" w:rsidRDefault="00EC5A25" w:rsidP="00EB5E1A">
            <w:pPr>
              <w:pStyle w:val="TAL"/>
              <w:rPr>
                <w:rFonts w:ascii="Times New Roman" w:hAnsi="Times New Roman" w:cs="Arial"/>
                <w:sz w:val="16"/>
                <w:szCs w:val="16"/>
              </w:rPr>
            </w:pPr>
            <w:r>
              <w:rPr>
                <w:rFonts w:ascii="Times New Roman" w:hAnsi="Times New Roman" w:cs="Arial"/>
                <w:sz w:val="16"/>
                <w:szCs w:val="16"/>
              </w:rPr>
              <w:t>0517</w:t>
            </w:r>
          </w:p>
        </w:tc>
        <w:tc>
          <w:tcPr>
            <w:tcW w:w="283" w:type="dxa"/>
            <w:shd w:val="solid" w:color="FFFFFF" w:fill="auto"/>
          </w:tcPr>
          <w:p w14:paraId="2C12A82C" w14:textId="40504A63" w:rsidR="00EC5A25" w:rsidRDefault="00EC5A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2CA7267" w14:textId="49807D0A" w:rsidR="00EC5A25" w:rsidRDefault="00EC5A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B93D222" w14:textId="5AEE8DF5" w:rsidR="00EC5A25" w:rsidRDefault="00EC5A25" w:rsidP="00EB5E1A">
            <w:pPr>
              <w:pStyle w:val="TAL"/>
              <w:rPr>
                <w:rFonts w:ascii="Times New Roman" w:hAnsi="Times New Roman" w:cs="Arial"/>
                <w:sz w:val="16"/>
                <w:szCs w:val="16"/>
              </w:rPr>
            </w:pPr>
            <w:r>
              <w:rPr>
                <w:rFonts w:ascii="Times New Roman" w:hAnsi="Times New Roman" w:cs="Arial"/>
                <w:sz w:val="16"/>
                <w:szCs w:val="16"/>
              </w:rPr>
              <w:t>Link establishment request from the U2U relay UE for security</w:t>
            </w:r>
          </w:p>
        </w:tc>
        <w:tc>
          <w:tcPr>
            <w:tcW w:w="708" w:type="dxa"/>
            <w:shd w:val="solid" w:color="FFFFFF" w:fill="auto"/>
          </w:tcPr>
          <w:p w14:paraId="40F1075E" w14:textId="24AFDF59" w:rsidR="00EC5A25" w:rsidRDefault="00EC5A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BE99C3B" w14:textId="24002A11"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C1B43CB" w14:textId="523FD828" w:rsidR="00070225" w:rsidRDefault="0007022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6D04C412" w14:textId="41F1C4EE" w:rsidR="00070225" w:rsidRDefault="00070225" w:rsidP="00EB5E1A">
            <w:pPr>
              <w:pStyle w:val="TAL"/>
              <w:rPr>
                <w:rFonts w:ascii="Times New Roman" w:hAnsi="Times New Roman" w:cs="Arial"/>
                <w:sz w:val="16"/>
                <w:szCs w:val="16"/>
              </w:rPr>
            </w:pPr>
            <w:r>
              <w:rPr>
                <w:rFonts w:ascii="Times New Roman" w:hAnsi="Times New Roman" w:cs="Arial"/>
                <w:sz w:val="16"/>
                <w:szCs w:val="16"/>
              </w:rPr>
              <w:t>0504</w:t>
            </w:r>
          </w:p>
        </w:tc>
        <w:tc>
          <w:tcPr>
            <w:tcW w:w="283" w:type="dxa"/>
            <w:shd w:val="solid" w:color="FFFFFF" w:fill="auto"/>
          </w:tcPr>
          <w:p w14:paraId="6AE2D428" w14:textId="24DA1AA1" w:rsidR="00070225" w:rsidRDefault="0007022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AF1F8D8" w14:textId="2DF25A54" w:rsidR="00070225" w:rsidRDefault="000702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FE4491D" w14:textId="24535840" w:rsidR="00070225" w:rsidRDefault="00070225" w:rsidP="00EB5E1A">
            <w:pPr>
              <w:pStyle w:val="TAL"/>
              <w:rPr>
                <w:rFonts w:ascii="Times New Roman" w:hAnsi="Times New Roman" w:cs="Arial"/>
                <w:sz w:val="16"/>
                <w:szCs w:val="16"/>
              </w:rPr>
            </w:pPr>
            <w:r>
              <w:rPr>
                <w:rFonts w:ascii="Times New Roman" w:hAnsi="Times New Roman" w:cs="Arial"/>
                <w:sz w:val="16"/>
                <w:szCs w:val="16"/>
              </w:rPr>
              <w:t>Corrections on ProSe Direct Link Modificaiton for Layer 2 UE-to-UE Relay</w:t>
            </w:r>
          </w:p>
        </w:tc>
        <w:tc>
          <w:tcPr>
            <w:tcW w:w="708" w:type="dxa"/>
            <w:shd w:val="solid" w:color="FFFFFF" w:fill="auto"/>
          </w:tcPr>
          <w:p w14:paraId="03D5C4CA" w14:textId="758DC977" w:rsidR="00070225" w:rsidRDefault="000702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8DF4FDD" w14:textId="65F9EFEC"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A07A009" w14:textId="4A0B7E79" w:rsidR="00752C1A" w:rsidRDefault="00752C1A"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21934F70" w14:textId="4F150CD4" w:rsidR="00752C1A" w:rsidRDefault="00752C1A" w:rsidP="00EB5E1A">
            <w:pPr>
              <w:pStyle w:val="TAL"/>
              <w:rPr>
                <w:rFonts w:ascii="Times New Roman" w:hAnsi="Times New Roman" w:cs="Arial"/>
                <w:sz w:val="16"/>
                <w:szCs w:val="16"/>
              </w:rPr>
            </w:pPr>
            <w:r>
              <w:rPr>
                <w:rFonts w:ascii="Times New Roman" w:hAnsi="Times New Roman" w:cs="Arial"/>
                <w:sz w:val="16"/>
                <w:szCs w:val="16"/>
              </w:rPr>
              <w:t>0542</w:t>
            </w:r>
          </w:p>
        </w:tc>
        <w:tc>
          <w:tcPr>
            <w:tcW w:w="283" w:type="dxa"/>
            <w:shd w:val="solid" w:color="FFFFFF" w:fill="auto"/>
          </w:tcPr>
          <w:p w14:paraId="2B5B512F" w14:textId="181043AD" w:rsidR="00752C1A" w:rsidRDefault="00752C1A"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9463537" w14:textId="0CD081D4" w:rsidR="00752C1A" w:rsidRDefault="00752C1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5746136" w14:textId="3651E07B" w:rsidR="00752C1A" w:rsidRDefault="00752C1A" w:rsidP="00EB5E1A">
            <w:pPr>
              <w:pStyle w:val="TAL"/>
              <w:rPr>
                <w:rFonts w:ascii="Times New Roman" w:hAnsi="Times New Roman" w:cs="Arial"/>
                <w:sz w:val="16"/>
                <w:szCs w:val="16"/>
              </w:rPr>
            </w:pPr>
            <w:r>
              <w:rPr>
                <w:rFonts w:ascii="Times New Roman" w:hAnsi="Times New Roman" w:cs="Arial"/>
                <w:sz w:val="16"/>
                <w:szCs w:val="16"/>
              </w:rPr>
              <w:t>Clarification on 5G ProSe UE-to-UE relay direct link security establishment procedure</w:t>
            </w:r>
          </w:p>
        </w:tc>
        <w:tc>
          <w:tcPr>
            <w:tcW w:w="708" w:type="dxa"/>
            <w:shd w:val="solid" w:color="FFFFFF" w:fill="auto"/>
          </w:tcPr>
          <w:p w14:paraId="1CC2337B" w14:textId="6EDAD6FF" w:rsidR="00752C1A" w:rsidRDefault="00752C1A"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D667013" w14:textId="460235E7"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DE68031" w14:textId="7BD7D0EA" w:rsidR="000A0672" w:rsidRDefault="000A0672"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CP-240089</w:t>
            </w:r>
          </w:p>
        </w:tc>
        <w:tc>
          <w:tcPr>
            <w:tcW w:w="567" w:type="dxa"/>
            <w:shd w:val="solid" w:color="FFFFFF" w:fill="auto"/>
          </w:tcPr>
          <w:p w14:paraId="5ED091DE" w14:textId="1763691E" w:rsidR="000A0672" w:rsidRDefault="000A0672" w:rsidP="00EB5E1A">
            <w:pPr>
              <w:pStyle w:val="TAL"/>
              <w:rPr>
                <w:rFonts w:ascii="Times New Roman" w:hAnsi="Times New Roman" w:cs="Arial"/>
                <w:sz w:val="16"/>
                <w:szCs w:val="16"/>
              </w:rPr>
            </w:pPr>
            <w:r>
              <w:rPr>
                <w:rFonts w:ascii="Times New Roman" w:hAnsi="Times New Roman" w:cs="Arial"/>
                <w:sz w:val="16"/>
                <w:szCs w:val="16"/>
              </w:rPr>
              <w:t>0543</w:t>
            </w:r>
          </w:p>
        </w:tc>
        <w:tc>
          <w:tcPr>
            <w:tcW w:w="283" w:type="dxa"/>
            <w:shd w:val="solid" w:color="FFFFFF" w:fill="auto"/>
          </w:tcPr>
          <w:p w14:paraId="0278E917" w14:textId="2B972A7A" w:rsidR="000A0672" w:rsidRDefault="000A0672"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392B8FF" w14:textId="27A090EB" w:rsidR="000A0672" w:rsidRDefault="000A0672"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ECFFDD5" w14:textId="000AAD11" w:rsidR="000A0672" w:rsidRDefault="000A0672" w:rsidP="00EB5E1A">
            <w:pPr>
              <w:pStyle w:val="TAL"/>
              <w:rPr>
                <w:rFonts w:ascii="Times New Roman" w:hAnsi="Times New Roman" w:cs="Arial"/>
                <w:sz w:val="16"/>
                <w:szCs w:val="16"/>
              </w:rPr>
            </w:pPr>
            <w:r>
              <w:rPr>
                <w:rFonts w:ascii="Times New Roman" w:hAnsi="Times New Roman" w:cs="Arial"/>
                <w:sz w:val="16"/>
                <w:szCs w:val="16"/>
              </w:rPr>
              <w:t>Message definitions for U2U relay direct link security establishment procedure</w:t>
            </w:r>
          </w:p>
        </w:tc>
        <w:tc>
          <w:tcPr>
            <w:tcW w:w="708" w:type="dxa"/>
            <w:shd w:val="solid" w:color="FFFFFF" w:fill="auto"/>
          </w:tcPr>
          <w:p w14:paraId="6C49B436" w14:textId="0B620053" w:rsidR="000A0672" w:rsidRDefault="000A0672"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13E495D" w14:textId="0328C85E"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2D9156B8" w14:textId="7A2CE994" w:rsidR="00C61F41" w:rsidRDefault="00332F4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BB893D5" w14:textId="20B377F0" w:rsidR="00C61F41" w:rsidRDefault="00C61F41" w:rsidP="00EB5E1A">
            <w:pPr>
              <w:pStyle w:val="TAL"/>
              <w:rPr>
                <w:rFonts w:ascii="Times New Roman" w:hAnsi="Times New Roman" w:cs="Arial"/>
                <w:sz w:val="16"/>
                <w:szCs w:val="16"/>
              </w:rPr>
            </w:pPr>
            <w:r>
              <w:rPr>
                <w:rFonts w:ascii="Times New Roman" w:hAnsi="Times New Roman" w:cs="Arial"/>
                <w:sz w:val="16"/>
                <w:szCs w:val="16"/>
              </w:rPr>
              <w:t>0513</w:t>
            </w:r>
          </w:p>
        </w:tc>
        <w:tc>
          <w:tcPr>
            <w:tcW w:w="283" w:type="dxa"/>
            <w:shd w:val="solid" w:color="FFFFFF" w:fill="auto"/>
          </w:tcPr>
          <w:p w14:paraId="330C14B1" w14:textId="77F1FFF5" w:rsidR="00C61F41" w:rsidRDefault="00C61F4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1829A9F" w14:textId="44CF0597" w:rsidR="00C61F41" w:rsidRDefault="00C61F4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A72BB2D" w14:textId="43F02DDB" w:rsidR="00C61F41" w:rsidRDefault="00C61F41" w:rsidP="00EB5E1A">
            <w:pPr>
              <w:pStyle w:val="TAL"/>
              <w:rPr>
                <w:rFonts w:ascii="Times New Roman" w:hAnsi="Times New Roman" w:cs="Arial"/>
                <w:sz w:val="16"/>
                <w:szCs w:val="16"/>
              </w:rPr>
            </w:pPr>
            <w:r>
              <w:rPr>
                <w:rFonts w:ascii="Times New Roman" w:hAnsi="Times New Roman" w:cs="Arial"/>
                <w:sz w:val="16"/>
                <w:szCs w:val="16"/>
              </w:rPr>
              <w:t>Message type, CV and timers</w:t>
            </w:r>
          </w:p>
        </w:tc>
        <w:tc>
          <w:tcPr>
            <w:tcW w:w="708" w:type="dxa"/>
            <w:shd w:val="solid" w:color="FFFFFF" w:fill="auto"/>
          </w:tcPr>
          <w:p w14:paraId="5E837919" w14:textId="4BF4D4F6" w:rsidR="00C61F41" w:rsidRDefault="00C61F4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D4234C7" w14:textId="5AFC959E"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FEF7A7B" w14:textId="51663C5D" w:rsidR="0095378E" w:rsidRDefault="0095378E"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13A7F65" w14:textId="1344DE28" w:rsidR="0095378E" w:rsidRDefault="0095378E" w:rsidP="00EB5E1A">
            <w:pPr>
              <w:pStyle w:val="TAL"/>
              <w:rPr>
                <w:rFonts w:ascii="Times New Roman" w:hAnsi="Times New Roman" w:cs="Arial"/>
                <w:sz w:val="16"/>
                <w:szCs w:val="16"/>
              </w:rPr>
            </w:pPr>
            <w:r>
              <w:rPr>
                <w:rFonts w:ascii="Times New Roman" w:hAnsi="Times New Roman" w:cs="Arial"/>
                <w:sz w:val="16"/>
                <w:szCs w:val="16"/>
              </w:rPr>
              <w:t>0510</w:t>
            </w:r>
          </w:p>
        </w:tc>
        <w:tc>
          <w:tcPr>
            <w:tcW w:w="283" w:type="dxa"/>
            <w:shd w:val="solid" w:color="FFFFFF" w:fill="auto"/>
          </w:tcPr>
          <w:p w14:paraId="6C36472A" w14:textId="392FBC44" w:rsidR="0095378E" w:rsidRDefault="0095378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5511A9" w14:textId="59B1C90D" w:rsidR="0095378E" w:rsidRDefault="0095378E"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F9386E4" w14:textId="0B6748F7" w:rsidR="0095378E" w:rsidRDefault="0095378E" w:rsidP="00EB5E1A">
            <w:pPr>
              <w:pStyle w:val="TAL"/>
              <w:rPr>
                <w:rFonts w:ascii="Times New Roman" w:hAnsi="Times New Roman" w:cs="Arial"/>
                <w:sz w:val="16"/>
                <w:szCs w:val="16"/>
              </w:rPr>
            </w:pPr>
            <w:r>
              <w:rPr>
                <w:rFonts w:ascii="Times New Roman" w:hAnsi="Times New Roman" w:cs="Arial"/>
                <w:sz w:val="16"/>
                <w:szCs w:val="16"/>
              </w:rPr>
              <w:t>Unsupported security procedure rejection messages</w:t>
            </w:r>
          </w:p>
        </w:tc>
        <w:tc>
          <w:tcPr>
            <w:tcW w:w="708" w:type="dxa"/>
            <w:shd w:val="solid" w:color="FFFFFF" w:fill="auto"/>
          </w:tcPr>
          <w:p w14:paraId="69AAB477" w14:textId="11991D9B" w:rsidR="0095378E" w:rsidRDefault="0095378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99AA225" w14:textId="2E0EAF1D"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C4B480C" w14:textId="121A790B" w:rsidR="000477E1" w:rsidRDefault="000477E1"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F17CFB2" w14:textId="4EE5D91B" w:rsidR="000477E1" w:rsidRDefault="000477E1" w:rsidP="00EB5E1A">
            <w:pPr>
              <w:pStyle w:val="TAL"/>
              <w:rPr>
                <w:rFonts w:ascii="Times New Roman" w:hAnsi="Times New Roman" w:cs="Arial"/>
                <w:sz w:val="16"/>
                <w:szCs w:val="16"/>
              </w:rPr>
            </w:pPr>
            <w:r>
              <w:rPr>
                <w:rFonts w:ascii="Times New Roman" w:hAnsi="Times New Roman" w:cs="Arial"/>
                <w:sz w:val="16"/>
                <w:szCs w:val="16"/>
              </w:rPr>
              <w:t>0523</w:t>
            </w:r>
          </w:p>
        </w:tc>
        <w:tc>
          <w:tcPr>
            <w:tcW w:w="283" w:type="dxa"/>
            <w:shd w:val="solid" w:color="FFFFFF" w:fill="auto"/>
          </w:tcPr>
          <w:p w14:paraId="4F87C99D" w14:textId="7B60404B" w:rsidR="000477E1" w:rsidRDefault="000477E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74E5FE2" w14:textId="7F98FE6D" w:rsidR="000477E1" w:rsidRDefault="000477E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4C11E66" w14:textId="5C2DD694" w:rsidR="000477E1" w:rsidRDefault="000477E1" w:rsidP="00EB5E1A">
            <w:pPr>
              <w:pStyle w:val="TAL"/>
              <w:rPr>
                <w:rFonts w:ascii="Times New Roman" w:hAnsi="Times New Roman" w:cs="Arial"/>
                <w:sz w:val="16"/>
                <w:szCs w:val="16"/>
              </w:rPr>
            </w:pPr>
            <w:r>
              <w:rPr>
                <w:rFonts w:ascii="Times New Roman" w:hAnsi="Times New Roman" w:cs="Arial"/>
                <w:sz w:val="16"/>
                <w:szCs w:val="16"/>
              </w:rPr>
              <w:t>Rejection scenarios from the 5G ProSe UE-to-UE relay UE when it is not in network coverage</w:t>
            </w:r>
          </w:p>
        </w:tc>
        <w:tc>
          <w:tcPr>
            <w:tcW w:w="708" w:type="dxa"/>
            <w:shd w:val="solid" w:color="FFFFFF" w:fill="auto"/>
          </w:tcPr>
          <w:p w14:paraId="7FB7D27E" w14:textId="19366755" w:rsidR="000477E1" w:rsidRDefault="000477E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DCCB640" w14:textId="124B3630"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3178A44C" w14:textId="67AB12DF" w:rsidR="00EF7A86" w:rsidRDefault="00EF7A86"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CP-240120</w:t>
            </w:r>
          </w:p>
        </w:tc>
        <w:tc>
          <w:tcPr>
            <w:tcW w:w="567" w:type="dxa"/>
            <w:shd w:val="solid" w:color="FFFFFF" w:fill="auto"/>
          </w:tcPr>
          <w:p w14:paraId="7C43B293" w14:textId="239FAF9F" w:rsidR="00EF7A86" w:rsidRDefault="00EF7A86" w:rsidP="00EB5E1A">
            <w:pPr>
              <w:pStyle w:val="TAL"/>
              <w:rPr>
                <w:rFonts w:ascii="Times New Roman" w:hAnsi="Times New Roman" w:cs="Arial"/>
                <w:sz w:val="16"/>
                <w:szCs w:val="16"/>
              </w:rPr>
            </w:pPr>
            <w:r>
              <w:rPr>
                <w:rFonts w:ascii="Times New Roman" w:hAnsi="Times New Roman" w:cs="Arial"/>
                <w:sz w:val="16"/>
                <w:szCs w:val="16"/>
              </w:rPr>
              <w:t>0532</w:t>
            </w:r>
          </w:p>
        </w:tc>
        <w:tc>
          <w:tcPr>
            <w:tcW w:w="283" w:type="dxa"/>
            <w:shd w:val="solid" w:color="FFFFFF" w:fill="auto"/>
          </w:tcPr>
          <w:p w14:paraId="4C26AFBB" w14:textId="68A9A086" w:rsidR="00EF7A86" w:rsidRDefault="00EF7A8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3307C5E" w14:textId="42509DB1" w:rsidR="00EF7A86" w:rsidRDefault="00EF7A86" w:rsidP="00EB5E1A">
            <w:pPr>
              <w:pStyle w:val="TAC"/>
              <w:rPr>
                <w:rFonts w:ascii="Times New Roman" w:hAnsi="Times New Roman" w:cs="Arial"/>
                <w:sz w:val="16"/>
                <w:szCs w:val="16"/>
              </w:rPr>
            </w:pPr>
            <w:r>
              <w:rPr>
                <w:rFonts w:ascii="Times New Roman" w:hAnsi="Times New Roman" w:cs="Arial"/>
                <w:sz w:val="16"/>
                <w:szCs w:val="16"/>
              </w:rPr>
              <w:t>C</w:t>
            </w:r>
          </w:p>
        </w:tc>
        <w:tc>
          <w:tcPr>
            <w:tcW w:w="5151" w:type="dxa"/>
            <w:shd w:val="solid" w:color="FFFFFF" w:fill="auto"/>
          </w:tcPr>
          <w:p w14:paraId="761FD70B" w14:textId="7B9C091E" w:rsidR="00EF7A86" w:rsidRDefault="00EF7A86" w:rsidP="00EB5E1A">
            <w:pPr>
              <w:pStyle w:val="TAL"/>
              <w:rPr>
                <w:rFonts w:ascii="Times New Roman" w:hAnsi="Times New Roman" w:cs="Arial"/>
                <w:sz w:val="16"/>
                <w:szCs w:val="16"/>
              </w:rPr>
            </w:pPr>
            <w:r>
              <w:rPr>
                <w:rFonts w:ascii="Times New Roman" w:hAnsi="Times New Roman"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Default="00EF7A8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64F9D92F" w14:textId="481CE294"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600DC800" w14:textId="671AAA88" w:rsidR="009F2C03" w:rsidRDefault="009F2C03"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0BBE7F5F" w14:textId="172D3550" w:rsidR="009F2C03" w:rsidRDefault="009F2C03" w:rsidP="00EB5E1A">
            <w:pPr>
              <w:pStyle w:val="TAL"/>
              <w:rPr>
                <w:rFonts w:ascii="Times New Roman" w:hAnsi="Times New Roman" w:cs="Arial"/>
                <w:sz w:val="16"/>
                <w:szCs w:val="16"/>
              </w:rPr>
            </w:pPr>
            <w:r>
              <w:rPr>
                <w:rFonts w:ascii="Times New Roman" w:hAnsi="Times New Roman" w:cs="Arial"/>
                <w:sz w:val="16"/>
                <w:szCs w:val="16"/>
              </w:rPr>
              <w:t>0526</w:t>
            </w:r>
          </w:p>
        </w:tc>
        <w:tc>
          <w:tcPr>
            <w:tcW w:w="283" w:type="dxa"/>
            <w:shd w:val="solid" w:color="FFFFFF" w:fill="auto"/>
          </w:tcPr>
          <w:p w14:paraId="26290B0C" w14:textId="3C6306F8" w:rsidR="009F2C03" w:rsidRDefault="009F2C0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F99934B" w14:textId="3E0F27D1" w:rsidR="009F2C03" w:rsidRDefault="009F2C0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1B4661C" w14:textId="667760F4" w:rsidR="009F2C03" w:rsidRDefault="009F2C03" w:rsidP="00EB5E1A">
            <w:pPr>
              <w:pStyle w:val="TAL"/>
              <w:rPr>
                <w:rFonts w:ascii="Times New Roman" w:hAnsi="Times New Roman" w:cs="Arial"/>
                <w:sz w:val="16"/>
                <w:szCs w:val="16"/>
              </w:rPr>
            </w:pPr>
            <w:r>
              <w:rPr>
                <w:rFonts w:ascii="Times New Roman" w:hAnsi="Times New Roman"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Default="009F2C0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19FC72BF" w14:textId="2B876B19"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04CACB67" w14:textId="63FF744A" w:rsidR="00722EB7" w:rsidRDefault="00722EB7"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72E9E2DD" w14:textId="052478F9" w:rsidR="00722EB7" w:rsidRDefault="00722EB7" w:rsidP="00EB5E1A">
            <w:pPr>
              <w:pStyle w:val="TAL"/>
              <w:rPr>
                <w:rFonts w:ascii="Times New Roman" w:hAnsi="Times New Roman" w:cs="Arial"/>
                <w:sz w:val="16"/>
                <w:szCs w:val="16"/>
              </w:rPr>
            </w:pPr>
            <w:r>
              <w:rPr>
                <w:rFonts w:ascii="Times New Roman" w:hAnsi="Times New Roman" w:cs="Arial"/>
                <w:sz w:val="16"/>
                <w:szCs w:val="16"/>
              </w:rPr>
              <w:t>0525</w:t>
            </w:r>
          </w:p>
        </w:tc>
        <w:tc>
          <w:tcPr>
            <w:tcW w:w="283" w:type="dxa"/>
            <w:shd w:val="solid" w:color="FFFFFF" w:fill="auto"/>
          </w:tcPr>
          <w:p w14:paraId="11B13E2F" w14:textId="6341A898" w:rsidR="00722EB7" w:rsidRDefault="00722EB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7AB5B54" w14:textId="68EDBBA3" w:rsidR="00722EB7" w:rsidRDefault="00722EB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3DB7F94" w14:textId="0344560D" w:rsidR="00722EB7" w:rsidRDefault="00722EB7" w:rsidP="00EB5E1A">
            <w:pPr>
              <w:pStyle w:val="TAL"/>
              <w:rPr>
                <w:rFonts w:ascii="Times New Roman" w:hAnsi="Times New Roman" w:cs="Arial"/>
                <w:sz w:val="16"/>
                <w:szCs w:val="16"/>
              </w:rPr>
            </w:pPr>
            <w:r>
              <w:rPr>
                <w:rFonts w:ascii="Times New Roman" w:hAnsi="Times New Roman" w:cs="Arial"/>
                <w:sz w:val="16"/>
                <w:szCs w:val="16"/>
              </w:rPr>
              <w:t>Clarification for path switching between 5G ProSe UE-to-network relays</w:t>
            </w:r>
          </w:p>
        </w:tc>
        <w:tc>
          <w:tcPr>
            <w:tcW w:w="708" w:type="dxa"/>
            <w:shd w:val="solid" w:color="FFFFFF" w:fill="auto"/>
          </w:tcPr>
          <w:p w14:paraId="76BA3757" w14:textId="6FA5F188" w:rsidR="00722EB7" w:rsidRDefault="00722EB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08B180E1" w14:textId="6D076E36"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CA9EBBE" w14:textId="25A41369" w:rsidR="00F41BB4" w:rsidRDefault="00F41BB4"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3DC58DBF" w14:textId="511BF9D0" w:rsidR="00F41BB4" w:rsidRDefault="00F41BB4" w:rsidP="00EB5E1A">
            <w:pPr>
              <w:pStyle w:val="TAL"/>
              <w:rPr>
                <w:rFonts w:ascii="Times New Roman" w:hAnsi="Times New Roman" w:cs="Arial"/>
                <w:sz w:val="16"/>
                <w:szCs w:val="16"/>
              </w:rPr>
            </w:pPr>
            <w:r>
              <w:rPr>
                <w:rFonts w:ascii="Times New Roman" w:hAnsi="Times New Roman" w:cs="Arial"/>
                <w:sz w:val="16"/>
                <w:szCs w:val="16"/>
              </w:rPr>
              <w:t>0518</w:t>
            </w:r>
          </w:p>
        </w:tc>
        <w:tc>
          <w:tcPr>
            <w:tcW w:w="283" w:type="dxa"/>
            <w:shd w:val="solid" w:color="FFFFFF" w:fill="auto"/>
          </w:tcPr>
          <w:p w14:paraId="5EDBBB4A" w14:textId="394B857E" w:rsidR="00F41BB4" w:rsidRDefault="00F41BB4"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EACFD18" w14:textId="214CFFF4" w:rsidR="00F41BB4" w:rsidRDefault="00F41BB4" w:rsidP="00EB5E1A">
            <w:pPr>
              <w:pStyle w:val="TAC"/>
              <w:rPr>
                <w:rFonts w:ascii="Times New Roman" w:hAnsi="Times New Roman" w:cs="Arial"/>
                <w:sz w:val="16"/>
                <w:szCs w:val="16"/>
              </w:rPr>
            </w:pPr>
            <w:r>
              <w:rPr>
                <w:rFonts w:ascii="Times New Roman" w:hAnsi="Times New Roman" w:cs="Arial"/>
                <w:sz w:val="16"/>
                <w:szCs w:val="16"/>
              </w:rPr>
              <w:t>D</w:t>
            </w:r>
          </w:p>
        </w:tc>
        <w:tc>
          <w:tcPr>
            <w:tcW w:w="5151" w:type="dxa"/>
            <w:shd w:val="solid" w:color="FFFFFF" w:fill="auto"/>
          </w:tcPr>
          <w:p w14:paraId="3D765B2F" w14:textId="2203EA91" w:rsidR="00F41BB4" w:rsidRDefault="00F41BB4" w:rsidP="00EB5E1A">
            <w:pPr>
              <w:pStyle w:val="TAL"/>
              <w:rPr>
                <w:rFonts w:ascii="Times New Roman" w:hAnsi="Times New Roman" w:cs="Arial"/>
                <w:sz w:val="16"/>
                <w:szCs w:val="16"/>
              </w:rPr>
            </w:pPr>
            <w:r>
              <w:rPr>
                <w:rFonts w:ascii="Times New Roman" w:hAnsi="Times New Roman" w:cs="Arial"/>
                <w:sz w:val="16"/>
                <w:szCs w:val="16"/>
              </w:rPr>
              <w:t>Editorial changes</w:t>
            </w:r>
          </w:p>
        </w:tc>
        <w:tc>
          <w:tcPr>
            <w:tcW w:w="708" w:type="dxa"/>
            <w:shd w:val="solid" w:color="FFFFFF" w:fill="auto"/>
          </w:tcPr>
          <w:p w14:paraId="0094EF46" w14:textId="0B4A75A0" w:rsidR="00F41BB4" w:rsidRDefault="00F41BB4"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5E621270" w14:textId="4995894E"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736A46C0" w14:textId="056F08A0" w:rsidR="0063136F" w:rsidRDefault="0063136F"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4F291B73" w14:textId="08C14ECE" w:rsidR="0063136F" w:rsidRDefault="0063136F" w:rsidP="00EB5E1A">
            <w:pPr>
              <w:pStyle w:val="TAL"/>
              <w:rPr>
                <w:rFonts w:ascii="Times New Roman" w:hAnsi="Times New Roman" w:cs="Arial"/>
                <w:sz w:val="16"/>
                <w:szCs w:val="16"/>
              </w:rPr>
            </w:pPr>
            <w:r>
              <w:rPr>
                <w:rFonts w:ascii="Times New Roman" w:hAnsi="Times New Roman" w:cs="Arial"/>
                <w:sz w:val="16"/>
                <w:szCs w:val="16"/>
              </w:rPr>
              <w:t>0537</w:t>
            </w:r>
          </w:p>
        </w:tc>
        <w:tc>
          <w:tcPr>
            <w:tcW w:w="283" w:type="dxa"/>
            <w:shd w:val="solid" w:color="FFFFFF" w:fill="auto"/>
          </w:tcPr>
          <w:p w14:paraId="770EF399" w14:textId="7AF8E3AA" w:rsidR="0063136F" w:rsidRDefault="0063136F"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13A43935" w14:textId="3942DEC1" w:rsidR="0063136F" w:rsidRDefault="0063136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E336D37" w14:textId="55685E77" w:rsidR="0063136F" w:rsidRDefault="0063136F" w:rsidP="00EB5E1A">
            <w:pPr>
              <w:pStyle w:val="TAL"/>
              <w:rPr>
                <w:rFonts w:ascii="Times New Roman" w:hAnsi="Times New Roman" w:cs="Arial"/>
                <w:sz w:val="16"/>
                <w:szCs w:val="16"/>
              </w:rPr>
            </w:pPr>
            <w:r>
              <w:rPr>
                <w:rFonts w:ascii="Times New Roman" w:hAnsi="Times New Roman" w:cs="Arial"/>
                <w:sz w:val="16"/>
                <w:szCs w:val="16"/>
              </w:rPr>
              <w:t>Removal of User info ID of end UE from U2U relay discovery set</w:t>
            </w:r>
          </w:p>
        </w:tc>
        <w:tc>
          <w:tcPr>
            <w:tcW w:w="708" w:type="dxa"/>
            <w:shd w:val="solid" w:color="FFFFFF" w:fill="auto"/>
          </w:tcPr>
          <w:p w14:paraId="35F18AFB" w14:textId="1FFCD898" w:rsidR="0063136F" w:rsidRDefault="0063136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27359704" w14:textId="0384F674"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DEF345E" w14:textId="25390646" w:rsidR="008D5185" w:rsidRDefault="008D5185" w:rsidP="00446B42">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tc>
        <w:tc>
          <w:tcPr>
            <w:tcW w:w="567" w:type="dxa"/>
            <w:shd w:val="solid" w:color="FFFFFF" w:fill="auto"/>
          </w:tcPr>
          <w:p w14:paraId="6CB8D1AA" w14:textId="1EEF7AF6" w:rsidR="008D5185" w:rsidRDefault="008D5185" w:rsidP="00EB5E1A">
            <w:pPr>
              <w:pStyle w:val="TAL"/>
              <w:rPr>
                <w:rFonts w:ascii="Times New Roman" w:hAnsi="Times New Roman" w:cs="Arial"/>
                <w:sz w:val="16"/>
                <w:szCs w:val="16"/>
              </w:rPr>
            </w:pPr>
            <w:r>
              <w:rPr>
                <w:rFonts w:ascii="Times New Roman" w:hAnsi="Times New Roman" w:cs="Arial"/>
                <w:sz w:val="16"/>
                <w:szCs w:val="16"/>
              </w:rPr>
              <w:t>0520</w:t>
            </w:r>
          </w:p>
        </w:tc>
        <w:tc>
          <w:tcPr>
            <w:tcW w:w="283" w:type="dxa"/>
            <w:shd w:val="solid" w:color="FFFFFF" w:fill="auto"/>
          </w:tcPr>
          <w:p w14:paraId="09504698" w14:textId="644CF965" w:rsidR="008D5185" w:rsidRDefault="008D5185"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67B0F4FB" w14:textId="78088336" w:rsidR="008D5185" w:rsidRDefault="008D518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AB33121" w14:textId="799EA18E" w:rsidR="008D5185" w:rsidRDefault="008D5185" w:rsidP="00EB5E1A">
            <w:pPr>
              <w:pStyle w:val="TAL"/>
              <w:rPr>
                <w:rFonts w:ascii="Times New Roman" w:hAnsi="Times New Roman" w:cs="Arial"/>
                <w:sz w:val="16"/>
                <w:szCs w:val="16"/>
              </w:rPr>
            </w:pPr>
            <w:r>
              <w:rPr>
                <w:rFonts w:ascii="Times New Roman" w:hAnsi="Times New Roman" w:cs="Arial"/>
                <w:sz w:val="16"/>
                <w:szCs w:val="16"/>
              </w:rPr>
              <w:t>Completion of MAC address uniqueness</w:t>
            </w:r>
          </w:p>
        </w:tc>
        <w:tc>
          <w:tcPr>
            <w:tcW w:w="708" w:type="dxa"/>
            <w:shd w:val="solid" w:color="FFFFFF" w:fill="auto"/>
          </w:tcPr>
          <w:p w14:paraId="177080B4" w14:textId="55A8B700" w:rsidR="008D5185" w:rsidRDefault="008D518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4253DC01" w14:textId="54A47CF1"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42A1D049" w14:textId="77777777" w:rsidR="00EF3846" w:rsidRDefault="00EF384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CP-240090</w:t>
            </w:r>
          </w:p>
          <w:p w14:paraId="262BD799" w14:textId="77777777" w:rsidR="00EF3846" w:rsidRDefault="00EF3846" w:rsidP="00446B42">
            <w:pPr>
              <w:overflowPunct/>
              <w:autoSpaceDE/>
              <w:autoSpaceDN/>
              <w:adjustRightInd/>
              <w:spacing w:after="0"/>
              <w:textAlignment w:val="auto"/>
              <w:rPr>
                <w:rFonts w:ascii="Arial" w:hAnsi="Arial" w:cs="Arial"/>
                <w:sz w:val="16"/>
                <w:szCs w:val="16"/>
              </w:rPr>
            </w:pPr>
          </w:p>
        </w:tc>
        <w:tc>
          <w:tcPr>
            <w:tcW w:w="567" w:type="dxa"/>
            <w:shd w:val="solid" w:color="FFFFFF" w:fill="auto"/>
          </w:tcPr>
          <w:p w14:paraId="7AFADC20" w14:textId="455A1260" w:rsidR="00EF3846" w:rsidRDefault="00EF3846" w:rsidP="00EB5E1A">
            <w:pPr>
              <w:pStyle w:val="TAL"/>
              <w:rPr>
                <w:rFonts w:ascii="Times New Roman" w:hAnsi="Times New Roman" w:cs="Arial"/>
                <w:sz w:val="16"/>
                <w:szCs w:val="16"/>
              </w:rPr>
            </w:pPr>
            <w:r>
              <w:rPr>
                <w:rFonts w:ascii="Times New Roman" w:hAnsi="Times New Roman" w:cs="Arial"/>
                <w:sz w:val="16"/>
                <w:szCs w:val="16"/>
              </w:rPr>
              <w:t>0509</w:t>
            </w:r>
          </w:p>
        </w:tc>
        <w:tc>
          <w:tcPr>
            <w:tcW w:w="283" w:type="dxa"/>
            <w:shd w:val="solid" w:color="FFFFFF" w:fill="auto"/>
          </w:tcPr>
          <w:p w14:paraId="04DBA5C6" w14:textId="2B7FCB23" w:rsidR="00EF3846" w:rsidRDefault="00EF384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9735100" w14:textId="60A0C485" w:rsidR="00EF3846" w:rsidRDefault="00EF3846"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7F7766B" w14:textId="12A0151C" w:rsidR="00EF3846" w:rsidRDefault="00EF3846" w:rsidP="00EB5E1A">
            <w:pPr>
              <w:pStyle w:val="TAL"/>
              <w:rPr>
                <w:rFonts w:ascii="Times New Roman" w:hAnsi="Times New Roman" w:cs="Arial"/>
                <w:sz w:val="16"/>
                <w:szCs w:val="16"/>
              </w:rPr>
            </w:pPr>
            <w:r>
              <w:rPr>
                <w:rFonts w:ascii="Times New Roman" w:hAnsi="Times New Roman" w:cs="Arial"/>
                <w:sz w:val="16"/>
                <w:szCs w:val="16"/>
              </w:rPr>
              <w:t>Selection of security procedures - clarifications</w:t>
            </w:r>
          </w:p>
        </w:tc>
        <w:tc>
          <w:tcPr>
            <w:tcW w:w="708" w:type="dxa"/>
            <w:shd w:val="solid" w:color="FFFFFF" w:fill="auto"/>
          </w:tcPr>
          <w:p w14:paraId="4B86C5CE" w14:textId="22569124" w:rsidR="00EF3846" w:rsidRDefault="00EF384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2024-03</w:t>
            </w:r>
          </w:p>
        </w:tc>
        <w:tc>
          <w:tcPr>
            <w:tcW w:w="800" w:type="dxa"/>
            <w:shd w:val="solid" w:color="FFFFFF" w:fill="auto"/>
          </w:tcPr>
          <w:p w14:paraId="76E6F6A0" w14:textId="334A76E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CT#103</w:t>
            </w:r>
          </w:p>
        </w:tc>
        <w:tc>
          <w:tcPr>
            <w:tcW w:w="1046" w:type="dxa"/>
            <w:shd w:val="solid" w:color="FFFFFF" w:fill="auto"/>
          </w:tcPr>
          <w:p w14:paraId="15905363" w14:textId="3B77B7C9" w:rsidR="0081465B" w:rsidRDefault="0081465B"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CP-240088</w:t>
            </w:r>
          </w:p>
        </w:tc>
        <w:tc>
          <w:tcPr>
            <w:tcW w:w="567" w:type="dxa"/>
            <w:shd w:val="solid" w:color="FFFFFF" w:fill="auto"/>
          </w:tcPr>
          <w:p w14:paraId="5CDBA8CC" w14:textId="4ABFC718" w:rsidR="0081465B" w:rsidRDefault="0081465B" w:rsidP="00EB5E1A">
            <w:pPr>
              <w:pStyle w:val="TAL"/>
              <w:rPr>
                <w:rFonts w:ascii="Times New Roman" w:hAnsi="Times New Roman" w:cs="Arial"/>
                <w:sz w:val="16"/>
                <w:szCs w:val="16"/>
              </w:rPr>
            </w:pPr>
            <w:r>
              <w:rPr>
                <w:rFonts w:ascii="Times New Roman" w:hAnsi="Times New Roman" w:cs="Arial"/>
                <w:sz w:val="16"/>
                <w:szCs w:val="16"/>
              </w:rPr>
              <w:t>0535</w:t>
            </w:r>
          </w:p>
        </w:tc>
        <w:tc>
          <w:tcPr>
            <w:tcW w:w="283" w:type="dxa"/>
            <w:shd w:val="solid" w:color="FFFFFF" w:fill="auto"/>
          </w:tcPr>
          <w:p w14:paraId="71E77DE9" w14:textId="3A45BB63" w:rsidR="0081465B" w:rsidRDefault="0081465B"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58D651BF" w14:textId="20328C60" w:rsidR="0081465B" w:rsidRDefault="0081465B"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310B0133" w14:textId="4E3FF652" w:rsidR="0081465B" w:rsidRDefault="0081465B" w:rsidP="00EB5E1A">
            <w:pPr>
              <w:pStyle w:val="TAL"/>
              <w:rPr>
                <w:rFonts w:ascii="Times New Roman" w:hAnsi="Times New Roman" w:cs="Arial"/>
                <w:sz w:val="16"/>
                <w:szCs w:val="16"/>
              </w:rPr>
            </w:pPr>
            <w:r>
              <w:rPr>
                <w:rFonts w:ascii="Times New Roman" w:hAnsi="Times New Roman" w:cs="Arial"/>
                <w:sz w:val="16"/>
                <w:szCs w:val="16"/>
              </w:rPr>
              <w:t>Retrieving keys for decryption of protected IEs for U2N</w:t>
            </w:r>
          </w:p>
        </w:tc>
        <w:tc>
          <w:tcPr>
            <w:tcW w:w="708" w:type="dxa"/>
            <w:shd w:val="solid" w:color="FFFFFF" w:fill="auto"/>
          </w:tcPr>
          <w:p w14:paraId="0E39E230" w14:textId="06D99184" w:rsidR="0081465B" w:rsidRDefault="0081465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08DC4BF3" w14:textId="12B2C972"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65A5B69" w14:textId="0B7CB342" w:rsidR="000F2117" w:rsidRDefault="000F2117"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3716C1D" w14:textId="6FE6D65B" w:rsidR="000F2117" w:rsidRDefault="000F2117" w:rsidP="00EB5E1A">
            <w:pPr>
              <w:pStyle w:val="TAL"/>
              <w:rPr>
                <w:rFonts w:ascii="Times New Roman" w:hAnsi="Times New Roman" w:cs="Arial"/>
                <w:sz w:val="16"/>
                <w:szCs w:val="16"/>
              </w:rPr>
            </w:pPr>
            <w:r>
              <w:rPr>
                <w:rFonts w:ascii="Times New Roman" w:hAnsi="Times New Roman" w:cs="Arial"/>
                <w:sz w:val="16"/>
                <w:szCs w:val="16"/>
              </w:rPr>
              <w:t>0553</w:t>
            </w:r>
          </w:p>
        </w:tc>
        <w:tc>
          <w:tcPr>
            <w:tcW w:w="283" w:type="dxa"/>
            <w:shd w:val="solid" w:color="FFFFFF" w:fill="auto"/>
          </w:tcPr>
          <w:p w14:paraId="414D6B61" w14:textId="05BA46E4" w:rsidR="000F2117" w:rsidRDefault="000F2117"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21D2FB8" w14:textId="563E469C" w:rsidR="000F2117" w:rsidRDefault="000F211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4BC8A9F" w14:textId="2E27A7D7" w:rsidR="000F2117" w:rsidRDefault="000F2117" w:rsidP="00EB5E1A">
            <w:pPr>
              <w:pStyle w:val="TAL"/>
              <w:rPr>
                <w:rFonts w:ascii="Times New Roman" w:hAnsi="Times New Roman" w:cs="Arial"/>
                <w:sz w:val="16"/>
                <w:szCs w:val="16"/>
              </w:rPr>
            </w:pPr>
            <w:r>
              <w:rPr>
                <w:rFonts w:ascii="Times New Roman" w:hAnsi="Times New Roman" w:cs="Arial"/>
                <w:sz w:val="16"/>
                <w:szCs w:val="16"/>
              </w:rPr>
              <w:t>Relay Indication IE missing in PROSE DIRECT LINK ESTABLISHMENT REQUEST</w:t>
            </w:r>
          </w:p>
        </w:tc>
        <w:tc>
          <w:tcPr>
            <w:tcW w:w="708" w:type="dxa"/>
            <w:shd w:val="solid" w:color="FFFFFF" w:fill="auto"/>
          </w:tcPr>
          <w:p w14:paraId="101EDB5E" w14:textId="425E9C6D" w:rsidR="000F2117" w:rsidRDefault="000F211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62939C9" w14:textId="0801837A"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69AB1AF" w14:textId="26832D79" w:rsidR="00504E1D" w:rsidRDefault="00504E1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79F3BFF" w14:textId="3D1D9558" w:rsidR="00504E1D" w:rsidRDefault="00504E1D" w:rsidP="00EB5E1A">
            <w:pPr>
              <w:pStyle w:val="TAL"/>
              <w:rPr>
                <w:rFonts w:ascii="Times New Roman" w:hAnsi="Times New Roman" w:cs="Arial"/>
                <w:sz w:val="16"/>
                <w:szCs w:val="16"/>
              </w:rPr>
            </w:pPr>
            <w:r>
              <w:rPr>
                <w:rFonts w:ascii="Times New Roman" w:hAnsi="Times New Roman" w:cs="Arial"/>
                <w:sz w:val="16"/>
                <w:szCs w:val="16"/>
              </w:rPr>
              <w:t>0564</w:t>
            </w:r>
          </w:p>
        </w:tc>
        <w:tc>
          <w:tcPr>
            <w:tcW w:w="283" w:type="dxa"/>
            <w:shd w:val="solid" w:color="FFFFFF" w:fill="auto"/>
          </w:tcPr>
          <w:p w14:paraId="32CD9308" w14:textId="32F72963" w:rsidR="00504E1D" w:rsidRDefault="00504E1D"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38E7B3E" w14:textId="4EFB7B54" w:rsidR="00504E1D" w:rsidRDefault="00504E1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C1AAB20" w14:textId="20B7207B" w:rsidR="00504E1D" w:rsidRDefault="00504E1D" w:rsidP="00EB5E1A">
            <w:pPr>
              <w:pStyle w:val="TAL"/>
              <w:rPr>
                <w:rFonts w:ascii="Times New Roman" w:hAnsi="Times New Roman" w:cs="Arial"/>
                <w:sz w:val="16"/>
                <w:szCs w:val="16"/>
              </w:rPr>
            </w:pPr>
            <w:r>
              <w:rPr>
                <w:rFonts w:ascii="Times New Roman" w:hAnsi="Times New Roman" w:cs="Arial"/>
                <w:sz w:val="16"/>
                <w:szCs w:val="16"/>
              </w:rPr>
              <w:t>Correction for supporting PC5 DRX mechanism to UE-to-network relay discovery procedure</w:t>
            </w:r>
          </w:p>
        </w:tc>
        <w:tc>
          <w:tcPr>
            <w:tcW w:w="708" w:type="dxa"/>
            <w:shd w:val="solid" w:color="FFFFFF" w:fill="auto"/>
          </w:tcPr>
          <w:p w14:paraId="0623CDE9" w14:textId="2C65D5CB" w:rsidR="00504E1D" w:rsidRDefault="00504E1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EDBB6CD" w14:textId="006B1CB6"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E00D6BF" w14:textId="4AEC90C5" w:rsidR="00574F1A" w:rsidRDefault="00574F1A"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013B5C65" w14:textId="2839351B" w:rsidR="00574F1A" w:rsidRDefault="00574F1A" w:rsidP="00EB5E1A">
            <w:pPr>
              <w:pStyle w:val="TAL"/>
              <w:rPr>
                <w:rFonts w:ascii="Times New Roman" w:hAnsi="Times New Roman" w:cs="Arial"/>
                <w:sz w:val="16"/>
                <w:szCs w:val="16"/>
              </w:rPr>
            </w:pPr>
            <w:r>
              <w:rPr>
                <w:rFonts w:ascii="Times New Roman" w:hAnsi="Times New Roman" w:cs="Arial"/>
                <w:sz w:val="16"/>
                <w:szCs w:val="16"/>
              </w:rPr>
              <w:t>0566</w:t>
            </w:r>
          </w:p>
        </w:tc>
        <w:tc>
          <w:tcPr>
            <w:tcW w:w="283" w:type="dxa"/>
            <w:shd w:val="solid" w:color="FFFFFF" w:fill="auto"/>
          </w:tcPr>
          <w:p w14:paraId="5D543DAC" w14:textId="35B70F1F" w:rsidR="00574F1A" w:rsidRDefault="00574F1A"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3CEC50F" w14:textId="4ACBF416" w:rsidR="00574F1A" w:rsidRDefault="00574F1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E6A79A9" w14:textId="0D5FCDA8" w:rsidR="00574F1A" w:rsidRDefault="00574F1A" w:rsidP="00EB5E1A">
            <w:pPr>
              <w:pStyle w:val="TAL"/>
              <w:rPr>
                <w:rFonts w:ascii="Times New Roman" w:hAnsi="Times New Roman" w:cs="Arial"/>
                <w:sz w:val="16"/>
                <w:szCs w:val="16"/>
              </w:rPr>
            </w:pPr>
            <w:r>
              <w:rPr>
                <w:rFonts w:ascii="Times New Roman" w:hAnsi="Times New Roman" w:cs="Arial"/>
                <w:sz w:val="16"/>
                <w:szCs w:val="16"/>
              </w:rPr>
              <w:t>Adding the support of 5G ProSe UE-to-UE relay to multiple information elements</w:t>
            </w:r>
          </w:p>
        </w:tc>
        <w:tc>
          <w:tcPr>
            <w:tcW w:w="708" w:type="dxa"/>
            <w:shd w:val="solid" w:color="FFFFFF" w:fill="auto"/>
          </w:tcPr>
          <w:p w14:paraId="45CA1E7D" w14:textId="2F615B75" w:rsidR="00574F1A" w:rsidRDefault="00574F1A"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3C40405" w14:textId="7DE94E3D"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31DAF24F" w14:textId="567DE9D2" w:rsidR="00E95E53" w:rsidRDefault="00E95E5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78E86E8" w14:textId="7A6B7916" w:rsidR="00E95E53" w:rsidRDefault="00E95E53" w:rsidP="00EB5E1A">
            <w:pPr>
              <w:pStyle w:val="TAL"/>
              <w:rPr>
                <w:rFonts w:ascii="Times New Roman" w:hAnsi="Times New Roman" w:cs="Arial"/>
                <w:sz w:val="16"/>
                <w:szCs w:val="16"/>
              </w:rPr>
            </w:pPr>
            <w:r>
              <w:rPr>
                <w:rFonts w:ascii="Times New Roman" w:hAnsi="Times New Roman" w:cs="Arial"/>
                <w:sz w:val="16"/>
                <w:szCs w:val="16"/>
              </w:rPr>
              <w:t>0567</w:t>
            </w:r>
          </w:p>
        </w:tc>
        <w:tc>
          <w:tcPr>
            <w:tcW w:w="283" w:type="dxa"/>
            <w:shd w:val="solid" w:color="FFFFFF" w:fill="auto"/>
          </w:tcPr>
          <w:p w14:paraId="71DA53AF" w14:textId="081135CF" w:rsidR="00E95E53" w:rsidRDefault="00E95E53"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FC965DF" w14:textId="174A0092" w:rsidR="00E95E53" w:rsidRDefault="00E95E5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55FB3F" w14:textId="0D04A7A0" w:rsidR="00E95E53" w:rsidRDefault="00E95E53" w:rsidP="00EB5E1A">
            <w:pPr>
              <w:pStyle w:val="TAL"/>
              <w:rPr>
                <w:rFonts w:ascii="Times New Roman" w:hAnsi="Times New Roman" w:cs="Arial"/>
                <w:sz w:val="16"/>
                <w:szCs w:val="16"/>
              </w:rPr>
            </w:pPr>
            <w:r>
              <w:rPr>
                <w:rFonts w:ascii="Times New Roman" w:hAnsi="Times New Roman" w:cs="Arial"/>
                <w:sz w:val="16"/>
                <w:szCs w:val="16"/>
              </w:rPr>
              <w:t>Correcting wrong timers</w:t>
            </w:r>
          </w:p>
        </w:tc>
        <w:tc>
          <w:tcPr>
            <w:tcW w:w="708" w:type="dxa"/>
            <w:shd w:val="solid" w:color="FFFFFF" w:fill="auto"/>
          </w:tcPr>
          <w:p w14:paraId="1994748F" w14:textId="069F5CA7" w:rsidR="00E95E53" w:rsidRDefault="00E95E5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0FF9D6D" w14:textId="7BFAC477"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19474254" w14:textId="123E5D4D" w:rsidR="00792B56" w:rsidRDefault="00792B5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DC8615D" w14:textId="5E4FFAD2" w:rsidR="00792B56" w:rsidRDefault="00792B56" w:rsidP="00EB5E1A">
            <w:pPr>
              <w:pStyle w:val="TAL"/>
              <w:rPr>
                <w:rFonts w:ascii="Times New Roman" w:hAnsi="Times New Roman" w:cs="Arial"/>
                <w:sz w:val="16"/>
                <w:szCs w:val="16"/>
              </w:rPr>
            </w:pPr>
            <w:r>
              <w:rPr>
                <w:rFonts w:ascii="Times New Roman" w:hAnsi="Times New Roman" w:cs="Arial"/>
                <w:sz w:val="16"/>
                <w:szCs w:val="16"/>
              </w:rPr>
              <w:t>0568</w:t>
            </w:r>
          </w:p>
        </w:tc>
        <w:tc>
          <w:tcPr>
            <w:tcW w:w="283" w:type="dxa"/>
            <w:shd w:val="solid" w:color="FFFFFF" w:fill="auto"/>
          </w:tcPr>
          <w:p w14:paraId="6B4C063F" w14:textId="3D563237" w:rsidR="00792B56" w:rsidRDefault="00792B5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E989A71" w14:textId="2ED13F59" w:rsidR="00792B56" w:rsidRDefault="00792B5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F69CF1F" w14:textId="2C780B3B" w:rsidR="00792B56" w:rsidRDefault="00792B56" w:rsidP="00EB5E1A">
            <w:pPr>
              <w:pStyle w:val="TAL"/>
              <w:rPr>
                <w:rFonts w:ascii="Times New Roman" w:hAnsi="Times New Roman" w:cs="Arial"/>
                <w:sz w:val="16"/>
                <w:szCs w:val="16"/>
              </w:rPr>
            </w:pPr>
            <w:r>
              <w:rPr>
                <w:rFonts w:ascii="Times New Roman" w:hAnsi="Times New Roman" w:cs="Arial"/>
                <w:sz w:val="16"/>
                <w:szCs w:val="16"/>
              </w:rPr>
              <w:t>Defining missing semantics for some elements used for UE-to-UE relay</w:t>
            </w:r>
          </w:p>
        </w:tc>
        <w:tc>
          <w:tcPr>
            <w:tcW w:w="708" w:type="dxa"/>
            <w:shd w:val="solid" w:color="FFFFFF" w:fill="auto"/>
          </w:tcPr>
          <w:p w14:paraId="393BAB95" w14:textId="14539E5E" w:rsidR="00792B56" w:rsidRDefault="00792B5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E59CDE5" w14:textId="0A213754"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63CB44A" w14:textId="051603F4" w:rsidR="00492AFB" w:rsidRDefault="00492AFB"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41DD5C84" w14:textId="37545387" w:rsidR="00492AFB" w:rsidRDefault="00492AFB" w:rsidP="00EB5E1A">
            <w:pPr>
              <w:pStyle w:val="TAL"/>
              <w:rPr>
                <w:rFonts w:ascii="Times New Roman" w:hAnsi="Times New Roman" w:cs="Arial"/>
                <w:sz w:val="16"/>
                <w:szCs w:val="16"/>
              </w:rPr>
            </w:pPr>
            <w:r>
              <w:rPr>
                <w:rFonts w:ascii="Times New Roman" w:hAnsi="Times New Roman" w:cs="Arial"/>
                <w:sz w:val="16"/>
                <w:szCs w:val="16"/>
              </w:rPr>
              <w:t>0507</w:t>
            </w:r>
          </w:p>
        </w:tc>
        <w:tc>
          <w:tcPr>
            <w:tcW w:w="283" w:type="dxa"/>
            <w:shd w:val="solid" w:color="FFFFFF" w:fill="auto"/>
          </w:tcPr>
          <w:p w14:paraId="6433016D" w14:textId="39153CDB" w:rsidR="00492AFB" w:rsidRDefault="00492AFB"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3CAABC2" w14:textId="7ECC7D17" w:rsidR="00492AFB" w:rsidRDefault="00492AFB"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612C004D" w14:textId="05E7CBE7" w:rsidR="00492AFB" w:rsidRDefault="00492AFB" w:rsidP="00EB5E1A">
            <w:pPr>
              <w:pStyle w:val="TAL"/>
              <w:rPr>
                <w:rFonts w:ascii="Times New Roman" w:hAnsi="Times New Roman" w:cs="Arial"/>
                <w:sz w:val="16"/>
                <w:szCs w:val="16"/>
              </w:rPr>
            </w:pPr>
            <w:r>
              <w:rPr>
                <w:rFonts w:ascii="Times New Roman" w:hAnsi="Times New Roman"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Default="00492AF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63F5B8B" w14:textId="3DD25546"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7A7DA41" w14:textId="6E23A2E3" w:rsidR="00214779" w:rsidRDefault="00214779"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D6CEC11" w14:textId="491E2DB4" w:rsidR="00214779" w:rsidRDefault="00214779" w:rsidP="00EB5E1A">
            <w:pPr>
              <w:pStyle w:val="TAL"/>
              <w:rPr>
                <w:rFonts w:ascii="Times New Roman" w:hAnsi="Times New Roman" w:cs="Arial"/>
                <w:sz w:val="16"/>
                <w:szCs w:val="16"/>
              </w:rPr>
            </w:pPr>
            <w:r>
              <w:rPr>
                <w:rFonts w:ascii="Times New Roman" w:hAnsi="Times New Roman" w:cs="Arial"/>
                <w:sz w:val="16"/>
                <w:szCs w:val="16"/>
              </w:rPr>
              <w:t>0551</w:t>
            </w:r>
          </w:p>
        </w:tc>
        <w:tc>
          <w:tcPr>
            <w:tcW w:w="283" w:type="dxa"/>
            <w:shd w:val="solid" w:color="FFFFFF" w:fill="auto"/>
          </w:tcPr>
          <w:p w14:paraId="56A93D23" w14:textId="25CC32FA" w:rsidR="00214779" w:rsidRDefault="0021477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59B5663" w14:textId="25CC5978" w:rsidR="00214779" w:rsidRDefault="00214779"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234DD24F" w14:textId="2B91105C" w:rsidR="00214779" w:rsidRDefault="00214779" w:rsidP="00EB5E1A">
            <w:pPr>
              <w:pStyle w:val="TAL"/>
              <w:rPr>
                <w:rFonts w:ascii="Times New Roman" w:hAnsi="Times New Roman" w:cs="Arial"/>
                <w:sz w:val="16"/>
                <w:szCs w:val="16"/>
              </w:rPr>
            </w:pPr>
            <w:r>
              <w:rPr>
                <w:rFonts w:ascii="Times New Roman" w:hAnsi="Times New Roman"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Default="0021477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97AE102" w14:textId="27575423"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A16E327" w14:textId="63FE2EDD" w:rsidR="0013652C" w:rsidRDefault="0013652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B153406" w14:textId="5C439CDA" w:rsidR="0013652C" w:rsidRDefault="0013652C" w:rsidP="00EB5E1A">
            <w:pPr>
              <w:pStyle w:val="TAL"/>
              <w:rPr>
                <w:rFonts w:ascii="Times New Roman" w:hAnsi="Times New Roman" w:cs="Arial"/>
                <w:sz w:val="16"/>
                <w:szCs w:val="16"/>
              </w:rPr>
            </w:pPr>
            <w:r>
              <w:rPr>
                <w:rFonts w:ascii="Times New Roman" w:hAnsi="Times New Roman" w:cs="Arial"/>
                <w:sz w:val="16"/>
                <w:szCs w:val="16"/>
              </w:rPr>
              <w:t>0552</w:t>
            </w:r>
          </w:p>
        </w:tc>
        <w:tc>
          <w:tcPr>
            <w:tcW w:w="283" w:type="dxa"/>
            <w:shd w:val="solid" w:color="FFFFFF" w:fill="auto"/>
          </w:tcPr>
          <w:p w14:paraId="37799063" w14:textId="28E544BE" w:rsidR="0013652C" w:rsidRDefault="0013652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4DA5075F" w14:textId="7E8AF5ED" w:rsidR="0013652C" w:rsidRDefault="0013652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F18A672" w14:textId="34097B30" w:rsidR="0013652C" w:rsidRDefault="0013652C" w:rsidP="00EB5E1A">
            <w:pPr>
              <w:pStyle w:val="TAL"/>
              <w:rPr>
                <w:rFonts w:ascii="Times New Roman" w:hAnsi="Times New Roman" w:cs="Arial"/>
                <w:sz w:val="16"/>
                <w:szCs w:val="16"/>
              </w:rPr>
            </w:pPr>
            <w:r>
              <w:rPr>
                <w:rFonts w:ascii="Times New Roman" w:hAnsi="Times New Roman" w:cs="Arial"/>
                <w:sz w:val="16"/>
                <w:szCs w:val="16"/>
              </w:rPr>
              <w:t>Corrections to incorrect CT1#147 CRs not noticed till CR implementations</w:t>
            </w:r>
          </w:p>
        </w:tc>
        <w:tc>
          <w:tcPr>
            <w:tcW w:w="708" w:type="dxa"/>
            <w:shd w:val="solid" w:color="FFFFFF" w:fill="auto"/>
          </w:tcPr>
          <w:p w14:paraId="7FB64292" w14:textId="6AC79E1A" w:rsidR="0013652C" w:rsidRDefault="0013652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0A7EF84" w14:textId="0733F10F"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059C697B" w14:textId="0B46ACB4" w:rsidR="002015BC" w:rsidRDefault="002015B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C8754F2" w14:textId="6EB37642" w:rsidR="002015BC" w:rsidRDefault="002015BC" w:rsidP="00EB5E1A">
            <w:pPr>
              <w:pStyle w:val="TAL"/>
              <w:rPr>
                <w:rFonts w:ascii="Times New Roman" w:hAnsi="Times New Roman" w:cs="Arial"/>
                <w:sz w:val="16"/>
                <w:szCs w:val="16"/>
              </w:rPr>
            </w:pPr>
            <w:r>
              <w:rPr>
                <w:rFonts w:ascii="Times New Roman" w:hAnsi="Times New Roman" w:cs="Arial"/>
                <w:sz w:val="16"/>
                <w:szCs w:val="16"/>
              </w:rPr>
              <w:t>0565</w:t>
            </w:r>
          </w:p>
        </w:tc>
        <w:tc>
          <w:tcPr>
            <w:tcW w:w="283" w:type="dxa"/>
            <w:shd w:val="solid" w:color="FFFFFF" w:fill="auto"/>
          </w:tcPr>
          <w:p w14:paraId="4ED2A9C5" w14:textId="75CCA973" w:rsidR="002015BC" w:rsidRDefault="002015B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2C7CCF4" w14:textId="478D9B23" w:rsidR="002015BC" w:rsidRDefault="002015B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60E4CB6" w14:textId="1E855905" w:rsidR="002015BC" w:rsidRDefault="002015BC" w:rsidP="00EB5E1A">
            <w:pPr>
              <w:pStyle w:val="TAL"/>
              <w:rPr>
                <w:rFonts w:ascii="Times New Roman" w:hAnsi="Times New Roman" w:cs="Arial"/>
                <w:sz w:val="16"/>
                <w:szCs w:val="16"/>
              </w:rPr>
            </w:pPr>
            <w:r>
              <w:rPr>
                <w:rFonts w:ascii="Times New Roman" w:hAnsi="Times New Roman" w:cs="Arial"/>
                <w:sz w:val="16"/>
                <w:szCs w:val="16"/>
              </w:rPr>
              <w:t>Corrections for missing values for cause codes, missing references, and wrong IE types</w:t>
            </w:r>
          </w:p>
        </w:tc>
        <w:tc>
          <w:tcPr>
            <w:tcW w:w="708" w:type="dxa"/>
            <w:shd w:val="solid" w:color="FFFFFF" w:fill="auto"/>
          </w:tcPr>
          <w:p w14:paraId="2DA1B212" w14:textId="7CB4DD58" w:rsidR="002015BC" w:rsidRDefault="002015B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49C4ADF" w14:textId="04B95D24"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AF13593" w14:textId="1C93E249" w:rsidR="006D5003" w:rsidRDefault="006D500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72A1216A" w14:textId="5636CDFF" w:rsidR="006D5003" w:rsidRDefault="006D5003" w:rsidP="00EB5E1A">
            <w:pPr>
              <w:pStyle w:val="TAL"/>
              <w:rPr>
                <w:rFonts w:ascii="Times New Roman" w:hAnsi="Times New Roman" w:cs="Arial"/>
                <w:sz w:val="16"/>
                <w:szCs w:val="16"/>
              </w:rPr>
            </w:pPr>
            <w:r>
              <w:rPr>
                <w:rFonts w:ascii="Times New Roman" w:hAnsi="Times New Roman" w:cs="Arial"/>
                <w:sz w:val="16"/>
                <w:szCs w:val="16"/>
              </w:rPr>
              <w:t>0561</w:t>
            </w:r>
          </w:p>
        </w:tc>
        <w:tc>
          <w:tcPr>
            <w:tcW w:w="283" w:type="dxa"/>
            <w:shd w:val="solid" w:color="FFFFFF" w:fill="auto"/>
          </w:tcPr>
          <w:p w14:paraId="2A8BD79F" w14:textId="0F899804" w:rsidR="006D5003" w:rsidRDefault="006D500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1DBA8D5" w14:textId="2C9985E8" w:rsidR="006D5003" w:rsidRDefault="006D500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2E8C473" w14:textId="18B2CE74" w:rsidR="006D5003" w:rsidRDefault="006D5003" w:rsidP="00EB5E1A">
            <w:pPr>
              <w:pStyle w:val="TAL"/>
              <w:rPr>
                <w:rFonts w:ascii="Times New Roman" w:hAnsi="Times New Roman" w:cs="Arial"/>
                <w:sz w:val="16"/>
                <w:szCs w:val="16"/>
              </w:rPr>
            </w:pPr>
            <w:r>
              <w:rPr>
                <w:rFonts w:ascii="Times New Roman" w:hAnsi="Times New Roman"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Default="006D500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589B17C0" w14:textId="4465EBC9"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0EB030E" w14:textId="7AAEA0B4" w:rsidR="00CB6486" w:rsidRDefault="00CB648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2E115E9" w14:textId="151346ED" w:rsidR="00CB6486" w:rsidRDefault="00CB6486" w:rsidP="00EB5E1A">
            <w:pPr>
              <w:pStyle w:val="TAL"/>
              <w:rPr>
                <w:rFonts w:ascii="Times New Roman" w:hAnsi="Times New Roman" w:cs="Arial"/>
                <w:sz w:val="16"/>
                <w:szCs w:val="16"/>
              </w:rPr>
            </w:pPr>
            <w:r>
              <w:rPr>
                <w:rFonts w:ascii="Times New Roman" w:hAnsi="Times New Roman" w:cs="Arial"/>
                <w:sz w:val="16"/>
                <w:szCs w:val="16"/>
              </w:rPr>
              <w:t>0570</w:t>
            </w:r>
          </w:p>
        </w:tc>
        <w:tc>
          <w:tcPr>
            <w:tcW w:w="283" w:type="dxa"/>
            <w:shd w:val="solid" w:color="FFFFFF" w:fill="auto"/>
          </w:tcPr>
          <w:p w14:paraId="70128613" w14:textId="1F94C1D3" w:rsidR="00CB6486" w:rsidRDefault="00CB648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1AE7F77" w14:textId="28DC7952" w:rsidR="00CB6486" w:rsidRDefault="00CB648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E5CB5BE" w14:textId="2D270513" w:rsidR="00CB6486" w:rsidRDefault="00CB6486" w:rsidP="00EB5E1A">
            <w:pPr>
              <w:pStyle w:val="TAL"/>
              <w:rPr>
                <w:rFonts w:ascii="Times New Roman" w:hAnsi="Times New Roman" w:cs="Arial"/>
                <w:sz w:val="16"/>
                <w:szCs w:val="16"/>
              </w:rPr>
            </w:pPr>
            <w:r>
              <w:rPr>
                <w:rFonts w:ascii="Times New Roman" w:hAnsi="Times New Roman" w:cs="Arial"/>
                <w:sz w:val="16"/>
                <w:szCs w:val="16"/>
              </w:rPr>
              <w:t>Clarification on the target UE's layer-2 ID</w:t>
            </w:r>
          </w:p>
        </w:tc>
        <w:tc>
          <w:tcPr>
            <w:tcW w:w="708" w:type="dxa"/>
            <w:shd w:val="solid" w:color="FFFFFF" w:fill="auto"/>
          </w:tcPr>
          <w:p w14:paraId="75B53F18" w14:textId="4CFA6BEA" w:rsidR="00CB6486" w:rsidRDefault="00CB648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671141EF" w14:textId="2F05963E"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1C1B6D81" w14:textId="45B78A68" w:rsidR="00FB4351" w:rsidRDefault="00FB435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344B51E" w14:textId="04619EC5" w:rsidR="00FB4351" w:rsidRDefault="00FB4351" w:rsidP="00EB5E1A">
            <w:pPr>
              <w:pStyle w:val="TAL"/>
              <w:rPr>
                <w:rFonts w:ascii="Times New Roman" w:hAnsi="Times New Roman" w:cs="Arial"/>
                <w:sz w:val="16"/>
                <w:szCs w:val="16"/>
              </w:rPr>
            </w:pPr>
            <w:r>
              <w:rPr>
                <w:rFonts w:ascii="Times New Roman" w:hAnsi="Times New Roman" w:cs="Arial"/>
                <w:sz w:val="16"/>
                <w:szCs w:val="16"/>
              </w:rPr>
              <w:t>0571</w:t>
            </w:r>
          </w:p>
        </w:tc>
        <w:tc>
          <w:tcPr>
            <w:tcW w:w="283" w:type="dxa"/>
            <w:shd w:val="solid" w:color="FFFFFF" w:fill="auto"/>
          </w:tcPr>
          <w:p w14:paraId="5DE53622" w14:textId="3014A1AA" w:rsidR="00FB4351" w:rsidRDefault="00FB435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D5AA851" w14:textId="228AD625" w:rsidR="00FB4351" w:rsidRDefault="00FB435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9F80FD4" w14:textId="434605AF" w:rsidR="00FB4351" w:rsidRDefault="00FB4351" w:rsidP="00EB5E1A">
            <w:pPr>
              <w:pStyle w:val="TAL"/>
              <w:rPr>
                <w:rFonts w:ascii="Times New Roman" w:hAnsi="Times New Roman" w:cs="Arial"/>
                <w:sz w:val="16"/>
                <w:szCs w:val="16"/>
              </w:rPr>
            </w:pPr>
            <w:r>
              <w:rPr>
                <w:rFonts w:ascii="Times New Roman" w:hAnsi="Times New Roman" w:cs="Arial"/>
                <w:sz w:val="16"/>
                <w:szCs w:val="16"/>
              </w:rPr>
              <w:t>Support of PC5 DRX operations for 5G ProSe U2U Relay</w:t>
            </w:r>
          </w:p>
        </w:tc>
        <w:tc>
          <w:tcPr>
            <w:tcW w:w="708" w:type="dxa"/>
            <w:shd w:val="solid" w:color="FFFFFF" w:fill="auto"/>
          </w:tcPr>
          <w:p w14:paraId="1C842124" w14:textId="7054E5E9" w:rsidR="00FB4351" w:rsidRDefault="00FB435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1DFC25E0" w14:textId="1DEAAB4B"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D45D10C" w14:textId="3B81B1BC" w:rsidR="00CD7489" w:rsidRDefault="00CD7489"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CP-241155</w:t>
            </w:r>
          </w:p>
        </w:tc>
        <w:tc>
          <w:tcPr>
            <w:tcW w:w="567" w:type="dxa"/>
            <w:shd w:val="solid" w:color="FFFFFF" w:fill="auto"/>
          </w:tcPr>
          <w:p w14:paraId="2A71AEEC" w14:textId="4EBA2D9E" w:rsidR="00CD7489" w:rsidRDefault="00CD7489" w:rsidP="00EB5E1A">
            <w:pPr>
              <w:pStyle w:val="TAL"/>
              <w:rPr>
                <w:rFonts w:ascii="Times New Roman" w:hAnsi="Times New Roman" w:cs="Arial"/>
                <w:sz w:val="16"/>
                <w:szCs w:val="16"/>
              </w:rPr>
            </w:pPr>
            <w:r>
              <w:rPr>
                <w:rFonts w:ascii="Times New Roman" w:hAnsi="Times New Roman" w:cs="Arial"/>
                <w:sz w:val="16"/>
                <w:szCs w:val="16"/>
              </w:rPr>
              <w:t>0560</w:t>
            </w:r>
          </w:p>
        </w:tc>
        <w:tc>
          <w:tcPr>
            <w:tcW w:w="283" w:type="dxa"/>
            <w:shd w:val="solid" w:color="FFFFFF" w:fill="auto"/>
          </w:tcPr>
          <w:p w14:paraId="66506D6C" w14:textId="5774EA47" w:rsidR="00CD7489" w:rsidRDefault="00CD7489"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682B255" w14:textId="3B4C8481" w:rsidR="00CD7489" w:rsidRDefault="00CD7489"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4F004883" w14:textId="0184131F" w:rsidR="00CD7489" w:rsidRDefault="00CD7489" w:rsidP="00EB5E1A">
            <w:pPr>
              <w:pStyle w:val="TAL"/>
              <w:rPr>
                <w:rFonts w:ascii="Times New Roman" w:hAnsi="Times New Roman" w:cs="Arial"/>
                <w:sz w:val="16"/>
                <w:szCs w:val="16"/>
              </w:rPr>
            </w:pPr>
            <w:r>
              <w:rPr>
                <w:rFonts w:ascii="Times New Roman" w:hAnsi="Times New Roman" w:cs="Arial"/>
                <w:sz w:val="16"/>
                <w:szCs w:val="16"/>
              </w:rPr>
              <w:t>Corrections for MIC calculation for UE-to-network relay scenarios</w:t>
            </w:r>
          </w:p>
        </w:tc>
        <w:tc>
          <w:tcPr>
            <w:tcW w:w="708" w:type="dxa"/>
            <w:shd w:val="solid" w:color="FFFFFF" w:fill="auto"/>
          </w:tcPr>
          <w:p w14:paraId="58EA9711" w14:textId="42DE3FF6" w:rsidR="00CD7489" w:rsidRDefault="00CD7489"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24457F1" w14:textId="3C7DD6C2"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2EE97C9" w14:textId="682227C7" w:rsidR="00373AEF" w:rsidRDefault="00373AEF"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67" w:type="dxa"/>
            <w:shd w:val="solid" w:color="FFFFFF" w:fill="auto"/>
          </w:tcPr>
          <w:p w14:paraId="2641CEB1" w14:textId="42A4B1BC" w:rsidR="00373AEF" w:rsidRDefault="00373AEF" w:rsidP="00EB5E1A">
            <w:pPr>
              <w:pStyle w:val="TAL"/>
              <w:rPr>
                <w:rFonts w:ascii="Times New Roman" w:hAnsi="Times New Roman" w:cs="Arial"/>
                <w:sz w:val="16"/>
                <w:szCs w:val="16"/>
              </w:rPr>
            </w:pPr>
            <w:r>
              <w:rPr>
                <w:rFonts w:ascii="Times New Roman" w:hAnsi="Times New Roman" w:cs="Arial"/>
                <w:sz w:val="16"/>
                <w:szCs w:val="16"/>
              </w:rPr>
              <w:t>0579</w:t>
            </w:r>
          </w:p>
        </w:tc>
        <w:tc>
          <w:tcPr>
            <w:tcW w:w="283" w:type="dxa"/>
            <w:shd w:val="solid" w:color="FFFFFF" w:fill="auto"/>
          </w:tcPr>
          <w:p w14:paraId="45A31984" w14:textId="43434A4B" w:rsidR="00373AEF" w:rsidRDefault="00373AE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D16C628" w14:textId="078606A7" w:rsidR="00373AEF" w:rsidRDefault="00373AE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DBCA0E9" w14:textId="3BB9DB42" w:rsidR="00373AEF" w:rsidRDefault="00373AEF" w:rsidP="00EB5E1A">
            <w:pPr>
              <w:pStyle w:val="TAL"/>
              <w:rPr>
                <w:rFonts w:ascii="Times New Roman" w:hAnsi="Times New Roman" w:cs="Arial"/>
                <w:sz w:val="16"/>
                <w:szCs w:val="16"/>
              </w:rPr>
            </w:pPr>
            <w:r>
              <w:rPr>
                <w:rFonts w:ascii="Times New Roman" w:hAnsi="Times New Roman" w:cs="Arial"/>
                <w:sz w:val="16"/>
                <w:szCs w:val="16"/>
              </w:rPr>
              <w:t>Correcting all wrong references to the parameters used for PC3ach interface</w:t>
            </w:r>
          </w:p>
        </w:tc>
        <w:tc>
          <w:tcPr>
            <w:tcW w:w="708" w:type="dxa"/>
            <w:shd w:val="solid" w:color="FFFFFF" w:fill="auto"/>
          </w:tcPr>
          <w:p w14:paraId="1875BCD9" w14:textId="641D3B5B" w:rsidR="00373AEF" w:rsidRDefault="00373AE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342494D" w14:textId="789AD258"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102F77F" w14:textId="3C4774A8" w:rsidR="002817D1" w:rsidRDefault="002817D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CP-241198</w:t>
            </w:r>
          </w:p>
        </w:tc>
        <w:tc>
          <w:tcPr>
            <w:tcW w:w="567" w:type="dxa"/>
            <w:shd w:val="solid" w:color="FFFFFF" w:fill="auto"/>
          </w:tcPr>
          <w:p w14:paraId="79DDABF5" w14:textId="66847586" w:rsidR="002817D1" w:rsidRDefault="002817D1" w:rsidP="00EB5E1A">
            <w:pPr>
              <w:pStyle w:val="TAL"/>
              <w:rPr>
                <w:rFonts w:ascii="Times New Roman" w:hAnsi="Times New Roman" w:cs="Arial"/>
                <w:sz w:val="16"/>
                <w:szCs w:val="16"/>
              </w:rPr>
            </w:pPr>
            <w:r>
              <w:rPr>
                <w:rFonts w:ascii="Times New Roman" w:hAnsi="Times New Roman" w:cs="Arial"/>
                <w:sz w:val="16"/>
                <w:szCs w:val="16"/>
              </w:rPr>
              <w:t>0580</w:t>
            </w:r>
          </w:p>
        </w:tc>
        <w:tc>
          <w:tcPr>
            <w:tcW w:w="283" w:type="dxa"/>
            <w:shd w:val="solid" w:color="FFFFFF" w:fill="auto"/>
          </w:tcPr>
          <w:p w14:paraId="481ADAA0" w14:textId="029D83C1" w:rsidR="002817D1" w:rsidRDefault="002817D1"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9421972" w14:textId="6FD43011" w:rsidR="002817D1" w:rsidRDefault="002817D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7D704C8" w14:textId="3A44FBC8" w:rsidR="002817D1" w:rsidRDefault="002817D1" w:rsidP="00EB5E1A">
            <w:pPr>
              <w:pStyle w:val="TAL"/>
              <w:rPr>
                <w:rFonts w:ascii="Times New Roman" w:hAnsi="Times New Roman" w:cs="Arial"/>
                <w:sz w:val="16"/>
                <w:szCs w:val="16"/>
              </w:rPr>
            </w:pPr>
            <w:r>
              <w:rPr>
                <w:rFonts w:ascii="Times New Roman" w:hAnsi="Times New Roman"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Default="002817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4E06D80D" w14:textId="2C758119"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79B40D0" w14:textId="4DC85FD3" w:rsidR="00861488" w:rsidRDefault="00861488"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1A126074" w14:textId="32E65F38" w:rsidR="00861488" w:rsidRDefault="00861488" w:rsidP="00EB5E1A">
            <w:pPr>
              <w:pStyle w:val="TAL"/>
              <w:rPr>
                <w:rFonts w:ascii="Times New Roman" w:hAnsi="Times New Roman" w:cs="Arial"/>
                <w:sz w:val="16"/>
                <w:szCs w:val="16"/>
              </w:rPr>
            </w:pPr>
            <w:r>
              <w:rPr>
                <w:rFonts w:ascii="Times New Roman" w:hAnsi="Times New Roman" w:cs="Arial"/>
                <w:sz w:val="16"/>
                <w:szCs w:val="16"/>
              </w:rPr>
              <w:t>0572</w:t>
            </w:r>
          </w:p>
        </w:tc>
        <w:tc>
          <w:tcPr>
            <w:tcW w:w="283" w:type="dxa"/>
            <w:shd w:val="solid" w:color="FFFFFF" w:fill="auto"/>
          </w:tcPr>
          <w:p w14:paraId="4E0B0367" w14:textId="4ADFB797" w:rsidR="00861488" w:rsidRDefault="00861488"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78E6847" w14:textId="03930A4E" w:rsidR="00861488" w:rsidRDefault="0086148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D4327CF" w14:textId="3AFEFBC6" w:rsidR="00861488" w:rsidRDefault="00861488" w:rsidP="00EB5E1A">
            <w:pPr>
              <w:pStyle w:val="TAL"/>
              <w:rPr>
                <w:rFonts w:ascii="Times New Roman" w:hAnsi="Times New Roman" w:cs="Arial"/>
                <w:sz w:val="16"/>
                <w:szCs w:val="16"/>
              </w:rPr>
            </w:pPr>
            <w:r>
              <w:rPr>
                <w:rFonts w:ascii="Times New Roman" w:hAnsi="Times New Roman" w:cs="Arial"/>
                <w:sz w:val="16"/>
                <w:szCs w:val="16"/>
              </w:rPr>
              <w:t>Clarification on direct discovery set</w:t>
            </w:r>
          </w:p>
        </w:tc>
        <w:tc>
          <w:tcPr>
            <w:tcW w:w="708" w:type="dxa"/>
            <w:shd w:val="solid" w:color="FFFFFF" w:fill="auto"/>
          </w:tcPr>
          <w:p w14:paraId="245B1CFF" w14:textId="630D9F90" w:rsidR="00861488" w:rsidRDefault="0086148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116B9DA7" w14:textId="798FB58C"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88BDCC4" w14:textId="6B41398B" w:rsidR="006D298D" w:rsidRDefault="006D298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58A147E2" w14:textId="1934C056" w:rsidR="006D298D" w:rsidRDefault="006D298D" w:rsidP="00EB5E1A">
            <w:pPr>
              <w:pStyle w:val="TAL"/>
              <w:rPr>
                <w:rFonts w:ascii="Times New Roman" w:hAnsi="Times New Roman" w:cs="Arial"/>
                <w:sz w:val="16"/>
                <w:szCs w:val="16"/>
              </w:rPr>
            </w:pPr>
            <w:r>
              <w:rPr>
                <w:rFonts w:ascii="Times New Roman" w:hAnsi="Times New Roman" w:cs="Arial"/>
                <w:sz w:val="16"/>
                <w:szCs w:val="16"/>
              </w:rPr>
              <w:t>0573</w:t>
            </w:r>
          </w:p>
        </w:tc>
        <w:tc>
          <w:tcPr>
            <w:tcW w:w="283" w:type="dxa"/>
            <w:shd w:val="solid" w:color="FFFFFF" w:fill="auto"/>
          </w:tcPr>
          <w:p w14:paraId="3E4F8C88" w14:textId="17C35C1E" w:rsidR="006D298D" w:rsidRDefault="006D298D"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0CCF18AC" w14:textId="3CB19934" w:rsidR="006D298D" w:rsidRDefault="006D298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FF23B19" w14:textId="044F4379" w:rsidR="006D298D" w:rsidRDefault="006D298D" w:rsidP="00EB5E1A">
            <w:pPr>
              <w:pStyle w:val="TAL"/>
              <w:rPr>
                <w:rFonts w:ascii="Times New Roman" w:hAnsi="Times New Roman" w:cs="Arial"/>
                <w:sz w:val="16"/>
                <w:szCs w:val="16"/>
              </w:rPr>
            </w:pPr>
            <w:r>
              <w:rPr>
                <w:rFonts w:ascii="Times New Roman" w:hAnsi="Times New Roman" w:cs="Arial"/>
                <w:sz w:val="16"/>
                <w:szCs w:val="16"/>
              </w:rPr>
              <w:t>Clarification on initiating UE behaviour related to T5080 for U2U relay communication</w:t>
            </w:r>
          </w:p>
        </w:tc>
        <w:tc>
          <w:tcPr>
            <w:tcW w:w="708" w:type="dxa"/>
            <w:shd w:val="solid" w:color="FFFFFF" w:fill="auto"/>
          </w:tcPr>
          <w:p w14:paraId="0AD22C44" w14:textId="6FDC3BCA" w:rsidR="006D298D" w:rsidRDefault="006D298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78440171" w14:textId="79B3F8E5"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63F83506" w14:textId="5F11FF47" w:rsidR="007939DC" w:rsidRDefault="007939DC"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44171373" w14:textId="086072D7" w:rsidR="007939DC" w:rsidRDefault="007939DC" w:rsidP="00EB5E1A">
            <w:pPr>
              <w:pStyle w:val="TAL"/>
              <w:rPr>
                <w:rFonts w:ascii="Times New Roman" w:hAnsi="Times New Roman" w:cs="Arial"/>
                <w:sz w:val="16"/>
                <w:szCs w:val="16"/>
              </w:rPr>
            </w:pPr>
            <w:r>
              <w:rPr>
                <w:rFonts w:ascii="Times New Roman" w:hAnsi="Times New Roman" w:cs="Arial"/>
                <w:sz w:val="16"/>
                <w:szCs w:val="16"/>
              </w:rPr>
              <w:t>0576</w:t>
            </w:r>
          </w:p>
        </w:tc>
        <w:tc>
          <w:tcPr>
            <w:tcW w:w="283" w:type="dxa"/>
            <w:shd w:val="solid" w:color="FFFFFF" w:fill="auto"/>
          </w:tcPr>
          <w:p w14:paraId="44520EAD" w14:textId="77224924" w:rsidR="007939DC" w:rsidRDefault="007939DC"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1B09CBE8" w14:textId="795CDC44" w:rsidR="007939DC" w:rsidRDefault="007939D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1E03A94" w14:textId="7A7B1602" w:rsidR="007939DC" w:rsidRDefault="007939DC" w:rsidP="00EB5E1A">
            <w:pPr>
              <w:pStyle w:val="TAL"/>
              <w:rPr>
                <w:rFonts w:ascii="Times New Roman" w:hAnsi="Times New Roman" w:cs="Arial"/>
                <w:sz w:val="16"/>
                <w:szCs w:val="16"/>
              </w:rPr>
            </w:pPr>
            <w:r>
              <w:rPr>
                <w:rFonts w:ascii="Times New Roman" w:hAnsi="Times New Roman" w:cs="Arial"/>
                <w:sz w:val="16"/>
                <w:szCs w:val="16"/>
              </w:rPr>
              <w:t>Using application layer ID of 5G ProSe end UE for U2U relay communication</w:t>
            </w:r>
          </w:p>
        </w:tc>
        <w:tc>
          <w:tcPr>
            <w:tcW w:w="708" w:type="dxa"/>
            <w:shd w:val="solid" w:color="FFFFFF" w:fill="auto"/>
          </w:tcPr>
          <w:p w14:paraId="72341B8D" w14:textId="5F084DED" w:rsidR="007939DC" w:rsidRDefault="007939D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3A00D0C1" w14:textId="4F6D602D"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4C555C3F" w14:textId="7C142B98" w:rsidR="00BE1C25" w:rsidRDefault="00BE1C25"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01C0B874" w14:textId="320F8108" w:rsidR="00BE1C25" w:rsidRDefault="00BE1C25" w:rsidP="00EB5E1A">
            <w:pPr>
              <w:pStyle w:val="TAL"/>
              <w:rPr>
                <w:rFonts w:ascii="Times New Roman" w:hAnsi="Times New Roman" w:cs="Arial"/>
                <w:sz w:val="16"/>
                <w:szCs w:val="16"/>
              </w:rPr>
            </w:pPr>
            <w:r>
              <w:rPr>
                <w:rFonts w:ascii="Times New Roman" w:hAnsi="Times New Roman" w:cs="Arial"/>
                <w:sz w:val="16"/>
                <w:szCs w:val="16"/>
              </w:rPr>
              <w:t>0574</w:t>
            </w:r>
          </w:p>
        </w:tc>
        <w:tc>
          <w:tcPr>
            <w:tcW w:w="283" w:type="dxa"/>
            <w:shd w:val="solid" w:color="FFFFFF" w:fill="auto"/>
          </w:tcPr>
          <w:p w14:paraId="5970EC44" w14:textId="17D5CBDA" w:rsidR="00BE1C25" w:rsidRDefault="00BE1C25"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5C24DA66" w14:textId="7FFA29A8" w:rsidR="00BE1C25" w:rsidRDefault="00BE1C2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CDB68E7" w14:textId="3B1D0C77" w:rsidR="00BE1C25" w:rsidRDefault="00BE1C25" w:rsidP="00EB5E1A">
            <w:pPr>
              <w:pStyle w:val="TAL"/>
              <w:rPr>
                <w:rFonts w:ascii="Times New Roman" w:hAnsi="Times New Roman" w:cs="Arial"/>
                <w:sz w:val="16"/>
                <w:szCs w:val="16"/>
              </w:rPr>
            </w:pPr>
            <w:r>
              <w:rPr>
                <w:rFonts w:ascii="Times New Roman" w:hAnsi="Times New Roman" w:cs="Arial"/>
                <w:sz w:val="16"/>
                <w:szCs w:val="16"/>
              </w:rPr>
              <w:t>Clarification on initiation of 5G ProSe direct link establishment and modification</w:t>
            </w:r>
          </w:p>
        </w:tc>
        <w:tc>
          <w:tcPr>
            <w:tcW w:w="708" w:type="dxa"/>
            <w:shd w:val="solid" w:color="FFFFFF" w:fill="auto"/>
          </w:tcPr>
          <w:p w14:paraId="58542455" w14:textId="64740393" w:rsidR="00BE1C25" w:rsidRDefault="00BE1C2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30FD46E8" w14:textId="23AF6ECA"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7F96023A" w14:textId="4C1A0504" w:rsidR="006033A7" w:rsidRDefault="006033A7"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38E06401" w14:textId="1C39FCCD" w:rsidR="006033A7" w:rsidRDefault="006033A7" w:rsidP="00EB5E1A">
            <w:pPr>
              <w:pStyle w:val="TAL"/>
              <w:rPr>
                <w:rFonts w:ascii="Times New Roman" w:hAnsi="Times New Roman" w:cs="Arial"/>
                <w:sz w:val="16"/>
                <w:szCs w:val="16"/>
              </w:rPr>
            </w:pPr>
            <w:r>
              <w:rPr>
                <w:rFonts w:ascii="Times New Roman" w:hAnsi="Times New Roman" w:cs="Arial"/>
                <w:sz w:val="16"/>
                <w:szCs w:val="16"/>
              </w:rPr>
              <w:t>0577</w:t>
            </w:r>
          </w:p>
        </w:tc>
        <w:tc>
          <w:tcPr>
            <w:tcW w:w="283" w:type="dxa"/>
            <w:shd w:val="solid" w:color="FFFFFF" w:fill="auto"/>
          </w:tcPr>
          <w:p w14:paraId="13695ACD" w14:textId="77A3FE8A" w:rsidR="006033A7" w:rsidRDefault="006033A7"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4BCD152E" w14:textId="6968EB91" w:rsidR="006033A7" w:rsidRDefault="006033A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5B27415" w14:textId="79220831" w:rsidR="006033A7" w:rsidRPr="006033A7" w:rsidRDefault="006033A7" w:rsidP="00EB5E1A">
            <w:pPr>
              <w:pStyle w:val="TAL"/>
              <w:rPr>
                <w:rFonts w:ascii="Times New Roman" w:hAnsi="Times New Roman" w:cs="Arial"/>
                <w:sz w:val="16"/>
                <w:szCs w:val="16"/>
                <w:lang w:val="fr-FR"/>
              </w:rPr>
            </w:pPr>
            <w:r w:rsidRPr="006033A7">
              <w:rPr>
                <w:rFonts w:ascii="Times New Roman" w:hAnsi="Times New Roman" w:cs="Arial"/>
                <w:sz w:val="16"/>
                <w:szCs w:val="16"/>
                <w:lang w:val="fr-FR"/>
              </w:rPr>
              <w:t>Clarification on concurrent layer-2 U2U relay communication establishment</w:t>
            </w:r>
          </w:p>
        </w:tc>
        <w:tc>
          <w:tcPr>
            <w:tcW w:w="708" w:type="dxa"/>
            <w:shd w:val="solid" w:color="FFFFFF" w:fill="auto"/>
          </w:tcPr>
          <w:p w14:paraId="7A1C1275" w14:textId="29A13CEF" w:rsidR="006033A7" w:rsidRDefault="006033A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C26311E" w14:textId="3A04F0AF"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503720A4" w14:textId="021907A8" w:rsidR="00CC1DBE" w:rsidRDefault="00CC1DBE"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CP-241156</w:t>
            </w:r>
          </w:p>
        </w:tc>
        <w:tc>
          <w:tcPr>
            <w:tcW w:w="567" w:type="dxa"/>
            <w:shd w:val="solid" w:color="FFFFFF" w:fill="auto"/>
          </w:tcPr>
          <w:p w14:paraId="6DEC1E20" w14:textId="6A923D91" w:rsidR="00CC1DBE" w:rsidRDefault="00CC1DBE" w:rsidP="00EB5E1A">
            <w:pPr>
              <w:pStyle w:val="TAL"/>
              <w:rPr>
                <w:rFonts w:ascii="Times New Roman" w:hAnsi="Times New Roman" w:cs="Arial"/>
                <w:sz w:val="16"/>
                <w:szCs w:val="16"/>
              </w:rPr>
            </w:pPr>
            <w:r>
              <w:rPr>
                <w:rFonts w:ascii="Times New Roman" w:hAnsi="Times New Roman" w:cs="Arial"/>
                <w:sz w:val="16"/>
                <w:szCs w:val="16"/>
              </w:rPr>
              <w:t>0578</w:t>
            </w:r>
          </w:p>
        </w:tc>
        <w:tc>
          <w:tcPr>
            <w:tcW w:w="283" w:type="dxa"/>
            <w:shd w:val="solid" w:color="FFFFFF" w:fill="auto"/>
          </w:tcPr>
          <w:p w14:paraId="164C96B5" w14:textId="0750D545" w:rsidR="00CC1DBE" w:rsidRDefault="00CC1DB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33E5295" w14:textId="431279A1" w:rsidR="00CC1DBE" w:rsidRDefault="00CC1DBE"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8F2D3C7" w14:textId="36D0ECDB" w:rsidR="00CC1DBE" w:rsidRPr="006033A7" w:rsidRDefault="00CC1DBE" w:rsidP="00EB5E1A">
            <w:pPr>
              <w:pStyle w:val="TAL"/>
              <w:rPr>
                <w:rFonts w:ascii="Times New Roman" w:hAnsi="Times New Roman" w:cs="Arial"/>
                <w:sz w:val="16"/>
                <w:szCs w:val="16"/>
                <w:lang w:val="fr-FR"/>
              </w:rPr>
            </w:pPr>
            <w:r>
              <w:rPr>
                <w:rFonts w:ascii="Times New Roman" w:hAnsi="Times New Roman" w:cs="Arial"/>
                <w:sz w:val="16"/>
                <w:szCs w:val="16"/>
                <w:lang w:val="fr-FR"/>
              </w:rPr>
              <w:t>Correcting timer value</w:t>
            </w:r>
          </w:p>
        </w:tc>
        <w:tc>
          <w:tcPr>
            <w:tcW w:w="708" w:type="dxa"/>
            <w:shd w:val="solid" w:color="FFFFFF" w:fill="auto"/>
          </w:tcPr>
          <w:p w14:paraId="76B3553A" w14:textId="081B5F75" w:rsidR="00CC1DBE" w:rsidRDefault="00CC1DBE"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2024-06</w:t>
            </w:r>
          </w:p>
        </w:tc>
        <w:tc>
          <w:tcPr>
            <w:tcW w:w="800" w:type="dxa"/>
            <w:shd w:val="solid" w:color="FFFFFF" w:fill="auto"/>
          </w:tcPr>
          <w:p w14:paraId="2F38B099" w14:textId="2F8B3EE9"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CT#104</w:t>
            </w:r>
          </w:p>
        </w:tc>
        <w:tc>
          <w:tcPr>
            <w:tcW w:w="1046" w:type="dxa"/>
            <w:shd w:val="solid" w:color="FFFFFF" w:fill="auto"/>
          </w:tcPr>
          <w:p w14:paraId="2CDB97F4" w14:textId="3C943775" w:rsidR="0061336D" w:rsidRDefault="0061336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CP-241262</w:t>
            </w:r>
          </w:p>
        </w:tc>
        <w:tc>
          <w:tcPr>
            <w:tcW w:w="567" w:type="dxa"/>
            <w:shd w:val="solid" w:color="FFFFFF" w:fill="auto"/>
          </w:tcPr>
          <w:p w14:paraId="7F613238" w14:textId="0BF937AE" w:rsidR="0061336D" w:rsidRDefault="0061336D" w:rsidP="00EB5E1A">
            <w:pPr>
              <w:pStyle w:val="TAL"/>
              <w:rPr>
                <w:rFonts w:ascii="Times New Roman" w:hAnsi="Times New Roman" w:cs="Arial"/>
                <w:sz w:val="16"/>
                <w:szCs w:val="16"/>
              </w:rPr>
            </w:pPr>
            <w:r>
              <w:rPr>
                <w:rFonts w:ascii="Times New Roman" w:hAnsi="Times New Roman" w:cs="Arial"/>
                <w:sz w:val="16"/>
                <w:szCs w:val="16"/>
              </w:rPr>
              <w:t>0558</w:t>
            </w:r>
          </w:p>
        </w:tc>
        <w:tc>
          <w:tcPr>
            <w:tcW w:w="283" w:type="dxa"/>
            <w:shd w:val="solid" w:color="FFFFFF" w:fill="auto"/>
          </w:tcPr>
          <w:p w14:paraId="4ED09297" w14:textId="72D9C92D" w:rsidR="0061336D" w:rsidRDefault="0061336D" w:rsidP="00EB5E1A">
            <w:pPr>
              <w:pStyle w:val="TAC"/>
              <w:rPr>
                <w:rFonts w:ascii="Times New Roman" w:hAnsi="Times New Roman" w:cs="Arial"/>
                <w:sz w:val="16"/>
                <w:szCs w:val="16"/>
              </w:rPr>
            </w:pPr>
            <w:r>
              <w:rPr>
                <w:rFonts w:ascii="Times New Roman" w:hAnsi="Times New Roman" w:cs="Arial"/>
                <w:sz w:val="16"/>
                <w:szCs w:val="16"/>
              </w:rPr>
              <w:t>5</w:t>
            </w:r>
          </w:p>
        </w:tc>
        <w:tc>
          <w:tcPr>
            <w:tcW w:w="284" w:type="dxa"/>
            <w:shd w:val="solid" w:color="FFFFFF" w:fill="auto"/>
          </w:tcPr>
          <w:p w14:paraId="32949BA0" w14:textId="2807C1AE" w:rsidR="0061336D" w:rsidRDefault="0061336D"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0A230AC4" w14:textId="4C9DED47" w:rsidR="0061336D" w:rsidRPr="00EE5E83" w:rsidRDefault="0061336D" w:rsidP="00EB5E1A">
            <w:pPr>
              <w:pStyle w:val="TAL"/>
              <w:rPr>
                <w:rFonts w:ascii="Times New Roman" w:hAnsi="Times New Roman" w:cs="Arial"/>
                <w:sz w:val="16"/>
                <w:szCs w:val="16"/>
              </w:rPr>
            </w:pPr>
            <w:r>
              <w:rPr>
                <w:rFonts w:ascii="Times New Roman" w:hAnsi="Times New Roman"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Default="0061336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Default="0050324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564867DD" w14:textId="2D072A87" w:rsidR="0050324D" w:rsidRDefault="0050324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32C576C2" w14:textId="0D7E86A9" w:rsidR="0050324D" w:rsidRDefault="0050324D"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5C69B269" w14:textId="06F749B3" w:rsidR="0050324D" w:rsidRDefault="0050324D" w:rsidP="00EB5E1A">
            <w:pPr>
              <w:pStyle w:val="TAL"/>
              <w:rPr>
                <w:rFonts w:ascii="Times New Roman" w:hAnsi="Times New Roman" w:cs="Arial"/>
                <w:sz w:val="16"/>
                <w:szCs w:val="16"/>
              </w:rPr>
            </w:pPr>
            <w:r>
              <w:rPr>
                <w:rFonts w:ascii="Times New Roman" w:hAnsi="Times New Roman" w:cs="Arial"/>
                <w:sz w:val="16"/>
                <w:szCs w:val="16"/>
              </w:rPr>
              <w:t>0584</w:t>
            </w:r>
          </w:p>
        </w:tc>
        <w:tc>
          <w:tcPr>
            <w:tcW w:w="283" w:type="dxa"/>
            <w:shd w:val="solid" w:color="FFFFFF" w:fill="auto"/>
          </w:tcPr>
          <w:p w14:paraId="5DEE605A" w14:textId="57D30489" w:rsidR="0050324D" w:rsidRDefault="0050324D"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CF3405A" w14:textId="5561D190" w:rsidR="0050324D" w:rsidRDefault="0050324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AF88680" w14:textId="24B15A54" w:rsidR="0050324D" w:rsidRDefault="0050324D" w:rsidP="00EB5E1A">
            <w:pPr>
              <w:pStyle w:val="TAL"/>
              <w:rPr>
                <w:rFonts w:ascii="Times New Roman" w:hAnsi="Times New Roman" w:cs="Arial"/>
                <w:sz w:val="16"/>
                <w:szCs w:val="16"/>
              </w:rPr>
            </w:pPr>
            <w:r>
              <w:rPr>
                <w:rFonts w:ascii="Times New Roman" w:hAnsi="Times New Roman" w:cs="Arial"/>
                <w:sz w:val="16"/>
                <w:szCs w:val="16"/>
              </w:rPr>
              <w:t>Constraint for providing PEI during the 5G ProSe direct link identification procedure</w:t>
            </w:r>
          </w:p>
        </w:tc>
        <w:tc>
          <w:tcPr>
            <w:tcW w:w="708" w:type="dxa"/>
            <w:shd w:val="solid" w:color="FFFFFF" w:fill="auto"/>
          </w:tcPr>
          <w:p w14:paraId="6B4CB31D" w14:textId="42E31A43" w:rsidR="0050324D" w:rsidRDefault="0050324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Default="00B31FC2"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7F0AE546" w14:textId="5BEAFAF7" w:rsidR="00B31FC2" w:rsidRDefault="00B31FC2"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600ABDC4" w14:textId="6FAA685B" w:rsidR="00B31FC2" w:rsidRDefault="00B31FC2"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171EF47A" w14:textId="60AAB244" w:rsidR="00B31FC2" w:rsidRDefault="00B31FC2" w:rsidP="00EB5E1A">
            <w:pPr>
              <w:pStyle w:val="TAL"/>
              <w:rPr>
                <w:rFonts w:ascii="Times New Roman" w:hAnsi="Times New Roman" w:cs="Arial"/>
                <w:sz w:val="16"/>
                <w:szCs w:val="16"/>
              </w:rPr>
            </w:pPr>
            <w:r>
              <w:rPr>
                <w:rFonts w:ascii="Times New Roman" w:hAnsi="Times New Roman" w:cs="Arial"/>
                <w:sz w:val="16"/>
                <w:szCs w:val="16"/>
              </w:rPr>
              <w:t>0585</w:t>
            </w:r>
          </w:p>
        </w:tc>
        <w:tc>
          <w:tcPr>
            <w:tcW w:w="283" w:type="dxa"/>
            <w:shd w:val="solid" w:color="FFFFFF" w:fill="auto"/>
          </w:tcPr>
          <w:p w14:paraId="1995B1DB" w14:textId="0F85C10F" w:rsidR="00B31FC2" w:rsidRDefault="00B31FC2"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ED4E79E" w14:textId="194C1493" w:rsidR="00B31FC2" w:rsidRDefault="00B31FC2"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8C64FB1" w14:textId="16BE00C1" w:rsidR="00B31FC2" w:rsidRDefault="00B31FC2" w:rsidP="00EB5E1A">
            <w:pPr>
              <w:pStyle w:val="TAL"/>
              <w:rPr>
                <w:rFonts w:ascii="Times New Roman" w:hAnsi="Times New Roman" w:cs="Arial"/>
                <w:sz w:val="16"/>
                <w:szCs w:val="16"/>
              </w:rPr>
            </w:pPr>
            <w:r>
              <w:rPr>
                <w:rFonts w:ascii="Times New Roman" w:hAnsi="Times New Roman" w:cs="Arial"/>
                <w:sz w:val="16"/>
                <w:szCs w:val="16"/>
              </w:rPr>
              <w:t>Fixing errors in the encoding of the Direct discovery set</w:t>
            </w:r>
          </w:p>
        </w:tc>
        <w:tc>
          <w:tcPr>
            <w:tcW w:w="708" w:type="dxa"/>
            <w:shd w:val="solid" w:color="FFFFFF" w:fill="auto"/>
          </w:tcPr>
          <w:p w14:paraId="1AEC3B74" w14:textId="122FAC2E" w:rsidR="00B31FC2" w:rsidRDefault="00B31FC2"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5CFB3898" w14:textId="727DA164"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2CB717B4" w14:textId="1EBE9CE0" w:rsidR="00656006" w:rsidRDefault="0065600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0715313B" w14:textId="58A55D35" w:rsidR="00656006" w:rsidRDefault="00656006" w:rsidP="00EB5E1A">
            <w:pPr>
              <w:pStyle w:val="TAL"/>
              <w:rPr>
                <w:rFonts w:ascii="Times New Roman" w:hAnsi="Times New Roman" w:cs="Arial"/>
                <w:sz w:val="16"/>
                <w:szCs w:val="16"/>
              </w:rPr>
            </w:pPr>
            <w:r>
              <w:rPr>
                <w:rFonts w:ascii="Times New Roman" w:hAnsi="Times New Roman" w:cs="Arial"/>
                <w:sz w:val="16"/>
                <w:szCs w:val="16"/>
              </w:rPr>
              <w:t>0586</w:t>
            </w:r>
          </w:p>
        </w:tc>
        <w:tc>
          <w:tcPr>
            <w:tcW w:w="283" w:type="dxa"/>
            <w:shd w:val="solid" w:color="FFFFFF" w:fill="auto"/>
          </w:tcPr>
          <w:p w14:paraId="530E59EE" w14:textId="5AF59909" w:rsidR="00656006" w:rsidRDefault="0065600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689CF3D3" w14:textId="1AFCE5DC" w:rsidR="00656006" w:rsidRDefault="0065600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842C2DC" w14:textId="730AD880" w:rsidR="00656006" w:rsidRDefault="00656006" w:rsidP="00EB5E1A">
            <w:pPr>
              <w:pStyle w:val="TAL"/>
              <w:rPr>
                <w:rFonts w:ascii="Times New Roman" w:hAnsi="Times New Roman" w:cs="Arial"/>
                <w:sz w:val="16"/>
                <w:szCs w:val="16"/>
              </w:rPr>
            </w:pPr>
            <w:r>
              <w:rPr>
                <w:rFonts w:ascii="Times New Roman" w:hAnsi="Times New Roman"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368737DB" w14:textId="3031A3B8"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7C768FEA" w14:textId="7F27F2B5" w:rsidR="00656006" w:rsidRDefault="00656006"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6B7C0F86" w14:textId="7B628509" w:rsidR="00656006" w:rsidRDefault="00656006" w:rsidP="00EB5E1A">
            <w:pPr>
              <w:pStyle w:val="TAL"/>
              <w:rPr>
                <w:rFonts w:ascii="Times New Roman" w:hAnsi="Times New Roman" w:cs="Arial"/>
                <w:sz w:val="16"/>
                <w:szCs w:val="16"/>
              </w:rPr>
            </w:pPr>
            <w:r>
              <w:rPr>
                <w:rFonts w:ascii="Times New Roman" w:hAnsi="Times New Roman" w:cs="Arial"/>
                <w:sz w:val="16"/>
                <w:szCs w:val="16"/>
              </w:rPr>
              <w:t>0588</w:t>
            </w:r>
          </w:p>
        </w:tc>
        <w:tc>
          <w:tcPr>
            <w:tcW w:w="283" w:type="dxa"/>
            <w:shd w:val="solid" w:color="FFFFFF" w:fill="auto"/>
          </w:tcPr>
          <w:p w14:paraId="116C69EA" w14:textId="0D969725" w:rsidR="00656006" w:rsidRDefault="00656006"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727EE95" w14:textId="65311711" w:rsidR="00656006" w:rsidRDefault="00656006"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1F882ED" w14:textId="274EE2F6" w:rsidR="00656006" w:rsidRDefault="00656006" w:rsidP="00EB5E1A">
            <w:pPr>
              <w:pStyle w:val="TAL"/>
              <w:rPr>
                <w:rFonts w:ascii="Times New Roman" w:hAnsi="Times New Roman" w:cs="Arial"/>
                <w:sz w:val="16"/>
                <w:szCs w:val="16"/>
              </w:rPr>
            </w:pPr>
            <w:r>
              <w:rPr>
                <w:rFonts w:ascii="Times New Roman" w:hAnsi="Times New Roman" w:cs="Arial"/>
                <w:sz w:val="16"/>
                <w:szCs w:val="16"/>
              </w:rPr>
              <w:t>Adding missing references and other miscellaneous corrections</w:t>
            </w:r>
          </w:p>
        </w:tc>
        <w:tc>
          <w:tcPr>
            <w:tcW w:w="708" w:type="dxa"/>
            <w:shd w:val="solid" w:color="FFFFFF" w:fill="auto"/>
          </w:tcPr>
          <w:p w14:paraId="55C38BCC" w14:textId="1865AD8B" w:rsidR="00656006" w:rsidRDefault="00656006"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Default="00CA432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173E4FAF" w14:textId="066E31B2" w:rsidR="00CA4321" w:rsidRDefault="00CA432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4C83B03C" w14:textId="53997C20" w:rsidR="00CA4321" w:rsidRDefault="00CA4321"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730CC875" w14:textId="4C752160" w:rsidR="00CA4321" w:rsidRDefault="00CA4321" w:rsidP="00EB5E1A">
            <w:pPr>
              <w:pStyle w:val="TAL"/>
              <w:rPr>
                <w:rFonts w:ascii="Times New Roman" w:hAnsi="Times New Roman" w:cs="Arial"/>
                <w:sz w:val="16"/>
                <w:szCs w:val="16"/>
              </w:rPr>
            </w:pPr>
            <w:r>
              <w:rPr>
                <w:rFonts w:ascii="Times New Roman" w:hAnsi="Times New Roman" w:cs="Arial"/>
                <w:sz w:val="16"/>
                <w:szCs w:val="16"/>
              </w:rPr>
              <w:t>0587</w:t>
            </w:r>
          </w:p>
        </w:tc>
        <w:tc>
          <w:tcPr>
            <w:tcW w:w="283" w:type="dxa"/>
            <w:shd w:val="solid" w:color="FFFFFF" w:fill="auto"/>
          </w:tcPr>
          <w:p w14:paraId="4C732877" w14:textId="448E440E" w:rsidR="00CA4321" w:rsidRDefault="00CA432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8E42FB9" w14:textId="20D5A14F" w:rsidR="00CA4321" w:rsidRDefault="00CA4321"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6507CBE2" w14:textId="3E9A0D78" w:rsidR="00CA4321" w:rsidRDefault="00CA4321" w:rsidP="00EB5E1A">
            <w:pPr>
              <w:pStyle w:val="TAL"/>
              <w:rPr>
                <w:rFonts w:ascii="Times New Roman" w:hAnsi="Times New Roman" w:cs="Arial"/>
                <w:sz w:val="16"/>
                <w:szCs w:val="16"/>
              </w:rPr>
            </w:pPr>
            <w:r>
              <w:rPr>
                <w:rFonts w:ascii="Times New Roman" w:hAnsi="Times New Roman" w:cs="Arial"/>
                <w:sz w:val="16"/>
                <w:szCs w:val="16"/>
              </w:rPr>
              <w:t>Corrections for 5G ProSe direct discovery set transfer procedure</w:t>
            </w:r>
          </w:p>
        </w:tc>
        <w:tc>
          <w:tcPr>
            <w:tcW w:w="708" w:type="dxa"/>
            <w:shd w:val="solid" w:color="FFFFFF" w:fill="auto"/>
          </w:tcPr>
          <w:p w14:paraId="77258AB8" w14:textId="37039028" w:rsidR="00CA4321" w:rsidRDefault="00CA4321"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Default="000105B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0A291077" w14:textId="491D8D57" w:rsidR="000105BF" w:rsidRDefault="000105B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6469661E" w14:textId="3F3449D5" w:rsidR="000105BF" w:rsidRDefault="000105BF"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3A7F7247" w14:textId="0DC416E7" w:rsidR="000105BF" w:rsidRDefault="000105BF" w:rsidP="00EB5E1A">
            <w:pPr>
              <w:pStyle w:val="TAL"/>
              <w:rPr>
                <w:rFonts w:ascii="Times New Roman" w:hAnsi="Times New Roman" w:cs="Arial"/>
                <w:sz w:val="16"/>
                <w:szCs w:val="16"/>
              </w:rPr>
            </w:pPr>
            <w:r>
              <w:rPr>
                <w:rFonts w:ascii="Times New Roman" w:hAnsi="Times New Roman" w:cs="Arial"/>
                <w:sz w:val="16"/>
                <w:szCs w:val="16"/>
              </w:rPr>
              <w:t>0590</w:t>
            </w:r>
          </w:p>
        </w:tc>
        <w:tc>
          <w:tcPr>
            <w:tcW w:w="283" w:type="dxa"/>
            <w:shd w:val="solid" w:color="FFFFFF" w:fill="auto"/>
          </w:tcPr>
          <w:p w14:paraId="464FDE6A" w14:textId="36AF5CA8" w:rsidR="000105BF" w:rsidRDefault="000105B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114736F" w14:textId="0082707A" w:rsidR="000105BF" w:rsidRDefault="000105B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089D2485" w14:textId="2721AAD3" w:rsidR="000105BF" w:rsidRDefault="000105BF" w:rsidP="00EB5E1A">
            <w:pPr>
              <w:pStyle w:val="TAL"/>
              <w:rPr>
                <w:rFonts w:ascii="Times New Roman" w:hAnsi="Times New Roman" w:cs="Arial"/>
                <w:sz w:val="16"/>
                <w:szCs w:val="16"/>
              </w:rPr>
            </w:pPr>
            <w:r>
              <w:rPr>
                <w:rFonts w:ascii="Times New Roman" w:hAnsi="Times New Roman" w:cs="Arial"/>
                <w:sz w:val="16"/>
                <w:szCs w:val="16"/>
              </w:rPr>
              <w:t>Clarification on the abnormal cases of 5G ProSe direct discovery set transfer procedure</w:t>
            </w:r>
          </w:p>
        </w:tc>
        <w:tc>
          <w:tcPr>
            <w:tcW w:w="708" w:type="dxa"/>
            <w:shd w:val="solid" w:color="FFFFFF" w:fill="auto"/>
          </w:tcPr>
          <w:p w14:paraId="0F8EC8D4" w14:textId="51A32476" w:rsidR="000105BF" w:rsidRDefault="000105B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Default="00165C1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2024-09</w:t>
            </w:r>
          </w:p>
        </w:tc>
        <w:tc>
          <w:tcPr>
            <w:tcW w:w="800" w:type="dxa"/>
            <w:shd w:val="solid" w:color="FFFFFF" w:fill="auto"/>
          </w:tcPr>
          <w:p w14:paraId="69D2577B" w14:textId="76B6CD17" w:rsidR="00165C13" w:rsidRDefault="00165C1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CT#105</w:t>
            </w:r>
          </w:p>
        </w:tc>
        <w:tc>
          <w:tcPr>
            <w:tcW w:w="1046" w:type="dxa"/>
            <w:shd w:val="solid" w:color="FFFFFF" w:fill="auto"/>
          </w:tcPr>
          <w:p w14:paraId="4572E8B1" w14:textId="1E7BE845" w:rsidR="00165C13" w:rsidRDefault="00165C13" w:rsidP="00EF3846">
            <w:pPr>
              <w:overflowPunct/>
              <w:autoSpaceDE/>
              <w:autoSpaceDN/>
              <w:adjustRightInd/>
              <w:spacing w:after="0"/>
              <w:textAlignment w:val="auto"/>
              <w:rPr>
                <w:rFonts w:ascii="Arial" w:hAnsi="Arial" w:cs="Arial"/>
                <w:sz w:val="16"/>
                <w:szCs w:val="16"/>
              </w:rPr>
            </w:pPr>
            <w:r>
              <w:rPr>
                <w:rFonts w:ascii="Arial" w:hAnsi="Arial" w:cs="Arial"/>
                <w:sz w:val="16"/>
                <w:szCs w:val="16"/>
              </w:rPr>
              <w:t>CP-242166</w:t>
            </w:r>
          </w:p>
        </w:tc>
        <w:tc>
          <w:tcPr>
            <w:tcW w:w="567" w:type="dxa"/>
            <w:shd w:val="solid" w:color="FFFFFF" w:fill="auto"/>
          </w:tcPr>
          <w:p w14:paraId="6455B46D" w14:textId="5DE6EFC1" w:rsidR="00165C13" w:rsidRDefault="00165C13" w:rsidP="00EB5E1A">
            <w:pPr>
              <w:pStyle w:val="TAL"/>
              <w:rPr>
                <w:rFonts w:ascii="Times New Roman" w:hAnsi="Times New Roman" w:cs="Arial"/>
                <w:sz w:val="16"/>
                <w:szCs w:val="16"/>
              </w:rPr>
            </w:pPr>
            <w:r>
              <w:rPr>
                <w:rFonts w:ascii="Times New Roman" w:hAnsi="Times New Roman" w:cs="Arial"/>
                <w:sz w:val="16"/>
                <w:szCs w:val="16"/>
              </w:rPr>
              <w:t>0589</w:t>
            </w:r>
          </w:p>
        </w:tc>
        <w:tc>
          <w:tcPr>
            <w:tcW w:w="283" w:type="dxa"/>
            <w:shd w:val="solid" w:color="FFFFFF" w:fill="auto"/>
          </w:tcPr>
          <w:p w14:paraId="46F7A98A" w14:textId="7F889773" w:rsidR="00165C13" w:rsidRDefault="00165C1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62FFB36" w14:textId="36271CE6" w:rsidR="00165C13" w:rsidRDefault="00165C1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9C5058F" w14:textId="158C82CB" w:rsidR="00165C13" w:rsidRDefault="00165C13" w:rsidP="00EB5E1A">
            <w:pPr>
              <w:pStyle w:val="TAL"/>
              <w:rPr>
                <w:rFonts w:ascii="Times New Roman" w:hAnsi="Times New Roman" w:cs="Arial"/>
                <w:sz w:val="16"/>
                <w:szCs w:val="16"/>
              </w:rPr>
            </w:pPr>
            <w:r>
              <w:rPr>
                <w:rFonts w:ascii="Times New Roman" w:hAnsi="Times New Roman" w:cs="Arial"/>
                <w:sz w:val="16"/>
                <w:szCs w:val="16"/>
              </w:rPr>
              <w:t>Clarification on the 5G ProSe direct discovery set transfer procedure</w:t>
            </w:r>
          </w:p>
        </w:tc>
        <w:tc>
          <w:tcPr>
            <w:tcW w:w="708" w:type="dxa"/>
            <w:shd w:val="solid" w:color="FFFFFF" w:fill="auto"/>
          </w:tcPr>
          <w:p w14:paraId="3673089B" w14:textId="4A82540D" w:rsidR="00165C13" w:rsidRDefault="00165C1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Default="00CE1D3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E98D5C5" w14:textId="7CA0325B" w:rsidR="00CE1D3D" w:rsidRDefault="00CE1D3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84D9A92" w14:textId="6D519717" w:rsidR="00CE1D3D" w:rsidRPr="00CE1D3D" w:rsidRDefault="00E773E2" w:rsidP="00EF3846">
            <w:pPr>
              <w:overflowPunct/>
              <w:autoSpaceDE/>
              <w:autoSpaceDN/>
              <w:adjustRightInd/>
              <w:spacing w:after="0"/>
              <w:textAlignment w:val="auto"/>
              <w:rPr>
                <w:rFonts w:ascii="Arial" w:hAnsi="Arial" w:cs="Arial"/>
                <w:b/>
                <w:bCs/>
                <w:color w:val="0000FF"/>
                <w:sz w:val="16"/>
                <w:szCs w:val="16"/>
                <w:u w:val="single"/>
              </w:rPr>
            </w:pPr>
            <w:hyperlink r:id="rId180" w:history="1">
              <w:r w:rsidR="00CE1D3D">
                <w:rPr>
                  <w:rStyle w:val="Hyperlink"/>
                  <w:rFonts w:cs="Arial"/>
                  <w:b/>
                  <w:bCs/>
                  <w:color w:val="0000FF"/>
                  <w:sz w:val="16"/>
                  <w:szCs w:val="16"/>
                </w:rPr>
                <w:t>CP-243203</w:t>
              </w:r>
            </w:hyperlink>
          </w:p>
        </w:tc>
        <w:tc>
          <w:tcPr>
            <w:tcW w:w="567" w:type="dxa"/>
            <w:shd w:val="solid" w:color="FFFFFF" w:fill="auto"/>
          </w:tcPr>
          <w:p w14:paraId="742F88C3" w14:textId="28B8D9A0" w:rsidR="00CE1D3D" w:rsidRDefault="00CE1D3D" w:rsidP="00EB5E1A">
            <w:pPr>
              <w:pStyle w:val="TAL"/>
              <w:rPr>
                <w:rFonts w:ascii="Times New Roman" w:hAnsi="Times New Roman" w:cs="Arial"/>
                <w:sz w:val="16"/>
                <w:szCs w:val="16"/>
              </w:rPr>
            </w:pPr>
            <w:r>
              <w:rPr>
                <w:rFonts w:ascii="Times New Roman" w:hAnsi="Times New Roman" w:cs="Arial"/>
                <w:sz w:val="16"/>
                <w:szCs w:val="16"/>
              </w:rPr>
              <w:t>0602</w:t>
            </w:r>
          </w:p>
        </w:tc>
        <w:tc>
          <w:tcPr>
            <w:tcW w:w="283" w:type="dxa"/>
            <w:shd w:val="solid" w:color="FFFFFF" w:fill="auto"/>
          </w:tcPr>
          <w:p w14:paraId="5E9E83BE" w14:textId="56819FAC" w:rsidR="00CE1D3D" w:rsidRDefault="00CE1D3D"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0231073D" w14:textId="45D76D70" w:rsidR="00CE1D3D" w:rsidRDefault="00CE1D3D"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DEF6243" w14:textId="748E475D" w:rsidR="00CE1D3D" w:rsidRDefault="00CE1D3D" w:rsidP="00EB5E1A">
            <w:pPr>
              <w:pStyle w:val="TAL"/>
              <w:rPr>
                <w:rFonts w:ascii="Times New Roman" w:hAnsi="Times New Roman" w:cs="Arial"/>
                <w:sz w:val="16"/>
                <w:szCs w:val="16"/>
              </w:rPr>
            </w:pPr>
            <w:r>
              <w:rPr>
                <w:rFonts w:ascii="Times New Roman" w:hAnsi="Times New Roman" w:cs="Arial"/>
                <w:sz w:val="16"/>
                <w:szCs w:val="16"/>
              </w:rPr>
              <w:t>Correction to the statement on PEI</w:t>
            </w:r>
          </w:p>
        </w:tc>
        <w:tc>
          <w:tcPr>
            <w:tcW w:w="708" w:type="dxa"/>
            <w:shd w:val="solid" w:color="FFFFFF" w:fill="auto"/>
          </w:tcPr>
          <w:p w14:paraId="53997989" w14:textId="1154A749" w:rsidR="00CE1D3D" w:rsidRDefault="00CE1D3D"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Default="00264DD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B6ADC4C" w14:textId="650A0F57" w:rsidR="00264DD3" w:rsidRDefault="00264DD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D9207A8" w14:textId="25D59D6D" w:rsidR="00264DD3" w:rsidRDefault="00E773E2" w:rsidP="00EF3846">
            <w:pPr>
              <w:overflowPunct/>
              <w:autoSpaceDE/>
              <w:autoSpaceDN/>
              <w:adjustRightInd/>
              <w:spacing w:after="0"/>
              <w:textAlignment w:val="auto"/>
              <w:rPr>
                <w:rFonts w:ascii="Arial" w:hAnsi="Arial" w:cs="Arial"/>
                <w:b/>
                <w:bCs/>
                <w:color w:val="0000FF"/>
                <w:sz w:val="16"/>
                <w:szCs w:val="16"/>
                <w:u w:val="single"/>
              </w:rPr>
            </w:pPr>
            <w:hyperlink r:id="rId181" w:history="1">
              <w:r w:rsidR="00264DD3">
                <w:rPr>
                  <w:rStyle w:val="Hyperlink"/>
                  <w:rFonts w:cs="Arial"/>
                  <w:b/>
                  <w:bCs/>
                  <w:color w:val="0000FF"/>
                  <w:sz w:val="16"/>
                  <w:szCs w:val="16"/>
                </w:rPr>
                <w:t>CP-243203</w:t>
              </w:r>
            </w:hyperlink>
          </w:p>
        </w:tc>
        <w:tc>
          <w:tcPr>
            <w:tcW w:w="567" w:type="dxa"/>
            <w:shd w:val="solid" w:color="FFFFFF" w:fill="auto"/>
          </w:tcPr>
          <w:p w14:paraId="063C8CC7" w14:textId="4DFB5698" w:rsidR="00264DD3" w:rsidRDefault="00264DD3" w:rsidP="00EB5E1A">
            <w:pPr>
              <w:pStyle w:val="TAL"/>
              <w:rPr>
                <w:rFonts w:ascii="Times New Roman" w:hAnsi="Times New Roman" w:cs="Arial"/>
                <w:sz w:val="16"/>
                <w:szCs w:val="16"/>
              </w:rPr>
            </w:pPr>
            <w:r>
              <w:rPr>
                <w:rFonts w:ascii="Times New Roman" w:hAnsi="Times New Roman" w:cs="Arial"/>
                <w:sz w:val="16"/>
                <w:szCs w:val="16"/>
              </w:rPr>
              <w:t>0603</w:t>
            </w:r>
          </w:p>
        </w:tc>
        <w:tc>
          <w:tcPr>
            <w:tcW w:w="283" w:type="dxa"/>
            <w:shd w:val="solid" w:color="FFFFFF" w:fill="auto"/>
          </w:tcPr>
          <w:p w14:paraId="5BF1727A" w14:textId="3E35E4D4" w:rsidR="00264DD3" w:rsidRDefault="00264DD3"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8C19766" w14:textId="34986A2A" w:rsidR="00264DD3" w:rsidRDefault="00264DD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5D9FF2C" w14:textId="562D9C3B" w:rsidR="00264DD3" w:rsidRDefault="00264DD3" w:rsidP="00EB5E1A">
            <w:pPr>
              <w:pStyle w:val="TAL"/>
              <w:rPr>
                <w:rFonts w:ascii="Times New Roman" w:hAnsi="Times New Roman" w:cs="Arial"/>
                <w:sz w:val="16"/>
                <w:szCs w:val="16"/>
              </w:rPr>
            </w:pPr>
            <w:r>
              <w:rPr>
                <w:rFonts w:ascii="Times New Roman" w:hAnsi="Times New Roman" w:cs="Arial"/>
                <w:sz w:val="16"/>
                <w:szCs w:val="16"/>
              </w:rPr>
              <w:t>Clarification on using DNS to obtain target end UE via UE-to-UE relay</w:t>
            </w:r>
          </w:p>
        </w:tc>
        <w:tc>
          <w:tcPr>
            <w:tcW w:w="708" w:type="dxa"/>
            <w:shd w:val="solid" w:color="FFFFFF" w:fill="auto"/>
          </w:tcPr>
          <w:p w14:paraId="671EE9AA" w14:textId="2ECF6E82" w:rsidR="00264DD3" w:rsidRDefault="00264DD3"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Default="0059440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7442A673" w14:textId="616A4CF1" w:rsidR="0059440F" w:rsidRDefault="0059440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3BF88FAD" w14:textId="68808638" w:rsidR="0059440F" w:rsidRDefault="00E773E2" w:rsidP="00EF3846">
            <w:pPr>
              <w:overflowPunct/>
              <w:autoSpaceDE/>
              <w:autoSpaceDN/>
              <w:adjustRightInd/>
              <w:spacing w:after="0"/>
              <w:textAlignment w:val="auto"/>
              <w:rPr>
                <w:rFonts w:ascii="Arial" w:hAnsi="Arial" w:cs="Arial"/>
                <w:b/>
                <w:bCs/>
                <w:color w:val="0000FF"/>
                <w:sz w:val="16"/>
                <w:szCs w:val="16"/>
                <w:u w:val="single"/>
              </w:rPr>
            </w:pPr>
            <w:hyperlink r:id="rId182" w:history="1">
              <w:r w:rsidR="0059440F">
                <w:rPr>
                  <w:rStyle w:val="Hyperlink"/>
                  <w:rFonts w:cs="Arial"/>
                  <w:b/>
                  <w:bCs/>
                  <w:color w:val="0000FF"/>
                  <w:sz w:val="16"/>
                  <w:szCs w:val="16"/>
                </w:rPr>
                <w:t>CP-243203</w:t>
              </w:r>
            </w:hyperlink>
          </w:p>
        </w:tc>
        <w:tc>
          <w:tcPr>
            <w:tcW w:w="567" w:type="dxa"/>
            <w:shd w:val="solid" w:color="FFFFFF" w:fill="auto"/>
          </w:tcPr>
          <w:p w14:paraId="49ACAA1A" w14:textId="4616AD8A" w:rsidR="0059440F" w:rsidRDefault="0059440F" w:rsidP="00EB5E1A">
            <w:pPr>
              <w:pStyle w:val="TAL"/>
              <w:rPr>
                <w:rFonts w:ascii="Times New Roman" w:hAnsi="Times New Roman" w:cs="Arial"/>
                <w:sz w:val="16"/>
                <w:szCs w:val="16"/>
              </w:rPr>
            </w:pPr>
            <w:r>
              <w:rPr>
                <w:rFonts w:ascii="Times New Roman" w:hAnsi="Times New Roman" w:cs="Arial"/>
                <w:sz w:val="16"/>
                <w:szCs w:val="16"/>
              </w:rPr>
              <w:t>0596</w:t>
            </w:r>
          </w:p>
        </w:tc>
        <w:tc>
          <w:tcPr>
            <w:tcW w:w="283" w:type="dxa"/>
            <w:shd w:val="solid" w:color="FFFFFF" w:fill="auto"/>
          </w:tcPr>
          <w:p w14:paraId="00068183" w14:textId="6F0C67DD" w:rsidR="0059440F" w:rsidRDefault="0059440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4A33ECE" w14:textId="49F9763B" w:rsidR="0059440F" w:rsidRDefault="0059440F"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5AD31DD" w14:textId="02399379" w:rsidR="0059440F" w:rsidRDefault="0059440F" w:rsidP="00EB5E1A">
            <w:pPr>
              <w:pStyle w:val="TAL"/>
              <w:rPr>
                <w:rFonts w:ascii="Times New Roman" w:hAnsi="Times New Roman" w:cs="Arial"/>
                <w:sz w:val="16"/>
                <w:szCs w:val="16"/>
              </w:rPr>
            </w:pPr>
            <w:r>
              <w:rPr>
                <w:rFonts w:ascii="Times New Roman" w:hAnsi="Times New Roman" w:cs="Arial"/>
                <w:sz w:val="16"/>
                <w:szCs w:val="16"/>
              </w:rPr>
              <w:t>Completing User info ID type definition</w:t>
            </w:r>
          </w:p>
        </w:tc>
        <w:tc>
          <w:tcPr>
            <w:tcW w:w="708" w:type="dxa"/>
            <w:shd w:val="solid" w:color="FFFFFF" w:fill="auto"/>
          </w:tcPr>
          <w:p w14:paraId="705EC84A" w14:textId="75DB3ADB" w:rsidR="0059440F" w:rsidRDefault="0059440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Default="00CE5E7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26F781F" w14:textId="7C7CDB92" w:rsidR="00CE5E78" w:rsidRDefault="00CE5E7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095FE2E1" w14:textId="4C54953D" w:rsidR="00CE5E78" w:rsidRDefault="00E773E2" w:rsidP="00EF3846">
            <w:pPr>
              <w:overflowPunct/>
              <w:autoSpaceDE/>
              <w:autoSpaceDN/>
              <w:adjustRightInd/>
              <w:spacing w:after="0"/>
              <w:textAlignment w:val="auto"/>
              <w:rPr>
                <w:rFonts w:ascii="Arial" w:hAnsi="Arial" w:cs="Arial"/>
                <w:b/>
                <w:bCs/>
                <w:color w:val="0000FF"/>
                <w:sz w:val="16"/>
                <w:szCs w:val="16"/>
                <w:u w:val="single"/>
              </w:rPr>
            </w:pPr>
            <w:hyperlink r:id="rId183" w:history="1">
              <w:r w:rsidR="00CE5E78">
                <w:rPr>
                  <w:rStyle w:val="Hyperlink"/>
                  <w:rFonts w:cs="Arial"/>
                  <w:b/>
                  <w:bCs/>
                  <w:color w:val="0000FF"/>
                  <w:sz w:val="16"/>
                  <w:szCs w:val="16"/>
                </w:rPr>
                <w:t>CP-243203</w:t>
              </w:r>
            </w:hyperlink>
          </w:p>
        </w:tc>
        <w:tc>
          <w:tcPr>
            <w:tcW w:w="567" w:type="dxa"/>
            <w:shd w:val="solid" w:color="FFFFFF" w:fill="auto"/>
          </w:tcPr>
          <w:p w14:paraId="3E8F8C43" w14:textId="5D007B1B" w:rsidR="00CE5E78" w:rsidRDefault="00CE5E78" w:rsidP="00EB5E1A">
            <w:pPr>
              <w:pStyle w:val="TAL"/>
              <w:rPr>
                <w:rFonts w:ascii="Times New Roman" w:hAnsi="Times New Roman" w:cs="Arial"/>
                <w:sz w:val="16"/>
                <w:szCs w:val="16"/>
              </w:rPr>
            </w:pPr>
            <w:r>
              <w:rPr>
                <w:rFonts w:ascii="Times New Roman" w:hAnsi="Times New Roman" w:cs="Arial"/>
                <w:sz w:val="16"/>
                <w:szCs w:val="16"/>
              </w:rPr>
              <w:t>0611</w:t>
            </w:r>
          </w:p>
        </w:tc>
        <w:tc>
          <w:tcPr>
            <w:tcW w:w="283" w:type="dxa"/>
            <w:shd w:val="solid" w:color="FFFFFF" w:fill="auto"/>
          </w:tcPr>
          <w:p w14:paraId="2404AB7E" w14:textId="767F9971" w:rsidR="00CE5E78" w:rsidRDefault="00CE5E78"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233BE10" w14:textId="182E6DB4" w:rsidR="00CE5E78" w:rsidRDefault="00CE5E7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60F5BFA" w14:textId="48334A5D" w:rsidR="00CE5E78" w:rsidRDefault="00CE5E78" w:rsidP="00EB5E1A">
            <w:pPr>
              <w:pStyle w:val="TAL"/>
              <w:rPr>
                <w:rFonts w:ascii="Times New Roman" w:hAnsi="Times New Roman" w:cs="Arial"/>
                <w:sz w:val="16"/>
                <w:szCs w:val="16"/>
              </w:rPr>
            </w:pPr>
            <w:r>
              <w:rPr>
                <w:rFonts w:ascii="Times New Roman" w:hAnsi="Times New Roman"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Default="00CE5E7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Default="00C97B6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D233C29" w14:textId="3DC2495E" w:rsidR="00C97B60" w:rsidRDefault="00C97B6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BC7D4ED" w14:textId="5A8EC055" w:rsidR="00C97B60" w:rsidRDefault="00E773E2" w:rsidP="00EF3846">
            <w:pPr>
              <w:overflowPunct/>
              <w:autoSpaceDE/>
              <w:autoSpaceDN/>
              <w:adjustRightInd/>
              <w:spacing w:after="0"/>
              <w:textAlignment w:val="auto"/>
              <w:rPr>
                <w:rFonts w:ascii="Arial" w:hAnsi="Arial" w:cs="Arial"/>
                <w:b/>
                <w:bCs/>
                <w:color w:val="0000FF"/>
                <w:sz w:val="16"/>
                <w:szCs w:val="16"/>
                <w:u w:val="single"/>
              </w:rPr>
            </w:pPr>
            <w:hyperlink r:id="rId184" w:history="1">
              <w:r w:rsidR="00C97B60">
                <w:rPr>
                  <w:rStyle w:val="Hyperlink"/>
                  <w:rFonts w:cs="Arial"/>
                  <w:b/>
                  <w:bCs/>
                  <w:color w:val="0000FF"/>
                  <w:sz w:val="16"/>
                  <w:szCs w:val="16"/>
                </w:rPr>
                <w:t>CP-243203</w:t>
              </w:r>
            </w:hyperlink>
          </w:p>
        </w:tc>
        <w:tc>
          <w:tcPr>
            <w:tcW w:w="567" w:type="dxa"/>
            <w:shd w:val="solid" w:color="FFFFFF" w:fill="auto"/>
          </w:tcPr>
          <w:p w14:paraId="2C404E62" w14:textId="61856A7F" w:rsidR="00C97B60" w:rsidRDefault="00C97B60" w:rsidP="00EB5E1A">
            <w:pPr>
              <w:pStyle w:val="TAL"/>
              <w:rPr>
                <w:rFonts w:ascii="Times New Roman" w:hAnsi="Times New Roman" w:cs="Arial"/>
                <w:sz w:val="16"/>
                <w:szCs w:val="16"/>
              </w:rPr>
            </w:pPr>
            <w:r>
              <w:rPr>
                <w:rFonts w:ascii="Times New Roman" w:hAnsi="Times New Roman" w:cs="Arial"/>
                <w:sz w:val="16"/>
                <w:szCs w:val="16"/>
              </w:rPr>
              <w:t>0595</w:t>
            </w:r>
          </w:p>
        </w:tc>
        <w:tc>
          <w:tcPr>
            <w:tcW w:w="283" w:type="dxa"/>
            <w:shd w:val="solid" w:color="FFFFFF" w:fill="auto"/>
          </w:tcPr>
          <w:p w14:paraId="3A0BC79D" w14:textId="565371B0" w:rsidR="00C97B60" w:rsidRDefault="00C97B60"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0F5ACD8" w14:textId="5A3D47D3" w:rsidR="00C97B60" w:rsidRDefault="00C97B60"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BF4E05E" w14:textId="7BF95027" w:rsidR="00C97B60" w:rsidRDefault="00C97B60" w:rsidP="00EB5E1A">
            <w:pPr>
              <w:pStyle w:val="TAL"/>
              <w:rPr>
                <w:rFonts w:ascii="Times New Roman" w:hAnsi="Times New Roman" w:cs="Arial"/>
                <w:sz w:val="16"/>
                <w:szCs w:val="16"/>
              </w:rPr>
            </w:pPr>
            <w:r>
              <w:rPr>
                <w:rFonts w:ascii="Times New Roman" w:hAnsi="Times New Roman" w:cs="Arial"/>
                <w:sz w:val="16"/>
                <w:szCs w:val="16"/>
              </w:rPr>
              <w:t>Missing IEI values</w:t>
            </w:r>
          </w:p>
        </w:tc>
        <w:tc>
          <w:tcPr>
            <w:tcW w:w="708" w:type="dxa"/>
            <w:shd w:val="solid" w:color="FFFFFF" w:fill="auto"/>
          </w:tcPr>
          <w:p w14:paraId="1C504068" w14:textId="2684D497" w:rsidR="00C97B60" w:rsidRDefault="00C97B60"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Default="00D2611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17FAD0A6" w14:textId="45BDD2EB" w:rsidR="00D26115" w:rsidRDefault="00D2611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0C2326DB" w14:textId="69F20B09" w:rsidR="00D26115" w:rsidRDefault="00E773E2" w:rsidP="00EF3846">
            <w:pPr>
              <w:overflowPunct/>
              <w:autoSpaceDE/>
              <w:autoSpaceDN/>
              <w:adjustRightInd/>
              <w:spacing w:after="0"/>
              <w:textAlignment w:val="auto"/>
              <w:rPr>
                <w:rFonts w:ascii="Arial" w:hAnsi="Arial" w:cs="Arial"/>
                <w:b/>
                <w:bCs/>
                <w:color w:val="0000FF"/>
                <w:sz w:val="16"/>
                <w:szCs w:val="16"/>
                <w:u w:val="single"/>
              </w:rPr>
            </w:pPr>
            <w:hyperlink r:id="rId185" w:history="1">
              <w:r w:rsidR="00D26115">
                <w:rPr>
                  <w:rStyle w:val="Hyperlink"/>
                  <w:rFonts w:cs="Arial"/>
                  <w:b/>
                  <w:bCs/>
                  <w:color w:val="0000FF"/>
                  <w:sz w:val="16"/>
                  <w:szCs w:val="16"/>
                </w:rPr>
                <w:t>CP-243203</w:t>
              </w:r>
            </w:hyperlink>
          </w:p>
        </w:tc>
        <w:tc>
          <w:tcPr>
            <w:tcW w:w="567" w:type="dxa"/>
            <w:shd w:val="solid" w:color="FFFFFF" w:fill="auto"/>
          </w:tcPr>
          <w:p w14:paraId="3B965C07" w14:textId="1E514CD4" w:rsidR="00D26115" w:rsidRDefault="00D26115" w:rsidP="00EB5E1A">
            <w:pPr>
              <w:pStyle w:val="TAL"/>
              <w:rPr>
                <w:rFonts w:ascii="Times New Roman" w:hAnsi="Times New Roman" w:cs="Arial"/>
                <w:sz w:val="16"/>
                <w:szCs w:val="16"/>
              </w:rPr>
            </w:pPr>
            <w:r>
              <w:rPr>
                <w:rFonts w:ascii="Times New Roman" w:hAnsi="Times New Roman" w:cs="Arial"/>
                <w:sz w:val="16"/>
                <w:szCs w:val="16"/>
              </w:rPr>
              <w:t>0626</w:t>
            </w:r>
          </w:p>
        </w:tc>
        <w:tc>
          <w:tcPr>
            <w:tcW w:w="283" w:type="dxa"/>
            <w:shd w:val="solid" w:color="FFFFFF" w:fill="auto"/>
          </w:tcPr>
          <w:p w14:paraId="1255426D" w14:textId="2FFD111F" w:rsidR="00D26115" w:rsidRDefault="00D2611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BE206D1" w14:textId="1A869D44" w:rsidR="00D26115" w:rsidRDefault="00D26115"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92C7B1B" w14:textId="394C0CB9" w:rsidR="00D26115" w:rsidRDefault="00D26115" w:rsidP="00EB5E1A">
            <w:pPr>
              <w:pStyle w:val="TAL"/>
              <w:rPr>
                <w:rFonts w:ascii="Times New Roman" w:hAnsi="Times New Roman" w:cs="Arial"/>
                <w:sz w:val="16"/>
                <w:szCs w:val="16"/>
              </w:rPr>
            </w:pPr>
            <w:r>
              <w:rPr>
                <w:rFonts w:ascii="Times New Roman" w:hAnsi="Times New Roman" w:cs="Arial"/>
                <w:sz w:val="16"/>
                <w:szCs w:val="16"/>
              </w:rPr>
              <w:t>Clarification on 5G ProSe U2U communication with integrated discovery</w:t>
            </w:r>
          </w:p>
        </w:tc>
        <w:tc>
          <w:tcPr>
            <w:tcW w:w="708" w:type="dxa"/>
            <w:shd w:val="solid" w:color="FFFFFF" w:fill="auto"/>
          </w:tcPr>
          <w:p w14:paraId="1A7BAC54" w14:textId="3590F8F0" w:rsidR="00D26115" w:rsidRDefault="00D26115"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Default="003E33D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611F6D08" w14:textId="10D2F525" w:rsidR="003E33D7" w:rsidRDefault="003E33D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0DA6A5E6" w14:textId="7D6FBC13" w:rsidR="003E33D7" w:rsidRDefault="00E773E2" w:rsidP="00EF3846">
            <w:pPr>
              <w:overflowPunct/>
              <w:autoSpaceDE/>
              <w:autoSpaceDN/>
              <w:adjustRightInd/>
              <w:spacing w:after="0"/>
              <w:textAlignment w:val="auto"/>
              <w:rPr>
                <w:rFonts w:ascii="Arial" w:hAnsi="Arial" w:cs="Arial"/>
                <w:b/>
                <w:bCs/>
                <w:color w:val="0000FF"/>
                <w:sz w:val="16"/>
                <w:szCs w:val="16"/>
                <w:u w:val="single"/>
              </w:rPr>
            </w:pPr>
            <w:hyperlink r:id="rId186" w:history="1">
              <w:r w:rsidR="003E33D7">
                <w:rPr>
                  <w:rStyle w:val="Hyperlink"/>
                  <w:rFonts w:cs="Arial"/>
                  <w:b/>
                  <w:bCs/>
                  <w:color w:val="0000FF"/>
                  <w:sz w:val="16"/>
                  <w:szCs w:val="16"/>
                </w:rPr>
                <w:t>CP-243203</w:t>
              </w:r>
            </w:hyperlink>
          </w:p>
        </w:tc>
        <w:tc>
          <w:tcPr>
            <w:tcW w:w="567" w:type="dxa"/>
            <w:shd w:val="solid" w:color="FFFFFF" w:fill="auto"/>
          </w:tcPr>
          <w:p w14:paraId="4D3721CD" w14:textId="081343F8" w:rsidR="003E33D7" w:rsidRDefault="003E33D7" w:rsidP="00EB5E1A">
            <w:pPr>
              <w:pStyle w:val="TAL"/>
              <w:rPr>
                <w:rFonts w:ascii="Times New Roman" w:hAnsi="Times New Roman" w:cs="Arial"/>
                <w:sz w:val="16"/>
                <w:szCs w:val="16"/>
              </w:rPr>
            </w:pPr>
            <w:r>
              <w:rPr>
                <w:rFonts w:ascii="Times New Roman" w:hAnsi="Times New Roman" w:cs="Arial"/>
                <w:sz w:val="16"/>
                <w:szCs w:val="16"/>
              </w:rPr>
              <w:t>0591</w:t>
            </w:r>
          </w:p>
        </w:tc>
        <w:tc>
          <w:tcPr>
            <w:tcW w:w="283" w:type="dxa"/>
            <w:shd w:val="solid" w:color="FFFFFF" w:fill="auto"/>
          </w:tcPr>
          <w:p w14:paraId="5718869E" w14:textId="6623250F" w:rsidR="003E33D7" w:rsidRDefault="003E33D7"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62F150BC" w14:textId="6D51917B" w:rsidR="003E33D7" w:rsidRDefault="003E33D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EB3275E" w14:textId="6D46FE23" w:rsidR="003E33D7" w:rsidRDefault="003E33D7" w:rsidP="00EB5E1A">
            <w:pPr>
              <w:pStyle w:val="TAL"/>
              <w:rPr>
                <w:rFonts w:ascii="Times New Roman" w:hAnsi="Times New Roman" w:cs="Arial"/>
                <w:sz w:val="16"/>
                <w:szCs w:val="16"/>
              </w:rPr>
            </w:pPr>
            <w:r>
              <w:rPr>
                <w:rFonts w:ascii="Times New Roman" w:hAnsi="Times New Roman" w:cs="Arial"/>
                <w:sz w:val="16"/>
                <w:szCs w:val="16"/>
              </w:rPr>
              <w:t>Correction on negotiated 5G ProSe UE-to-UE relay reselection</w:t>
            </w:r>
          </w:p>
        </w:tc>
        <w:tc>
          <w:tcPr>
            <w:tcW w:w="708" w:type="dxa"/>
            <w:shd w:val="solid" w:color="FFFFFF" w:fill="auto"/>
          </w:tcPr>
          <w:p w14:paraId="19FA30A5" w14:textId="579078A1" w:rsidR="003E33D7" w:rsidRDefault="003E33D7"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Default="00C45A0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728BDDA7" w14:textId="6041C0B3" w:rsidR="00C45A0C" w:rsidRDefault="00C45A0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AC33412" w14:textId="0B6F8E1A" w:rsidR="00C45A0C" w:rsidRDefault="00E773E2" w:rsidP="00EF3846">
            <w:pPr>
              <w:overflowPunct/>
              <w:autoSpaceDE/>
              <w:autoSpaceDN/>
              <w:adjustRightInd/>
              <w:spacing w:after="0"/>
              <w:textAlignment w:val="auto"/>
              <w:rPr>
                <w:rFonts w:ascii="Arial" w:hAnsi="Arial" w:cs="Arial"/>
                <w:b/>
                <w:bCs/>
                <w:color w:val="0000FF"/>
                <w:sz w:val="16"/>
                <w:szCs w:val="16"/>
                <w:u w:val="single"/>
              </w:rPr>
            </w:pPr>
            <w:hyperlink r:id="rId187" w:history="1">
              <w:r w:rsidR="00C45A0C">
                <w:rPr>
                  <w:rStyle w:val="Hyperlink"/>
                  <w:rFonts w:cs="Arial"/>
                  <w:b/>
                  <w:bCs/>
                  <w:color w:val="0000FF"/>
                  <w:sz w:val="16"/>
                  <w:szCs w:val="16"/>
                </w:rPr>
                <w:t>CP-243203</w:t>
              </w:r>
            </w:hyperlink>
          </w:p>
        </w:tc>
        <w:tc>
          <w:tcPr>
            <w:tcW w:w="567" w:type="dxa"/>
            <w:shd w:val="solid" w:color="FFFFFF" w:fill="auto"/>
          </w:tcPr>
          <w:p w14:paraId="2DB17FAA" w14:textId="558A7EFF" w:rsidR="00C45A0C" w:rsidRDefault="00C45A0C" w:rsidP="00EB5E1A">
            <w:pPr>
              <w:pStyle w:val="TAL"/>
              <w:rPr>
                <w:rFonts w:ascii="Times New Roman" w:hAnsi="Times New Roman" w:cs="Arial"/>
                <w:sz w:val="16"/>
                <w:szCs w:val="16"/>
              </w:rPr>
            </w:pPr>
            <w:r>
              <w:rPr>
                <w:rFonts w:ascii="Times New Roman" w:hAnsi="Times New Roman" w:cs="Arial"/>
                <w:sz w:val="16"/>
                <w:szCs w:val="16"/>
              </w:rPr>
              <w:t>0592</w:t>
            </w:r>
          </w:p>
        </w:tc>
        <w:tc>
          <w:tcPr>
            <w:tcW w:w="283" w:type="dxa"/>
            <w:shd w:val="solid" w:color="FFFFFF" w:fill="auto"/>
          </w:tcPr>
          <w:p w14:paraId="0D7B709B" w14:textId="3D36F306" w:rsidR="00C45A0C" w:rsidRDefault="00C45A0C"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539BA799" w14:textId="001606B9" w:rsidR="00C45A0C" w:rsidRDefault="00C45A0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57988C1" w14:textId="680C9D01" w:rsidR="00C45A0C" w:rsidRDefault="00C45A0C" w:rsidP="00EB5E1A">
            <w:pPr>
              <w:pStyle w:val="TAL"/>
              <w:rPr>
                <w:rFonts w:ascii="Times New Roman" w:hAnsi="Times New Roman" w:cs="Arial"/>
                <w:sz w:val="16"/>
                <w:szCs w:val="16"/>
              </w:rPr>
            </w:pPr>
            <w:r>
              <w:rPr>
                <w:rFonts w:ascii="Times New Roman" w:hAnsi="Times New Roman" w:cs="Arial"/>
                <w:sz w:val="16"/>
                <w:szCs w:val="16"/>
              </w:rPr>
              <w:t>Clarification on direct discovery set and other minor corrections</w:t>
            </w:r>
          </w:p>
        </w:tc>
        <w:tc>
          <w:tcPr>
            <w:tcW w:w="708" w:type="dxa"/>
            <w:shd w:val="solid" w:color="FFFFFF" w:fill="auto"/>
          </w:tcPr>
          <w:p w14:paraId="7280045D" w14:textId="46F0193D" w:rsidR="00C45A0C" w:rsidRDefault="00C45A0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Default="003B134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28D128FF" w14:textId="353B5DEB" w:rsidR="003B1348" w:rsidRDefault="003B134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B1E9134" w14:textId="21216B9B" w:rsidR="003B1348" w:rsidRDefault="00E773E2" w:rsidP="00EF3846">
            <w:pPr>
              <w:overflowPunct/>
              <w:autoSpaceDE/>
              <w:autoSpaceDN/>
              <w:adjustRightInd/>
              <w:spacing w:after="0"/>
              <w:textAlignment w:val="auto"/>
              <w:rPr>
                <w:rFonts w:ascii="Arial" w:hAnsi="Arial" w:cs="Arial"/>
                <w:b/>
                <w:bCs/>
                <w:color w:val="0000FF"/>
                <w:sz w:val="16"/>
                <w:szCs w:val="16"/>
                <w:u w:val="single"/>
              </w:rPr>
            </w:pPr>
            <w:hyperlink r:id="rId188" w:history="1">
              <w:r w:rsidR="003B1348">
                <w:rPr>
                  <w:rStyle w:val="Hyperlink"/>
                  <w:rFonts w:cs="Arial"/>
                  <w:b/>
                  <w:bCs/>
                  <w:color w:val="0000FF"/>
                  <w:sz w:val="16"/>
                  <w:szCs w:val="16"/>
                </w:rPr>
                <w:t>CP-243203</w:t>
              </w:r>
            </w:hyperlink>
          </w:p>
        </w:tc>
        <w:tc>
          <w:tcPr>
            <w:tcW w:w="567" w:type="dxa"/>
            <w:shd w:val="solid" w:color="FFFFFF" w:fill="auto"/>
          </w:tcPr>
          <w:p w14:paraId="5EB57E89" w14:textId="418EE35B" w:rsidR="003B1348" w:rsidRDefault="003B1348" w:rsidP="00EB5E1A">
            <w:pPr>
              <w:pStyle w:val="TAL"/>
              <w:rPr>
                <w:rFonts w:ascii="Times New Roman" w:hAnsi="Times New Roman" w:cs="Arial"/>
                <w:sz w:val="16"/>
                <w:szCs w:val="16"/>
              </w:rPr>
            </w:pPr>
            <w:r>
              <w:rPr>
                <w:rFonts w:ascii="Times New Roman" w:hAnsi="Times New Roman" w:cs="Arial"/>
                <w:sz w:val="16"/>
                <w:szCs w:val="16"/>
              </w:rPr>
              <w:t>0601</w:t>
            </w:r>
          </w:p>
        </w:tc>
        <w:tc>
          <w:tcPr>
            <w:tcW w:w="283" w:type="dxa"/>
            <w:shd w:val="solid" w:color="FFFFFF" w:fill="auto"/>
          </w:tcPr>
          <w:p w14:paraId="73C43757" w14:textId="21B4E284" w:rsidR="003B1348" w:rsidRDefault="003B1348"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498C022F" w14:textId="3362AE3B" w:rsidR="003B1348" w:rsidRDefault="003B1348"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B3CAF66" w14:textId="6BC2E3D3" w:rsidR="003B1348" w:rsidRDefault="003B1348" w:rsidP="00EB5E1A">
            <w:pPr>
              <w:pStyle w:val="TAL"/>
              <w:rPr>
                <w:rFonts w:ascii="Times New Roman" w:hAnsi="Times New Roman" w:cs="Arial"/>
                <w:sz w:val="16"/>
                <w:szCs w:val="16"/>
              </w:rPr>
            </w:pPr>
            <w:r>
              <w:rPr>
                <w:rFonts w:ascii="Times New Roman" w:hAnsi="Times New Roman" w:cs="Arial"/>
                <w:sz w:val="16"/>
                <w:szCs w:val="16"/>
              </w:rPr>
              <w:t>Correction to List of target end UE IP addresses IE</w:t>
            </w:r>
          </w:p>
        </w:tc>
        <w:tc>
          <w:tcPr>
            <w:tcW w:w="708" w:type="dxa"/>
            <w:shd w:val="solid" w:color="FFFFFF" w:fill="auto"/>
          </w:tcPr>
          <w:p w14:paraId="0221AC3B" w14:textId="2EAB000D" w:rsidR="003B1348" w:rsidRDefault="003B1348"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Default="007A650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3529C2C9" w14:textId="1898782F" w:rsidR="007A650B" w:rsidRDefault="007A650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E226560" w14:textId="265974EB" w:rsidR="007A650B" w:rsidRDefault="00E773E2" w:rsidP="00EF3846">
            <w:pPr>
              <w:overflowPunct/>
              <w:autoSpaceDE/>
              <w:autoSpaceDN/>
              <w:adjustRightInd/>
              <w:spacing w:after="0"/>
              <w:textAlignment w:val="auto"/>
              <w:rPr>
                <w:rFonts w:ascii="Arial" w:hAnsi="Arial" w:cs="Arial"/>
                <w:b/>
                <w:bCs/>
                <w:color w:val="0000FF"/>
                <w:sz w:val="16"/>
                <w:szCs w:val="16"/>
                <w:u w:val="single"/>
              </w:rPr>
            </w:pPr>
            <w:hyperlink r:id="rId189" w:history="1">
              <w:r w:rsidR="007A650B">
                <w:rPr>
                  <w:rStyle w:val="Hyperlink"/>
                  <w:rFonts w:cs="Arial"/>
                  <w:b/>
                  <w:bCs/>
                  <w:color w:val="0000FF"/>
                  <w:sz w:val="16"/>
                  <w:szCs w:val="16"/>
                </w:rPr>
                <w:t>CP-243203</w:t>
              </w:r>
            </w:hyperlink>
          </w:p>
        </w:tc>
        <w:tc>
          <w:tcPr>
            <w:tcW w:w="567" w:type="dxa"/>
            <w:shd w:val="solid" w:color="FFFFFF" w:fill="auto"/>
          </w:tcPr>
          <w:p w14:paraId="2897CAE0" w14:textId="2C476B75" w:rsidR="007A650B" w:rsidRDefault="007A650B" w:rsidP="00EB5E1A">
            <w:pPr>
              <w:pStyle w:val="TAL"/>
              <w:rPr>
                <w:rFonts w:ascii="Times New Roman" w:hAnsi="Times New Roman" w:cs="Arial"/>
                <w:sz w:val="16"/>
                <w:szCs w:val="16"/>
              </w:rPr>
            </w:pPr>
            <w:r>
              <w:rPr>
                <w:rFonts w:ascii="Times New Roman" w:hAnsi="Times New Roman" w:cs="Arial"/>
                <w:sz w:val="16"/>
                <w:szCs w:val="16"/>
              </w:rPr>
              <w:t>0593</w:t>
            </w:r>
          </w:p>
        </w:tc>
        <w:tc>
          <w:tcPr>
            <w:tcW w:w="283" w:type="dxa"/>
            <w:shd w:val="solid" w:color="FFFFFF" w:fill="auto"/>
          </w:tcPr>
          <w:p w14:paraId="624EB349" w14:textId="4AF22CD0" w:rsidR="007A650B" w:rsidRDefault="007A650B"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0040F567" w14:textId="47AE0213" w:rsidR="007A650B" w:rsidRDefault="007A650B"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571329E3" w14:textId="79927CEC" w:rsidR="007A650B" w:rsidRDefault="007A650B" w:rsidP="00EB5E1A">
            <w:pPr>
              <w:pStyle w:val="TAL"/>
              <w:rPr>
                <w:rFonts w:ascii="Times New Roman" w:hAnsi="Times New Roman" w:cs="Arial"/>
                <w:sz w:val="16"/>
                <w:szCs w:val="16"/>
              </w:rPr>
            </w:pPr>
            <w:r>
              <w:rPr>
                <w:rFonts w:ascii="Times New Roman" w:hAnsi="Times New Roman" w:cs="Arial"/>
                <w:sz w:val="16"/>
                <w:szCs w:val="16"/>
              </w:rPr>
              <w:t>Correction on direct link security establishment procedure</w:t>
            </w:r>
          </w:p>
        </w:tc>
        <w:tc>
          <w:tcPr>
            <w:tcW w:w="708" w:type="dxa"/>
            <w:shd w:val="solid" w:color="FFFFFF" w:fill="auto"/>
          </w:tcPr>
          <w:p w14:paraId="153ACF86" w14:textId="03CF6AC4" w:rsidR="007A650B" w:rsidRDefault="007A650B"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Default="0006033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F877E60" w14:textId="3BCCFF7D" w:rsidR="0006033C" w:rsidRDefault="0006033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5C07F3CD" w14:textId="218C0AD6" w:rsidR="0006033C" w:rsidRDefault="00E773E2" w:rsidP="00EF3846">
            <w:pPr>
              <w:overflowPunct/>
              <w:autoSpaceDE/>
              <w:autoSpaceDN/>
              <w:adjustRightInd/>
              <w:spacing w:after="0"/>
              <w:textAlignment w:val="auto"/>
              <w:rPr>
                <w:rFonts w:ascii="Arial" w:hAnsi="Arial" w:cs="Arial"/>
                <w:b/>
                <w:bCs/>
                <w:color w:val="0000FF"/>
                <w:sz w:val="16"/>
                <w:szCs w:val="16"/>
                <w:u w:val="single"/>
              </w:rPr>
            </w:pPr>
            <w:hyperlink r:id="rId190" w:history="1">
              <w:r w:rsidR="0006033C">
                <w:rPr>
                  <w:rStyle w:val="Hyperlink"/>
                  <w:rFonts w:cs="Arial"/>
                  <w:b/>
                  <w:bCs/>
                  <w:color w:val="0000FF"/>
                  <w:sz w:val="16"/>
                  <w:szCs w:val="16"/>
                </w:rPr>
                <w:t>CP-243203</w:t>
              </w:r>
            </w:hyperlink>
          </w:p>
        </w:tc>
        <w:tc>
          <w:tcPr>
            <w:tcW w:w="567" w:type="dxa"/>
            <w:shd w:val="solid" w:color="FFFFFF" w:fill="auto"/>
          </w:tcPr>
          <w:p w14:paraId="3820F1E4" w14:textId="42723135" w:rsidR="0006033C" w:rsidRDefault="0006033C" w:rsidP="00EB5E1A">
            <w:pPr>
              <w:pStyle w:val="TAL"/>
              <w:rPr>
                <w:rFonts w:ascii="Times New Roman" w:hAnsi="Times New Roman" w:cs="Arial"/>
                <w:sz w:val="16"/>
                <w:szCs w:val="16"/>
              </w:rPr>
            </w:pPr>
            <w:r>
              <w:rPr>
                <w:rFonts w:ascii="Times New Roman" w:hAnsi="Times New Roman" w:cs="Arial"/>
                <w:sz w:val="16"/>
                <w:szCs w:val="16"/>
              </w:rPr>
              <w:t>0600</w:t>
            </w:r>
          </w:p>
        </w:tc>
        <w:tc>
          <w:tcPr>
            <w:tcW w:w="283" w:type="dxa"/>
            <w:shd w:val="solid" w:color="FFFFFF" w:fill="auto"/>
          </w:tcPr>
          <w:p w14:paraId="62EC7950" w14:textId="31D68D14" w:rsidR="0006033C" w:rsidRDefault="0006033C"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24F6E8D3" w14:textId="0EEF1568" w:rsidR="0006033C" w:rsidRDefault="0006033C"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2F4EBCAC" w14:textId="0514E1CB" w:rsidR="0006033C" w:rsidRDefault="0006033C" w:rsidP="00EB5E1A">
            <w:pPr>
              <w:pStyle w:val="TAL"/>
              <w:rPr>
                <w:rFonts w:ascii="Times New Roman" w:hAnsi="Times New Roman" w:cs="Arial"/>
                <w:sz w:val="16"/>
                <w:szCs w:val="16"/>
              </w:rPr>
            </w:pPr>
            <w:r>
              <w:rPr>
                <w:rFonts w:ascii="Times New Roman" w:hAnsi="Times New Roman" w:cs="Arial"/>
                <w:sz w:val="16"/>
                <w:szCs w:val="16"/>
              </w:rPr>
              <w:t>Correction to List of target end UE user info IE</w:t>
            </w:r>
          </w:p>
        </w:tc>
        <w:tc>
          <w:tcPr>
            <w:tcW w:w="708" w:type="dxa"/>
            <w:shd w:val="solid" w:color="FFFFFF" w:fill="auto"/>
          </w:tcPr>
          <w:p w14:paraId="7AA8DA0A" w14:textId="0D26E644" w:rsidR="0006033C" w:rsidRDefault="0006033C"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Default="00202AB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3C30467B" w14:textId="7434E778" w:rsidR="00202ABF" w:rsidRDefault="00202AB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30CB567" w14:textId="30147F27" w:rsidR="00202ABF" w:rsidRDefault="00E773E2" w:rsidP="00EF3846">
            <w:pPr>
              <w:overflowPunct/>
              <w:autoSpaceDE/>
              <w:autoSpaceDN/>
              <w:adjustRightInd/>
              <w:spacing w:after="0"/>
              <w:textAlignment w:val="auto"/>
              <w:rPr>
                <w:rFonts w:ascii="Arial" w:hAnsi="Arial" w:cs="Arial"/>
                <w:b/>
                <w:bCs/>
                <w:color w:val="0000FF"/>
                <w:sz w:val="16"/>
                <w:szCs w:val="16"/>
                <w:u w:val="single"/>
              </w:rPr>
            </w:pPr>
            <w:hyperlink r:id="rId191" w:history="1">
              <w:r w:rsidR="00202ABF">
                <w:rPr>
                  <w:rStyle w:val="Hyperlink"/>
                  <w:rFonts w:cs="Arial"/>
                  <w:b/>
                  <w:bCs/>
                  <w:color w:val="0000FF"/>
                  <w:sz w:val="16"/>
                  <w:szCs w:val="16"/>
                </w:rPr>
                <w:t>CP-243177</w:t>
              </w:r>
            </w:hyperlink>
          </w:p>
        </w:tc>
        <w:tc>
          <w:tcPr>
            <w:tcW w:w="567" w:type="dxa"/>
            <w:shd w:val="solid" w:color="FFFFFF" w:fill="auto"/>
          </w:tcPr>
          <w:p w14:paraId="3997E64B" w14:textId="2CA0DCE8" w:rsidR="00202ABF" w:rsidRDefault="00202ABF" w:rsidP="00EB5E1A">
            <w:pPr>
              <w:pStyle w:val="TAL"/>
              <w:rPr>
                <w:rFonts w:ascii="Times New Roman" w:hAnsi="Times New Roman" w:cs="Arial"/>
                <w:sz w:val="16"/>
                <w:szCs w:val="16"/>
              </w:rPr>
            </w:pPr>
            <w:r>
              <w:rPr>
                <w:rFonts w:ascii="Times New Roman" w:hAnsi="Times New Roman" w:cs="Arial"/>
                <w:sz w:val="16"/>
                <w:szCs w:val="16"/>
              </w:rPr>
              <w:t>0648</w:t>
            </w:r>
          </w:p>
        </w:tc>
        <w:tc>
          <w:tcPr>
            <w:tcW w:w="283" w:type="dxa"/>
            <w:shd w:val="solid" w:color="FFFFFF" w:fill="auto"/>
          </w:tcPr>
          <w:p w14:paraId="136A95BA" w14:textId="324782EE" w:rsidR="00202ABF" w:rsidRDefault="00202AB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AFEC92C" w14:textId="7C76A558" w:rsidR="00202ABF" w:rsidRDefault="00202ABF" w:rsidP="00EB5E1A">
            <w:pPr>
              <w:pStyle w:val="TAC"/>
              <w:rPr>
                <w:rFonts w:ascii="Times New Roman" w:hAnsi="Times New Roman" w:cs="Arial"/>
                <w:sz w:val="16"/>
                <w:szCs w:val="16"/>
              </w:rPr>
            </w:pPr>
            <w:r>
              <w:rPr>
                <w:rFonts w:ascii="Times New Roman" w:hAnsi="Times New Roman" w:cs="Arial"/>
                <w:sz w:val="16"/>
                <w:szCs w:val="16"/>
              </w:rPr>
              <w:t>A</w:t>
            </w:r>
          </w:p>
        </w:tc>
        <w:tc>
          <w:tcPr>
            <w:tcW w:w="5151" w:type="dxa"/>
            <w:shd w:val="solid" w:color="FFFFFF" w:fill="auto"/>
          </w:tcPr>
          <w:p w14:paraId="1B789D90" w14:textId="6EB22CB5" w:rsidR="00202ABF" w:rsidRDefault="00202ABF" w:rsidP="00EB5E1A">
            <w:pPr>
              <w:pStyle w:val="TAL"/>
              <w:rPr>
                <w:rFonts w:ascii="Times New Roman" w:hAnsi="Times New Roman" w:cs="Arial"/>
                <w:sz w:val="16"/>
                <w:szCs w:val="16"/>
              </w:rPr>
            </w:pPr>
            <w:r>
              <w:rPr>
                <w:rFonts w:ascii="Times New Roman" w:hAnsi="Times New Roman" w:cs="Arial"/>
                <w:sz w:val="16"/>
                <w:szCs w:val="16"/>
              </w:rPr>
              <w:t>Fixing IE type of ProSe direct discovery PC5 message type</w:t>
            </w:r>
          </w:p>
        </w:tc>
        <w:tc>
          <w:tcPr>
            <w:tcW w:w="708" w:type="dxa"/>
            <w:shd w:val="solid" w:color="FFFFFF" w:fill="auto"/>
          </w:tcPr>
          <w:p w14:paraId="7D416B76" w14:textId="446A12D1" w:rsidR="00202ABF" w:rsidRDefault="00202ABF" w:rsidP="00EB5E1A">
            <w:pPr>
              <w:pStyle w:val="TAC"/>
              <w:rPr>
                <w:rFonts w:ascii="Times New Roman" w:hAnsi="Times New Roman" w:cs="Arial"/>
                <w:sz w:val="16"/>
                <w:szCs w:val="16"/>
                <w:lang w:eastAsia="zh-CN"/>
              </w:rPr>
            </w:pPr>
            <w:r>
              <w:rPr>
                <w:rFonts w:ascii="Times New Roman" w:hAnsi="Times New Roman" w:cs="Arial"/>
                <w:sz w:val="16"/>
                <w:szCs w:val="16"/>
                <w:lang w:eastAsia="zh-CN"/>
              </w:rPr>
              <w:t>18.7.0</w:t>
            </w:r>
          </w:p>
        </w:tc>
      </w:tr>
      <w:tr w:rsidR="00953064" w:rsidRPr="00011EE0" w14:paraId="32CC1C6F" w14:textId="77777777" w:rsidTr="00F75D05">
        <w:tc>
          <w:tcPr>
            <w:tcW w:w="800" w:type="dxa"/>
            <w:shd w:val="solid" w:color="FFFFFF" w:fill="auto"/>
          </w:tcPr>
          <w:p w14:paraId="5435FFFD" w14:textId="5B6B8B04" w:rsidR="00953064" w:rsidRDefault="0095306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36AA6567" w14:textId="47C0F73D" w:rsidR="00953064" w:rsidRDefault="0095306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4200E7C0" w14:textId="4C8C4DB5" w:rsidR="00953064" w:rsidRDefault="00E773E2" w:rsidP="00EF3846">
            <w:pPr>
              <w:overflowPunct/>
              <w:autoSpaceDE/>
              <w:autoSpaceDN/>
              <w:adjustRightInd/>
              <w:spacing w:after="0"/>
              <w:textAlignment w:val="auto"/>
              <w:rPr>
                <w:rFonts w:ascii="Arial" w:hAnsi="Arial" w:cs="Arial"/>
                <w:b/>
                <w:bCs/>
                <w:color w:val="0000FF"/>
                <w:sz w:val="16"/>
                <w:szCs w:val="16"/>
                <w:u w:val="single"/>
              </w:rPr>
            </w:pPr>
            <w:hyperlink r:id="rId192" w:history="1">
              <w:r w:rsidR="00953064">
                <w:rPr>
                  <w:rStyle w:val="Hyperlink"/>
                  <w:rFonts w:cs="Arial"/>
                  <w:b/>
                  <w:bCs/>
                  <w:color w:val="0000FF"/>
                  <w:sz w:val="16"/>
                  <w:szCs w:val="16"/>
                </w:rPr>
                <w:t>CP-243177</w:t>
              </w:r>
            </w:hyperlink>
          </w:p>
        </w:tc>
        <w:tc>
          <w:tcPr>
            <w:tcW w:w="567" w:type="dxa"/>
            <w:shd w:val="solid" w:color="FFFFFF" w:fill="auto"/>
          </w:tcPr>
          <w:p w14:paraId="37C78798" w14:textId="50D9B062" w:rsidR="00953064" w:rsidRDefault="00953064" w:rsidP="00EB5E1A">
            <w:pPr>
              <w:pStyle w:val="TAL"/>
              <w:rPr>
                <w:rFonts w:ascii="Times New Roman" w:hAnsi="Times New Roman" w:cs="Arial"/>
                <w:sz w:val="16"/>
                <w:szCs w:val="16"/>
              </w:rPr>
            </w:pPr>
            <w:r>
              <w:rPr>
                <w:rFonts w:ascii="Times New Roman" w:hAnsi="Times New Roman" w:cs="Arial"/>
                <w:sz w:val="16"/>
                <w:szCs w:val="16"/>
              </w:rPr>
              <w:t>0599</w:t>
            </w:r>
          </w:p>
        </w:tc>
        <w:tc>
          <w:tcPr>
            <w:tcW w:w="283" w:type="dxa"/>
            <w:shd w:val="solid" w:color="FFFFFF" w:fill="auto"/>
          </w:tcPr>
          <w:p w14:paraId="7CA999B2" w14:textId="4A50758B" w:rsidR="00953064" w:rsidRDefault="00953064"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117A4CCF" w14:textId="0BBA3C73" w:rsidR="00953064" w:rsidRDefault="00953064"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1BE16084" w14:textId="02ADD149" w:rsidR="00953064" w:rsidRDefault="00953064" w:rsidP="00EB5E1A">
            <w:pPr>
              <w:pStyle w:val="TAL"/>
              <w:rPr>
                <w:rFonts w:ascii="Times New Roman" w:hAnsi="Times New Roman" w:cs="Arial"/>
                <w:sz w:val="16"/>
                <w:szCs w:val="16"/>
              </w:rPr>
            </w:pPr>
            <w:r>
              <w:rPr>
                <w:rFonts w:ascii="Times New Roman" w:hAnsi="Times New Roman" w:cs="Arial"/>
                <w:sz w:val="16"/>
                <w:szCs w:val="16"/>
              </w:rPr>
              <w:t>Correction on reference for procedure between 5G DDNMF and ProSe application server</w:t>
            </w:r>
          </w:p>
        </w:tc>
        <w:tc>
          <w:tcPr>
            <w:tcW w:w="708" w:type="dxa"/>
            <w:shd w:val="solid" w:color="FFFFFF" w:fill="auto"/>
          </w:tcPr>
          <w:p w14:paraId="30406E16" w14:textId="23189544" w:rsidR="00953064" w:rsidRDefault="00953064"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E01F8A" w:rsidRPr="00011EE0" w14:paraId="3A89D180" w14:textId="77777777" w:rsidTr="00F75D05">
        <w:tc>
          <w:tcPr>
            <w:tcW w:w="800" w:type="dxa"/>
            <w:shd w:val="solid" w:color="FFFFFF" w:fill="auto"/>
          </w:tcPr>
          <w:p w14:paraId="1C03A7D9" w14:textId="5436E1A2" w:rsidR="00E01F8A" w:rsidRDefault="00E01F8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34AE2DB" w14:textId="4B33FA08" w:rsidR="00E01F8A" w:rsidRDefault="00E01F8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AEDE025" w14:textId="0FB4865A" w:rsidR="00E01F8A" w:rsidRDefault="00E773E2" w:rsidP="00EF3846">
            <w:pPr>
              <w:overflowPunct/>
              <w:autoSpaceDE/>
              <w:autoSpaceDN/>
              <w:adjustRightInd/>
              <w:spacing w:after="0"/>
              <w:textAlignment w:val="auto"/>
              <w:rPr>
                <w:rFonts w:ascii="Arial" w:hAnsi="Arial" w:cs="Arial"/>
                <w:b/>
                <w:bCs/>
                <w:color w:val="0000FF"/>
                <w:sz w:val="16"/>
                <w:szCs w:val="16"/>
                <w:u w:val="single"/>
              </w:rPr>
            </w:pPr>
            <w:hyperlink r:id="rId193" w:history="1">
              <w:r w:rsidR="00E01F8A">
                <w:rPr>
                  <w:rStyle w:val="Hyperlink"/>
                  <w:rFonts w:cs="Arial"/>
                  <w:b/>
                  <w:bCs/>
                  <w:color w:val="0000FF"/>
                  <w:sz w:val="16"/>
                  <w:szCs w:val="16"/>
                </w:rPr>
                <w:t>CP-243177</w:t>
              </w:r>
            </w:hyperlink>
          </w:p>
        </w:tc>
        <w:tc>
          <w:tcPr>
            <w:tcW w:w="567" w:type="dxa"/>
            <w:shd w:val="solid" w:color="FFFFFF" w:fill="auto"/>
          </w:tcPr>
          <w:p w14:paraId="12BCDD8F" w14:textId="240BD010" w:rsidR="00E01F8A" w:rsidRDefault="00E01F8A" w:rsidP="00EB5E1A">
            <w:pPr>
              <w:pStyle w:val="TAL"/>
              <w:rPr>
                <w:rFonts w:ascii="Times New Roman" w:hAnsi="Times New Roman" w:cs="Arial"/>
                <w:sz w:val="16"/>
                <w:szCs w:val="16"/>
              </w:rPr>
            </w:pPr>
            <w:r>
              <w:rPr>
                <w:rFonts w:ascii="Times New Roman" w:hAnsi="Times New Roman" w:cs="Arial"/>
                <w:sz w:val="16"/>
                <w:szCs w:val="16"/>
              </w:rPr>
              <w:t>0667</w:t>
            </w:r>
          </w:p>
        </w:tc>
        <w:tc>
          <w:tcPr>
            <w:tcW w:w="283" w:type="dxa"/>
            <w:shd w:val="solid" w:color="FFFFFF" w:fill="auto"/>
          </w:tcPr>
          <w:p w14:paraId="728C8300" w14:textId="7439B067" w:rsidR="00E01F8A" w:rsidRDefault="00E01F8A"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138A7EDB" w14:textId="64316144" w:rsidR="00E01F8A" w:rsidRDefault="00E01F8A"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33141BE" w14:textId="556D65AA" w:rsidR="00E01F8A" w:rsidRDefault="00E01F8A" w:rsidP="00EB5E1A">
            <w:pPr>
              <w:pStyle w:val="TAL"/>
              <w:rPr>
                <w:rFonts w:ascii="Times New Roman" w:hAnsi="Times New Roman" w:cs="Arial"/>
                <w:sz w:val="16"/>
                <w:szCs w:val="16"/>
              </w:rPr>
            </w:pPr>
            <w:r>
              <w:rPr>
                <w:rFonts w:ascii="Times New Roman" w:hAnsi="Times New Roman" w:cs="Arial"/>
                <w:sz w:val="16"/>
                <w:szCs w:val="16"/>
              </w:rPr>
              <w:t>Corrections in the procedures for UE using provisioned radio resources for 5G ProSe direct discovery and 5G ProSe communication</w:t>
            </w:r>
          </w:p>
        </w:tc>
        <w:tc>
          <w:tcPr>
            <w:tcW w:w="708" w:type="dxa"/>
            <w:shd w:val="solid" w:color="FFFFFF" w:fill="auto"/>
          </w:tcPr>
          <w:p w14:paraId="53B3F9FA" w14:textId="60E1FD2D" w:rsidR="00E01F8A" w:rsidRDefault="00E01F8A"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E337D7" w:rsidRPr="00011EE0" w14:paraId="10326B68" w14:textId="77777777" w:rsidTr="00F75D05">
        <w:tc>
          <w:tcPr>
            <w:tcW w:w="800" w:type="dxa"/>
            <w:shd w:val="solid" w:color="FFFFFF" w:fill="auto"/>
          </w:tcPr>
          <w:p w14:paraId="0C026709" w14:textId="794F4088" w:rsidR="00E337D7" w:rsidRDefault="00E337D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337745F" w14:textId="0C1937F9" w:rsidR="00E337D7" w:rsidRDefault="00E337D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17851E2" w14:textId="6F77571E" w:rsidR="00E337D7" w:rsidRDefault="00E773E2" w:rsidP="00EF3846">
            <w:pPr>
              <w:overflowPunct/>
              <w:autoSpaceDE/>
              <w:autoSpaceDN/>
              <w:adjustRightInd/>
              <w:spacing w:after="0"/>
              <w:textAlignment w:val="auto"/>
              <w:rPr>
                <w:rFonts w:ascii="Arial" w:hAnsi="Arial" w:cs="Arial"/>
                <w:b/>
                <w:bCs/>
                <w:color w:val="0000FF"/>
                <w:sz w:val="16"/>
                <w:szCs w:val="16"/>
                <w:u w:val="single"/>
              </w:rPr>
            </w:pPr>
            <w:hyperlink r:id="rId194" w:history="1">
              <w:r w:rsidR="00E337D7">
                <w:rPr>
                  <w:rStyle w:val="Hyperlink"/>
                  <w:rFonts w:cs="Arial"/>
                  <w:b/>
                  <w:bCs/>
                  <w:color w:val="0000FF"/>
                  <w:sz w:val="16"/>
                  <w:szCs w:val="16"/>
                </w:rPr>
                <w:t>CP-243177</w:t>
              </w:r>
            </w:hyperlink>
          </w:p>
        </w:tc>
        <w:tc>
          <w:tcPr>
            <w:tcW w:w="567" w:type="dxa"/>
            <w:shd w:val="solid" w:color="FFFFFF" w:fill="auto"/>
          </w:tcPr>
          <w:p w14:paraId="4FE9F7C2" w14:textId="3E8514AA" w:rsidR="00E337D7" w:rsidRDefault="00E337D7" w:rsidP="00EB5E1A">
            <w:pPr>
              <w:pStyle w:val="TAL"/>
              <w:rPr>
                <w:rFonts w:ascii="Times New Roman" w:hAnsi="Times New Roman" w:cs="Arial"/>
                <w:sz w:val="16"/>
                <w:szCs w:val="16"/>
              </w:rPr>
            </w:pPr>
            <w:r>
              <w:rPr>
                <w:rFonts w:ascii="Times New Roman" w:hAnsi="Times New Roman" w:cs="Arial"/>
                <w:sz w:val="16"/>
                <w:szCs w:val="16"/>
              </w:rPr>
              <w:t>0594</w:t>
            </w:r>
          </w:p>
        </w:tc>
        <w:tc>
          <w:tcPr>
            <w:tcW w:w="283" w:type="dxa"/>
            <w:shd w:val="solid" w:color="FFFFFF" w:fill="auto"/>
          </w:tcPr>
          <w:p w14:paraId="5DD2B134" w14:textId="127682FF" w:rsidR="00E337D7" w:rsidRDefault="00E337D7"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76E50F06" w14:textId="678C1DD1" w:rsidR="00E337D7" w:rsidRDefault="00E337D7"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4C7E520A" w14:textId="0560C913" w:rsidR="00E337D7" w:rsidRDefault="00E337D7" w:rsidP="00EB5E1A">
            <w:pPr>
              <w:pStyle w:val="TAL"/>
              <w:rPr>
                <w:rFonts w:ascii="Times New Roman" w:hAnsi="Times New Roman" w:cs="Arial"/>
                <w:sz w:val="16"/>
                <w:szCs w:val="16"/>
              </w:rPr>
            </w:pPr>
            <w:r>
              <w:rPr>
                <w:rFonts w:ascii="Times New Roman" w:hAnsi="Times New Roman" w:cs="Arial"/>
                <w:sz w:val="16"/>
                <w:szCs w:val="16"/>
              </w:rPr>
              <w:t>Providing ProSeP</w:t>
            </w:r>
          </w:p>
        </w:tc>
        <w:tc>
          <w:tcPr>
            <w:tcW w:w="708" w:type="dxa"/>
            <w:shd w:val="solid" w:color="FFFFFF" w:fill="auto"/>
          </w:tcPr>
          <w:p w14:paraId="251E2306" w14:textId="6D0E91D3" w:rsidR="00E337D7" w:rsidRDefault="00E337D7"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A85B70" w:rsidRPr="00011EE0" w14:paraId="4A2CA4E4" w14:textId="77777777" w:rsidTr="00F75D05">
        <w:tc>
          <w:tcPr>
            <w:tcW w:w="800" w:type="dxa"/>
            <w:shd w:val="solid" w:color="FFFFFF" w:fill="auto"/>
          </w:tcPr>
          <w:p w14:paraId="6507CCCA" w14:textId="2DBE99B8" w:rsidR="00A85B70" w:rsidRDefault="00A85B7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77485D50" w14:textId="477296D4" w:rsidR="00A85B70" w:rsidRDefault="00A85B7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E30B089" w14:textId="52482D80" w:rsidR="00A85B70" w:rsidRDefault="00E773E2" w:rsidP="00EF3846">
            <w:pPr>
              <w:overflowPunct/>
              <w:autoSpaceDE/>
              <w:autoSpaceDN/>
              <w:adjustRightInd/>
              <w:spacing w:after="0"/>
              <w:textAlignment w:val="auto"/>
              <w:rPr>
                <w:rFonts w:ascii="Arial" w:hAnsi="Arial" w:cs="Arial"/>
                <w:b/>
                <w:bCs/>
                <w:color w:val="0000FF"/>
                <w:sz w:val="16"/>
                <w:szCs w:val="16"/>
                <w:u w:val="single"/>
              </w:rPr>
            </w:pPr>
            <w:hyperlink r:id="rId195" w:history="1">
              <w:r w:rsidR="00A85B70">
                <w:rPr>
                  <w:rStyle w:val="Hyperlink"/>
                  <w:rFonts w:cs="Arial"/>
                  <w:b/>
                  <w:bCs/>
                  <w:color w:val="0000FF"/>
                  <w:sz w:val="16"/>
                  <w:szCs w:val="16"/>
                </w:rPr>
                <w:t>CP-243199</w:t>
              </w:r>
            </w:hyperlink>
          </w:p>
        </w:tc>
        <w:tc>
          <w:tcPr>
            <w:tcW w:w="567" w:type="dxa"/>
            <w:shd w:val="solid" w:color="FFFFFF" w:fill="auto"/>
          </w:tcPr>
          <w:p w14:paraId="1CF155F5" w14:textId="12111810" w:rsidR="00A85B70" w:rsidRDefault="00A85B70" w:rsidP="00EB5E1A">
            <w:pPr>
              <w:pStyle w:val="TAL"/>
              <w:rPr>
                <w:rFonts w:ascii="Times New Roman" w:hAnsi="Times New Roman" w:cs="Arial"/>
                <w:sz w:val="16"/>
                <w:szCs w:val="16"/>
              </w:rPr>
            </w:pPr>
            <w:r>
              <w:rPr>
                <w:rFonts w:ascii="Times New Roman" w:hAnsi="Times New Roman" w:cs="Arial"/>
                <w:sz w:val="16"/>
                <w:szCs w:val="16"/>
              </w:rPr>
              <w:t>0634</w:t>
            </w:r>
          </w:p>
        </w:tc>
        <w:tc>
          <w:tcPr>
            <w:tcW w:w="283" w:type="dxa"/>
            <w:shd w:val="solid" w:color="FFFFFF" w:fill="auto"/>
          </w:tcPr>
          <w:p w14:paraId="717B57D7" w14:textId="34D4D782" w:rsidR="00A85B70" w:rsidRDefault="00A85B70"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3E5CA05" w14:textId="645C6AD2" w:rsidR="00A85B70" w:rsidRDefault="00A85B7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183DF7C" w14:textId="487AD6E6" w:rsidR="00A85B70" w:rsidRDefault="00A85B70" w:rsidP="00EB5E1A">
            <w:pPr>
              <w:pStyle w:val="TAL"/>
              <w:rPr>
                <w:rFonts w:ascii="Times New Roman" w:hAnsi="Times New Roman" w:cs="Arial"/>
                <w:sz w:val="16"/>
                <w:szCs w:val="16"/>
              </w:rPr>
            </w:pPr>
            <w:r>
              <w:rPr>
                <w:rFonts w:ascii="Times New Roman" w:hAnsi="Times New Roman" w:cs="Arial"/>
                <w:sz w:val="16"/>
                <w:szCs w:val="16"/>
              </w:rPr>
              <w:t>Update on 5G ProSe Discoverer request procedure to support 5G ProSe in SNPN</w:t>
            </w:r>
          </w:p>
        </w:tc>
        <w:tc>
          <w:tcPr>
            <w:tcW w:w="708" w:type="dxa"/>
            <w:shd w:val="solid" w:color="FFFFFF" w:fill="auto"/>
          </w:tcPr>
          <w:p w14:paraId="7B215E54" w14:textId="2B9322E0" w:rsidR="00A85B70" w:rsidRDefault="00A85B70"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E8759B" w:rsidRPr="00011EE0" w14:paraId="30E19E7C" w14:textId="77777777" w:rsidTr="00F75D05">
        <w:tc>
          <w:tcPr>
            <w:tcW w:w="800" w:type="dxa"/>
            <w:shd w:val="solid" w:color="FFFFFF" w:fill="auto"/>
          </w:tcPr>
          <w:p w14:paraId="43C8AF26" w14:textId="5A89CBF8" w:rsidR="00E8759B" w:rsidRDefault="00E8759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4F42FBB" w14:textId="5FD08340" w:rsidR="00E8759B" w:rsidRDefault="00E8759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6D7D421" w14:textId="17E5206E" w:rsidR="00E8759B" w:rsidRDefault="00E773E2" w:rsidP="00EF3846">
            <w:pPr>
              <w:overflowPunct/>
              <w:autoSpaceDE/>
              <w:autoSpaceDN/>
              <w:adjustRightInd/>
              <w:spacing w:after="0"/>
              <w:textAlignment w:val="auto"/>
              <w:rPr>
                <w:rFonts w:ascii="Arial" w:hAnsi="Arial" w:cs="Arial"/>
                <w:b/>
                <w:bCs/>
                <w:color w:val="0000FF"/>
                <w:sz w:val="16"/>
                <w:szCs w:val="16"/>
                <w:u w:val="single"/>
              </w:rPr>
            </w:pPr>
            <w:hyperlink r:id="rId196" w:history="1">
              <w:r w:rsidR="00E8759B">
                <w:rPr>
                  <w:rStyle w:val="Hyperlink"/>
                  <w:rFonts w:cs="Arial"/>
                  <w:b/>
                  <w:bCs/>
                  <w:color w:val="0000FF"/>
                  <w:sz w:val="16"/>
                  <w:szCs w:val="16"/>
                </w:rPr>
                <w:t>CP-243199</w:t>
              </w:r>
            </w:hyperlink>
          </w:p>
        </w:tc>
        <w:tc>
          <w:tcPr>
            <w:tcW w:w="567" w:type="dxa"/>
            <w:shd w:val="solid" w:color="FFFFFF" w:fill="auto"/>
          </w:tcPr>
          <w:p w14:paraId="40F1BC7F" w14:textId="5D480F0E" w:rsidR="00E8759B" w:rsidRDefault="00E8759B" w:rsidP="00EB5E1A">
            <w:pPr>
              <w:pStyle w:val="TAL"/>
              <w:rPr>
                <w:rFonts w:ascii="Times New Roman" w:hAnsi="Times New Roman" w:cs="Arial"/>
                <w:sz w:val="16"/>
                <w:szCs w:val="16"/>
              </w:rPr>
            </w:pPr>
            <w:r>
              <w:rPr>
                <w:rFonts w:ascii="Times New Roman" w:hAnsi="Times New Roman" w:cs="Arial"/>
                <w:sz w:val="16"/>
                <w:szCs w:val="16"/>
              </w:rPr>
              <w:t>0637</w:t>
            </w:r>
          </w:p>
        </w:tc>
        <w:tc>
          <w:tcPr>
            <w:tcW w:w="283" w:type="dxa"/>
            <w:shd w:val="solid" w:color="FFFFFF" w:fill="auto"/>
          </w:tcPr>
          <w:p w14:paraId="14D92B0E" w14:textId="30768000" w:rsidR="00E8759B" w:rsidRDefault="00E8759B"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A558689" w14:textId="4D1959C3" w:rsidR="00E8759B" w:rsidRDefault="00E8759B"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6E17166D" w14:textId="60957EE8" w:rsidR="00E8759B" w:rsidRDefault="00E8759B" w:rsidP="00EB5E1A">
            <w:pPr>
              <w:pStyle w:val="TAL"/>
              <w:rPr>
                <w:rFonts w:ascii="Times New Roman" w:hAnsi="Times New Roman" w:cs="Arial"/>
                <w:sz w:val="16"/>
                <w:szCs w:val="16"/>
              </w:rPr>
            </w:pPr>
            <w:r>
              <w:rPr>
                <w:rFonts w:ascii="Times New Roman" w:hAnsi="Times New Roman" w:cs="Arial"/>
                <w:sz w:val="16"/>
                <w:szCs w:val="16"/>
              </w:rPr>
              <w:t>Update on UE-to-network relay selection procedure to support 5G ProSe in SNPN</w:t>
            </w:r>
          </w:p>
        </w:tc>
        <w:tc>
          <w:tcPr>
            <w:tcW w:w="708" w:type="dxa"/>
            <w:shd w:val="solid" w:color="FFFFFF" w:fill="auto"/>
          </w:tcPr>
          <w:p w14:paraId="06C43994" w14:textId="623267CA" w:rsidR="00E8759B" w:rsidRDefault="00E8759B"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EF2A37" w:rsidRPr="00011EE0" w14:paraId="7AD87985" w14:textId="77777777" w:rsidTr="00F75D05">
        <w:tc>
          <w:tcPr>
            <w:tcW w:w="800" w:type="dxa"/>
            <w:shd w:val="solid" w:color="FFFFFF" w:fill="auto"/>
          </w:tcPr>
          <w:p w14:paraId="0B02A042" w14:textId="5DBAD32F" w:rsidR="00EF2A37" w:rsidRDefault="00EF2A3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7ECAC190" w14:textId="63449341" w:rsidR="00EF2A37" w:rsidRDefault="00EF2A3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4370BD5B" w14:textId="7E571F90" w:rsidR="00EF2A37" w:rsidRDefault="00E773E2" w:rsidP="00EF3846">
            <w:pPr>
              <w:overflowPunct/>
              <w:autoSpaceDE/>
              <w:autoSpaceDN/>
              <w:adjustRightInd/>
              <w:spacing w:after="0"/>
              <w:textAlignment w:val="auto"/>
              <w:rPr>
                <w:rFonts w:ascii="Arial" w:hAnsi="Arial" w:cs="Arial"/>
                <w:b/>
                <w:bCs/>
                <w:color w:val="0000FF"/>
                <w:sz w:val="16"/>
                <w:szCs w:val="16"/>
                <w:u w:val="single"/>
              </w:rPr>
            </w:pPr>
            <w:hyperlink r:id="rId197" w:history="1">
              <w:r w:rsidR="00EF2A37">
                <w:rPr>
                  <w:rStyle w:val="Hyperlink"/>
                  <w:rFonts w:cs="Arial"/>
                  <w:b/>
                  <w:bCs/>
                  <w:color w:val="0000FF"/>
                  <w:sz w:val="16"/>
                  <w:szCs w:val="16"/>
                </w:rPr>
                <w:t>CP-243199</w:t>
              </w:r>
            </w:hyperlink>
          </w:p>
        </w:tc>
        <w:tc>
          <w:tcPr>
            <w:tcW w:w="567" w:type="dxa"/>
            <w:shd w:val="solid" w:color="FFFFFF" w:fill="auto"/>
          </w:tcPr>
          <w:p w14:paraId="571D1244" w14:textId="58D21501" w:rsidR="00EF2A37" w:rsidRDefault="00EF2A37" w:rsidP="00EB5E1A">
            <w:pPr>
              <w:pStyle w:val="TAL"/>
              <w:rPr>
                <w:rFonts w:ascii="Times New Roman" w:hAnsi="Times New Roman" w:cs="Arial"/>
                <w:sz w:val="16"/>
                <w:szCs w:val="16"/>
              </w:rPr>
            </w:pPr>
            <w:r>
              <w:rPr>
                <w:rFonts w:ascii="Times New Roman" w:hAnsi="Times New Roman" w:cs="Arial"/>
                <w:sz w:val="16"/>
                <w:szCs w:val="16"/>
              </w:rPr>
              <w:t>0639</w:t>
            </w:r>
          </w:p>
        </w:tc>
        <w:tc>
          <w:tcPr>
            <w:tcW w:w="283" w:type="dxa"/>
            <w:shd w:val="solid" w:color="FFFFFF" w:fill="auto"/>
          </w:tcPr>
          <w:p w14:paraId="11529C1D" w14:textId="0E7CB2E4" w:rsidR="00EF2A37" w:rsidRDefault="00EF2A3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293BBD1C" w14:textId="60E77B0A" w:rsidR="00EF2A37" w:rsidRDefault="00EF2A37"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73D293F7" w14:textId="2B6820E6" w:rsidR="00EF2A37" w:rsidRDefault="00EF2A37" w:rsidP="00EB5E1A">
            <w:pPr>
              <w:pStyle w:val="TAL"/>
              <w:rPr>
                <w:rFonts w:ascii="Times New Roman" w:hAnsi="Times New Roman" w:cs="Arial"/>
                <w:sz w:val="16"/>
                <w:szCs w:val="16"/>
              </w:rPr>
            </w:pPr>
            <w:r>
              <w:rPr>
                <w:rFonts w:ascii="Times New Roman" w:hAnsi="Times New Roman" w:cs="Arial"/>
                <w:sz w:val="16"/>
                <w:szCs w:val="16"/>
              </w:rPr>
              <w:t>Update on QoS handling for 5G ProSe layer-3 UE-to-network relay with N3IWF to support 5G ProSe in SNPN</w:t>
            </w:r>
          </w:p>
        </w:tc>
        <w:tc>
          <w:tcPr>
            <w:tcW w:w="708" w:type="dxa"/>
            <w:shd w:val="solid" w:color="FFFFFF" w:fill="auto"/>
          </w:tcPr>
          <w:p w14:paraId="70835ECB" w14:textId="54C2F178" w:rsidR="00EF2A37" w:rsidRDefault="00EF2A37"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3D79AC" w:rsidRPr="00011EE0" w14:paraId="6045680B" w14:textId="77777777" w:rsidTr="00F75D05">
        <w:tc>
          <w:tcPr>
            <w:tcW w:w="800" w:type="dxa"/>
            <w:shd w:val="solid" w:color="FFFFFF" w:fill="auto"/>
          </w:tcPr>
          <w:p w14:paraId="5BF9A07F" w14:textId="61B54DC1" w:rsidR="003D79AC" w:rsidRDefault="003D79A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128F1A1B" w14:textId="0374C434" w:rsidR="003D79AC" w:rsidRDefault="003D79A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6E93BDA" w14:textId="5B579D19" w:rsidR="003D79AC" w:rsidRDefault="00E773E2" w:rsidP="00EF3846">
            <w:pPr>
              <w:overflowPunct/>
              <w:autoSpaceDE/>
              <w:autoSpaceDN/>
              <w:adjustRightInd/>
              <w:spacing w:after="0"/>
              <w:textAlignment w:val="auto"/>
              <w:rPr>
                <w:rFonts w:ascii="Arial" w:hAnsi="Arial" w:cs="Arial"/>
                <w:b/>
                <w:bCs/>
                <w:color w:val="0000FF"/>
                <w:sz w:val="16"/>
                <w:szCs w:val="16"/>
                <w:u w:val="single"/>
              </w:rPr>
            </w:pPr>
            <w:hyperlink r:id="rId198" w:history="1">
              <w:r w:rsidR="003D79AC">
                <w:rPr>
                  <w:rStyle w:val="Hyperlink"/>
                  <w:rFonts w:cs="Arial"/>
                  <w:b/>
                  <w:bCs/>
                  <w:color w:val="0000FF"/>
                  <w:sz w:val="16"/>
                  <w:szCs w:val="16"/>
                </w:rPr>
                <w:t>CP-243199</w:t>
              </w:r>
            </w:hyperlink>
          </w:p>
        </w:tc>
        <w:tc>
          <w:tcPr>
            <w:tcW w:w="567" w:type="dxa"/>
            <w:shd w:val="solid" w:color="FFFFFF" w:fill="auto"/>
          </w:tcPr>
          <w:p w14:paraId="0CA9DCF6" w14:textId="31979F43" w:rsidR="003D79AC" w:rsidRDefault="003D79AC" w:rsidP="00EB5E1A">
            <w:pPr>
              <w:pStyle w:val="TAL"/>
              <w:rPr>
                <w:rFonts w:ascii="Times New Roman" w:hAnsi="Times New Roman" w:cs="Arial"/>
                <w:sz w:val="16"/>
                <w:szCs w:val="16"/>
              </w:rPr>
            </w:pPr>
            <w:r>
              <w:rPr>
                <w:rFonts w:ascii="Times New Roman" w:hAnsi="Times New Roman" w:cs="Arial"/>
                <w:sz w:val="16"/>
                <w:szCs w:val="16"/>
              </w:rPr>
              <w:t>0643</w:t>
            </w:r>
          </w:p>
        </w:tc>
        <w:tc>
          <w:tcPr>
            <w:tcW w:w="283" w:type="dxa"/>
            <w:shd w:val="solid" w:color="FFFFFF" w:fill="auto"/>
          </w:tcPr>
          <w:p w14:paraId="6B8E76C5" w14:textId="20C592CD" w:rsidR="003D79AC" w:rsidRDefault="003D79AC"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36F669D" w14:textId="569D848F" w:rsidR="003D79AC" w:rsidRDefault="003D79AC"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73C08965" w14:textId="73F343BA" w:rsidR="003D79AC" w:rsidRDefault="003D79AC" w:rsidP="00EB5E1A">
            <w:pPr>
              <w:pStyle w:val="TAL"/>
              <w:rPr>
                <w:rFonts w:ascii="Times New Roman" w:hAnsi="Times New Roman" w:cs="Arial"/>
                <w:sz w:val="16"/>
                <w:szCs w:val="16"/>
              </w:rPr>
            </w:pPr>
            <w:r>
              <w:rPr>
                <w:rFonts w:ascii="Times New Roman" w:hAnsi="Times New Roman" w:cs="Arial"/>
                <w:sz w:val="16"/>
                <w:szCs w:val="16"/>
              </w:rPr>
              <w:t>Update on 5G ProSe configuration information to support 5G ProSe in SNPN</w:t>
            </w:r>
          </w:p>
        </w:tc>
        <w:tc>
          <w:tcPr>
            <w:tcW w:w="708" w:type="dxa"/>
            <w:shd w:val="solid" w:color="FFFFFF" w:fill="auto"/>
          </w:tcPr>
          <w:p w14:paraId="3C63EB44" w14:textId="567A3858" w:rsidR="003D79AC" w:rsidRDefault="003D79AC"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2A0631" w:rsidRPr="00011EE0" w14:paraId="2BDB1AEB" w14:textId="77777777" w:rsidTr="00F75D05">
        <w:tc>
          <w:tcPr>
            <w:tcW w:w="800" w:type="dxa"/>
            <w:shd w:val="solid" w:color="FFFFFF" w:fill="auto"/>
          </w:tcPr>
          <w:p w14:paraId="68935157" w14:textId="0FA476A0" w:rsidR="002A0631" w:rsidRDefault="002A063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76A45FE0" w14:textId="33679604" w:rsidR="002A0631" w:rsidRDefault="002A063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AFF1C73" w14:textId="248C77E0" w:rsidR="002A0631" w:rsidRDefault="00E773E2" w:rsidP="00EF3846">
            <w:pPr>
              <w:overflowPunct/>
              <w:autoSpaceDE/>
              <w:autoSpaceDN/>
              <w:adjustRightInd/>
              <w:spacing w:after="0"/>
              <w:textAlignment w:val="auto"/>
              <w:rPr>
                <w:rFonts w:ascii="Arial" w:hAnsi="Arial" w:cs="Arial"/>
                <w:b/>
                <w:bCs/>
                <w:color w:val="0000FF"/>
                <w:sz w:val="16"/>
                <w:szCs w:val="16"/>
                <w:u w:val="single"/>
              </w:rPr>
            </w:pPr>
            <w:hyperlink r:id="rId199" w:history="1">
              <w:r w:rsidR="002A0631">
                <w:rPr>
                  <w:rStyle w:val="Hyperlink"/>
                  <w:rFonts w:cs="Arial"/>
                  <w:b/>
                  <w:bCs/>
                  <w:color w:val="0000FF"/>
                  <w:sz w:val="16"/>
                  <w:szCs w:val="16"/>
                </w:rPr>
                <w:t>CP-243199</w:t>
              </w:r>
            </w:hyperlink>
          </w:p>
        </w:tc>
        <w:tc>
          <w:tcPr>
            <w:tcW w:w="567" w:type="dxa"/>
            <w:shd w:val="solid" w:color="FFFFFF" w:fill="auto"/>
          </w:tcPr>
          <w:p w14:paraId="47F315DC" w14:textId="27F2F2A5" w:rsidR="002A0631" w:rsidRDefault="002A0631" w:rsidP="00EB5E1A">
            <w:pPr>
              <w:pStyle w:val="TAL"/>
              <w:rPr>
                <w:rFonts w:ascii="Times New Roman" w:hAnsi="Times New Roman" w:cs="Arial"/>
                <w:sz w:val="16"/>
                <w:szCs w:val="16"/>
              </w:rPr>
            </w:pPr>
            <w:r>
              <w:rPr>
                <w:rFonts w:ascii="Times New Roman" w:hAnsi="Times New Roman" w:cs="Arial"/>
                <w:sz w:val="16"/>
                <w:szCs w:val="16"/>
              </w:rPr>
              <w:t>0668</w:t>
            </w:r>
          </w:p>
        </w:tc>
        <w:tc>
          <w:tcPr>
            <w:tcW w:w="283" w:type="dxa"/>
            <w:shd w:val="solid" w:color="FFFFFF" w:fill="auto"/>
          </w:tcPr>
          <w:p w14:paraId="539A6799" w14:textId="2E535997" w:rsidR="002A0631" w:rsidRDefault="002A063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58527C7" w14:textId="4EA0D1CB" w:rsidR="002A0631" w:rsidRDefault="002A0631"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053FD45" w14:textId="0A9D2DB8" w:rsidR="002A0631" w:rsidRDefault="002A0631" w:rsidP="00EB5E1A">
            <w:pPr>
              <w:pStyle w:val="TAL"/>
              <w:rPr>
                <w:rFonts w:ascii="Times New Roman" w:hAnsi="Times New Roman" w:cs="Arial"/>
                <w:sz w:val="16"/>
                <w:szCs w:val="16"/>
              </w:rPr>
            </w:pPr>
            <w:r>
              <w:rPr>
                <w:rFonts w:ascii="Times New Roman" w:hAnsi="Times New Roman" w:cs="Arial"/>
                <w:sz w:val="16"/>
                <w:szCs w:val="16"/>
              </w:rPr>
              <w:t>Updating 5G ProSe direct link management procedures for SNPN</w:t>
            </w:r>
          </w:p>
        </w:tc>
        <w:tc>
          <w:tcPr>
            <w:tcW w:w="708" w:type="dxa"/>
            <w:shd w:val="solid" w:color="FFFFFF" w:fill="auto"/>
          </w:tcPr>
          <w:p w14:paraId="71282332" w14:textId="4AEF9E92" w:rsidR="002A0631" w:rsidRDefault="002A0631"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3357B1" w:rsidRPr="00011EE0" w14:paraId="61D727DA" w14:textId="77777777" w:rsidTr="00F75D05">
        <w:tc>
          <w:tcPr>
            <w:tcW w:w="800" w:type="dxa"/>
            <w:shd w:val="solid" w:color="FFFFFF" w:fill="auto"/>
          </w:tcPr>
          <w:p w14:paraId="434D7B1A" w14:textId="1620C697" w:rsidR="003357B1" w:rsidRDefault="003357B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E786EE3" w14:textId="026F5405" w:rsidR="003357B1" w:rsidRDefault="003357B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3D42B728" w14:textId="27521F53" w:rsidR="003357B1" w:rsidRDefault="00E773E2" w:rsidP="00EF3846">
            <w:pPr>
              <w:overflowPunct/>
              <w:autoSpaceDE/>
              <w:autoSpaceDN/>
              <w:adjustRightInd/>
              <w:spacing w:after="0"/>
              <w:textAlignment w:val="auto"/>
              <w:rPr>
                <w:rFonts w:ascii="Arial" w:hAnsi="Arial" w:cs="Arial"/>
                <w:b/>
                <w:bCs/>
                <w:color w:val="0000FF"/>
                <w:sz w:val="16"/>
                <w:szCs w:val="16"/>
                <w:u w:val="single"/>
              </w:rPr>
            </w:pPr>
            <w:hyperlink r:id="rId200" w:history="1">
              <w:r w:rsidR="003357B1">
                <w:rPr>
                  <w:rStyle w:val="Hyperlink"/>
                  <w:rFonts w:cs="Arial"/>
                  <w:b/>
                  <w:bCs/>
                  <w:color w:val="0000FF"/>
                  <w:sz w:val="16"/>
                  <w:szCs w:val="16"/>
                </w:rPr>
                <w:t>CP-243199</w:t>
              </w:r>
            </w:hyperlink>
          </w:p>
        </w:tc>
        <w:tc>
          <w:tcPr>
            <w:tcW w:w="567" w:type="dxa"/>
            <w:shd w:val="solid" w:color="FFFFFF" w:fill="auto"/>
          </w:tcPr>
          <w:p w14:paraId="43795851" w14:textId="03F6EA09" w:rsidR="003357B1" w:rsidRDefault="003357B1" w:rsidP="00EB5E1A">
            <w:pPr>
              <w:pStyle w:val="TAL"/>
              <w:rPr>
                <w:rFonts w:ascii="Times New Roman" w:hAnsi="Times New Roman" w:cs="Arial"/>
                <w:sz w:val="16"/>
                <w:szCs w:val="16"/>
              </w:rPr>
            </w:pPr>
            <w:r>
              <w:rPr>
                <w:rFonts w:ascii="Times New Roman" w:hAnsi="Times New Roman" w:cs="Arial"/>
                <w:sz w:val="16"/>
                <w:szCs w:val="16"/>
              </w:rPr>
              <w:t>0645</w:t>
            </w:r>
          </w:p>
        </w:tc>
        <w:tc>
          <w:tcPr>
            <w:tcW w:w="283" w:type="dxa"/>
            <w:shd w:val="solid" w:color="FFFFFF" w:fill="auto"/>
          </w:tcPr>
          <w:p w14:paraId="213DECA6" w14:textId="327D00D0" w:rsidR="003357B1" w:rsidRDefault="003357B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FAC723F" w14:textId="0094F61C" w:rsidR="003357B1" w:rsidRDefault="003357B1"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75A7C1D6" w14:textId="6DB2507F" w:rsidR="003357B1" w:rsidRDefault="003357B1" w:rsidP="00EB5E1A">
            <w:pPr>
              <w:pStyle w:val="TAL"/>
              <w:rPr>
                <w:rFonts w:ascii="Times New Roman" w:hAnsi="Times New Roman" w:cs="Arial"/>
                <w:sz w:val="16"/>
                <w:szCs w:val="16"/>
              </w:rPr>
            </w:pPr>
            <w:r>
              <w:rPr>
                <w:rFonts w:ascii="Times New Roman" w:hAnsi="Times New Roman" w:cs="Arial"/>
                <w:sz w:val="16"/>
                <w:szCs w:val="16"/>
              </w:rPr>
              <w:t>Update on announce request procedure for restricted 5G ProSe direct discovery model A to support 5G ProSe in SNPN</w:t>
            </w:r>
          </w:p>
        </w:tc>
        <w:tc>
          <w:tcPr>
            <w:tcW w:w="708" w:type="dxa"/>
            <w:shd w:val="solid" w:color="FFFFFF" w:fill="auto"/>
          </w:tcPr>
          <w:p w14:paraId="3FC41E9C" w14:textId="6CC702CC" w:rsidR="003357B1" w:rsidRDefault="003357B1"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997C59" w:rsidRPr="00011EE0" w14:paraId="11B3EC74" w14:textId="77777777" w:rsidTr="00F75D05">
        <w:tc>
          <w:tcPr>
            <w:tcW w:w="800" w:type="dxa"/>
            <w:shd w:val="solid" w:color="FFFFFF" w:fill="auto"/>
          </w:tcPr>
          <w:p w14:paraId="7BD0A126" w14:textId="3E82D104" w:rsidR="00997C59" w:rsidRDefault="00997C5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DC31C5B" w14:textId="3B996D1B" w:rsidR="00997C59" w:rsidRDefault="00997C5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1237D25" w14:textId="5F954D3B" w:rsidR="00997C59" w:rsidRDefault="00E773E2" w:rsidP="00EF3846">
            <w:pPr>
              <w:overflowPunct/>
              <w:autoSpaceDE/>
              <w:autoSpaceDN/>
              <w:adjustRightInd/>
              <w:spacing w:after="0"/>
              <w:textAlignment w:val="auto"/>
              <w:rPr>
                <w:rFonts w:ascii="Arial" w:hAnsi="Arial" w:cs="Arial"/>
                <w:b/>
                <w:bCs/>
                <w:color w:val="0000FF"/>
                <w:sz w:val="16"/>
                <w:szCs w:val="16"/>
                <w:u w:val="single"/>
              </w:rPr>
            </w:pPr>
            <w:hyperlink r:id="rId201" w:history="1">
              <w:r w:rsidR="00997C59">
                <w:rPr>
                  <w:rStyle w:val="Hyperlink"/>
                  <w:rFonts w:cs="Arial"/>
                  <w:b/>
                  <w:bCs/>
                  <w:color w:val="0000FF"/>
                  <w:sz w:val="16"/>
                  <w:szCs w:val="16"/>
                </w:rPr>
                <w:t>CP-243200</w:t>
              </w:r>
            </w:hyperlink>
          </w:p>
        </w:tc>
        <w:tc>
          <w:tcPr>
            <w:tcW w:w="567" w:type="dxa"/>
            <w:shd w:val="solid" w:color="FFFFFF" w:fill="auto"/>
          </w:tcPr>
          <w:p w14:paraId="19849CC1" w14:textId="07FB78CF" w:rsidR="00997C59" w:rsidRDefault="00997C59" w:rsidP="00EB5E1A">
            <w:pPr>
              <w:pStyle w:val="TAL"/>
              <w:rPr>
                <w:rFonts w:ascii="Times New Roman" w:hAnsi="Times New Roman" w:cs="Arial"/>
                <w:sz w:val="16"/>
                <w:szCs w:val="16"/>
              </w:rPr>
            </w:pPr>
            <w:r>
              <w:rPr>
                <w:rFonts w:ascii="Times New Roman" w:hAnsi="Times New Roman" w:cs="Arial"/>
                <w:sz w:val="16"/>
                <w:szCs w:val="16"/>
              </w:rPr>
              <w:t>0597</w:t>
            </w:r>
          </w:p>
        </w:tc>
        <w:tc>
          <w:tcPr>
            <w:tcW w:w="283" w:type="dxa"/>
            <w:shd w:val="solid" w:color="FFFFFF" w:fill="auto"/>
          </w:tcPr>
          <w:p w14:paraId="0F7E6751" w14:textId="55564210" w:rsidR="00997C59" w:rsidRDefault="00997C59"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7F4E41AC" w14:textId="693147BC" w:rsidR="00997C59" w:rsidRDefault="00997C59"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783A6CFA" w14:textId="2299F507" w:rsidR="00997C59" w:rsidRDefault="00997C59" w:rsidP="00EB5E1A">
            <w:pPr>
              <w:pStyle w:val="TAL"/>
              <w:rPr>
                <w:rFonts w:ascii="Times New Roman" w:hAnsi="Times New Roman" w:cs="Arial"/>
                <w:sz w:val="16"/>
                <w:szCs w:val="16"/>
              </w:rPr>
            </w:pPr>
            <w:r>
              <w:rPr>
                <w:rFonts w:ascii="Times New Roman" w:hAnsi="Times New Roman" w:cs="Arial"/>
                <w:sz w:val="16"/>
                <w:szCs w:val="16"/>
              </w:rPr>
              <w:t>Adding a reference to the type 6 container</w:t>
            </w:r>
          </w:p>
        </w:tc>
        <w:tc>
          <w:tcPr>
            <w:tcW w:w="708" w:type="dxa"/>
            <w:shd w:val="solid" w:color="FFFFFF" w:fill="auto"/>
          </w:tcPr>
          <w:p w14:paraId="747398A5" w14:textId="0759DF72" w:rsidR="00997C59" w:rsidRDefault="00997C59"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881792" w:rsidRPr="00011EE0" w14:paraId="2CB00D92" w14:textId="77777777" w:rsidTr="00F75D05">
        <w:tc>
          <w:tcPr>
            <w:tcW w:w="800" w:type="dxa"/>
            <w:shd w:val="solid" w:color="FFFFFF" w:fill="auto"/>
          </w:tcPr>
          <w:p w14:paraId="3E7BF434" w14:textId="79055874" w:rsidR="00881792" w:rsidRDefault="00881792"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34545312" w14:textId="5D1F3FBE" w:rsidR="00881792" w:rsidRDefault="00881792"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203ADC3" w14:textId="5D1011F9" w:rsidR="00881792" w:rsidRDefault="00E773E2" w:rsidP="00EF3846">
            <w:pPr>
              <w:overflowPunct/>
              <w:autoSpaceDE/>
              <w:autoSpaceDN/>
              <w:adjustRightInd/>
              <w:spacing w:after="0"/>
              <w:textAlignment w:val="auto"/>
              <w:rPr>
                <w:rFonts w:ascii="Arial" w:hAnsi="Arial" w:cs="Arial"/>
                <w:b/>
                <w:bCs/>
                <w:color w:val="0000FF"/>
                <w:sz w:val="16"/>
                <w:szCs w:val="16"/>
                <w:u w:val="single"/>
              </w:rPr>
            </w:pPr>
            <w:hyperlink r:id="rId202" w:history="1">
              <w:r w:rsidR="00881792">
                <w:rPr>
                  <w:rStyle w:val="Hyperlink"/>
                  <w:rFonts w:cs="Arial"/>
                  <w:b/>
                  <w:bCs/>
                  <w:color w:val="0000FF"/>
                  <w:sz w:val="16"/>
                  <w:szCs w:val="16"/>
                </w:rPr>
                <w:t>CP-243204</w:t>
              </w:r>
            </w:hyperlink>
          </w:p>
        </w:tc>
        <w:tc>
          <w:tcPr>
            <w:tcW w:w="567" w:type="dxa"/>
            <w:shd w:val="solid" w:color="FFFFFF" w:fill="auto"/>
          </w:tcPr>
          <w:p w14:paraId="022DCB9D" w14:textId="12DD418E" w:rsidR="00881792" w:rsidRDefault="00881792" w:rsidP="00EB5E1A">
            <w:pPr>
              <w:pStyle w:val="TAL"/>
              <w:rPr>
                <w:rFonts w:ascii="Times New Roman" w:hAnsi="Times New Roman" w:cs="Arial"/>
                <w:sz w:val="16"/>
                <w:szCs w:val="16"/>
              </w:rPr>
            </w:pPr>
            <w:r>
              <w:rPr>
                <w:rFonts w:ascii="Times New Roman" w:hAnsi="Times New Roman" w:cs="Arial"/>
                <w:sz w:val="16"/>
                <w:szCs w:val="16"/>
              </w:rPr>
              <w:t>0613</w:t>
            </w:r>
          </w:p>
        </w:tc>
        <w:tc>
          <w:tcPr>
            <w:tcW w:w="283" w:type="dxa"/>
            <w:shd w:val="solid" w:color="FFFFFF" w:fill="auto"/>
          </w:tcPr>
          <w:p w14:paraId="31E8FB3C" w14:textId="4D289CC8" w:rsidR="00881792" w:rsidRDefault="00881792"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1FB054A" w14:textId="2A138757" w:rsidR="00881792" w:rsidRDefault="00881792"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2606C638" w14:textId="4A3BD08C" w:rsidR="00881792" w:rsidRDefault="00881792" w:rsidP="00EB5E1A">
            <w:pPr>
              <w:pStyle w:val="TAL"/>
              <w:rPr>
                <w:rFonts w:ascii="Times New Roman" w:hAnsi="Times New Roman" w:cs="Arial"/>
                <w:sz w:val="16"/>
                <w:szCs w:val="16"/>
              </w:rPr>
            </w:pPr>
            <w:r>
              <w:rPr>
                <w:rFonts w:ascii="Times New Roman" w:hAnsi="Times New Roman" w:cs="Arial"/>
                <w:sz w:val="16"/>
                <w:szCs w:val="16"/>
              </w:rPr>
              <w:t>Introducing the overview of the 5G ProSe multi-hop procedures and the skeleton of the new clauses</w:t>
            </w:r>
          </w:p>
        </w:tc>
        <w:tc>
          <w:tcPr>
            <w:tcW w:w="708" w:type="dxa"/>
            <w:shd w:val="solid" w:color="FFFFFF" w:fill="auto"/>
          </w:tcPr>
          <w:p w14:paraId="6CEF201E" w14:textId="73BC70AF" w:rsidR="00881792" w:rsidRDefault="00881792"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3D76C1" w:rsidRPr="00011EE0" w14:paraId="3D34CEC7" w14:textId="77777777" w:rsidTr="00F75D05">
        <w:tc>
          <w:tcPr>
            <w:tcW w:w="800" w:type="dxa"/>
            <w:shd w:val="solid" w:color="FFFFFF" w:fill="auto"/>
          </w:tcPr>
          <w:p w14:paraId="7309D575" w14:textId="2DED7AB7" w:rsidR="003D76C1" w:rsidRDefault="003D76C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B4EDFAA" w14:textId="0A8990D5" w:rsidR="003D76C1" w:rsidRDefault="003D76C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BE767D4" w14:textId="73F3DB41" w:rsidR="003D76C1" w:rsidRDefault="00E773E2" w:rsidP="00EF3846">
            <w:pPr>
              <w:overflowPunct/>
              <w:autoSpaceDE/>
              <w:autoSpaceDN/>
              <w:adjustRightInd/>
              <w:spacing w:after="0"/>
              <w:textAlignment w:val="auto"/>
              <w:rPr>
                <w:rFonts w:ascii="Arial" w:hAnsi="Arial" w:cs="Arial"/>
                <w:b/>
                <w:bCs/>
                <w:color w:val="0000FF"/>
                <w:sz w:val="16"/>
                <w:szCs w:val="16"/>
                <w:u w:val="single"/>
              </w:rPr>
            </w:pPr>
            <w:hyperlink r:id="rId203" w:history="1">
              <w:r w:rsidR="003D76C1">
                <w:rPr>
                  <w:rStyle w:val="Hyperlink"/>
                  <w:rFonts w:cs="Arial"/>
                  <w:b/>
                  <w:bCs/>
                  <w:color w:val="0000FF"/>
                  <w:sz w:val="16"/>
                  <w:szCs w:val="16"/>
                </w:rPr>
                <w:t>CP-243201</w:t>
              </w:r>
            </w:hyperlink>
          </w:p>
        </w:tc>
        <w:tc>
          <w:tcPr>
            <w:tcW w:w="567" w:type="dxa"/>
            <w:shd w:val="solid" w:color="FFFFFF" w:fill="auto"/>
          </w:tcPr>
          <w:p w14:paraId="77871F81" w14:textId="5A85E064" w:rsidR="003D76C1" w:rsidRDefault="003D76C1" w:rsidP="00EB5E1A">
            <w:pPr>
              <w:pStyle w:val="TAL"/>
              <w:rPr>
                <w:rFonts w:ascii="Times New Roman" w:hAnsi="Times New Roman" w:cs="Arial"/>
                <w:sz w:val="16"/>
                <w:szCs w:val="16"/>
              </w:rPr>
            </w:pPr>
            <w:r>
              <w:rPr>
                <w:rFonts w:ascii="Times New Roman" w:hAnsi="Times New Roman" w:cs="Arial"/>
                <w:sz w:val="16"/>
                <w:szCs w:val="16"/>
              </w:rPr>
              <w:t>0618</w:t>
            </w:r>
          </w:p>
        </w:tc>
        <w:tc>
          <w:tcPr>
            <w:tcW w:w="283" w:type="dxa"/>
            <w:shd w:val="solid" w:color="FFFFFF" w:fill="auto"/>
          </w:tcPr>
          <w:p w14:paraId="15D0A2DC" w14:textId="5CFE5230" w:rsidR="003D76C1" w:rsidRDefault="003D76C1"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004834E" w14:textId="23A3F0ED" w:rsidR="003D76C1" w:rsidRDefault="003D76C1"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82DEF59" w14:textId="635E86BE" w:rsidR="003D76C1" w:rsidRDefault="003D76C1" w:rsidP="00EB5E1A">
            <w:pPr>
              <w:pStyle w:val="TAL"/>
              <w:rPr>
                <w:rFonts w:ascii="Times New Roman" w:hAnsi="Times New Roman" w:cs="Arial"/>
                <w:sz w:val="16"/>
                <w:szCs w:val="16"/>
              </w:rPr>
            </w:pPr>
            <w:r>
              <w:rPr>
                <w:rFonts w:ascii="Times New Roman" w:hAnsi="Times New Roman" w:cs="Arial"/>
                <w:sz w:val="16"/>
                <w:szCs w:val="16"/>
              </w:rPr>
              <w:t>Introducing the terms and references related to supporting 5G ProSe in SNPN</w:t>
            </w:r>
          </w:p>
        </w:tc>
        <w:tc>
          <w:tcPr>
            <w:tcW w:w="708" w:type="dxa"/>
            <w:shd w:val="solid" w:color="FFFFFF" w:fill="auto"/>
          </w:tcPr>
          <w:p w14:paraId="25440306" w14:textId="3C640E46" w:rsidR="003D76C1" w:rsidRDefault="003D76C1"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490A8F" w:rsidRPr="00011EE0" w14:paraId="270BB1EB" w14:textId="77777777" w:rsidTr="00F75D05">
        <w:tc>
          <w:tcPr>
            <w:tcW w:w="800" w:type="dxa"/>
            <w:shd w:val="solid" w:color="FFFFFF" w:fill="auto"/>
          </w:tcPr>
          <w:p w14:paraId="3AAE83B8" w14:textId="06B548A2" w:rsidR="00490A8F" w:rsidRDefault="00490A8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400057B" w14:textId="73B03488" w:rsidR="00490A8F" w:rsidRDefault="00490A8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FDF1F25" w14:textId="6CC9CF0F" w:rsidR="00490A8F" w:rsidRDefault="00E773E2" w:rsidP="00EF3846">
            <w:pPr>
              <w:overflowPunct/>
              <w:autoSpaceDE/>
              <w:autoSpaceDN/>
              <w:adjustRightInd/>
              <w:spacing w:after="0"/>
              <w:textAlignment w:val="auto"/>
              <w:rPr>
                <w:rFonts w:ascii="Arial" w:hAnsi="Arial" w:cs="Arial"/>
                <w:b/>
                <w:bCs/>
                <w:color w:val="0000FF"/>
                <w:sz w:val="16"/>
                <w:szCs w:val="16"/>
                <w:u w:val="single"/>
              </w:rPr>
            </w:pPr>
            <w:hyperlink r:id="rId204" w:history="1">
              <w:r w:rsidR="00490A8F">
                <w:rPr>
                  <w:rStyle w:val="Hyperlink"/>
                  <w:rFonts w:cs="Arial"/>
                  <w:b/>
                  <w:bCs/>
                  <w:color w:val="0000FF"/>
                  <w:sz w:val="16"/>
                  <w:szCs w:val="16"/>
                </w:rPr>
                <w:t>CP-243204</w:t>
              </w:r>
            </w:hyperlink>
          </w:p>
        </w:tc>
        <w:tc>
          <w:tcPr>
            <w:tcW w:w="567" w:type="dxa"/>
            <w:shd w:val="solid" w:color="FFFFFF" w:fill="auto"/>
          </w:tcPr>
          <w:p w14:paraId="4DBA91A7" w14:textId="49DC42C3" w:rsidR="00490A8F" w:rsidRDefault="00490A8F" w:rsidP="00EB5E1A">
            <w:pPr>
              <w:pStyle w:val="TAL"/>
              <w:rPr>
                <w:rFonts w:ascii="Times New Roman" w:hAnsi="Times New Roman" w:cs="Arial"/>
                <w:sz w:val="16"/>
                <w:szCs w:val="16"/>
              </w:rPr>
            </w:pPr>
            <w:r>
              <w:rPr>
                <w:rFonts w:ascii="Times New Roman" w:hAnsi="Times New Roman" w:cs="Arial"/>
                <w:sz w:val="16"/>
                <w:szCs w:val="16"/>
              </w:rPr>
              <w:t>0624</w:t>
            </w:r>
          </w:p>
        </w:tc>
        <w:tc>
          <w:tcPr>
            <w:tcW w:w="283" w:type="dxa"/>
            <w:shd w:val="solid" w:color="FFFFFF" w:fill="auto"/>
          </w:tcPr>
          <w:p w14:paraId="09728AE3" w14:textId="21FA0856" w:rsidR="00490A8F" w:rsidRDefault="00490A8F"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A46EA6E" w14:textId="101E8863" w:rsidR="00490A8F" w:rsidRDefault="00490A8F"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D9C27C5" w14:textId="7E62F9D4" w:rsidR="00490A8F" w:rsidRDefault="00490A8F" w:rsidP="00EB5E1A">
            <w:pPr>
              <w:pStyle w:val="TAL"/>
              <w:rPr>
                <w:rFonts w:ascii="Times New Roman" w:hAnsi="Times New Roman" w:cs="Arial"/>
                <w:sz w:val="16"/>
                <w:szCs w:val="16"/>
              </w:rPr>
            </w:pPr>
            <w:r>
              <w:rPr>
                <w:rFonts w:ascii="Times New Roman" w:hAnsi="Times New Roman" w:cs="Arial"/>
                <w:sz w:val="16"/>
                <w:szCs w:val="16"/>
              </w:rPr>
              <w:t>Adding description about policies for 5G ProSe multi-hop Relays</w:t>
            </w:r>
          </w:p>
        </w:tc>
        <w:tc>
          <w:tcPr>
            <w:tcW w:w="708" w:type="dxa"/>
            <w:shd w:val="solid" w:color="FFFFFF" w:fill="auto"/>
          </w:tcPr>
          <w:p w14:paraId="4AAE980B" w14:textId="36173F3D" w:rsidR="00490A8F" w:rsidRDefault="00490A8F"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233220" w:rsidRPr="00011EE0" w14:paraId="47E76899" w14:textId="77777777" w:rsidTr="00F75D05">
        <w:tc>
          <w:tcPr>
            <w:tcW w:w="800" w:type="dxa"/>
            <w:shd w:val="solid" w:color="FFFFFF" w:fill="auto"/>
          </w:tcPr>
          <w:p w14:paraId="01BEF061" w14:textId="13A497BE" w:rsidR="00233220" w:rsidRDefault="0023322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15187C9A" w14:textId="2C5E058D" w:rsidR="00233220" w:rsidRDefault="0023322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6770DEBC" w14:textId="00C82F00" w:rsidR="00233220" w:rsidRDefault="00E773E2" w:rsidP="00EF3846">
            <w:pPr>
              <w:overflowPunct/>
              <w:autoSpaceDE/>
              <w:autoSpaceDN/>
              <w:adjustRightInd/>
              <w:spacing w:after="0"/>
              <w:textAlignment w:val="auto"/>
              <w:rPr>
                <w:rFonts w:ascii="Arial" w:hAnsi="Arial" w:cs="Arial"/>
                <w:b/>
                <w:bCs/>
                <w:color w:val="0000FF"/>
                <w:sz w:val="16"/>
                <w:szCs w:val="16"/>
                <w:u w:val="single"/>
              </w:rPr>
            </w:pPr>
            <w:hyperlink r:id="rId205" w:history="1">
              <w:r w:rsidR="00233220">
                <w:rPr>
                  <w:rStyle w:val="Hyperlink"/>
                  <w:rFonts w:cs="Arial"/>
                  <w:b/>
                  <w:bCs/>
                  <w:color w:val="0000FF"/>
                  <w:sz w:val="16"/>
                  <w:szCs w:val="16"/>
                </w:rPr>
                <w:t>CP-243204</w:t>
              </w:r>
            </w:hyperlink>
          </w:p>
        </w:tc>
        <w:tc>
          <w:tcPr>
            <w:tcW w:w="567" w:type="dxa"/>
            <w:shd w:val="solid" w:color="FFFFFF" w:fill="auto"/>
          </w:tcPr>
          <w:p w14:paraId="701DCB61" w14:textId="2E07CE89" w:rsidR="00233220" w:rsidRDefault="00233220" w:rsidP="00EB5E1A">
            <w:pPr>
              <w:pStyle w:val="TAL"/>
              <w:rPr>
                <w:rFonts w:ascii="Times New Roman" w:hAnsi="Times New Roman" w:cs="Arial"/>
                <w:sz w:val="16"/>
                <w:szCs w:val="16"/>
              </w:rPr>
            </w:pPr>
            <w:r>
              <w:rPr>
                <w:rFonts w:ascii="Times New Roman" w:hAnsi="Times New Roman" w:cs="Arial"/>
                <w:sz w:val="16"/>
                <w:szCs w:val="16"/>
              </w:rPr>
              <w:t>0617</w:t>
            </w:r>
          </w:p>
        </w:tc>
        <w:tc>
          <w:tcPr>
            <w:tcW w:w="283" w:type="dxa"/>
            <w:shd w:val="solid" w:color="FFFFFF" w:fill="auto"/>
          </w:tcPr>
          <w:p w14:paraId="42103675" w14:textId="7C8B2F37" w:rsidR="00233220" w:rsidRDefault="00233220"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30607D7" w14:textId="029F3BD5" w:rsidR="00233220" w:rsidRDefault="0023322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196774B6" w14:textId="31C70EC1" w:rsidR="00233220" w:rsidRDefault="00233220" w:rsidP="00EB5E1A">
            <w:pPr>
              <w:pStyle w:val="TAL"/>
              <w:rPr>
                <w:rFonts w:ascii="Times New Roman" w:hAnsi="Times New Roman" w:cs="Arial"/>
                <w:sz w:val="16"/>
                <w:szCs w:val="16"/>
              </w:rPr>
            </w:pPr>
            <w:r>
              <w:rPr>
                <w:rFonts w:ascii="Times New Roman" w:hAnsi="Times New Roman" w:cs="Arial"/>
                <w:sz w:val="16"/>
                <w:szCs w:val="16"/>
              </w:rPr>
              <w:t>Adding the Multi-hop path info information element</w:t>
            </w:r>
          </w:p>
        </w:tc>
        <w:tc>
          <w:tcPr>
            <w:tcW w:w="708" w:type="dxa"/>
            <w:shd w:val="solid" w:color="FFFFFF" w:fill="auto"/>
          </w:tcPr>
          <w:p w14:paraId="30F5270A" w14:textId="3C8DDAAE" w:rsidR="00233220" w:rsidRDefault="00233220"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336B43" w:rsidRPr="00011EE0" w14:paraId="3D2FA67F" w14:textId="77777777" w:rsidTr="00F75D05">
        <w:tc>
          <w:tcPr>
            <w:tcW w:w="800" w:type="dxa"/>
            <w:shd w:val="solid" w:color="FFFFFF" w:fill="auto"/>
          </w:tcPr>
          <w:p w14:paraId="622DB7A4" w14:textId="681318D2" w:rsidR="00336B43" w:rsidRDefault="00336B4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EEAE81F" w14:textId="3FAC2374" w:rsidR="00336B43" w:rsidRDefault="00336B4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64D7A30F" w14:textId="7A84DF28" w:rsidR="00336B43" w:rsidRDefault="00E773E2" w:rsidP="00EF3846">
            <w:pPr>
              <w:overflowPunct/>
              <w:autoSpaceDE/>
              <w:autoSpaceDN/>
              <w:adjustRightInd/>
              <w:spacing w:after="0"/>
              <w:textAlignment w:val="auto"/>
              <w:rPr>
                <w:rFonts w:ascii="Arial" w:hAnsi="Arial" w:cs="Arial"/>
                <w:b/>
                <w:bCs/>
                <w:color w:val="0000FF"/>
                <w:sz w:val="16"/>
                <w:szCs w:val="16"/>
                <w:u w:val="single"/>
              </w:rPr>
            </w:pPr>
            <w:hyperlink r:id="rId206" w:history="1">
              <w:r w:rsidR="00336B43">
                <w:rPr>
                  <w:rStyle w:val="Hyperlink"/>
                  <w:rFonts w:cs="Arial"/>
                  <w:b/>
                  <w:bCs/>
                  <w:color w:val="0000FF"/>
                  <w:sz w:val="16"/>
                  <w:szCs w:val="16"/>
                </w:rPr>
                <w:t>CP-243200</w:t>
              </w:r>
            </w:hyperlink>
          </w:p>
        </w:tc>
        <w:tc>
          <w:tcPr>
            <w:tcW w:w="567" w:type="dxa"/>
            <w:shd w:val="solid" w:color="FFFFFF" w:fill="auto"/>
          </w:tcPr>
          <w:p w14:paraId="3F976053" w14:textId="49D8F9F3" w:rsidR="00336B43" w:rsidRDefault="00336B43" w:rsidP="00EB5E1A">
            <w:pPr>
              <w:pStyle w:val="TAL"/>
              <w:rPr>
                <w:rFonts w:ascii="Times New Roman" w:hAnsi="Times New Roman" w:cs="Arial"/>
                <w:sz w:val="16"/>
                <w:szCs w:val="16"/>
              </w:rPr>
            </w:pPr>
            <w:r>
              <w:rPr>
                <w:rFonts w:ascii="Times New Roman" w:hAnsi="Times New Roman" w:cs="Arial"/>
                <w:sz w:val="16"/>
                <w:szCs w:val="16"/>
              </w:rPr>
              <w:t>0598</w:t>
            </w:r>
          </w:p>
        </w:tc>
        <w:tc>
          <w:tcPr>
            <w:tcW w:w="283" w:type="dxa"/>
            <w:shd w:val="solid" w:color="FFFFFF" w:fill="auto"/>
          </w:tcPr>
          <w:p w14:paraId="2D571CE1" w14:textId="23F9ACD5" w:rsidR="00336B43" w:rsidRDefault="00336B43"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1FBBD95" w14:textId="3C681AC8" w:rsidR="00336B43" w:rsidRDefault="00336B43" w:rsidP="00EB5E1A">
            <w:pPr>
              <w:pStyle w:val="TAC"/>
              <w:rPr>
                <w:rFonts w:ascii="Times New Roman" w:hAnsi="Times New Roman" w:cs="Arial"/>
                <w:sz w:val="16"/>
                <w:szCs w:val="16"/>
              </w:rPr>
            </w:pPr>
            <w:r>
              <w:rPr>
                <w:rFonts w:ascii="Times New Roman" w:hAnsi="Times New Roman" w:cs="Arial"/>
                <w:sz w:val="16"/>
                <w:szCs w:val="16"/>
              </w:rPr>
              <w:t>F</w:t>
            </w:r>
          </w:p>
        </w:tc>
        <w:tc>
          <w:tcPr>
            <w:tcW w:w="5151" w:type="dxa"/>
            <w:shd w:val="solid" w:color="FFFFFF" w:fill="auto"/>
          </w:tcPr>
          <w:p w14:paraId="31A4A870" w14:textId="00D8355D" w:rsidR="00336B43" w:rsidRDefault="00336B43" w:rsidP="00EB5E1A">
            <w:pPr>
              <w:pStyle w:val="TAL"/>
              <w:rPr>
                <w:rFonts w:ascii="Times New Roman" w:hAnsi="Times New Roman" w:cs="Arial"/>
                <w:sz w:val="16"/>
                <w:szCs w:val="16"/>
              </w:rPr>
            </w:pPr>
            <w:r>
              <w:rPr>
                <w:rFonts w:ascii="Times New Roman" w:hAnsi="Times New Roman" w:cs="Arial"/>
                <w:sz w:val="16"/>
                <w:szCs w:val="16"/>
              </w:rPr>
              <w:t>Correcting IEI value in Table 10.3.7.1.1</w:t>
            </w:r>
          </w:p>
        </w:tc>
        <w:tc>
          <w:tcPr>
            <w:tcW w:w="708" w:type="dxa"/>
            <w:shd w:val="solid" w:color="FFFFFF" w:fill="auto"/>
          </w:tcPr>
          <w:p w14:paraId="14DEAA15" w14:textId="0183E7F0" w:rsidR="00336B43" w:rsidRDefault="00336B43"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E84101" w:rsidRPr="00011EE0" w14:paraId="53E5067C" w14:textId="77777777" w:rsidTr="00F75D05">
        <w:tc>
          <w:tcPr>
            <w:tcW w:w="800" w:type="dxa"/>
            <w:shd w:val="solid" w:color="FFFFFF" w:fill="auto"/>
          </w:tcPr>
          <w:p w14:paraId="69C94528" w14:textId="1436B3AB" w:rsidR="00E84101" w:rsidRDefault="00E8410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696F00AC" w14:textId="11975AD3" w:rsidR="00E84101" w:rsidRDefault="00E8410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6279AAF6" w14:textId="7D927750" w:rsidR="00E84101" w:rsidRDefault="00E773E2" w:rsidP="00EF3846">
            <w:pPr>
              <w:overflowPunct/>
              <w:autoSpaceDE/>
              <w:autoSpaceDN/>
              <w:adjustRightInd/>
              <w:spacing w:after="0"/>
              <w:textAlignment w:val="auto"/>
              <w:rPr>
                <w:rFonts w:ascii="Arial" w:hAnsi="Arial" w:cs="Arial"/>
                <w:b/>
                <w:bCs/>
                <w:color w:val="0000FF"/>
                <w:sz w:val="16"/>
                <w:szCs w:val="16"/>
                <w:u w:val="single"/>
              </w:rPr>
            </w:pPr>
            <w:hyperlink r:id="rId207" w:history="1">
              <w:r w:rsidR="00E84101">
                <w:rPr>
                  <w:rStyle w:val="Hyperlink"/>
                  <w:rFonts w:cs="Arial"/>
                  <w:b/>
                  <w:bCs/>
                  <w:color w:val="0000FF"/>
                  <w:sz w:val="16"/>
                  <w:szCs w:val="16"/>
                </w:rPr>
                <w:t>CP-243201</w:t>
              </w:r>
            </w:hyperlink>
          </w:p>
        </w:tc>
        <w:tc>
          <w:tcPr>
            <w:tcW w:w="567" w:type="dxa"/>
            <w:shd w:val="solid" w:color="FFFFFF" w:fill="auto"/>
          </w:tcPr>
          <w:p w14:paraId="70A08F75" w14:textId="768410DD" w:rsidR="00E84101" w:rsidRDefault="00E84101" w:rsidP="00EB5E1A">
            <w:pPr>
              <w:pStyle w:val="TAL"/>
              <w:rPr>
                <w:rFonts w:ascii="Times New Roman" w:hAnsi="Times New Roman" w:cs="Arial"/>
                <w:sz w:val="16"/>
                <w:szCs w:val="16"/>
              </w:rPr>
            </w:pPr>
            <w:r>
              <w:rPr>
                <w:rFonts w:ascii="Times New Roman" w:hAnsi="Times New Roman" w:cs="Arial"/>
                <w:sz w:val="16"/>
                <w:szCs w:val="16"/>
              </w:rPr>
              <w:t>0607</w:t>
            </w:r>
          </w:p>
        </w:tc>
        <w:tc>
          <w:tcPr>
            <w:tcW w:w="283" w:type="dxa"/>
            <w:shd w:val="solid" w:color="FFFFFF" w:fill="auto"/>
          </w:tcPr>
          <w:p w14:paraId="5AAC7184" w14:textId="4387E1AD" w:rsidR="00E84101" w:rsidRDefault="00E84101"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248BB217" w14:textId="4EE97932" w:rsidR="00E84101" w:rsidRDefault="00E84101"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1E3BEDBB" w14:textId="6DDB5AB6" w:rsidR="00E84101" w:rsidRDefault="00E84101" w:rsidP="00EB5E1A">
            <w:pPr>
              <w:pStyle w:val="TAL"/>
              <w:rPr>
                <w:rFonts w:ascii="Times New Roman" w:hAnsi="Times New Roman" w:cs="Arial"/>
                <w:sz w:val="16"/>
                <w:szCs w:val="16"/>
              </w:rPr>
            </w:pPr>
            <w:r>
              <w:rPr>
                <w:rFonts w:ascii="Times New Roman" w:hAnsi="Times New Roman" w:cs="Arial"/>
                <w:sz w:val="16"/>
                <w:szCs w:val="16"/>
              </w:rPr>
              <w:t>Update on ProSe Application Code to support 5G ProSe in SNPN</w:t>
            </w:r>
          </w:p>
        </w:tc>
        <w:tc>
          <w:tcPr>
            <w:tcW w:w="708" w:type="dxa"/>
            <w:shd w:val="solid" w:color="FFFFFF" w:fill="auto"/>
          </w:tcPr>
          <w:p w14:paraId="7C1BDC72" w14:textId="1333F95F" w:rsidR="00E84101" w:rsidRDefault="00E84101"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760EC0" w:rsidRPr="00011EE0" w14:paraId="500F6E9C" w14:textId="77777777" w:rsidTr="00F75D05">
        <w:tc>
          <w:tcPr>
            <w:tcW w:w="800" w:type="dxa"/>
            <w:shd w:val="solid" w:color="FFFFFF" w:fill="auto"/>
          </w:tcPr>
          <w:p w14:paraId="70007CE5" w14:textId="7B1343C4" w:rsidR="00760EC0" w:rsidRDefault="00760EC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DC455AD" w14:textId="2D1BA207" w:rsidR="00760EC0" w:rsidRDefault="00760EC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5017AAAF" w14:textId="67DCF07D" w:rsidR="00760EC0" w:rsidRDefault="00E773E2" w:rsidP="00EF3846">
            <w:pPr>
              <w:overflowPunct/>
              <w:autoSpaceDE/>
              <w:autoSpaceDN/>
              <w:adjustRightInd/>
              <w:spacing w:after="0"/>
              <w:textAlignment w:val="auto"/>
              <w:rPr>
                <w:rFonts w:ascii="Arial" w:hAnsi="Arial" w:cs="Arial"/>
                <w:b/>
                <w:bCs/>
                <w:color w:val="0000FF"/>
                <w:sz w:val="16"/>
                <w:szCs w:val="16"/>
                <w:u w:val="single"/>
              </w:rPr>
            </w:pPr>
            <w:hyperlink r:id="rId208" w:history="1">
              <w:r w:rsidR="00760EC0">
                <w:rPr>
                  <w:rStyle w:val="Hyperlink"/>
                  <w:rFonts w:cs="Arial"/>
                  <w:b/>
                  <w:bCs/>
                  <w:color w:val="0000FF"/>
                  <w:sz w:val="16"/>
                  <w:szCs w:val="16"/>
                </w:rPr>
                <w:t>CP-243204</w:t>
              </w:r>
            </w:hyperlink>
          </w:p>
        </w:tc>
        <w:tc>
          <w:tcPr>
            <w:tcW w:w="567" w:type="dxa"/>
            <w:shd w:val="solid" w:color="FFFFFF" w:fill="auto"/>
          </w:tcPr>
          <w:p w14:paraId="36FBD770" w14:textId="1823A8B5" w:rsidR="00760EC0" w:rsidRDefault="00760EC0" w:rsidP="00EB5E1A">
            <w:pPr>
              <w:pStyle w:val="TAL"/>
              <w:rPr>
                <w:rFonts w:ascii="Times New Roman" w:hAnsi="Times New Roman" w:cs="Arial"/>
                <w:sz w:val="16"/>
                <w:szCs w:val="16"/>
              </w:rPr>
            </w:pPr>
            <w:r>
              <w:rPr>
                <w:rFonts w:ascii="Times New Roman" w:hAnsi="Times New Roman" w:cs="Arial"/>
                <w:sz w:val="16"/>
                <w:szCs w:val="16"/>
              </w:rPr>
              <w:t>0604</w:t>
            </w:r>
          </w:p>
        </w:tc>
        <w:tc>
          <w:tcPr>
            <w:tcW w:w="283" w:type="dxa"/>
            <w:shd w:val="solid" w:color="FFFFFF" w:fill="auto"/>
          </w:tcPr>
          <w:p w14:paraId="7684B1AF" w14:textId="2B0BEA24" w:rsidR="00760EC0" w:rsidRDefault="00760EC0"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5BA18A26" w14:textId="03223E60" w:rsidR="00760EC0" w:rsidRDefault="00760EC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F3DAC25" w14:textId="53BF8D70" w:rsidR="00760EC0" w:rsidRDefault="00760EC0" w:rsidP="00EB5E1A">
            <w:pPr>
              <w:pStyle w:val="TAL"/>
              <w:rPr>
                <w:rFonts w:ascii="Times New Roman" w:hAnsi="Times New Roman" w:cs="Arial"/>
                <w:sz w:val="16"/>
                <w:szCs w:val="16"/>
              </w:rPr>
            </w:pPr>
            <w:r>
              <w:rPr>
                <w:rFonts w:ascii="Times New Roman" w:hAnsi="Times New Roman" w:cs="Arial"/>
                <w:sz w:val="16"/>
                <w:szCs w:val="16"/>
              </w:rPr>
              <w:t>Definition on 5G ProSe intermediate parent and child UE-to-network relay</w:t>
            </w:r>
          </w:p>
        </w:tc>
        <w:tc>
          <w:tcPr>
            <w:tcW w:w="708" w:type="dxa"/>
            <w:shd w:val="solid" w:color="FFFFFF" w:fill="auto"/>
          </w:tcPr>
          <w:p w14:paraId="5C01E733" w14:textId="76A1F41A" w:rsidR="00760EC0" w:rsidRDefault="00760EC0"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F03CD7" w:rsidRPr="00011EE0" w14:paraId="3A601CFD" w14:textId="77777777" w:rsidTr="00F75D05">
        <w:tc>
          <w:tcPr>
            <w:tcW w:w="800" w:type="dxa"/>
            <w:shd w:val="solid" w:color="FFFFFF" w:fill="auto"/>
          </w:tcPr>
          <w:p w14:paraId="7541D368" w14:textId="1444D813" w:rsidR="00F03CD7" w:rsidRDefault="00F03CD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795841DA" w14:textId="3022134A" w:rsidR="00F03CD7" w:rsidRDefault="00F03CD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49E338D0" w14:textId="6FB6F84D" w:rsidR="00F03CD7" w:rsidRDefault="00E773E2" w:rsidP="00EF3846">
            <w:pPr>
              <w:overflowPunct/>
              <w:autoSpaceDE/>
              <w:autoSpaceDN/>
              <w:adjustRightInd/>
              <w:spacing w:after="0"/>
              <w:textAlignment w:val="auto"/>
              <w:rPr>
                <w:rFonts w:ascii="Arial" w:hAnsi="Arial" w:cs="Arial"/>
                <w:b/>
                <w:bCs/>
                <w:color w:val="0000FF"/>
                <w:sz w:val="16"/>
                <w:szCs w:val="16"/>
                <w:u w:val="single"/>
              </w:rPr>
            </w:pPr>
            <w:hyperlink r:id="rId209" w:history="1">
              <w:r w:rsidR="00F03CD7">
                <w:rPr>
                  <w:rStyle w:val="Hyperlink"/>
                  <w:rFonts w:cs="Arial"/>
                  <w:b/>
                  <w:bCs/>
                  <w:color w:val="0000FF"/>
                  <w:sz w:val="16"/>
                  <w:szCs w:val="16"/>
                </w:rPr>
                <w:t>CP-243204</w:t>
              </w:r>
            </w:hyperlink>
          </w:p>
        </w:tc>
        <w:tc>
          <w:tcPr>
            <w:tcW w:w="567" w:type="dxa"/>
            <w:shd w:val="solid" w:color="FFFFFF" w:fill="auto"/>
          </w:tcPr>
          <w:p w14:paraId="2D075DB4" w14:textId="264AD52D" w:rsidR="00F03CD7" w:rsidRDefault="00F03CD7" w:rsidP="00EB5E1A">
            <w:pPr>
              <w:pStyle w:val="TAL"/>
              <w:rPr>
                <w:rFonts w:ascii="Times New Roman" w:hAnsi="Times New Roman" w:cs="Arial"/>
                <w:sz w:val="16"/>
                <w:szCs w:val="16"/>
              </w:rPr>
            </w:pPr>
            <w:r>
              <w:rPr>
                <w:rFonts w:ascii="Times New Roman" w:hAnsi="Times New Roman" w:cs="Arial"/>
                <w:sz w:val="16"/>
                <w:szCs w:val="16"/>
              </w:rPr>
              <w:t>0612</w:t>
            </w:r>
          </w:p>
        </w:tc>
        <w:tc>
          <w:tcPr>
            <w:tcW w:w="283" w:type="dxa"/>
            <w:shd w:val="solid" w:color="FFFFFF" w:fill="auto"/>
          </w:tcPr>
          <w:p w14:paraId="0EA28993" w14:textId="1FE0EA47" w:rsidR="00F03CD7" w:rsidRDefault="00F03CD7"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0C849550" w14:textId="128871D9" w:rsidR="00F03CD7" w:rsidRDefault="00F03CD7"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560C76C" w14:textId="17845352" w:rsidR="00F03CD7" w:rsidRDefault="00F03CD7" w:rsidP="00EB5E1A">
            <w:pPr>
              <w:pStyle w:val="TAL"/>
              <w:rPr>
                <w:rFonts w:ascii="Times New Roman" w:hAnsi="Times New Roman" w:cs="Arial"/>
                <w:sz w:val="16"/>
                <w:szCs w:val="16"/>
              </w:rPr>
            </w:pPr>
            <w:r>
              <w:rPr>
                <w:rFonts w:ascii="Times New Roman" w:hAnsi="Times New Roman" w:cs="Arial"/>
                <w:sz w:val="16"/>
                <w:szCs w:val="16"/>
              </w:rPr>
              <w:t>Introducing the terms, definitions and scope for 5G ProSe multi-hop communications</w:t>
            </w:r>
          </w:p>
        </w:tc>
        <w:tc>
          <w:tcPr>
            <w:tcW w:w="708" w:type="dxa"/>
            <w:shd w:val="solid" w:color="FFFFFF" w:fill="auto"/>
          </w:tcPr>
          <w:p w14:paraId="7CCF5E43" w14:textId="4A7D4130" w:rsidR="00F03CD7" w:rsidRDefault="00F03CD7"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D644F5" w:rsidRPr="00011EE0" w14:paraId="2FF42D7B" w14:textId="77777777" w:rsidTr="00F75D05">
        <w:tc>
          <w:tcPr>
            <w:tcW w:w="800" w:type="dxa"/>
            <w:shd w:val="solid" w:color="FFFFFF" w:fill="auto"/>
          </w:tcPr>
          <w:p w14:paraId="721C3FB6" w14:textId="458192FD" w:rsidR="00D644F5" w:rsidRDefault="00D644F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40C50CEC" w14:textId="16F0BC72" w:rsidR="00D644F5" w:rsidRDefault="00D644F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628D9179" w14:textId="4E2D1F00" w:rsidR="00D644F5" w:rsidRDefault="00E773E2" w:rsidP="00EF3846">
            <w:pPr>
              <w:overflowPunct/>
              <w:autoSpaceDE/>
              <w:autoSpaceDN/>
              <w:adjustRightInd/>
              <w:spacing w:after="0"/>
              <w:textAlignment w:val="auto"/>
              <w:rPr>
                <w:rFonts w:ascii="Arial" w:hAnsi="Arial" w:cs="Arial"/>
                <w:b/>
                <w:bCs/>
                <w:color w:val="0000FF"/>
                <w:sz w:val="16"/>
                <w:szCs w:val="16"/>
                <w:u w:val="single"/>
              </w:rPr>
            </w:pPr>
            <w:hyperlink r:id="rId210" w:history="1">
              <w:r w:rsidR="00D644F5">
                <w:rPr>
                  <w:rStyle w:val="Hyperlink"/>
                  <w:rFonts w:cs="Arial"/>
                  <w:b/>
                  <w:bCs/>
                  <w:color w:val="0000FF"/>
                  <w:sz w:val="16"/>
                  <w:szCs w:val="16"/>
                </w:rPr>
                <w:t>CP-243204</w:t>
              </w:r>
            </w:hyperlink>
          </w:p>
        </w:tc>
        <w:tc>
          <w:tcPr>
            <w:tcW w:w="567" w:type="dxa"/>
            <w:shd w:val="solid" w:color="FFFFFF" w:fill="auto"/>
          </w:tcPr>
          <w:p w14:paraId="6C12C3B1" w14:textId="2C7A0E4C" w:rsidR="00D644F5" w:rsidRDefault="00D644F5" w:rsidP="00EB5E1A">
            <w:pPr>
              <w:pStyle w:val="TAL"/>
              <w:rPr>
                <w:rFonts w:ascii="Times New Roman" w:hAnsi="Times New Roman" w:cs="Arial"/>
                <w:sz w:val="16"/>
                <w:szCs w:val="16"/>
              </w:rPr>
            </w:pPr>
            <w:r>
              <w:rPr>
                <w:rFonts w:ascii="Times New Roman" w:hAnsi="Times New Roman" w:cs="Arial"/>
                <w:sz w:val="16"/>
                <w:szCs w:val="16"/>
              </w:rPr>
              <w:t>0614</w:t>
            </w:r>
          </w:p>
        </w:tc>
        <w:tc>
          <w:tcPr>
            <w:tcW w:w="283" w:type="dxa"/>
            <w:shd w:val="solid" w:color="FFFFFF" w:fill="auto"/>
          </w:tcPr>
          <w:p w14:paraId="26EA5D5B" w14:textId="61834BE1" w:rsidR="00D644F5" w:rsidRDefault="00D644F5"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080C2FDF" w14:textId="0502E184" w:rsidR="00D644F5" w:rsidRDefault="00D644F5"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695403F" w14:textId="5A923235" w:rsidR="00D644F5" w:rsidRDefault="00D644F5" w:rsidP="00EB5E1A">
            <w:pPr>
              <w:pStyle w:val="TAL"/>
              <w:rPr>
                <w:rFonts w:ascii="Times New Roman" w:hAnsi="Times New Roman" w:cs="Arial"/>
                <w:sz w:val="16"/>
                <w:szCs w:val="16"/>
              </w:rPr>
            </w:pPr>
            <w:r>
              <w:rPr>
                <w:rFonts w:ascii="Times New Roman" w:hAnsi="Times New Roman" w:cs="Arial"/>
                <w:sz w:val="16"/>
                <w:szCs w:val="16"/>
              </w:rPr>
              <w:t>Updating the UE-requested ProSeP policy provisioning procedure for multi-hop communications</w:t>
            </w:r>
          </w:p>
        </w:tc>
        <w:tc>
          <w:tcPr>
            <w:tcW w:w="708" w:type="dxa"/>
            <w:shd w:val="solid" w:color="FFFFFF" w:fill="auto"/>
          </w:tcPr>
          <w:p w14:paraId="36CEA09B" w14:textId="359D105E" w:rsidR="00D644F5" w:rsidRDefault="00D644F5"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E85794" w:rsidRPr="00011EE0" w14:paraId="04F37E07" w14:textId="77777777" w:rsidTr="00F75D05">
        <w:tc>
          <w:tcPr>
            <w:tcW w:w="800" w:type="dxa"/>
            <w:shd w:val="solid" w:color="FFFFFF" w:fill="auto"/>
          </w:tcPr>
          <w:p w14:paraId="24F54908" w14:textId="0C368174" w:rsidR="00E85794" w:rsidRDefault="00E8579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70FF8CB9" w14:textId="2210E761" w:rsidR="00E85794" w:rsidRDefault="00E8579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6C686BA" w14:textId="707F4117" w:rsidR="00E85794" w:rsidRDefault="00E773E2" w:rsidP="00EF3846">
            <w:pPr>
              <w:overflowPunct/>
              <w:autoSpaceDE/>
              <w:autoSpaceDN/>
              <w:adjustRightInd/>
              <w:spacing w:after="0"/>
              <w:textAlignment w:val="auto"/>
              <w:rPr>
                <w:rFonts w:ascii="Arial" w:hAnsi="Arial" w:cs="Arial"/>
                <w:b/>
                <w:bCs/>
                <w:color w:val="0000FF"/>
                <w:sz w:val="16"/>
                <w:szCs w:val="16"/>
                <w:u w:val="single"/>
              </w:rPr>
            </w:pPr>
            <w:hyperlink r:id="rId211" w:history="1">
              <w:r w:rsidR="00E85794">
                <w:rPr>
                  <w:rStyle w:val="Hyperlink"/>
                  <w:rFonts w:cs="Arial"/>
                  <w:b/>
                  <w:bCs/>
                  <w:color w:val="0000FF"/>
                  <w:sz w:val="16"/>
                  <w:szCs w:val="16"/>
                </w:rPr>
                <w:t>CP-243201</w:t>
              </w:r>
            </w:hyperlink>
          </w:p>
        </w:tc>
        <w:tc>
          <w:tcPr>
            <w:tcW w:w="567" w:type="dxa"/>
            <w:shd w:val="solid" w:color="FFFFFF" w:fill="auto"/>
          </w:tcPr>
          <w:p w14:paraId="592B483D" w14:textId="7D893C77" w:rsidR="00E85794" w:rsidRDefault="00E85794" w:rsidP="00EB5E1A">
            <w:pPr>
              <w:pStyle w:val="TAL"/>
              <w:rPr>
                <w:rFonts w:ascii="Times New Roman" w:hAnsi="Times New Roman" w:cs="Arial"/>
                <w:sz w:val="16"/>
                <w:szCs w:val="16"/>
              </w:rPr>
            </w:pPr>
            <w:r>
              <w:rPr>
                <w:rFonts w:ascii="Times New Roman" w:hAnsi="Times New Roman" w:cs="Arial"/>
                <w:sz w:val="16"/>
                <w:szCs w:val="16"/>
              </w:rPr>
              <w:t>0608</w:t>
            </w:r>
          </w:p>
        </w:tc>
        <w:tc>
          <w:tcPr>
            <w:tcW w:w="283" w:type="dxa"/>
            <w:shd w:val="solid" w:color="FFFFFF" w:fill="auto"/>
          </w:tcPr>
          <w:p w14:paraId="6C7F2E9D" w14:textId="14E1A555" w:rsidR="00E85794" w:rsidRDefault="00E85794"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662C30CC" w14:textId="2F906A59" w:rsidR="00E85794" w:rsidRDefault="00E85794"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858F460" w14:textId="524CA236" w:rsidR="00E85794" w:rsidRDefault="00E85794" w:rsidP="00EB5E1A">
            <w:pPr>
              <w:pStyle w:val="TAL"/>
              <w:rPr>
                <w:rFonts w:ascii="Times New Roman" w:hAnsi="Times New Roman" w:cs="Arial"/>
                <w:sz w:val="16"/>
                <w:szCs w:val="16"/>
              </w:rPr>
            </w:pPr>
            <w:r>
              <w:rPr>
                <w:rFonts w:ascii="Times New Roman" w:hAnsi="Times New Roman" w:cs="Arial"/>
                <w:sz w:val="16"/>
                <w:szCs w:val="16"/>
              </w:rPr>
              <w:t>Update on ProSe application ID to support 5G ProSe in SNPN</w:t>
            </w:r>
          </w:p>
        </w:tc>
        <w:tc>
          <w:tcPr>
            <w:tcW w:w="708" w:type="dxa"/>
            <w:shd w:val="solid" w:color="FFFFFF" w:fill="auto"/>
          </w:tcPr>
          <w:p w14:paraId="17A3E0CB" w14:textId="60F7CF33" w:rsidR="00E85794" w:rsidRDefault="00E85794"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6E730F" w:rsidRPr="00011EE0" w14:paraId="401817EC" w14:textId="77777777" w:rsidTr="00F75D05">
        <w:tc>
          <w:tcPr>
            <w:tcW w:w="800" w:type="dxa"/>
            <w:shd w:val="solid" w:color="FFFFFF" w:fill="auto"/>
          </w:tcPr>
          <w:p w14:paraId="78B53EA7" w14:textId="775A8F80" w:rsidR="006E730F" w:rsidRDefault="006E730F"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C317471" w14:textId="68400860" w:rsidR="006E730F" w:rsidRDefault="006E730F"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04D02EB" w14:textId="461E1F77" w:rsidR="006E730F" w:rsidRDefault="00E773E2" w:rsidP="00EF3846">
            <w:pPr>
              <w:overflowPunct/>
              <w:autoSpaceDE/>
              <w:autoSpaceDN/>
              <w:adjustRightInd/>
              <w:spacing w:after="0"/>
              <w:textAlignment w:val="auto"/>
              <w:rPr>
                <w:rFonts w:ascii="Arial" w:hAnsi="Arial" w:cs="Arial"/>
                <w:b/>
                <w:bCs/>
                <w:color w:val="0000FF"/>
                <w:sz w:val="16"/>
                <w:szCs w:val="16"/>
                <w:u w:val="single"/>
              </w:rPr>
            </w:pPr>
            <w:hyperlink r:id="rId212" w:history="1">
              <w:r w:rsidR="006E730F">
                <w:rPr>
                  <w:rStyle w:val="Hyperlink"/>
                  <w:rFonts w:cs="Arial"/>
                  <w:b/>
                  <w:bCs/>
                  <w:color w:val="0000FF"/>
                  <w:sz w:val="16"/>
                  <w:szCs w:val="16"/>
                </w:rPr>
                <w:t>CP-243201</w:t>
              </w:r>
            </w:hyperlink>
          </w:p>
        </w:tc>
        <w:tc>
          <w:tcPr>
            <w:tcW w:w="567" w:type="dxa"/>
            <w:shd w:val="solid" w:color="FFFFFF" w:fill="auto"/>
          </w:tcPr>
          <w:p w14:paraId="5575D27A" w14:textId="7B8E33D9" w:rsidR="006E730F" w:rsidRDefault="006E730F" w:rsidP="00EB5E1A">
            <w:pPr>
              <w:pStyle w:val="TAL"/>
              <w:rPr>
                <w:rFonts w:ascii="Times New Roman" w:hAnsi="Times New Roman" w:cs="Arial"/>
                <w:sz w:val="16"/>
                <w:szCs w:val="16"/>
              </w:rPr>
            </w:pPr>
            <w:r>
              <w:rPr>
                <w:rFonts w:ascii="Times New Roman" w:hAnsi="Times New Roman" w:cs="Arial"/>
                <w:sz w:val="16"/>
                <w:szCs w:val="16"/>
              </w:rPr>
              <w:t>0630</w:t>
            </w:r>
          </w:p>
        </w:tc>
        <w:tc>
          <w:tcPr>
            <w:tcW w:w="283" w:type="dxa"/>
            <w:shd w:val="solid" w:color="FFFFFF" w:fill="auto"/>
          </w:tcPr>
          <w:p w14:paraId="24187BBF" w14:textId="1967F808" w:rsidR="006E730F" w:rsidRDefault="006E730F"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5A5017AA" w14:textId="44A30979" w:rsidR="006E730F" w:rsidRDefault="006E730F"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DA8C753" w14:textId="3DAF3422" w:rsidR="006E730F" w:rsidRDefault="006E730F" w:rsidP="00EB5E1A">
            <w:pPr>
              <w:pStyle w:val="TAL"/>
              <w:rPr>
                <w:rFonts w:ascii="Times New Roman" w:hAnsi="Times New Roman" w:cs="Arial"/>
                <w:sz w:val="16"/>
                <w:szCs w:val="16"/>
              </w:rPr>
            </w:pPr>
            <w:r>
              <w:rPr>
                <w:rFonts w:ascii="Times New Roman" w:hAnsi="Times New Roman" w:cs="Arial"/>
                <w:sz w:val="16"/>
                <w:szCs w:val="16"/>
              </w:rPr>
              <w:t>Update on announce request procedure completion to support 5G ProSe in SNPN</w:t>
            </w:r>
          </w:p>
        </w:tc>
        <w:tc>
          <w:tcPr>
            <w:tcW w:w="708" w:type="dxa"/>
            <w:shd w:val="solid" w:color="FFFFFF" w:fill="auto"/>
          </w:tcPr>
          <w:p w14:paraId="5EF38A93" w14:textId="056FD9A4" w:rsidR="006E730F" w:rsidRDefault="006E730F"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BE5A33" w:rsidRPr="00011EE0" w14:paraId="45A1BF4B" w14:textId="77777777" w:rsidTr="00F75D05">
        <w:tc>
          <w:tcPr>
            <w:tcW w:w="800" w:type="dxa"/>
            <w:shd w:val="solid" w:color="FFFFFF" w:fill="auto"/>
          </w:tcPr>
          <w:p w14:paraId="3413E23D" w14:textId="69347AE8" w:rsidR="00BE5A33" w:rsidRDefault="00BE5A3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79DB0E41" w14:textId="1D5C0E3E" w:rsidR="00BE5A33" w:rsidRDefault="00BE5A3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63BEDA7B" w14:textId="5768B370" w:rsidR="00BE5A33" w:rsidRDefault="00E773E2" w:rsidP="00EF3846">
            <w:pPr>
              <w:overflowPunct/>
              <w:autoSpaceDE/>
              <w:autoSpaceDN/>
              <w:adjustRightInd/>
              <w:spacing w:after="0"/>
              <w:textAlignment w:val="auto"/>
              <w:rPr>
                <w:rFonts w:ascii="Arial" w:hAnsi="Arial" w:cs="Arial"/>
                <w:b/>
                <w:bCs/>
                <w:color w:val="0000FF"/>
                <w:sz w:val="16"/>
                <w:szCs w:val="16"/>
                <w:u w:val="single"/>
              </w:rPr>
            </w:pPr>
            <w:hyperlink r:id="rId213" w:history="1">
              <w:r w:rsidR="00BE5A33">
                <w:rPr>
                  <w:rStyle w:val="Hyperlink"/>
                  <w:rFonts w:cs="Arial"/>
                  <w:b/>
                  <w:bCs/>
                  <w:color w:val="0000FF"/>
                  <w:sz w:val="16"/>
                  <w:szCs w:val="16"/>
                </w:rPr>
                <w:t>CP-243201</w:t>
              </w:r>
            </w:hyperlink>
          </w:p>
        </w:tc>
        <w:tc>
          <w:tcPr>
            <w:tcW w:w="567" w:type="dxa"/>
            <w:shd w:val="solid" w:color="FFFFFF" w:fill="auto"/>
          </w:tcPr>
          <w:p w14:paraId="2BD09F17" w14:textId="6F9B32F1" w:rsidR="00BE5A33" w:rsidRDefault="00BE5A33" w:rsidP="00EB5E1A">
            <w:pPr>
              <w:pStyle w:val="TAL"/>
              <w:rPr>
                <w:rFonts w:ascii="Times New Roman" w:hAnsi="Times New Roman" w:cs="Arial"/>
                <w:sz w:val="16"/>
                <w:szCs w:val="16"/>
              </w:rPr>
            </w:pPr>
            <w:r>
              <w:rPr>
                <w:rFonts w:ascii="Times New Roman" w:hAnsi="Times New Roman" w:cs="Arial"/>
                <w:sz w:val="16"/>
                <w:szCs w:val="16"/>
              </w:rPr>
              <w:t>0632</w:t>
            </w:r>
          </w:p>
        </w:tc>
        <w:tc>
          <w:tcPr>
            <w:tcW w:w="283" w:type="dxa"/>
            <w:shd w:val="solid" w:color="FFFFFF" w:fill="auto"/>
          </w:tcPr>
          <w:p w14:paraId="7D73F93D" w14:textId="2FFE4043" w:rsidR="00BE5A33" w:rsidRDefault="00BE5A33"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652D88BA" w14:textId="47F415CB" w:rsidR="00BE5A33" w:rsidRDefault="00BE5A33"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1EE3333F" w14:textId="79F4E336" w:rsidR="00BE5A33" w:rsidRDefault="00BE5A33" w:rsidP="00EB5E1A">
            <w:pPr>
              <w:pStyle w:val="TAL"/>
              <w:rPr>
                <w:rFonts w:ascii="Times New Roman" w:hAnsi="Times New Roman" w:cs="Arial"/>
                <w:sz w:val="16"/>
                <w:szCs w:val="16"/>
              </w:rPr>
            </w:pPr>
            <w:r>
              <w:rPr>
                <w:rFonts w:ascii="Times New Roman" w:hAnsi="Times New Roman" w:cs="Arial"/>
                <w:sz w:val="16"/>
                <w:szCs w:val="16"/>
              </w:rPr>
              <w:t>Update on announce request procedure to support 5G ProSe in SNPN</w:t>
            </w:r>
          </w:p>
        </w:tc>
        <w:tc>
          <w:tcPr>
            <w:tcW w:w="708" w:type="dxa"/>
            <w:shd w:val="solid" w:color="FFFFFF" w:fill="auto"/>
          </w:tcPr>
          <w:p w14:paraId="0D31AC0A" w14:textId="42BD7FFC" w:rsidR="00BE5A33" w:rsidRDefault="00BE5A33"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D53F73" w:rsidRPr="00011EE0" w14:paraId="7303E357" w14:textId="77777777" w:rsidTr="00F75D05">
        <w:tc>
          <w:tcPr>
            <w:tcW w:w="800" w:type="dxa"/>
            <w:shd w:val="solid" w:color="FFFFFF" w:fill="auto"/>
          </w:tcPr>
          <w:p w14:paraId="1A11E608" w14:textId="77356D79" w:rsidR="00D53F73" w:rsidRDefault="00D53F7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3BB2798D" w14:textId="57B5B850" w:rsidR="00D53F73" w:rsidRDefault="00D53F7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48EDFC5A" w14:textId="3C8DAE07" w:rsidR="00D53F73" w:rsidRDefault="00E773E2" w:rsidP="00EF3846">
            <w:pPr>
              <w:overflowPunct/>
              <w:autoSpaceDE/>
              <w:autoSpaceDN/>
              <w:adjustRightInd/>
              <w:spacing w:after="0"/>
              <w:textAlignment w:val="auto"/>
              <w:rPr>
                <w:rFonts w:ascii="Arial" w:hAnsi="Arial" w:cs="Arial"/>
                <w:b/>
                <w:bCs/>
                <w:color w:val="0000FF"/>
                <w:sz w:val="16"/>
                <w:szCs w:val="16"/>
                <w:u w:val="single"/>
              </w:rPr>
            </w:pPr>
            <w:hyperlink r:id="rId214" w:history="1">
              <w:r w:rsidR="00D53F73">
                <w:rPr>
                  <w:rStyle w:val="Hyperlink"/>
                  <w:rFonts w:cs="Arial"/>
                  <w:b/>
                  <w:bCs/>
                  <w:color w:val="0000FF"/>
                  <w:sz w:val="16"/>
                  <w:szCs w:val="16"/>
                </w:rPr>
                <w:t>CP-243201</w:t>
              </w:r>
            </w:hyperlink>
          </w:p>
        </w:tc>
        <w:tc>
          <w:tcPr>
            <w:tcW w:w="567" w:type="dxa"/>
            <w:shd w:val="solid" w:color="FFFFFF" w:fill="auto"/>
          </w:tcPr>
          <w:p w14:paraId="6CF6D246" w14:textId="716CAA8E" w:rsidR="00D53F73" w:rsidRDefault="00D53F73" w:rsidP="00EB5E1A">
            <w:pPr>
              <w:pStyle w:val="TAL"/>
              <w:rPr>
                <w:rFonts w:ascii="Times New Roman" w:hAnsi="Times New Roman" w:cs="Arial"/>
                <w:sz w:val="16"/>
                <w:szCs w:val="16"/>
              </w:rPr>
            </w:pPr>
            <w:r>
              <w:rPr>
                <w:rFonts w:ascii="Times New Roman" w:hAnsi="Times New Roman" w:cs="Arial"/>
                <w:sz w:val="16"/>
                <w:szCs w:val="16"/>
              </w:rPr>
              <w:t>0635</w:t>
            </w:r>
          </w:p>
        </w:tc>
        <w:tc>
          <w:tcPr>
            <w:tcW w:w="283" w:type="dxa"/>
            <w:shd w:val="solid" w:color="FFFFFF" w:fill="auto"/>
          </w:tcPr>
          <w:p w14:paraId="53EDAF81" w14:textId="70D7ED17" w:rsidR="00D53F73" w:rsidRDefault="00D53F73"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6072CD3D" w14:textId="26AF6D97" w:rsidR="00D53F73" w:rsidRDefault="00D53F73"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2F389426" w14:textId="330BF26D" w:rsidR="00D53F73" w:rsidRDefault="00D53F73" w:rsidP="00EB5E1A">
            <w:pPr>
              <w:pStyle w:val="TAL"/>
              <w:rPr>
                <w:rFonts w:ascii="Times New Roman" w:hAnsi="Times New Roman" w:cs="Arial"/>
                <w:sz w:val="16"/>
                <w:szCs w:val="16"/>
              </w:rPr>
            </w:pPr>
            <w:r>
              <w:rPr>
                <w:rFonts w:ascii="Times New Roman" w:hAnsi="Times New Roman" w:cs="Arial"/>
                <w:sz w:val="16"/>
                <w:szCs w:val="16"/>
              </w:rPr>
              <w:t>Update on Direct discovery update procedure for open discovery to support 5G ProSe in SNPN</w:t>
            </w:r>
          </w:p>
        </w:tc>
        <w:tc>
          <w:tcPr>
            <w:tcW w:w="708" w:type="dxa"/>
            <w:shd w:val="solid" w:color="FFFFFF" w:fill="auto"/>
          </w:tcPr>
          <w:p w14:paraId="28983A5E" w14:textId="6C601EC1" w:rsidR="00D53F73" w:rsidRDefault="00D53F73"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0B706D" w:rsidRPr="00011EE0" w14:paraId="53EE182C" w14:textId="77777777" w:rsidTr="00F75D05">
        <w:tc>
          <w:tcPr>
            <w:tcW w:w="800" w:type="dxa"/>
            <w:shd w:val="solid" w:color="FFFFFF" w:fill="auto"/>
          </w:tcPr>
          <w:p w14:paraId="2B45149A" w14:textId="70223309" w:rsidR="000B706D" w:rsidRDefault="000B706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143429FF" w14:textId="6B0CE56A" w:rsidR="000B706D" w:rsidRDefault="000B706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303BCB24" w14:textId="3CB06A9B" w:rsidR="000B706D" w:rsidRDefault="00E773E2" w:rsidP="00EF3846">
            <w:pPr>
              <w:overflowPunct/>
              <w:autoSpaceDE/>
              <w:autoSpaceDN/>
              <w:adjustRightInd/>
              <w:spacing w:after="0"/>
              <w:textAlignment w:val="auto"/>
              <w:rPr>
                <w:rFonts w:ascii="Arial" w:hAnsi="Arial" w:cs="Arial"/>
                <w:b/>
                <w:bCs/>
                <w:color w:val="0000FF"/>
                <w:sz w:val="16"/>
                <w:szCs w:val="16"/>
                <w:u w:val="single"/>
              </w:rPr>
            </w:pPr>
            <w:hyperlink r:id="rId215" w:history="1">
              <w:r w:rsidR="000B706D">
                <w:rPr>
                  <w:rStyle w:val="Hyperlink"/>
                  <w:rFonts w:cs="Arial"/>
                  <w:b/>
                  <w:bCs/>
                  <w:color w:val="0000FF"/>
                  <w:sz w:val="16"/>
                  <w:szCs w:val="16"/>
                </w:rPr>
                <w:t>CP-243201</w:t>
              </w:r>
            </w:hyperlink>
          </w:p>
        </w:tc>
        <w:tc>
          <w:tcPr>
            <w:tcW w:w="567" w:type="dxa"/>
            <w:shd w:val="solid" w:color="FFFFFF" w:fill="auto"/>
          </w:tcPr>
          <w:p w14:paraId="00ED0411" w14:textId="68CA0B2B" w:rsidR="000B706D" w:rsidRDefault="000B706D" w:rsidP="00EB5E1A">
            <w:pPr>
              <w:pStyle w:val="TAL"/>
              <w:rPr>
                <w:rFonts w:ascii="Times New Roman" w:hAnsi="Times New Roman" w:cs="Arial"/>
                <w:sz w:val="16"/>
                <w:szCs w:val="16"/>
              </w:rPr>
            </w:pPr>
            <w:r>
              <w:rPr>
                <w:rFonts w:ascii="Times New Roman" w:hAnsi="Times New Roman" w:cs="Arial"/>
                <w:sz w:val="16"/>
                <w:szCs w:val="16"/>
              </w:rPr>
              <w:t>0636</w:t>
            </w:r>
          </w:p>
        </w:tc>
        <w:tc>
          <w:tcPr>
            <w:tcW w:w="283" w:type="dxa"/>
            <w:shd w:val="solid" w:color="FFFFFF" w:fill="auto"/>
          </w:tcPr>
          <w:p w14:paraId="1FC1A771" w14:textId="2A1B4D9C" w:rsidR="000B706D" w:rsidRDefault="000B706D"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6341546B" w14:textId="747D1D1B" w:rsidR="000B706D" w:rsidRDefault="000B706D"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C508551" w14:textId="7ED280ED" w:rsidR="000B706D" w:rsidRDefault="000B706D" w:rsidP="00EB5E1A">
            <w:pPr>
              <w:pStyle w:val="TAL"/>
              <w:rPr>
                <w:rFonts w:ascii="Times New Roman" w:hAnsi="Times New Roman" w:cs="Arial"/>
                <w:sz w:val="16"/>
                <w:szCs w:val="16"/>
              </w:rPr>
            </w:pPr>
            <w:r>
              <w:rPr>
                <w:rFonts w:ascii="Times New Roman" w:hAnsi="Times New Roman" w:cs="Arial"/>
                <w:sz w:val="16"/>
                <w:szCs w:val="16"/>
              </w:rPr>
              <w:t>Update on Direct discovery update procedure for restricted discovery to support 5G ProSe in SNPN</w:t>
            </w:r>
          </w:p>
        </w:tc>
        <w:tc>
          <w:tcPr>
            <w:tcW w:w="708" w:type="dxa"/>
            <w:shd w:val="solid" w:color="FFFFFF" w:fill="auto"/>
          </w:tcPr>
          <w:p w14:paraId="181760ED" w14:textId="6CA9087E" w:rsidR="000B706D" w:rsidRDefault="000B706D"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7172E9" w:rsidRPr="00011EE0" w14:paraId="22C7D24B" w14:textId="77777777" w:rsidTr="00F75D05">
        <w:tc>
          <w:tcPr>
            <w:tcW w:w="800" w:type="dxa"/>
            <w:shd w:val="solid" w:color="FFFFFF" w:fill="auto"/>
          </w:tcPr>
          <w:p w14:paraId="1BD13FEC" w14:textId="66DB5ED6" w:rsidR="007172E9" w:rsidRDefault="007172E9"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458E1448" w14:textId="08D21E8C" w:rsidR="007172E9" w:rsidRDefault="007172E9"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6ACD5EF" w14:textId="03108A4D" w:rsidR="007172E9" w:rsidRDefault="00E773E2" w:rsidP="00EF3846">
            <w:pPr>
              <w:overflowPunct/>
              <w:autoSpaceDE/>
              <w:autoSpaceDN/>
              <w:adjustRightInd/>
              <w:spacing w:after="0"/>
              <w:textAlignment w:val="auto"/>
              <w:rPr>
                <w:rFonts w:ascii="Arial" w:hAnsi="Arial" w:cs="Arial"/>
                <w:b/>
                <w:bCs/>
                <w:color w:val="0000FF"/>
                <w:sz w:val="16"/>
                <w:szCs w:val="16"/>
                <w:u w:val="single"/>
              </w:rPr>
            </w:pPr>
            <w:hyperlink r:id="rId216" w:history="1">
              <w:r w:rsidR="007172E9">
                <w:rPr>
                  <w:rStyle w:val="Hyperlink"/>
                  <w:rFonts w:cs="Arial"/>
                  <w:b/>
                  <w:bCs/>
                  <w:color w:val="0000FF"/>
                  <w:sz w:val="16"/>
                  <w:szCs w:val="16"/>
                </w:rPr>
                <w:t>CP-243201</w:t>
              </w:r>
            </w:hyperlink>
          </w:p>
        </w:tc>
        <w:tc>
          <w:tcPr>
            <w:tcW w:w="567" w:type="dxa"/>
            <w:shd w:val="solid" w:color="FFFFFF" w:fill="auto"/>
          </w:tcPr>
          <w:p w14:paraId="5F983279" w14:textId="7FEA9C6C" w:rsidR="007172E9" w:rsidRDefault="007172E9" w:rsidP="00EB5E1A">
            <w:pPr>
              <w:pStyle w:val="TAL"/>
              <w:rPr>
                <w:rFonts w:ascii="Times New Roman" w:hAnsi="Times New Roman" w:cs="Arial"/>
                <w:sz w:val="16"/>
                <w:szCs w:val="16"/>
              </w:rPr>
            </w:pPr>
            <w:r>
              <w:rPr>
                <w:rFonts w:ascii="Times New Roman" w:hAnsi="Times New Roman" w:cs="Arial"/>
                <w:sz w:val="16"/>
                <w:szCs w:val="16"/>
              </w:rPr>
              <w:t>0644</w:t>
            </w:r>
          </w:p>
        </w:tc>
        <w:tc>
          <w:tcPr>
            <w:tcW w:w="283" w:type="dxa"/>
            <w:shd w:val="solid" w:color="FFFFFF" w:fill="auto"/>
          </w:tcPr>
          <w:p w14:paraId="6CD54783" w14:textId="667FEAF2" w:rsidR="007172E9" w:rsidRDefault="007172E9"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4D255A96" w14:textId="54652EBD" w:rsidR="007172E9" w:rsidRDefault="007172E9"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2D10F8D8" w14:textId="48BEE6EB" w:rsidR="007172E9" w:rsidRDefault="007172E9" w:rsidP="00EB5E1A">
            <w:pPr>
              <w:pStyle w:val="TAL"/>
              <w:rPr>
                <w:rFonts w:ascii="Times New Roman" w:hAnsi="Times New Roman" w:cs="Arial"/>
                <w:sz w:val="16"/>
                <w:szCs w:val="16"/>
              </w:rPr>
            </w:pPr>
            <w:r>
              <w:rPr>
                <w:rFonts w:ascii="Times New Roman" w:hAnsi="Times New Roman" w:cs="Arial"/>
                <w:sz w:val="16"/>
                <w:szCs w:val="16"/>
              </w:rPr>
              <w:t>Update on handling of UE-initiated and 5G DDNMF-initiated procedures to support 5G ProSe in SNPN</w:t>
            </w:r>
          </w:p>
        </w:tc>
        <w:tc>
          <w:tcPr>
            <w:tcW w:w="708" w:type="dxa"/>
            <w:shd w:val="solid" w:color="FFFFFF" w:fill="auto"/>
          </w:tcPr>
          <w:p w14:paraId="7F2753D3" w14:textId="5EADB28A" w:rsidR="007172E9" w:rsidRDefault="007172E9"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DE623C" w:rsidRPr="00011EE0" w14:paraId="1D2B5247" w14:textId="77777777" w:rsidTr="00F75D05">
        <w:tc>
          <w:tcPr>
            <w:tcW w:w="800" w:type="dxa"/>
            <w:shd w:val="solid" w:color="FFFFFF" w:fill="auto"/>
          </w:tcPr>
          <w:p w14:paraId="75D56310" w14:textId="22002CBC" w:rsidR="00DE623C" w:rsidRDefault="00DE623C"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16466183" w14:textId="7BC0F1F3" w:rsidR="00DE623C" w:rsidRDefault="00DE623C"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517AC71" w14:textId="4CEEF1A1" w:rsidR="00DE623C" w:rsidRDefault="00E773E2" w:rsidP="00EF3846">
            <w:pPr>
              <w:overflowPunct/>
              <w:autoSpaceDE/>
              <w:autoSpaceDN/>
              <w:adjustRightInd/>
              <w:spacing w:after="0"/>
              <w:textAlignment w:val="auto"/>
              <w:rPr>
                <w:rFonts w:ascii="Arial" w:hAnsi="Arial" w:cs="Arial"/>
                <w:b/>
                <w:bCs/>
                <w:color w:val="0000FF"/>
                <w:sz w:val="16"/>
                <w:szCs w:val="16"/>
                <w:u w:val="single"/>
              </w:rPr>
            </w:pPr>
            <w:hyperlink r:id="rId217" w:history="1">
              <w:r w:rsidR="00DE623C">
                <w:rPr>
                  <w:rStyle w:val="Hyperlink"/>
                  <w:rFonts w:cs="Arial"/>
                  <w:b/>
                  <w:bCs/>
                  <w:color w:val="0000FF"/>
                  <w:sz w:val="16"/>
                  <w:szCs w:val="16"/>
                </w:rPr>
                <w:t>CP-243201</w:t>
              </w:r>
            </w:hyperlink>
          </w:p>
        </w:tc>
        <w:tc>
          <w:tcPr>
            <w:tcW w:w="567" w:type="dxa"/>
            <w:shd w:val="solid" w:color="FFFFFF" w:fill="auto"/>
          </w:tcPr>
          <w:p w14:paraId="183F3A54" w14:textId="340EE652" w:rsidR="00DE623C" w:rsidRDefault="00DE623C" w:rsidP="00EB5E1A">
            <w:pPr>
              <w:pStyle w:val="TAL"/>
              <w:rPr>
                <w:rFonts w:ascii="Times New Roman" w:hAnsi="Times New Roman" w:cs="Arial"/>
                <w:sz w:val="16"/>
                <w:szCs w:val="16"/>
              </w:rPr>
            </w:pPr>
            <w:r>
              <w:rPr>
                <w:rFonts w:ascii="Times New Roman" w:hAnsi="Times New Roman" w:cs="Arial"/>
                <w:sz w:val="16"/>
                <w:szCs w:val="16"/>
              </w:rPr>
              <w:t>0653</w:t>
            </w:r>
          </w:p>
        </w:tc>
        <w:tc>
          <w:tcPr>
            <w:tcW w:w="283" w:type="dxa"/>
            <w:shd w:val="solid" w:color="FFFFFF" w:fill="auto"/>
          </w:tcPr>
          <w:p w14:paraId="4CAD62BC" w14:textId="3AA6B91F" w:rsidR="00DE623C" w:rsidRDefault="00DE623C"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32B1A54F" w14:textId="2918B23B" w:rsidR="00DE623C" w:rsidRDefault="00DE623C"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641F8776" w14:textId="337A3E5A" w:rsidR="00DE623C" w:rsidRDefault="00DE623C" w:rsidP="00EB5E1A">
            <w:pPr>
              <w:pStyle w:val="TAL"/>
              <w:rPr>
                <w:rFonts w:ascii="Times New Roman" w:hAnsi="Times New Roman" w:cs="Arial"/>
                <w:sz w:val="16"/>
                <w:szCs w:val="16"/>
              </w:rPr>
            </w:pPr>
            <w:r>
              <w:rPr>
                <w:rFonts w:ascii="Times New Roman" w:hAnsi="Times New Roman" w:cs="Arial"/>
                <w:sz w:val="16"/>
                <w:szCs w:val="16"/>
              </w:rPr>
              <w:t>Update on 5G PKMF address request procedure to support 5G ProSe in SNPN</w:t>
            </w:r>
          </w:p>
        </w:tc>
        <w:tc>
          <w:tcPr>
            <w:tcW w:w="708" w:type="dxa"/>
            <w:shd w:val="solid" w:color="FFFFFF" w:fill="auto"/>
          </w:tcPr>
          <w:p w14:paraId="289CA9D0" w14:textId="73B6D005" w:rsidR="00DE623C" w:rsidRDefault="00DE623C"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692D07" w:rsidRPr="00011EE0" w14:paraId="14A4AD8A" w14:textId="77777777" w:rsidTr="00F75D05">
        <w:tc>
          <w:tcPr>
            <w:tcW w:w="800" w:type="dxa"/>
            <w:shd w:val="solid" w:color="FFFFFF" w:fill="auto"/>
          </w:tcPr>
          <w:p w14:paraId="019C1504" w14:textId="0CA24733" w:rsidR="00692D07" w:rsidRDefault="00692D0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BDEEA1B" w14:textId="48922E9E" w:rsidR="00692D07" w:rsidRDefault="00692D0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1C7FBBC" w14:textId="4B4A9645" w:rsidR="00692D07" w:rsidRDefault="00E773E2" w:rsidP="00EF3846">
            <w:pPr>
              <w:overflowPunct/>
              <w:autoSpaceDE/>
              <w:autoSpaceDN/>
              <w:adjustRightInd/>
              <w:spacing w:after="0"/>
              <w:textAlignment w:val="auto"/>
              <w:rPr>
                <w:rFonts w:ascii="Arial" w:hAnsi="Arial" w:cs="Arial"/>
                <w:b/>
                <w:bCs/>
                <w:color w:val="0000FF"/>
                <w:sz w:val="16"/>
                <w:szCs w:val="16"/>
                <w:u w:val="single"/>
              </w:rPr>
            </w:pPr>
            <w:hyperlink r:id="rId218" w:history="1">
              <w:r w:rsidR="00692D07">
                <w:rPr>
                  <w:rStyle w:val="Hyperlink"/>
                  <w:rFonts w:cs="Arial"/>
                  <w:b/>
                  <w:bCs/>
                  <w:color w:val="0000FF"/>
                  <w:sz w:val="16"/>
                  <w:szCs w:val="16"/>
                </w:rPr>
                <w:t>CP-243201</w:t>
              </w:r>
            </w:hyperlink>
          </w:p>
        </w:tc>
        <w:tc>
          <w:tcPr>
            <w:tcW w:w="567" w:type="dxa"/>
            <w:shd w:val="solid" w:color="FFFFFF" w:fill="auto"/>
          </w:tcPr>
          <w:p w14:paraId="401105C8" w14:textId="2B133AFE" w:rsidR="00692D07" w:rsidRDefault="00692D07" w:rsidP="00EB5E1A">
            <w:pPr>
              <w:pStyle w:val="TAL"/>
              <w:rPr>
                <w:rFonts w:ascii="Times New Roman" w:hAnsi="Times New Roman" w:cs="Arial"/>
                <w:sz w:val="16"/>
                <w:szCs w:val="16"/>
              </w:rPr>
            </w:pPr>
            <w:r>
              <w:rPr>
                <w:rFonts w:ascii="Times New Roman" w:hAnsi="Times New Roman" w:cs="Arial"/>
                <w:sz w:val="16"/>
                <w:szCs w:val="16"/>
              </w:rPr>
              <w:t>0660</w:t>
            </w:r>
          </w:p>
        </w:tc>
        <w:tc>
          <w:tcPr>
            <w:tcW w:w="283" w:type="dxa"/>
            <w:shd w:val="solid" w:color="FFFFFF" w:fill="auto"/>
          </w:tcPr>
          <w:p w14:paraId="6817A31E" w14:textId="1BCAE2B7" w:rsidR="00692D07" w:rsidRDefault="00692D07"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6DD9B174" w14:textId="5168420C" w:rsidR="00692D07" w:rsidRDefault="00692D07"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3799D22" w14:textId="27BAAFB6" w:rsidR="00692D07" w:rsidRDefault="00692D07" w:rsidP="00EB5E1A">
            <w:pPr>
              <w:pStyle w:val="TAL"/>
              <w:rPr>
                <w:rFonts w:ascii="Times New Roman" w:hAnsi="Times New Roman" w:cs="Arial"/>
                <w:sz w:val="16"/>
                <w:szCs w:val="16"/>
              </w:rPr>
            </w:pPr>
            <w:r>
              <w:rPr>
                <w:rFonts w:ascii="Times New Roman" w:hAnsi="Times New Roman" w:cs="Arial"/>
                <w:sz w:val="16"/>
                <w:szCs w:val="16"/>
              </w:rPr>
              <w:t>Update on usage information report list sending procedure to support 5G ProSe in SNPN</w:t>
            </w:r>
          </w:p>
        </w:tc>
        <w:tc>
          <w:tcPr>
            <w:tcW w:w="708" w:type="dxa"/>
            <w:shd w:val="solid" w:color="FFFFFF" w:fill="auto"/>
          </w:tcPr>
          <w:p w14:paraId="7B8E1410" w14:textId="3FF39B6E" w:rsidR="00692D07" w:rsidRDefault="00692D07"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EE3827" w:rsidRPr="00011EE0" w14:paraId="402BBE1E" w14:textId="77777777" w:rsidTr="00F75D05">
        <w:tc>
          <w:tcPr>
            <w:tcW w:w="800" w:type="dxa"/>
            <w:shd w:val="solid" w:color="FFFFFF" w:fill="auto"/>
          </w:tcPr>
          <w:p w14:paraId="5E6D665D" w14:textId="6929610F" w:rsidR="00EE3827" w:rsidRDefault="00EE382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25FCDE98" w14:textId="737D6652" w:rsidR="00EE3827" w:rsidRDefault="00EE382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0F43AC4" w14:textId="6AA6FB0A" w:rsidR="00EE3827" w:rsidRDefault="00E773E2" w:rsidP="00EF3846">
            <w:pPr>
              <w:overflowPunct/>
              <w:autoSpaceDE/>
              <w:autoSpaceDN/>
              <w:adjustRightInd/>
              <w:spacing w:after="0"/>
              <w:textAlignment w:val="auto"/>
              <w:rPr>
                <w:rFonts w:ascii="Arial" w:hAnsi="Arial" w:cs="Arial"/>
                <w:b/>
                <w:bCs/>
                <w:color w:val="0000FF"/>
                <w:sz w:val="16"/>
                <w:szCs w:val="16"/>
                <w:u w:val="single"/>
              </w:rPr>
            </w:pPr>
            <w:hyperlink r:id="rId219" w:history="1">
              <w:r w:rsidR="00EE3827">
                <w:rPr>
                  <w:rStyle w:val="Hyperlink"/>
                  <w:rFonts w:cs="Arial"/>
                  <w:b/>
                  <w:bCs/>
                  <w:color w:val="0000FF"/>
                  <w:sz w:val="16"/>
                  <w:szCs w:val="16"/>
                </w:rPr>
                <w:t>CP-243204</w:t>
              </w:r>
            </w:hyperlink>
          </w:p>
        </w:tc>
        <w:tc>
          <w:tcPr>
            <w:tcW w:w="567" w:type="dxa"/>
            <w:shd w:val="solid" w:color="FFFFFF" w:fill="auto"/>
          </w:tcPr>
          <w:p w14:paraId="647F7154" w14:textId="2CCB4AE1" w:rsidR="00EE3827" w:rsidRDefault="00EE3827" w:rsidP="00EB5E1A">
            <w:pPr>
              <w:pStyle w:val="TAL"/>
              <w:rPr>
                <w:rFonts w:ascii="Times New Roman" w:hAnsi="Times New Roman" w:cs="Arial"/>
                <w:sz w:val="16"/>
                <w:szCs w:val="16"/>
              </w:rPr>
            </w:pPr>
            <w:r>
              <w:rPr>
                <w:rFonts w:ascii="Times New Roman" w:hAnsi="Times New Roman" w:cs="Arial"/>
                <w:sz w:val="16"/>
                <w:szCs w:val="16"/>
              </w:rPr>
              <w:t>0625</w:t>
            </w:r>
          </w:p>
        </w:tc>
        <w:tc>
          <w:tcPr>
            <w:tcW w:w="283" w:type="dxa"/>
            <w:shd w:val="solid" w:color="FFFFFF" w:fill="auto"/>
          </w:tcPr>
          <w:p w14:paraId="082B94BC" w14:textId="0E047395" w:rsidR="00EE3827" w:rsidRDefault="00EE3827"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0AF5B562" w14:textId="5BD2C670" w:rsidR="00EE3827" w:rsidRDefault="00EE3827"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0F3C3637" w14:textId="40139014" w:rsidR="00EE3827" w:rsidRDefault="00EE3827" w:rsidP="00EB5E1A">
            <w:pPr>
              <w:pStyle w:val="TAL"/>
              <w:rPr>
                <w:rFonts w:ascii="Times New Roman" w:hAnsi="Times New Roman" w:cs="Arial"/>
                <w:sz w:val="16"/>
                <w:szCs w:val="16"/>
              </w:rPr>
            </w:pPr>
            <w:r>
              <w:rPr>
                <w:rFonts w:ascii="Times New Roman" w:hAnsi="Times New Roman" w:cs="Arial"/>
                <w:sz w:val="16"/>
                <w:szCs w:val="16"/>
              </w:rPr>
              <w:t>Authorization and provisioning for 5G ProSe multi-hop relays</w:t>
            </w:r>
          </w:p>
        </w:tc>
        <w:tc>
          <w:tcPr>
            <w:tcW w:w="708" w:type="dxa"/>
            <w:shd w:val="solid" w:color="FFFFFF" w:fill="auto"/>
          </w:tcPr>
          <w:p w14:paraId="13F885A5" w14:textId="498B1D7E" w:rsidR="00EE3827" w:rsidRDefault="00EE3827"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DD4DE0" w:rsidRPr="00011EE0" w14:paraId="5F46E8CE" w14:textId="77777777" w:rsidTr="00F75D05">
        <w:tc>
          <w:tcPr>
            <w:tcW w:w="800" w:type="dxa"/>
            <w:shd w:val="solid" w:color="FFFFFF" w:fill="auto"/>
          </w:tcPr>
          <w:p w14:paraId="5219D366" w14:textId="3E5E1FEC" w:rsidR="00DD4DE0" w:rsidRDefault="00DD4DE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43CFCE2A" w14:textId="3BFB6897" w:rsidR="00DD4DE0" w:rsidRDefault="00DD4DE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625007F" w14:textId="1CBCA0F6" w:rsidR="00DD4DE0" w:rsidRDefault="00E773E2" w:rsidP="00EF3846">
            <w:pPr>
              <w:overflowPunct/>
              <w:autoSpaceDE/>
              <w:autoSpaceDN/>
              <w:adjustRightInd/>
              <w:spacing w:after="0"/>
              <w:textAlignment w:val="auto"/>
              <w:rPr>
                <w:rFonts w:ascii="Arial" w:hAnsi="Arial" w:cs="Arial"/>
                <w:b/>
                <w:bCs/>
                <w:color w:val="0000FF"/>
                <w:sz w:val="16"/>
                <w:szCs w:val="16"/>
                <w:u w:val="single"/>
              </w:rPr>
            </w:pPr>
            <w:hyperlink r:id="rId220" w:history="1">
              <w:r w:rsidR="00DD4DE0">
                <w:rPr>
                  <w:rStyle w:val="Hyperlink"/>
                  <w:rFonts w:cs="Arial"/>
                  <w:b/>
                  <w:bCs/>
                  <w:color w:val="0000FF"/>
                  <w:sz w:val="16"/>
                  <w:szCs w:val="16"/>
                </w:rPr>
                <w:t>CP-243201</w:t>
              </w:r>
            </w:hyperlink>
          </w:p>
        </w:tc>
        <w:tc>
          <w:tcPr>
            <w:tcW w:w="567" w:type="dxa"/>
            <w:shd w:val="solid" w:color="FFFFFF" w:fill="auto"/>
          </w:tcPr>
          <w:p w14:paraId="2490B672" w14:textId="36E84A1D" w:rsidR="00DD4DE0" w:rsidRDefault="00DD4DE0" w:rsidP="00EB5E1A">
            <w:pPr>
              <w:pStyle w:val="TAL"/>
              <w:rPr>
                <w:rFonts w:ascii="Times New Roman" w:hAnsi="Times New Roman" w:cs="Arial"/>
                <w:sz w:val="16"/>
                <w:szCs w:val="16"/>
              </w:rPr>
            </w:pPr>
            <w:r>
              <w:rPr>
                <w:rFonts w:ascii="Times New Roman" w:hAnsi="Times New Roman" w:cs="Arial"/>
                <w:sz w:val="16"/>
                <w:szCs w:val="16"/>
              </w:rPr>
              <w:t>0666</w:t>
            </w:r>
          </w:p>
        </w:tc>
        <w:tc>
          <w:tcPr>
            <w:tcW w:w="283" w:type="dxa"/>
            <w:shd w:val="solid" w:color="FFFFFF" w:fill="auto"/>
          </w:tcPr>
          <w:p w14:paraId="5EB3F0A1" w14:textId="08700B89" w:rsidR="00DD4DE0" w:rsidRDefault="00DD4DE0" w:rsidP="00EB5E1A">
            <w:pPr>
              <w:pStyle w:val="TAC"/>
              <w:rPr>
                <w:rFonts w:ascii="Times New Roman" w:hAnsi="Times New Roman" w:cs="Arial"/>
                <w:sz w:val="16"/>
                <w:szCs w:val="16"/>
              </w:rPr>
            </w:pPr>
            <w:r>
              <w:rPr>
                <w:rFonts w:ascii="Times New Roman" w:hAnsi="Times New Roman" w:cs="Arial"/>
                <w:sz w:val="16"/>
                <w:szCs w:val="16"/>
              </w:rPr>
              <w:t>-</w:t>
            </w:r>
          </w:p>
        </w:tc>
        <w:tc>
          <w:tcPr>
            <w:tcW w:w="284" w:type="dxa"/>
            <w:shd w:val="solid" w:color="FFFFFF" w:fill="auto"/>
          </w:tcPr>
          <w:p w14:paraId="382339B0" w14:textId="4D7747CF" w:rsidR="00DD4DE0" w:rsidRDefault="00DD4DE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3A68EFAD" w14:textId="740A9D26" w:rsidR="00DD4DE0" w:rsidRDefault="00DD4DE0" w:rsidP="00EB5E1A">
            <w:pPr>
              <w:pStyle w:val="TAL"/>
              <w:rPr>
                <w:rFonts w:ascii="Times New Roman" w:hAnsi="Times New Roman" w:cs="Arial"/>
                <w:sz w:val="16"/>
                <w:szCs w:val="16"/>
              </w:rPr>
            </w:pPr>
            <w:r>
              <w:rPr>
                <w:rFonts w:ascii="Times New Roman" w:hAnsi="Times New Roman" w:cs="Arial"/>
                <w:sz w:val="16"/>
                <w:szCs w:val="16"/>
              </w:rPr>
              <w:t>Update on the parameter in 5G ProSe direct discovery messages over PC3a to support 5G ProSe in SNPN</w:t>
            </w:r>
          </w:p>
        </w:tc>
        <w:tc>
          <w:tcPr>
            <w:tcW w:w="708" w:type="dxa"/>
            <w:shd w:val="solid" w:color="FFFFFF" w:fill="auto"/>
          </w:tcPr>
          <w:p w14:paraId="66BF9869" w14:textId="563BA98C" w:rsidR="00DD4DE0" w:rsidRDefault="00DD4DE0"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1129A5" w:rsidRPr="00011EE0" w14:paraId="4553F67B" w14:textId="77777777" w:rsidTr="00F75D05">
        <w:tc>
          <w:tcPr>
            <w:tcW w:w="800" w:type="dxa"/>
            <w:shd w:val="solid" w:color="FFFFFF" w:fill="auto"/>
          </w:tcPr>
          <w:p w14:paraId="6C30028A" w14:textId="4123AA1F" w:rsidR="001129A5" w:rsidRDefault="001129A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8DE5AB4" w14:textId="10422E26" w:rsidR="001129A5" w:rsidRDefault="001129A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554A5486" w14:textId="561E2BA6" w:rsidR="001129A5" w:rsidRDefault="00E773E2" w:rsidP="00EF3846">
            <w:pPr>
              <w:overflowPunct/>
              <w:autoSpaceDE/>
              <w:autoSpaceDN/>
              <w:adjustRightInd/>
              <w:spacing w:after="0"/>
              <w:textAlignment w:val="auto"/>
              <w:rPr>
                <w:rFonts w:ascii="Arial" w:hAnsi="Arial" w:cs="Arial"/>
                <w:b/>
                <w:bCs/>
                <w:color w:val="0000FF"/>
                <w:sz w:val="16"/>
                <w:szCs w:val="16"/>
                <w:u w:val="single"/>
              </w:rPr>
            </w:pPr>
            <w:hyperlink r:id="rId221" w:history="1">
              <w:r w:rsidR="001129A5">
                <w:rPr>
                  <w:rStyle w:val="Hyperlink"/>
                  <w:rFonts w:cs="Arial"/>
                  <w:b/>
                  <w:bCs/>
                  <w:color w:val="0000FF"/>
                  <w:sz w:val="16"/>
                  <w:szCs w:val="16"/>
                </w:rPr>
                <w:t>CP-243204</w:t>
              </w:r>
            </w:hyperlink>
          </w:p>
        </w:tc>
        <w:tc>
          <w:tcPr>
            <w:tcW w:w="567" w:type="dxa"/>
            <w:shd w:val="solid" w:color="FFFFFF" w:fill="auto"/>
          </w:tcPr>
          <w:p w14:paraId="1F998E2B" w14:textId="55F114D6" w:rsidR="001129A5" w:rsidRDefault="001129A5" w:rsidP="00EB5E1A">
            <w:pPr>
              <w:pStyle w:val="TAL"/>
              <w:rPr>
                <w:rFonts w:ascii="Times New Roman" w:hAnsi="Times New Roman" w:cs="Arial"/>
                <w:sz w:val="16"/>
                <w:szCs w:val="16"/>
              </w:rPr>
            </w:pPr>
            <w:r>
              <w:rPr>
                <w:rFonts w:ascii="Times New Roman" w:hAnsi="Times New Roman" w:cs="Arial"/>
                <w:sz w:val="16"/>
                <w:szCs w:val="16"/>
              </w:rPr>
              <w:t>0621</w:t>
            </w:r>
          </w:p>
        </w:tc>
        <w:tc>
          <w:tcPr>
            <w:tcW w:w="283" w:type="dxa"/>
            <w:shd w:val="solid" w:color="FFFFFF" w:fill="auto"/>
          </w:tcPr>
          <w:p w14:paraId="60EFDA44" w14:textId="1CB935F4" w:rsidR="001129A5" w:rsidRDefault="001129A5"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6C9549F4" w14:textId="08578DD0" w:rsidR="001129A5" w:rsidRDefault="001129A5"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3642FB05" w14:textId="21E81292" w:rsidR="001129A5" w:rsidRDefault="001129A5" w:rsidP="00EB5E1A">
            <w:pPr>
              <w:pStyle w:val="TAL"/>
              <w:rPr>
                <w:rFonts w:ascii="Times New Roman" w:hAnsi="Times New Roman" w:cs="Arial"/>
                <w:sz w:val="16"/>
                <w:szCs w:val="16"/>
              </w:rPr>
            </w:pPr>
            <w:r>
              <w:rPr>
                <w:rFonts w:ascii="Times New Roman" w:hAnsi="Times New Roman" w:cs="Arial"/>
                <w:sz w:val="16"/>
                <w:szCs w:val="16"/>
              </w:rPr>
              <w:t>Multi-hop UE-to-network relay discovery over PC5 interface with model A</w:t>
            </w:r>
          </w:p>
        </w:tc>
        <w:tc>
          <w:tcPr>
            <w:tcW w:w="708" w:type="dxa"/>
            <w:shd w:val="solid" w:color="FFFFFF" w:fill="auto"/>
          </w:tcPr>
          <w:p w14:paraId="42A4BF84" w14:textId="5F1D32BE" w:rsidR="001129A5" w:rsidRDefault="001129A5"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3F5447" w:rsidRPr="00011EE0" w14:paraId="7B1FD893" w14:textId="77777777" w:rsidTr="00F75D05">
        <w:tc>
          <w:tcPr>
            <w:tcW w:w="800" w:type="dxa"/>
            <w:shd w:val="solid" w:color="FFFFFF" w:fill="auto"/>
          </w:tcPr>
          <w:p w14:paraId="44C8059F" w14:textId="0FC48215" w:rsidR="003F5447" w:rsidRDefault="003F544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488C87E4" w14:textId="00BF0AB8" w:rsidR="003F5447" w:rsidRDefault="003F544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52461B94" w14:textId="1B16BCC5" w:rsidR="003F5447" w:rsidRDefault="00E773E2" w:rsidP="00EF3846">
            <w:pPr>
              <w:overflowPunct/>
              <w:autoSpaceDE/>
              <w:autoSpaceDN/>
              <w:adjustRightInd/>
              <w:spacing w:after="0"/>
              <w:textAlignment w:val="auto"/>
              <w:rPr>
                <w:rFonts w:ascii="Arial" w:hAnsi="Arial" w:cs="Arial"/>
                <w:b/>
                <w:bCs/>
                <w:color w:val="0000FF"/>
                <w:sz w:val="16"/>
                <w:szCs w:val="16"/>
                <w:u w:val="single"/>
              </w:rPr>
            </w:pPr>
            <w:hyperlink r:id="rId222" w:history="1">
              <w:r w:rsidR="003F5447">
                <w:rPr>
                  <w:rStyle w:val="Hyperlink"/>
                  <w:rFonts w:cs="Arial"/>
                  <w:b/>
                  <w:bCs/>
                  <w:color w:val="0000FF"/>
                  <w:sz w:val="16"/>
                  <w:szCs w:val="16"/>
                </w:rPr>
                <w:t>CP-243204</w:t>
              </w:r>
            </w:hyperlink>
          </w:p>
        </w:tc>
        <w:tc>
          <w:tcPr>
            <w:tcW w:w="567" w:type="dxa"/>
            <w:shd w:val="solid" w:color="FFFFFF" w:fill="auto"/>
          </w:tcPr>
          <w:p w14:paraId="669CF03A" w14:textId="3C0AD2F7" w:rsidR="003F5447" w:rsidRDefault="003F5447" w:rsidP="00EB5E1A">
            <w:pPr>
              <w:pStyle w:val="TAL"/>
              <w:rPr>
                <w:rFonts w:ascii="Times New Roman" w:hAnsi="Times New Roman" w:cs="Arial"/>
                <w:sz w:val="16"/>
                <w:szCs w:val="16"/>
              </w:rPr>
            </w:pPr>
            <w:r>
              <w:rPr>
                <w:rFonts w:ascii="Times New Roman" w:hAnsi="Times New Roman" w:cs="Arial"/>
                <w:sz w:val="16"/>
                <w:szCs w:val="16"/>
              </w:rPr>
              <w:t>0622</w:t>
            </w:r>
          </w:p>
        </w:tc>
        <w:tc>
          <w:tcPr>
            <w:tcW w:w="283" w:type="dxa"/>
            <w:shd w:val="solid" w:color="FFFFFF" w:fill="auto"/>
          </w:tcPr>
          <w:p w14:paraId="2DB8DDC1" w14:textId="064C2853" w:rsidR="003F5447" w:rsidRDefault="003F5447"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281FF22E" w14:textId="32B3A7E2" w:rsidR="003F5447" w:rsidRDefault="003F5447"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6C9AA9F9" w14:textId="313C57A1" w:rsidR="003F5447" w:rsidRDefault="003F5447" w:rsidP="00EB5E1A">
            <w:pPr>
              <w:pStyle w:val="TAL"/>
              <w:rPr>
                <w:rFonts w:ascii="Times New Roman" w:hAnsi="Times New Roman" w:cs="Arial"/>
                <w:sz w:val="16"/>
                <w:szCs w:val="16"/>
              </w:rPr>
            </w:pPr>
            <w:r>
              <w:rPr>
                <w:rFonts w:ascii="Times New Roman" w:hAnsi="Times New Roman" w:cs="Arial"/>
                <w:sz w:val="16"/>
                <w:szCs w:val="16"/>
              </w:rPr>
              <w:t>5G ProSe multi-hop UE-to-network relay additional parameters</w:t>
            </w:r>
          </w:p>
        </w:tc>
        <w:tc>
          <w:tcPr>
            <w:tcW w:w="708" w:type="dxa"/>
            <w:shd w:val="solid" w:color="FFFFFF" w:fill="auto"/>
          </w:tcPr>
          <w:p w14:paraId="04779871" w14:textId="72FA7CBF" w:rsidR="003F5447" w:rsidRDefault="003F5447"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9F29CD" w:rsidRPr="00011EE0" w14:paraId="4FEC3CC3" w14:textId="77777777" w:rsidTr="00F75D05">
        <w:tc>
          <w:tcPr>
            <w:tcW w:w="800" w:type="dxa"/>
            <w:shd w:val="solid" w:color="FFFFFF" w:fill="auto"/>
          </w:tcPr>
          <w:p w14:paraId="5EFE00CE" w14:textId="34E3D40A" w:rsidR="009F29CD" w:rsidRDefault="009F29CD"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171D3CC" w14:textId="234A5D40" w:rsidR="009F29CD" w:rsidRDefault="009F29CD"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6D727B5" w14:textId="502DD79D" w:rsidR="009F29CD" w:rsidRDefault="00E773E2" w:rsidP="00EF3846">
            <w:pPr>
              <w:overflowPunct/>
              <w:autoSpaceDE/>
              <w:autoSpaceDN/>
              <w:adjustRightInd/>
              <w:spacing w:after="0"/>
              <w:textAlignment w:val="auto"/>
              <w:rPr>
                <w:rFonts w:ascii="Arial" w:hAnsi="Arial" w:cs="Arial"/>
                <w:b/>
                <w:bCs/>
                <w:color w:val="0000FF"/>
                <w:sz w:val="16"/>
                <w:szCs w:val="16"/>
                <w:u w:val="single"/>
              </w:rPr>
            </w:pPr>
            <w:hyperlink r:id="rId223" w:history="1">
              <w:r w:rsidR="009F29CD">
                <w:rPr>
                  <w:rStyle w:val="Hyperlink"/>
                  <w:rFonts w:cs="Arial"/>
                  <w:b/>
                  <w:bCs/>
                  <w:color w:val="0000FF"/>
                  <w:sz w:val="16"/>
                  <w:szCs w:val="16"/>
                </w:rPr>
                <w:t>CP-243201</w:t>
              </w:r>
            </w:hyperlink>
          </w:p>
        </w:tc>
        <w:tc>
          <w:tcPr>
            <w:tcW w:w="567" w:type="dxa"/>
            <w:shd w:val="solid" w:color="FFFFFF" w:fill="auto"/>
          </w:tcPr>
          <w:p w14:paraId="571B0220" w14:textId="76E81D04" w:rsidR="009F29CD" w:rsidRDefault="009F29CD" w:rsidP="00EB5E1A">
            <w:pPr>
              <w:pStyle w:val="TAL"/>
              <w:rPr>
                <w:rFonts w:ascii="Times New Roman" w:hAnsi="Times New Roman" w:cs="Arial"/>
                <w:sz w:val="16"/>
                <w:szCs w:val="16"/>
              </w:rPr>
            </w:pPr>
            <w:r>
              <w:rPr>
                <w:rFonts w:ascii="Times New Roman" w:hAnsi="Times New Roman" w:cs="Arial"/>
                <w:sz w:val="16"/>
                <w:szCs w:val="16"/>
              </w:rPr>
              <w:t>0633</w:t>
            </w:r>
          </w:p>
        </w:tc>
        <w:tc>
          <w:tcPr>
            <w:tcW w:w="283" w:type="dxa"/>
            <w:shd w:val="solid" w:color="FFFFFF" w:fill="auto"/>
          </w:tcPr>
          <w:p w14:paraId="422D6861" w14:textId="41AE0835" w:rsidR="009F29CD" w:rsidRDefault="009F29CD"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630A3A83" w14:textId="4C7DA681" w:rsidR="009F29CD" w:rsidRDefault="009F29CD"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1A73954D" w14:textId="0B69871F" w:rsidR="009F29CD" w:rsidRDefault="009F29CD" w:rsidP="00EB5E1A">
            <w:pPr>
              <w:pStyle w:val="TAL"/>
              <w:rPr>
                <w:rFonts w:ascii="Times New Roman" w:hAnsi="Times New Roman" w:cs="Arial"/>
                <w:sz w:val="16"/>
                <w:szCs w:val="16"/>
              </w:rPr>
            </w:pPr>
            <w:r>
              <w:rPr>
                <w:rFonts w:ascii="Times New Roman" w:hAnsi="Times New Roman" w:cs="Arial"/>
                <w:sz w:val="16"/>
                <w:szCs w:val="16"/>
              </w:rPr>
              <w:t>Update on 5G ProSe Discoveree request procedure to support 5G ProSe in SNPN</w:t>
            </w:r>
          </w:p>
        </w:tc>
        <w:tc>
          <w:tcPr>
            <w:tcW w:w="708" w:type="dxa"/>
            <w:shd w:val="solid" w:color="FFFFFF" w:fill="auto"/>
          </w:tcPr>
          <w:p w14:paraId="5F33590D" w14:textId="6A716515" w:rsidR="009F29CD" w:rsidRDefault="009F29CD"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B4666E" w:rsidRPr="00011EE0" w14:paraId="1C7C5750" w14:textId="77777777" w:rsidTr="00F75D05">
        <w:tc>
          <w:tcPr>
            <w:tcW w:w="800" w:type="dxa"/>
            <w:shd w:val="solid" w:color="FFFFFF" w:fill="auto"/>
          </w:tcPr>
          <w:p w14:paraId="0A377215" w14:textId="692E4F22" w:rsidR="00B4666E" w:rsidRDefault="00B4666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C2037B8" w14:textId="309EB899" w:rsidR="00B4666E" w:rsidRDefault="00B4666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4B064823" w14:textId="6BC79F9A" w:rsidR="00B4666E" w:rsidRDefault="00E773E2" w:rsidP="00EF3846">
            <w:pPr>
              <w:overflowPunct/>
              <w:autoSpaceDE/>
              <w:autoSpaceDN/>
              <w:adjustRightInd/>
              <w:spacing w:after="0"/>
              <w:textAlignment w:val="auto"/>
              <w:rPr>
                <w:rFonts w:ascii="Arial" w:hAnsi="Arial" w:cs="Arial"/>
                <w:b/>
                <w:bCs/>
                <w:color w:val="0000FF"/>
                <w:sz w:val="16"/>
                <w:szCs w:val="16"/>
                <w:u w:val="single"/>
              </w:rPr>
            </w:pPr>
            <w:hyperlink r:id="rId224" w:history="1">
              <w:r w:rsidR="00B4666E">
                <w:rPr>
                  <w:rStyle w:val="Hyperlink"/>
                  <w:rFonts w:cs="Arial"/>
                  <w:b/>
                  <w:bCs/>
                  <w:color w:val="0000FF"/>
                  <w:sz w:val="16"/>
                  <w:szCs w:val="16"/>
                </w:rPr>
                <w:t>CP-243199</w:t>
              </w:r>
            </w:hyperlink>
          </w:p>
        </w:tc>
        <w:tc>
          <w:tcPr>
            <w:tcW w:w="567" w:type="dxa"/>
            <w:shd w:val="solid" w:color="FFFFFF" w:fill="auto"/>
          </w:tcPr>
          <w:p w14:paraId="4B0A4CB1" w14:textId="541C98FA" w:rsidR="00B4666E" w:rsidRDefault="00B4666E" w:rsidP="00EB5E1A">
            <w:pPr>
              <w:pStyle w:val="TAL"/>
              <w:rPr>
                <w:rFonts w:ascii="Times New Roman" w:hAnsi="Times New Roman" w:cs="Arial"/>
                <w:sz w:val="16"/>
                <w:szCs w:val="16"/>
              </w:rPr>
            </w:pPr>
            <w:r>
              <w:rPr>
                <w:rFonts w:ascii="Times New Roman" w:hAnsi="Times New Roman" w:cs="Arial"/>
                <w:sz w:val="16"/>
                <w:szCs w:val="16"/>
              </w:rPr>
              <w:t>0646</w:t>
            </w:r>
          </w:p>
        </w:tc>
        <w:tc>
          <w:tcPr>
            <w:tcW w:w="283" w:type="dxa"/>
            <w:shd w:val="solid" w:color="FFFFFF" w:fill="auto"/>
          </w:tcPr>
          <w:p w14:paraId="652D044E" w14:textId="68258F07" w:rsidR="00B4666E" w:rsidRDefault="00B4666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B0B14A8" w14:textId="03ECE214" w:rsidR="00B4666E" w:rsidRDefault="00B4666E"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3242F39" w14:textId="31A9C746" w:rsidR="00B4666E" w:rsidRDefault="00B4666E" w:rsidP="00EB5E1A">
            <w:pPr>
              <w:pStyle w:val="TAL"/>
              <w:rPr>
                <w:rFonts w:ascii="Times New Roman" w:hAnsi="Times New Roman" w:cs="Arial"/>
                <w:sz w:val="16"/>
                <w:szCs w:val="16"/>
              </w:rPr>
            </w:pPr>
            <w:r>
              <w:rPr>
                <w:rFonts w:ascii="Times New Roman" w:hAnsi="Times New Roman" w:cs="Arial"/>
                <w:sz w:val="16"/>
                <w:szCs w:val="16"/>
              </w:rPr>
              <w:t>Update on announcing alert procedure to support 5G ProSe in SNPN</w:t>
            </w:r>
          </w:p>
        </w:tc>
        <w:tc>
          <w:tcPr>
            <w:tcW w:w="708" w:type="dxa"/>
            <w:shd w:val="solid" w:color="FFFFFF" w:fill="auto"/>
          </w:tcPr>
          <w:p w14:paraId="5E346E67" w14:textId="594E9023" w:rsidR="00B4666E" w:rsidRDefault="00B4666E"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4E3950" w:rsidRPr="00011EE0" w14:paraId="788E7285" w14:textId="77777777" w:rsidTr="00F75D05">
        <w:tc>
          <w:tcPr>
            <w:tcW w:w="800" w:type="dxa"/>
            <w:shd w:val="solid" w:color="FFFFFF" w:fill="auto"/>
          </w:tcPr>
          <w:p w14:paraId="79FD7DCD" w14:textId="0BCC4AA9" w:rsidR="004E3950" w:rsidRDefault="004E395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CD024D3" w14:textId="3758F010" w:rsidR="004E3950" w:rsidRDefault="004E395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821762A" w14:textId="628C76E5" w:rsidR="004E3950" w:rsidRDefault="00E773E2" w:rsidP="00EF3846">
            <w:pPr>
              <w:overflowPunct/>
              <w:autoSpaceDE/>
              <w:autoSpaceDN/>
              <w:adjustRightInd/>
              <w:spacing w:after="0"/>
              <w:textAlignment w:val="auto"/>
              <w:rPr>
                <w:rFonts w:ascii="Arial" w:hAnsi="Arial" w:cs="Arial"/>
                <w:b/>
                <w:bCs/>
                <w:color w:val="0000FF"/>
                <w:sz w:val="16"/>
                <w:szCs w:val="16"/>
                <w:u w:val="single"/>
              </w:rPr>
            </w:pPr>
            <w:hyperlink r:id="rId225" w:history="1">
              <w:r w:rsidR="004E3950">
                <w:rPr>
                  <w:rStyle w:val="Hyperlink"/>
                  <w:rFonts w:cs="Arial"/>
                  <w:b/>
                  <w:bCs/>
                  <w:color w:val="0000FF"/>
                  <w:sz w:val="16"/>
                  <w:szCs w:val="16"/>
                </w:rPr>
                <w:t>CP-243199</w:t>
              </w:r>
            </w:hyperlink>
          </w:p>
        </w:tc>
        <w:tc>
          <w:tcPr>
            <w:tcW w:w="567" w:type="dxa"/>
            <w:shd w:val="solid" w:color="FFFFFF" w:fill="auto"/>
          </w:tcPr>
          <w:p w14:paraId="26BEF5FC" w14:textId="69FE7844" w:rsidR="004E3950" w:rsidRDefault="004E3950" w:rsidP="00EB5E1A">
            <w:pPr>
              <w:pStyle w:val="TAL"/>
              <w:rPr>
                <w:rFonts w:ascii="Times New Roman" w:hAnsi="Times New Roman" w:cs="Arial"/>
                <w:sz w:val="16"/>
                <w:szCs w:val="16"/>
              </w:rPr>
            </w:pPr>
            <w:r>
              <w:rPr>
                <w:rFonts w:ascii="Times New Roman" w:hAnsi="Times New Roman" w:cs="Arial"/>
                <w:sz w:val="16"/>
                <w:szCs w:val="16"/>
              </w:rPr>
              <w:t>0661</w:t>
            </w:r>
          </w:p>
        </w:tc>
        <w:tc>
          <w:tcPr>
            <w:tcW w:w="283" w:type="dxa"/>
            <w:shd w:val="solid" w:color="FFFFFF" w:fill="auto"/>
          </w:tcPr>
          <w:p w14:paraId="06EF9E64" w14:textId="6258BC77" w:rsidR="004E3950" w:rsidRDefault="004E3950"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319C0DA3" w14:textId="0143136D" w:rsidR="004E3950" w:rsidRDefault="004E395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AC3FF9B" w14:textId="054CE92F" w:rsidR="004E3950" w:rsidRDefault="004E3950" w:rsidP="00EB5E1A">
            <w:pPr>
              <w:pStyle w:val="TAL"/>
              <w:rPr>
                <w:rFonts w:ascii="Times New Roman" w:hAnsi="Times New Roman" w:cs="Arial"/>
                <w:sz w:val="16"/>
                <w:szCs w:val="16"/>
              </w:rPr>
            </w:pPr>
            <w:r>
              <w:rPr>
                <w:rFonts w:ascii="Times New Roman" w:hAnsi="Times New Roman" w:cs="Arial"/>
                <w:sz w:val="16"/>
                <w:szCs w:val="16"/>
              </w:rPr>
              <w:t>Update on 5G ProSe UE-to-UE relay discovery over PC5 interface to support 5G ProSe in SNPN</w:t>
            </w:r>
          </w:p>
        </w:tc>
        <w:tc>
          <w:tcPr>
            <w:tcW w:w="708" w:type="dxa"/>
            <w:shd w:val="solid" w:color="FFFFFF" w:fill="auto"/>
          </w:tcPr>
          <w:p w14:paraId="5C31AB88" w14:textId="729A6678" w:rsidR="004E3950" w:rsidRDefault="004E3950"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836230" w:rsidRPr="00011EE0" w14:paraId="46ACCAB1" w14:textId="77777777" w:rsidTr="00F75D05">
        <w:tc>
          <w:tcPr>
            <w:tcW w:w="800" w:type="dxa"/>
            <w:shd w:val="solid" w:color="FFFFFF" w:fill="auto"/>
          </w:tcPr>
          <w:p w14:paraId="324CE3F2" w14:textId="6DE8B3FA" w:rsidR="00836230" w:rsidRDefault="0083623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4AD17A01" w14:textId="134D6932" w:rsidR="00836230" w:rsidRDefault="0083623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61424FF4" w14:textId="1E118BBB" w:rsidR="00836230" w:rsidRDefault="00E773E2" w:rsidP="00EF3846">
            <w:pPr>
              <w:overflowPunct/>
              <w:autoSpaceDE/>
              <w:autoSpaceDN/>
              <w:adjustRightInd/>
              <w:spacing w:after="0"/>
              <w:textAlignment w:val="auto"/>
              <w:rPr>
                <w:rFonts w:ascii="Arial" w:hAnsi="Arial" w:cs="Arial"/>
                <w:b/>
                <w:bCs/>
                <w:color w:val="0000FF"/>
                <w:sz w:val="16"/>
                <w:szCs w:val="16"/>
                <w:u w:val="single"/>
              </w:rPr>
            </w:pPr>
            <w:hyperlink r:id="rId226" w:history="1">
              <w:r w:rsidR="00836230">
                <w:rPr>
                  <w:rStyle w:val="Hyperlink"/>
                  <w:rFonts w:cs="Arial"/>
                  <w:b/>
                  <w:bCs/>
                  <w:color w:val="0000FF"/>
                  <w:sz w:val="16"/>
                  <w:szCs w:val="16"/>
                </w:rPr>
                <w:t>CP-243199</w:t>
              </w:r>
            </w:hyperlink>
          </w:p>
        </w:tc>
        <w:tc>
          <w:tcPr>
            <w:tcW w:w="567" w:type="dxa"/>
            <w:shd w:val="solid" w:color="FFFFFF" w:fill="auto"/>
          </w:tcPr>
          <w:p w14:paraId="48022A71" w14:textId="1BC961E2" w:rsidR="00836230" w:rsidRDefault="00836230" w:rsidP="00EB5E1A">
            <w:pPr>
              <w:pStyle w:val="TAL"/>
              <w:rPr>
                <w:rFonts w:ascii="Times New Roman" w:hAnsi="Times New Roman" w:cs="Arial"/>
                <w:sz w:val="16"/>
                <w:szCs w:val="16"/>
              </w:rPr>
            </w:pPr>
            <w:r>
              <w:rPr>
                <w:rFonts w:ascii="Times New Roman" w:hAnsi="Times New Roman" w:cs="Arial"/>
                <w:sz w:val="16"/>
                <w:szCs w:val="16"/>
              </w:rPr>
              <w:t>0650</w:t>
            </w:r>
          </w:p>
        </w:tc>
        <w:tc>
          <w:tcPr>
            <w:tcW w:w="283" w:type="dxa"/>
            <w:shd w:val="solid" w:color="FFFFFF" w:fill="auto"/>
          </w:tcPr>
          <w:p w14:paraId="162312FC" w14:textId="17BCCFDB" w:rsidR="00836230" w:rsidRDefault="00836230"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A9C1088" w14:textId="417EB33D" w:rsidR="00836230" w:rsidRDefault="0083623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30331A15" w14:textId="34AF0B38" w:rsidR="00836230" w:rsidRDefault="00836230" w:rsidP="00EB5E1A">
            <w:pPr>
              <w:pStyle w:val="TAL"/>
              <w:rPr>
                <w:rFonts w:ascii="Times New Roman" w:hAnsi="Times New Roman" w:cs="Arial"/>
                <w:sz w:val="16"/>
                <w:szCs w:val="16"/>
              </w:rPr>
            </w:pPr>
            <w:r>
              <w:rPr>
                <w:rFonts w:ascii="Times New Roman" w:hAnsi="Times New Roman" w:cs="Arial"/>
                <w:sz w:val="16"/>
                <w:szCs w:val="16"/>
              </w:rPr>
              <w:t>Update on 5G ProSe direct discovery procedure over PC5 interface to support 5G ProSe in SNPN</w:t>
            </w:r>
          </w:p>
        </w:tc>
        <w:tc>
          <w:tcPr>
            <w:tcW w:w="708" w:type="dxa"/>
            <w:shd w:val="solid" w:color="FFFFFF" w:fill="auto"/>
          </w:tcPr>
          <w:p w14:paraId="337C67F4" w14:textId="3A4E37F0" w:rsidR="00836230" w:rsidRDefault="00836230"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2C6D6E" w:rsidRPr="00011EE0" w14:paraId="21F1C13D" w14:textId="77777777" w:rsidTr="00F75D05">
        <w:tc>
          <w:tcPr>
            <w:tcW w:w="800" w:type="dxa"/>
            <w:shd w:val="solid" w:color="FFFFFF" w:fill="auto"/>
          </w:tcPr>
          <w:p w14:paraId="122F0733" w14:textId="528EFB87" w:rsidR="002C6D6E" w:rsidRDefault="002C6D6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3133F403" w14:textId="525456FD" w:rsidR="002C6D6E" w:rsidRDefault="002C6D6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3124F1AE" w14:textId="4B72F53D" w:rsidR="002C6D6E" w:rsidRDefault="00E773E2" w:rsidP="00EF3846">
            <w:pPr>
              <w:overflowPunct/>
              <w:autoSpaceDE/>
              <w:autoSpaceDN/>
              <w:adjustRightInd/>
              <w:spacing w:after="0"/>
              <w:textAlignment w:val="auto"/>
              <w:rPr>
                <w:rFonts w:ascii="Arial" w:hAnsi="Arial" w:cs="Arial"/>
                <w:b/>
                <w:bCs/>
                <w:color w:val="0000FF"/>
                <w:sz w:val="16"/>
                <w:szCs w:val="16"/>
                <w:u w:val="single"/>
              </w:rPr>
            </w:pPr>
            <w:hyperlink r:id="rId227" w:history="1">
              <w:r w:rsidR="002C6D6E">
                <w:rPr>
                  <w:rStyle w:val="Hyperlink"/>
                  <w:rFonts w:cs="Arial"/>
                  <w:b/>
                  <w:bCs/>
                  <w:color w:val="0000FF"/>
                  <w:sz w:val="16"/>
                  <w:szCs w:val="16"/>
                </w:rPr>
                <w:t>CP-243199</w:t>
              </w:r>
            </w:hyperlink>
          </w:p>
        </w:tc>
        <w:tc>
          <w:tcPr>
            <w:tcW w:w="567" w:type="dxa"/>
            <w:shd w:val="solid" w:color="FFFFFF" w:fill="auto"/>
          </w:tcPr>
          <w:p w14:paraId="71586AD6" w14:textId="089A05CD" w:rsidR="002C6D6E" w:rsidRDefault="002C6D6E" w:rsidP="00EB5E1A">
            <w:pPr>
              <w:pStyle w:val="TAL"/>
              <w:rPr>
                <w:rFonts w:ascii="Times New Roman" w:hAnsi="Times New Roman" w:cs="Arial"/>
                <w:sz w:val="16"/>
                <w:szCs w:val="16"/>
              </w:rPr>
            </w:pPr>
            <w:r>
              <w:rPr>
                <w:rFonts w:ascii="Times New Roman" w:hAnsi="Times New Roman" w:cs="Arial"/>
                <w:sz w:val="16"/>
                <w:szCs w:val="16"/>
              </w:rPr>
              <w:t>0651</w:t>
            </w:r>
          </w:p>
        </w:tc>
        <w:tc>
          <w:tcPr>
            <w:tcW w:w="283" w:type="dxa"/>
            <w:shd w:val="solid" w:color="FFFFFF" w:fill="auto"/>
          </w:tcPr>
          <w:p w14:paraId="680790A5" w14:textId="17DD2D71" w:rsidR="002C6D6E" w:rsidRDefault="002C6D6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545025B" w14:textId="1B2502B9" w:rsidR="002C6D6E" w:rsidRDefault="002C6D6E"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3780C90" w14:textId="75E62F4C" w:rsidR="002C6D6E" w:rsidRDefault="002C6D6E" w:rsidP="00EB5E1A">
            <w:pPr>
              <w:pStyle w:val="TAL"/>
              <w:rPr>
                <w:rFonts w:ascii="Times New Roman" w:hAnsi="Times New Roman" w:cs="Arial"/>
                <w:sz w:val="16"/>
                <w:szCs w:val="16"/>
              </w:rPr>
            </w:pPr>
            <w:r>
              <w:rPr>
                <w:rFonts w:ascii="Times New Roman" w:hAnsi="Times New Roman" w:cs="Arial"/>
                <w:sz w:val="16"/>
                <w:szCs w:val="16"/>
              </w:rPr>
              <w:t>Update on group member discovery over PC5 interface to support 5G ProSe in SNPN</w:t>
            </w:r>
          </w:p>
        </w:tc>
        <w:tc>
          <w:tcPr>
            <w:tcW w:w="708" w:type="dxa"/>
            <w:shd w:val="solid" w:color="FFFFFF" w:fill="auto"/>
          </w:tcPr>
          <w:p w14:paraId="6F86D04B" w14:textId="1AB16A60" w:rsidR="002C6D6E" w:rsidRDefault="002C6D6E"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DF703A" w:rsidRPr="00011EE0" w14:paraId="03319806" w14:textId="77777777" w:rsidTr="00F75D05">
        <w:tc>
          <w:tcPr>
            <w:tcW w:w="800" w:type="dxa"/>
            <w:shd w:val="solid" w:color="FFFFFF" w:fill="auto"/>
          </w:tcPr>
          <w:p w14:paraId="3B2C4233" w14:textId="20A1D973" w:rsidR="00DF703A" w:rsidRDefault="00DF703A"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2BF45F6B" w14:textId="7C1FDE41" w:rsidR="00DF703A" w:rsidRDefault="00DF703A"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58FD4AE2" w14:textId="38812BA5" w:rsidR="00DF703A" w:rsidRDefault="00E773E2" w:rsidP="00EF3846">
            <w:pPr>
              <w:overflowPunct/>
              <w:autoSpaceDE/>
              <w:autoSpaceDN/>
              <w:adjustRightInd/>
              <w:spacing w:after="0"/>
              <w:textAlignment w:val="auto"/>
              <w:rPr>
                <w:rFonts w:ascii="Arial" w:hAnsi="Arial" w:cs="Arial"/>
                <w:b/>
                <w:bCs/>
                <w:color w:val="0000FF"/>
                <w:sz w:val="16"/>
                <w:szCs w:val="16"/>
                <w:u w:val="single"/>
              </w:rPr>
            </w:pPr>
            <w:hyperlink r:id="rId228" w:history="1">
              <w:r w:rsidR="00DF703A">
                <w:rPr>
                  <w:rStyle w:val="Hyperlink"/>
                  <w:rFonts w:cs="Arial"/>
                  <w:b/>
                  <w:bCs/>
                  <w:color w:val="0000FF"/>
                  <w:sz w:val="16"/>
                  <w:szCs w:val="16"/>
                </w:rPr>
                <w:t>CP-243204</w:t>
              </w:r>
            </w:hyperlink>
          </w:p>
        </w:tc>
        <w:tc>
          <w:tcPr>
            <w:tcW w:w="567" w:type="dxa"/>
            <w:shd w:val="solid" w:color="FFFFFF" w:fill="auto"/>
          </w:tcPr>
          <w:p w14:paraId="082EB717" w14:textId="6D9E4D69" w:rsidR="00DF703A" w:rsidRDefault="00DF703A" w:rsidP="00EB5E1A">
            <w:pPr>
              <w:pStyle w:val="TAL"/>
              <w:rPr>
                <w:rFonts w:ascii="Times New Roman" w:hAnsi="Times New Roman" w:cs="Arial"/>
                <w:sz w:val="16"/>
                <w:szCs w:val="16"/>
              </w:rPr>
            </w:pPr>
            <w:r>
              <w:rPr>
                <w:rFonts w:ascii="Times New Roman" w:hAnsi="Times New Roman" w:cs="Arial"/>
                <w:sz w:val="16"/>
                <w:szCs w:val="16"/>
              </w:rPr>
              <w:t>0615</w:t>
            </w:r>
          </w:p>
        </w:tc>
        <w:tc>
          <w:tcPr>
            <w:tcW w:w="283" w:type="dxa"/>
            <w:shd w:val="solid" w:color="FFFFFF" w:fill="auto"/>
          </w:tcPr>
          <w:p w14:paraId="0332B1EB" w14:textId="6D0CA143" w:rsidR="00DF703A" w:rsidRDefault="00DF703A"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4AE03F90" w14:textId="18938BBE" w:rsidR="00DF703A" w:rsidRDefault="00DF703A"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17F36430" w14:textId="6F64A9FF" w:rsidR="00DF703A" w:rsidRDefault="00DF703A" w:rsidP="00EB5E1A">
            <w:pPr>
              <w:pStyle w:val="TAL"/>
              <w:rPr>
                <w:rFonts w:ascii="Times New Roman" w:hAnsi="Times New Roman" w:cs="Arial"/>
                <w:sz w:val="16"/>
                <w:szCs w:val="16"/>
              </w:rPr>
            </w:pPr>
            <w:r>
              <w:rPr>
                <w:rFonts w:ascii="Times New Roman" w:hAnsi="Times New Roman" w:cs="Arial"/>
                <w:sz w:val="16"/>
                <w:szCs w:val="16"/>
              </w:rPr>
              <w:t>Introducing the 5G ProSe direct link establishment procedure for multi-hop UE-to-network relay (based on Model A discovery)</w:t>
            </w:r>
          </w:p>
        </w:tc>
        <w:tc>
          <w:tcPr>
            <w:tcW w:w="708" w:type="dxa"/>
            <w:shd w:val="solid" w:color="FFFFFF" w:fill="auto"/>
          </w:tcPr>
          <w:p w14:paraId="6F574CFE" w14:textId="03DAA1C3" w:rsidR="00DF703A" w:rsidRDefault="00DF703A"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083873" w:rsidRPr="00011EE0" w14:paraId="15E2DC2C" w14:textId="77777777" w:rsidTr="00F75D05">
        <w:tc>
          <w:tcPr>
            <w:tcW w:w="800" w:type="dxa"/>
            <w:shd w:val="solid" w:color="FFFFFF" w:fill="auto"/>
          </w:tcPr>
          <w:p w14:paraId="6371F872" w14:textId="3B25361D" w:rsidR="00083873" w:rsidRDefault="00083873"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265509A7" w14:textId="1D99BDDF" w:rsidR="00083873" w:rsidRDefault="00083873"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7601626" w14:textId="0ACE0333" w:rsidR="00083873" w:rsidRDefault="00E773E2" w:rsidP="00EF3846">
            <w:pPr>
              <w:overflowPunct/>
              <w:autoSpaceDE/>
              <w:autoSpaceDN/>
              <w:adjustRightInd/>
              <w:spacing w:after="0"/>
              <w:textAlignment w:val="auto"/>
              <w:rPr>
                <w:rFonts w:ascii="Arial" w:hAnsi="Arial" w:cs="Arial"/>
                <w:b/>
                <w:bCs/>
                <w:color w:val="0000FF"/>
                <w:sz w:val="16"/>
                <w:szCs w:val="16"/>
                <w:u w:val="single"/>
              </w:rPr>
            </w:pPr>
            <w:hyperlink r:id="rId229" w:history="1">
              <w:r w:rsidR="00083873">
                <w:rPr>
                  <w:rStyle w:val="Hyperlink"/>
                  <w:rFonts w:cs="Arial"/>
                  <w:b/>
                  <w:bCs/>
                  <w:color w:val="0000FF"/>
                  <w:sz w:val="16"/>
                  <w:szCs w:val="16"/>
                </w:rPr>
                <w:t>CP-243204</w:t>
              </w:r>
            </w:hyperlink>
          </w:p>
        </w:tc>
        <w:tc>
          <w:tcPr>
            <w:tcW w:w="567" w:type="dxa"/>
            <w:shd w:val="solid" w:color="FFFFFF" w:fill="auto"/>
          </w:tcPr>
          <w:p w14:paraId="2C3E7869" w14:textId="2E15C47E" w:rsidR="00083873" w:rsidRDefault="00083873" w:rsidP="00EB5E1A">
            <w:pPr>
              <w:pStyle w:val="TAL"/>
              <w:rPr>
                <w:rFonts w:ascii="Times New Roman" w:hAnsi="Times New Roman" w:cs="Arial"/>
                <w:sz w:val="16"/>
                <w:szCs w:val="16"/>
              </w:rPr>
            </w:pPr>
            <w:r>
              <w:rPr>
                <w:rFonts w:ascii="Times New Roman" w:hAnsi="Times New Roman" w:cs="Arial"/>
                <w:sz w:val="16"/>
                <w:szCs w:val="16"/>
              </w:rPr>
              <w:t>0616</w:t>
            </w:r>
          </w:p>
        </w:tc>
        <w:tc>
          <w:tcPr>
            <w:tcW w:w="283" w:type="dxa"/>
            <w:shd w:val="solid" w:color="FFFFFF" w:fill="auto"/>
          </w:tcPr>
          <w:p w14:paraId="739E2E5B" w14:textId="141FDD42" w:rsidR="00083873" w:rsidRDefault="00083873" w:rsidP="00EB5E1A">
            <w:pPr>
              <w:pStyle w:val="TAC"/>
              <w:rPr>
                <w:rFonts w:ascii="Times New Roman" w:hAnsi="Times New Roman" w:cs="Arial"/>
                <w:sz w:val="16"/>
                <w:szCs w:val="16"/>
              </w:rPr>
            </w:pPr>
            <w:r>
              <w:rPr>
                <w:rFonts w:ascii="Times New Roman" w:hAnsi="Times New Roman" w:cs="Arial"/>
                <w:sz w:val="16"/>
                <w:szCs w:val="16"/>
              </w:rPr>
              <w:t>4</w:t>
            </w:r>
          </w:p>
        </w:tc>
        <w:tc>
          <w:tcPr>
            <w:tcW w:w="284" w:type="dxa"/>
            <w:shd w:val="solid" w:color="FFFFFF" w:fill="auto"/>
          </w:tcPr>
          <w:p w14:paraId="16654D93" w14:textId="2577EB65" w:rsidR="00083873" w:rsidRDefault="00083873"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75DC543" w14:textId="048E40EF" w:rsidR="00083873" w:rsidRDefault="00083873" w:rsidP="00EB5E1A">
            <w:pPr>
              <w:pStyle w:val="TAL"/>
              <w:rPr>
                <w:rFonts w:ascii="Times New Roman" w:hAnsi="Times New Roman" w:cs="Arial"/>
                <w:sz w:val="16"/>
                <w:szCs w:val="16"/>
              </w:rPr>
            </w:pPr>
            <w:r>
              <w:rPr>
                <w:rFonts w:ascii="Times New Roman" w:hAnsi="Times New Roman" w:cs="Arial"/>
                <w:sz w:val="16"/>
                <w:szCs w:val="16"/>
              </w:rPr>
              <w:t>Introducing the 5G ProSe direct link establishment procedure for multi-hop UE-to-network relay (based on Model B discovery)</w:t>
            </w:r>
          </w:p>
        </w:tc>
        <w:tc>
          <w:tcPr>
            <w:tcW w:w="708" w:type="dxa"/>
            <w:shd w:val="solid" w:color="FFFFFF" w:fill="auto"/>
          </w:tcPr>
          <w:p w14:paraId="73657267" w14:textId="605DCFFD" w:rsidR="00083873" w:rsidRDefault="00083873"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D54FA5" w:rsidRPr="00011EE0" w14:paraId="46C42A63" w14:textId="77777777" w:rsidTr="00F75D05">
        <w:tc>
          <w:tcPr>
            <w:tcW w:w="800" w:type="dxa"/>
            <w:shd w:val="solid" w:color="FFFFFF" w:fill="auto"/>
          </w:tcPr>
          <w:p w14:paraId="763E615C" w14:textId="6E9AF686" w:rsidR="00D54FA5" w:rsidRDefault="00D54FA5"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229F3EE" w14:textId="49F0555C" w:rsidR="00D54FA5" w:rsidRDefault="00D54FA5"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E7FCA1A" w14:textId="6BF59C3B" w:rsidR="00D54FA5" w:rsidRDefault="00E773E2" w:rsidP="00EF3846">
            <w:pPr>
              <w:overflowPunct/>
              <w:autoSpaceDE/>
              <w:autoSpaceDN/>
              <w:adjustRightInd/>
              <w:spacing w:after="0"/>
              <w:textAlignment w:val="auto"/>
              <w:rPr>
                <w:rFonts w:ascii="Arial" w:hAnsi="Arial" w:cs="Arial"/>
                <w:b/>
                <w:bCs/>
                <w:color w:val="0000FF"/>
                <w:sz w:val="16"/>
                <w:szCs w:val="16"/>
                <w:u w:val="single"/>
              </w:rPr>
            </w:pPr>
            <w:hyperlink r:id="rId230" w:history="1">
              <w:r w:rsidR="00D54FA5">
                <w:rPr>
                  <w:rStyle w:val="Hyperlink"/>
                  <w:rFonts w:cs="Arial"/>
                  <w:b/>
                  <w:bCs/>
                  <w:color w:val="0000FF"/>
                  <w:sz w:val="16"/>
                  <w:szCs w:val="16"/>
                </w:rPr>
                <w:t>CP-243204</w:t>
              </w:r>
            </w:hyperlink>
          </w:p>
        </w:tc>
        <w:tc>
          <w:tcPr>
            <w:tcW w:w="567" w:type="dxa"/>
            <w:shd w:val="solid" w:color="FFFFFF" w:fill="auto"/>
          </w:tcPr>
          <w:p w14:paraId="77791CB6" w14:textId="24078CCE" w:rsidR="00D54FA5" w:rsidRDefault="00D54FA5" w:rsidP="00EB5E1A">
            <w:pPr>
              <w:pStyle w:val="TAL"/>
              <w:rPr>
                <w:rFonts w:ascii="Times New Roman" w:hAnsi="Times New Roman" w:cs="Arial"/>
                <w:sz w:val="16"/>
                <w:szCs w:val="16"/>
              </w:rPr>
            </w:pPr>
            <w:r>
              <w:rPr>
                <w:rFonts w:ascii="Times New Roman" w:hAnsi="Times New Roman" w:cs="Arial"/>
                <w:sz w:val="16"/>
                <w:szCs w:val="16"/>
              </w:rPr>
              <w:t>0670</w:t>
            </w:r>
          </w:p>
        </w:tc>
        <w:tc>
          <w:tcPr>
            <w:tcW w:w="283" w:type="dxa"/>
            <w:shd w:val="solid" w:color="FFFFFF" w:fill="auto"/>
          </w:tcPr>
          <w:p w14:paraId="7C4F6714" w14:textId="50B18145" w:rsidR="00D54FA5" w:rsidRDefault="00D54FA5"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D3258F0" w14:textId="44B90404" w:rsidR="00D54FA5" w:rsidRDefault="00D54FA5"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F8AAD9A" w14:textId="08DBE007" w:rsidR="00D54FA5" w:rsidRDefault="00D54FA5" w:rsidP="00EB5E1A">
            <w:pPr>
              <w:pStyle w:val="TAL"/>
              <w:rPr>
                <w:rFonts w:ascii="Times New Roman" w:hAnsi="Times New Roman" w:cs="Arial"/>
                <w:sz w:val="16"/>
                <w:szCs w:val="16"/>
              </w:rPr>
            </w:pPr>
            <w:r>
              <w:rPr>
                <w:rFonts w:ascii="Times New Roman" w:hAnsi="Times New Roman" w:cs="Arial"/>
                <w:sz w:val="16"/>
                <w:szCs w:val="16"/>
              </w:rPr>
              <w:t>Updates on the direct link modification procedure for multi-hop UE-to-network relay</w:t>
            </w:r>
          </w:p>
        </w:tc>
        <w:tc>
          <w:tcPr>
            <w:tcW w:w="708" w:type="dxa"/>
            <w:shd w:val="solid" w:color="FFFFFF" w:fill="auto"/>
          </w:tcPr>
          <w:p w14:paraId="6632D28C" w14:textId="762E2676" w:rsidR="00D54FA5" w:rsidRDefault="00D54FA5"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126FCE" w:rsidRPr="00011EE0" w14:paraId="42947E80" w14:textId="77777777" w:rsidTr="00F75D05">
        <w:tc>
          <w:tcPr>
            <w:tcW w:w="800" w:type="dxa"/>
            <w:shd w:val="solid" w:color="FFFFFF" w:fill="auto"/>
          </w:tcPr>
          <w:p w14:paraId="4C1876BC" w14:textId="55C5CAF7" w:rsidR="00126FCE" w:rsidRDefault="00126FC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618FF6DE" w14:textId="20085719" w:rsidR="00126FCE" w:rsidRDefault="00126FC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6AFE840E" w14:textId="09BD3729" w:rsidR="00126FCE" w:rsidRDefault="00E773E2" w:rsidP="00EF3846">
            <w:pPr>
              <w:overflowPunct/>
              <w:autoSpaceDE/>
              <w:autoSpaceDN/>
              <w:adjustRightInd/>
              <w:spacing w:after="0"/>
              <w:textAlignment w:val="auto"/>
              <w:rPr>
                <w:rFonts w:ascii="Arial" w:hAnsi="Arial" w:cs="Arial"/>
                <w:b/>
                <w:bCs/>
                <w:color w:val="0000FF"/>
                <w:sz w:val="16"/>
                <w:szCs w:val="16"/>
                <w:u w:val="single"/>
              </w:rPr>
            </w:pPr>
            <w:hyperlink r:id="rId231" w:history="1">
              <w:r w:rsidR="00126FCE">
                <w:rPr>
                  <w:rStyle w:val="Hyperlink"/>
                  <w:rFonts w:cs="Arial"/>
                  <w:b/>
                  <w:bCs/>
                  <w:color w:val="0000FF"/>
                  <w:sz w:val="16"/>
                  <w:szCs w:val="16"/>
                </w:rPr>
                <w:t>CP-243204</w:t>
              </w:r>
            </w:hyperlink>
          </w:p>
        </w:tc>
        <w:tc>
          <w:tcPr>
            <w:tcW w:w="567" w:type="dxa"/>
            <w:shd w:val="solid" w:color="FFFFFF" w:fill="auto"/>
          </w:tcPr>
          <w:p w14:paraId="411CEC05" w14:textId="7B022D19" w:rsidR="00126FCE" w:rsidRDefault="00126FCE" w:rsidP="00EB5E1A">
            <w:pPr>
              <w:pStyle w:val="TAL"/>
              <w:rPr>
                <w:rFonts w:ascii="Times New Roman" w:hAnsi="Times New Roman" w:cs="Arial"/>
                <w:sz w:val="16"/>
                <w:szCs w:val="16"/>
              </w:rPr>
            </w:pPr>
            <w:r>
              <w:rPr>
                <w:rFonts w:ascii="Times New Roman" w:hAnsi="Times New Roman" w:cs="Arial"/>
                <w:sz w:val="16"/>
                <w:szCs w:val="16"/>
              </w:rPr>
              <w:t>0671</w:t>
            </w:r>
          </w:p>
        </w:tc>
        <w:tc>
          <w:tcPr>
            <w:tcW w:w="283" w:type="dxa"/>
            <w:shd w:val="solid" w:color="FFFFFF" w:fill="auto"/>
          </w:tcPr>
          <w:p w14:paraId="0D975B0E" w14:textId="1D89222D" w:rsidR="00126FCE" w:rsidRDefault="00126FCE"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028CD665" w14:textId="30F0E932" w:rsidR="00126FCE" w:rsidRDefault="00126FCE"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70099DE8" w14:textId="252EFCA1" w:rsidR="00126FCE" w:rsidRDefault="00126FCE" w:rsidP="00EB5E1A">
            <w:pPr>
              <w:pStyle w:val="TAL"/>
              <w:rPr>
                <w:rFonts w:ascii="Times New Roman" w:hAnsi="Times New Roman" w:cs="Arial"/>
                <w:sz w:val="16"/>
                <w:szCs w:val="16"/>
              </w:rPr>
            </w:pPr>
            <w:r>
              <w:rPr>
                <w:rFonts w:ascii="Times New Roman" w:hAnsi="Times New Roman" w:cs="Arial"/>
                <w:sz w:val="16"/>
                <w:szCs w:val="16"/>
              </w:rPr>
              <w:t>Adding the information element to deliver the Remote UE parameters through the Direct Link Modification procedure</w:t>
            </w:r>
          </w:p>
        </w:tc>
        <w:tc>
          <w:tcPr>
            <w:tcW w:w="708" w:type="dxa"/>
            <w:shd w:val="solid" w:color="FFFFFF" w:fill="auto"/>
          </w:tcPr>
          <w:p w14:paraId="3BFBB67C" w14:textId="169E81AF" w:rsidR="00126FCE" w:rsidRDefault="00126FCE"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9B3CE6" w:rsidRPr="00011EE0" w14:paraId="5CE1235F" w14:textId="77777777" w:rsidTr="00F75D05">
        <w:tc>
          <w:tcPr>
            <w:tcW w:w="800" w:type="dxa"/>
            <w:shd w:val="solid" w:color="FFFFFF" w:fill="auto"/>
          </w:tcPr>
          <w:p w14:paraId="4DF67ECE" w14:textId="4416CC74" w:rsidR="009B3CE6" w:rsidRDefault="009B3CE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46B8B91" w14:textId="39AE48EB" w:rsidR="009B3CE6" w:rsidRDefault="009B3CE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CD5EE47" w14:textId="707B2191" w:rsidR="009B3CE6" w:rsidRDefault="00E773E2" w:rsidP="00EF3846">
            <w:pPr>
              <w:overflowPunct/>
              <w:autoSpaceDE/>
              <w:autoSpaceDN/>
              <w:adjustRightInd/>
              <w:spacing w:after="0"/>
              <w:textAlignment w:val="auto"/>
              <w:rPr>
                <w:rFonts w:ascii="Arial" w:hAnsi="Arial" w:cs="Arial"/>
                <w:b/>
                <w:bCs/>
                <w:color w:val="0000FF"/>
                <w:sz w:val="16"/>
                <w:szCs w:val="16"/>
                <w:u w:val="single"/>
              </w:rPr>
            </w:pPr>
            <w:hyperlink r:id="rId232" w:history="1">
              <w:r w:rsidR="009B3CE6">
                <w:rPr>
                  <w:rStyle w:val="Hyperlink"/>
                  <w:rFonts w:cs="Arial"/>
                  <w:b/>
                  <w:bCs/>
                  <w:color w:val="0000FF"/>
                  <w:sz w:val="16"/>
                  <w:szCs w:val="16"/>
                </w:rPr>
                <w:t>CP-243204</w:t>
              </w:r>
            </w:hyperlink>
          </w:p>
        </w:tc>
        <w:tc>
          <w:tcPr>
            <w:tcW w:w="567" w:type="dxa"/>
            <w:shd w:val="solid" w:color="FFFFFF" w:fill="auto"/>
          </w:tcPr>
          <w:p w14:paraId="2622E0E7" w14:textId="6E3043D9" w:rsidR="009B3CE6" w:rsidRDefault="009B3CE6" w:rsidP="00EB5E1A">
            <w:pPr>
              <w:pStyle w:val="TAL"/>
              <w:rPr>
                <w:rFonts w:ascii="Times New Roman" w:hAnsi="Times New Roman" w:cs="Arial"/>
                <w:sz w:val="16"/>
                <w:szCs w:val="16"/>
              </w:rPr>
            </w:pPr>
            <w:r>
              <w:rPr>
                <w:rFonts w:ascii="Times New Roman" w:hAnsi="Times New Roman" w:cs="Arial"/>
                <w:sz w:val="16"/>
                <w:szCs w:val="16"/>
              </w:rPr>
              <w:t>0672</w:t>
            </w:r>
          </w:p>
        </w:tc>
        <w:tc>
          <w:tcPr>
            <w:tcW w:w="283" w:type="dxa"/>
            <w:shd w:val="solid" w:color="FFFFFF" w:fill="auto"/>
          </w:tcPr>
          <w:p w14:paraId="231ABFDB" w14:textId="4CA7CBED" w:rsidR="009B3CE6" w:rsidRDefault="009B3CE6"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543F0867" w14:textId="5C4712BF" w:rsidR="009B3CE6" w:rsidRDefault="009B3CE6"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11323B13" w14:textId="2DA70673" w:rsidR="009B3CE6" w:rsidRDefault="009B3CE6" w:rsidP="00EB5E1A">
            <w:pPr>
              <w:pStyle w:val="TAL"/>
              <w:rPr>
                <w:rFonts w:ascii="Times New Roman" w:hAnsi="Times New Roman" w:cs="Arial"/>
                <w:sz w:val="16"/>
                <w:szCs w:val="16"/>
              </w:rPr>
            </w:pPr>
            <w:r>
              <w:rPr>
                <w:rFonts w:ascii="Times New Roman" w:hAnsi="Times New Roman" w:cs="Arial"/>
                <w:sz w:val="16"/>
                <w:szCs w:val="16"/>
              </w:rPr>
              <w:t>Multi-hop UE-to-network relay selection procedure</w:t>
            </w:r>
          </w:p>
        </w:tc>
        <w:tc>
          <w:tcPr>
            <w:tcW w:w="708" w:type="dxa"/>
            <w:shd w:val="solid" w:color="FFFFFF" w:fill="auto"/>
          </w:tcPr>
          <w:p w14:paraId="4F1111B5" w14:textId="7BAF342E" w:rsidR="009B3CE6" w:rsidRDefault="009B3CE6"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7E2F77" w:rsidRPr="00011EE0" w14:paraId="65BEDFD0" w14:textId="77777777" w:rsidTr="00F75D05">
        <w:tc>
          <w:tcPr>
            <w:tcW w:w="800" w:type="dxa"/>
            <w:shd w:val="solid" w:color="FFFFFF" w:fill="auto"/>
          </w:tcPr>
          <w:p w14:paraId="63CB15D2" w14:textId="669D1AAF" w:rsidR="007E2F77" w:rsidRDefault="007E2F77"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01111048" w14:textId="34158989" w:rsidR="007E2F77" w:rsidRDefault="007E2F77"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06AA385B" w14:textId="611D937B" w:rsidR="007E2F77" w:rsidRDefault="00E773E2" w:rsidP="00EF3846">
            <w:pPr>
              <w:overflowPunct/>
              <w:autoSpaceDE/>
              <w:autoSpaceDN/>
              <w:adjustRightInd/>
              <w:spacing w:after="0"/>
              <w:textAlignment w:val="auto"/>
              <w:rPr>
                <w:rFonts w:ascii="Arial" w:hAnsi="Arial" w:cs="Arial"/>
                <w:b/>
                <w:bCs/>
                <w:color w:val="0000FF"/>
                <w:sz w:val="16"/>
                <w:szCs w:val="16"/>
                <w:u w:val="single"/>
              </w:rPr>
            </w:pPr>
            <w:hyperlink r:id="rId233" w:history="1">
              <w:r w:rsidR="007E2F77">
                <w:rPr>
                  <w:rStyle w:val="Hyperlink"/>
                  <w:rFonts w:cs="Arial"/>
                  <w:b/>
                  <w:bCs/>
                  <w:color w:val="0000FF"/>
                  <w:sz w:val="16"/>
                  <w:szCs w:val="16"/>
                </w:rPr>
                <w:t>CP-243199</w:t>
              </w:r>
            </w:hyperlink>
          </w:p>
        </w:tc>
        <w:tc>
          <w:tcPr>
            <w:tcW w:w="567" w:type="dxa"/>
            <w:shd w:val="solid" w:color="FFFFFF" w:fill="auto"/>
          </w:tcPr>
          <w:p w14:paraId="4B40B641" w14:textId="394A1E11" w:rsidR="007E2F77" w:rsidRDefault="007E2F77" w:rsidP="00EB5E1A">
            <w:pPr>
              <w:pStyle w:val="TAL"/>
              <w:rPr>
                <w:rFonts w:ascii="Times New Roman" w:hAnsi="Times New Roman" w:cs="Arial"/>
                <w:sz w:val="16"/>
                <w:szCs w:val="16"/>
              </w:rPr>
            </w:pPr>
            <w:r>
              <w:rPr>
                <w:rFonts w:ascii="Times New Roman" w:hAnsi="Times New Roman" w:cs="Arial"/>
                <w:sz w:val="16"/>
                <w:szCs w:val="16"/>
              </w:rPr>
              <w:t>0674</w:t>
            </w:r>
          </w:p>
        </w:tc>
        <w:tc>
          <w:tcPr>
            <w:tcW w:w="283" w:type="dxa"/>
            <w:shd w:val="solid" w:color="FFFFFF" w:fill="auto"/>
          </w:tcPr>
          <w:p w14:paraId="0C9CAD9F" w14:textId="6B704F16" w:rsidR="007E2F77" w:rsidRDefault="007E2F77" w:rsidP="00EB5E1A">
            <w:pPr>
              <w:pStyle w:val="TAC"/>
              <w:rPr>
                <w:rFonts w:ascii="Times New Roman" w:hAnsi="Times New Roman" w:cs="Arial"/>
                <w:sz w:val="16"/>
                <w:szCs w:val="16"/>
              </w:rPr>
            </w:pPr>
            <w:r>
              <w:rPr>
                <w:rFonts w:ascii="Times New Roman" w:hAnsi="Times New Roman" w:cs="Arial"/>
                <w:sz w:val="16"/>
                <w:szCs w:val="16"/>
              </w:rPr>
              <w:t>1</w:t>
            </w:r>
          </w:p>
        </w:tc>
        <w:tc>
          <w:tcPr>
            <w:tcW w:w="284" w:type="dxa"/>
            <w:shd w:val="solid" w:color="FFFFFF" w:fill="auto"/>
          </w:tcPr>
          <w:p w14:paraId="71BD645B" w14:textId="4E96E1D2" w:rsidR="007E2F77" w:rsidRDefault="007E2F77"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09BFEEB9" w14:textId="0D62259C" w:rsidR="007E2F77" w:rsidRDefault="007E2F77" w:rsidP="00EB5E1A">
            <w:pPr>
              <w:pStyle w:val="TAL"/>
              <w:rPr>
                <w:rFonts w:ascii="Times New Roman" w:hAnsi="Times New Roman" w:cs="Arial"/>
                <w:sz w:val="16"/>
                <w:szCs w:val="16"/>
              </w:rPr>
            </w:pPr>
            <w:r>
              <w:rPr>
                <w:rFonts w:ascii="Times New Roman" w:hAnsi="Times New Roman" w:cs="Arial"/>
                <w:sz w:val="16"/>
                <w:szCs w:val="16"/>
              </w:rPr>
              <w:t>Update on UE-to-network relay discovery over PC5 interface to support 5G ProSe in SNPN</w:t>
            </w:r>
          </w:p>
        </w:tc>
        <w:tc>
          <w:tcPr>
            <w:tcW w:w="708" w:type="dxa"/>
            <w:shd w:val="solid" w:color="FFFFFF" w:fill="auto"/>
          </w:tcPr>
          <w:p w14:paraId="2335E5D5" w14:textId="09498FDE" w:rsidR="007E2F77" w:rsidRDefault="007E2F77"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6511C2" w:rsidRPr="00011EE0" w14:paraId="32AA89AF" w14:textId="77777777" w:rsidTr="00F75D05">
        <w:tc>
          <w:tcPr>
            <w:tcW w:w="800" w:type="dxa"/>
            <w:shd w:val="solid" w:color="FFFFFF" w:fill="auto"/>
          </w:tcPr>
          <w:p w14:paraId="142A2F36" w14:textId="5370C395" w:rsidR="006511C2" w:rsidRDefault="006511C2"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3161DBD9" w14:textId="280C1022" w:rsidR="006511C2" w:rsidRDefault="006511C2"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123BD446" w14:textId="21C0FEBA" w:rsidR="006511C2" w:rsidRDefault="00E773E2" w:rsidP="00EF3846">
            <w:pPr>
              <w:overflowPunct/>
              <w:autoSpaceDE/>
              <w:autoSpaceDN/>
              <w:adjustRightInd/>
              <w:spacing w:after="0"/>
              <w:textAlignment w:val="auto"/>
              <w:rPr>
                <w:rFonts w:ascii="Arial" w:hAnsi="Arial" w:cs="Arial"/>
                <w:b/>
                <w:bCs/>
                <w:color w:val="0000FF"/>
                <w:sz w:val="16"/>
                <w:szCs w:val="16"/>
                <w:u w:val="single"/>
              </w:rPr>
            </w:pPr>
            <w:hyperlink r:id="rId234" w:history="1">
              <w:r w:rsidR="006511C2">
                <w:rPr>
                  <w:rStyle w:val="Hyperlink"/>
                  <w:rFonts w:cs="Arial"/>
                  <w:b/>
                  <w:bCs/>
                  <w:color w:val="0000FF"/>
                  <w:sz w:val="16"/>
                  <w:szCs w:val="16"/>
                </w:rPr>
                <w:t>CP-243204</w:t>
              </w:r>
            </w:hyperlink>
          </w:p>
        </w:tc>
        <w:tc>
          <w:tcPr>
            <w:tcW w:w="567" w:type="dxa"/>
            <w:shd w:val="solid" w:color="FFFFFF" w:fill="auto"/>
          </w:tcPr>
          <w:p w14:paraId="1C4B3D00" w14:textId="71D3BC7E" w:rsidR="006511C2" w:rsidRDefault="006511C2" w:rsidP="00EB5E1A">
            <w:pPr>
              <w:pStyle w:val="TAL"/>
              <w:rPr>
                <w:rFonts w:ascii="Times New Roman" w:hAnsi="Times New Roman" w:cs="Arial"/>
                <w:sz w:val="16"/>
                <w:szCs w:val="16"/>
              </w:rPr>
            </w:pPr>
            <w:r>
              <w:rPr>
                <w:rFonts w:ascii="Times New Roman" w:hAnsi="Times New Roman" w:cs="Arial"/>
                <w:sz w:val="16"/>
                <w:szCs w:val="16"/>
              </w:rPr>
              <w:t>0649</w:t>
            </w:r>
          </w:p>
        </w:tc>
        <w:tc>
          <w:tcPr>
            <w:tcW w:w="283" w:type="dxa"/>
            <w:shd w:val="solid" w:color="FFFFFF" w:fill="auto"/>
          </w:tcPr>
          <w:p w14:paraId="0D6FEBFD" w14:textId="62F32D4D" w:rsidR="006511C2" w:rsidRDefault="006511C2"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19BD0B39" w14:textId="261DC2CF" w:rsidR="006511C2" w:rsidRDefault="006511C2"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04645A09" w14:textId="5EC73EE3" w:rsidR="006511C2" w:rsidRDefault="006511C2" w:rsidP="00EB5E1A">
            <w:pPr>
              <w:pStyle w:val="TAL"/>
              <w:rPr>
                <w:rFonts w:ascii="Times New Roman" w:hAnsi="Times New Roman" w:cs="Arial"/>
                <w:sz w:val="16"/>
                <w:szCs w:val="16"/>
              </w:rPr>
            </w:pPr>
            <w:r>
              <w:rPr>
                <w:rFonts w:ascii="Times New Roman" w:hAnsi="Times New Roman" w:cs="Arial"/>
                <w:sz w:val="16"/>
                <w:szCs w:val="16"/>
              </w:rPr>
              <w:t>Message content type extensions</w:t>
            </w:r>
          </w:p>
        </w:tc>
        <w:tc>
          <w:tcPr>
            <w:tcW w:w="708" w:type="dxa"/>
            <w:shd w:val="solid" w:color="FFFFFF" w:fill="auto"/>
          </w:tcPr>
          <w:p w14:paraId="18DEB3F5" w14:textId="1CC47371" w:rsidR="006511C2" w:rsidRDefault="006511C2"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131BE4" w:rsidRPr="00011EE0" w14:paraId="3D527F45" w14:textId="77777777" w:rsidTr="00F75D05">
        <w:tc>
          <w:tcPr>
            <w:tcW w:w="800" w:type="dxa"/>
            <w:shd w:val="solid" w:color="FFFFFF" w:fill="auto"/>
          </w:tcPr>
          <w:p w14:paraId="774272E8" w14:textId="20E95974" w:rsidR="00131BE4" w:rsidRDefault="00131BE4"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4B3F2CFC" w14:textId="33197362" w:rsidR="00131BE4" w:rsidRDefault="00131BE4"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51AD9F61" w14:textId="53E422A0" w:rsidR="00131BE4" w:rsidRDefault="00E773E2" w:rsidP="00EF3846">
            <w:pPr>
              <w:overflowPunct/>
              <w:autoSpaceDE/>
              <w:autoSpaceDN/>
              <w:adjustRightInd/>
              <w:spacing w:after="0"/>
              <w:textAlignment w:val="auto"/>
              <w:rPr>
                <w:rFonts w:ascii="Arial" w:hAnsi="Arial" w:cs="Arial"/>
                <w:b/>
                <w:bCs/>
                <w:color w:val="0000FF"/>
                <w:sz w:val="16"/>
                <w:szCs w:val="16"/>
                <w:u w:val="single"/>
              </w:rPr>
            </w:pPr>
            <w:hyperlink r:id="rId235" w:history="1">
              <w:r w:rsidR="00131BE4">
                <w:rPr>
                  <w:rStyle w:val="Hyperlink"/>
                  <w:rFonts w:cs="Arial"/>
                  <w:b/>
                  <w:bCs/>
                  <w:color w:val="0000FF"/>
                  <w:sz w:val="16"/>
                  <w:szCs w:val="16"/>
                </w:rPr>
                <w:t>CP-243199</w:t>
              </w:r>
            </w:hyperlink>
          </w:p>
        </w:tc>
        <w:tc>
          <w:tcPr>
            <w:tcW w:w="567" w:type="dxa"/>
            <w:shd w:val="solid" w:color="FFFFFF" w:fill="auto"/>
          </w:tcPr>
          <w:p w14:paraId="0CC8324B" w14:textId="726C51F0" w:rsidR="00131BE4" w:rsidRDefault="00131BE4" w:rsidP="00EB5E1A">
            <w:pPr>
              <w:pStyle w:val="TAL"/>
              <w:rPr>
                <w:rFonts w:ascii="Times New Roman" w:hAnsi="Times New Roman" w:cs="Arial"/>
                <w:sz w:val="16"/>
                <w:szCs w:val="16"/>
              </w:rPr>
            </w:pPr>
            <w:r>
              <w:rPr>
                <w:rFonts w:ascii="Times New Roman" w:hAnsi="Times New Roman" w:cs="Arial"/>
                <w:sz w:val="16"/>
                <w:szCs w:val="16"/>
              </w:rPr>
              <w:t>0642</w:t>
            </w:r>
          </w:p>
        </w:tc>
        <w:tc>
          <w:tcPr>
            <w:tcW w:w="283" w:type="dxa"/>
            <w:shd w:val="solid" w:color="FFFFFF" w:fill="auto"/>
          </w:tcPr>
          <w:p w14:paraId="773E29DB" w14:textId="40904E23" w:rsidR="00131BE4" w:rsidRDefault="00131BE4"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26D8A2C2" w14:textId="7B12688E" w:rsidR="00131BE4" w:rsidRDefault="00131BE4"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5FE8AB0A" w14:textId="0C42199B" w:rsidR="00131BE4" w:rsidRDefault="00131BE4" w:rsidP="00EB5E1A">
            <w:pPr>
              <w:pStyle w:val="TAL"/>
              <w:rPr>
                <w:rFonts w:ascii="Times New Roman" w:hAnsi="Times New Roman" w:cs="Arial"/>
                <w:sz w:val="16"/>
                <w:szCs w:val="16"/>
              </w:rPr>
            </w:pPr>
            <w:r>
              <w:rPr>
                <w:rFonts w:ascii="Times New Roman" w:hAnsi="Times New Roman" w:cs="Arial"/>
                <w:sz w:val="16"/>
                <w:szCs w:val="16"/>
              </w:rPr>
              <w:t>Update on 5G ProSe public warning notification relay procedure initiation to support 5G ProSe in SNPN</w:t>
            </w:r>
          </w:p>
        </w:tc>
        <w:tc>
          <w:tcPr>
            <w:tcW w:w="708" w:type="dxa"/>
            <w:shd w:val="solid" w:color="FFFFFF" w:fill="auto"/>
          </w:tcPr>
          <w:p w14:paraId="7BF6922B" w14:textId="5EDD1943" w:rsidR="00131BE4" w:rsidRDefault="00131BE4"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584C36" w:rsidRPr="00011EE0" w14:paraId="2BA137C6" w14:textId="77777777" w:rsidTr="00F75D05">
        <w:tc>
          <w:tcPr>
            <w:tcW w:w="800" w:type="dxa"/>
            <w:shd w:val="solid" w:color="FFFFFF" w:fill="auto"/>
          </w:tcPr>
          <w:p w14:paraId="7BB647A5" w14:textId="62E57680" w:rsidR="00584C36" w:rsidRDefault="00584C36"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1AE78512" w14:textId="180008F5" w:rsidR="00584C36" w:rsidRDefault="00584C36"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3EE8CE65" w14:textId="0078C8A4" w:rsidR="00584C36" w:rsidRDefault="00E773E2" w:rsidP="00EF3846">
            <w:pPr>
              <w:overflowPunct/>
              <w:autoSpaceDE/>
              <w:autoSpaceDN/>
              <w:adjustRightInd/>
              <w:spacing w:after="0"/>
              <w:textAlignment w:val="auto"/>
              <w:rPr>
                <w:rFonts w:ascii="Arial" w:hAnsi="Arial" w:cs="Arial"/>
                <w:b/>
                <w:bCs/>
                <w:color w:val="0000FF"/>
                <w:sz w:val="16"/>
                <w:szCs w:val="16"/>
                <w:u w:val="single"/>
              </w:rPr>
            </w:pPr>
            <w:hyperlink r:id="rId236" w:history="1">
              <w:r w:rsidR="00584C36">
                <w:rPr>
                  <w:rStyle w:val="Hyperlink"/>
                  <w:rFonts w:cs="Arial"/>
                  <w:b/>
                  <w:bCs/>
                  <w:color w:val="0000FF"/>
                  <w:sz w:val="16"/>
                  <w:szCs w:val="16"/>
                </w:rPr>
                <w:t>CP-243199</w:t>
              </w:r>
            </w:hyperlink>
          </w:p>
        </w:tc>
        <w:tc>
          <w:tcPr>
            <w:tcW w:w="567" w:type="dxa"/>
            <w:shd w:val="solid" w:color="FFFFFF" w:fill="auto"/>
          </w:tcPr>
          <w:p w14:paraId="0442BDC7" w14:textId="54646D87" w:rsidR="00584C36" w:rsidRDefault="00584C36" w:rsidP="00EB5E1A">
            <w:pPr>
              <w:pStyle w:val="TAL"/>
              <w:rPr>
                <w:rFonts w:ascii="Times New Roman" w:hAnsi="Times New Roman" w:cs="Arial"/>
                <w:sz w:val="16"/>
                <w:szCs w:val="16"/>
              </w:rPr>
            </w:pPr>
            <w:r>
              <w:rPr>
                <w:rFonts w:ascii="Times New Roman" w:hAnsi="Times New Roman" w:cs="Arial"/>
                <w:sz w:val="16"/>
                <w:szCs w:val="16"/>
              </w:rPr>
              <w:t>0658</w:t>
            </w:r>
          </w:p>
        </w:tc>
        <w:tc>
          <w:tcPr>
            <w:tcW w:w="283" w:type="dxa"/>
            <w:shd w:val="solid" w:color="FFFFFF" w:fill="auto"/>
          </w:tcPr>
          <w:p w14:paraId="0F7740E8" w14:textId="2BCABBAC" w:rsidR="00584C36" w:rsidRDefault="00584C36"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6D01ADF0" w14:textId="1B8E70FB" w:rsidR="00584C36" w:rsidRDefault="00584C36"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747AD016" w14:textId="42910934" w:rsidR="00584C36" w:rsidRDefault="00584C36" w:rsidP="00EB5E1A">
            <w:pPr>
              <w:pStyle w:val="TAL"/>
              <w:rPr>
                <w:rFonts w:ascii="Times New Roman" w:hAnsi="Times New Roman" w:cs="Arial"/>
                <w:sz w:val="16"/>
                <w:szCs w:val="16"/>
              </w:rPr>
            </w:pPr>
            <w:r>
              <w:rPr>
                <w:rFonts w:ascii="Times New Roman" w:hAnsi="Times New Roman" w:cs="Arial"/>
                <w:sz w:val="16"/>
                <w:szCs w:val="16"/>
              </w:rPr>
              <w:t>Update on monitor request procedure for open 5G ProSe direct discovery to support 5G ProSe in SNPN</w:t>
            </w:r>
          </w:p>
        </w:tc>
        <w:tc>
          <w:tcPr>
            <w:tcW w:w="708" w:type="dxa"/>
            <w:shd w:val="solid" w:color="FFFFFF" w:fill="auto"/>
          </w:tcPr>
          <w:p w14:paraId="268DDE98" w14:textId="511AD653" w:rsidR="00584C36" w:rsidRDefault="00584C36"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AA6B7B" w:rsidRPr="00011EE0" w14:paraId="56989447" w14:textId="77777777" w:rsidTr="00F75D05">
        <w:tc>
          <w:tcPr>
            <w:tcW w:w="800" w:type="dxa"/>
            <w:shd w:val="solid" w:color="FFFFFF" w:fill="auto"/>
          </w:tcPr>
          <w:p w14:paraId="2B405371" w14:textId="367D406F" w:rsidR="00AA6B7B" w:rsidRDefault="00AA6B7B"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DCDE9F8" w14:textId="7E1DB797" w:rsidR="00AA6B7B" w:rsidRDefault="00AA6B7B"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3F95B9B8" w14:textId="4B85AB1F" w:rsidR="00AA6B7B" w:rsidRDefault="00E773E2" w:rsidP="00EF3846">
            <w:pPr>
              <w:overflowPunct/>
              <w:autoSpaceDE/>
              <w:autoSpaceDN/>
              <w:adjustRightInd/>
              <w:spacing w:after="0"/>
              <w:textAlignment w:val="auto"/>
              <w:rPr>
                <w:rFonts w:ascii="Arial" w:hAnsi="Arial" w:cs="Arial"/>
                <w:b/>
                <w:bCs/>
                <w:color w:val="0000FF"/>
                <w:sz w:val="16"/>
                <w:szCs w:val="16"/>
                <w:u w:val="single"/>
              </w:rPr>
            </w:pPr>
            <w:hyperlink r:id="rId237" w:history="1">
              <w:r w:rsidR="00AA6B7B">
                <w:rPr>
                  <w:rStyle w:val="Hyperlink"/>
                  <w:rFonts w:cs="Arial"/>
                  <w:b/>
                  <w:bCs/>
                  <w:color w:val="0000FF"/>
                  <w:sz w:val="16"/>
                  <w:szCs w:val="16"/>
                </w:rPr>
                <w:t>CP-243199</w:t>
              </w:r>
            </w:hyperlink>
          </w:p>
        </w:tc>
        <w:tc>
          <w:tcPr>
            <w:tcW w:w="567" w:type="dxa"/>
            <w:shd w:val="solid" w:color="FFFFFF" w:fill="auto"/>
          </w:tcPr>
          <w:p w14:paraId="6E028D86" w14:textId="551910D1" w:rsidR="00AA6B7B" w:rsidRDefault="00AA6B7B" w:rsidP="00EB5E1A">
            <w:pPr>
              <w:pStyle w:val="TAL"/>
              <w:rPr>
                <w:rFonts w:ascii="Times New Roman" w:hAnsi="Times New Roman" w:cs="Arial"/>
                <w:sz w:val="16"/>
                <w:szCs w:val="16"/>
              </w:rPr>
            </w:pPr>
            <w:r>
              <w:rPr>
                <w:rFonts w:ascii="Times New Roman" w:hAnsi="Times New Roman" w:cs="Arial"/>
                <w:sz w:val="16"/>
                <w:szCs w:val="16"/>
              </w:rPr>
              <w:t>0656</w:t>
            </w:r>
          </w:p>
        </w:tc>
        <w:tc>
          <w:tcPr>
            <w:tcW w:w="283" w:type="dxa"/>
            <w:shd w:val="solid" w:color="FFFFFF" w:fill="auto"/>
          </w:tcPr>
          <w:p w14:paraId="72FC4B08" w14:textId="3DA71098" w:rsidR="00AA6B7B" w:rsidRDefault="00AA6B7B"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53D76DC3" w14:textId="4D347BEC" w:rsidR="00AA6B7B" w:rsidRDefault="00AA6B7B"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0A9AB56C" w14:textId="7182EB5E" w:rsidR="00AA6B7B" w:rsidRDefault="00AA6B7B" w:rsidP="00EB5E1A">
            <w:pPr>
              <w:pStyle w:val="TAL"/>
              <w:rPr>
                <w:rFonts w:ascii="Times New Roman" w:hAnsi="Times New Roman" w:cs="Arial"/>
                <w:sz w:val="16"/>
                <w:szCs w:val="16"/>
              </w:rPr>
            </w:pPr>
            <w:r>
              <w:rPr>
                <w:rFonts w:ascii="Times New Roman" w:hAnsi="Times New Roman" w:cs="Arial"/>
                <w:sz w:val="16"/>
                <w:szCs w:val="16"/>
              </w:rPr>
              <w:t>Update on announce request procedure initiation to support 5G ProSe in SNPN</w:t>
            </w:r>
          </w:p>
        </w:tc>
        <w:tc>
          <w:tcPr>
            <w:tcW w:w="708" w:type="dxa"/>
            <w:shd w:val="solid" w:color="FFFFFF" w:fill="auto"/>
          </w:tcPr>
          <w:p w14:paraId="6C2EB311" w14:textId="468C5ECC" w:rsidR="00AA6B7B" w:rsidRDefault="00AA6B7B"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BE2B58" w:rsidRPr="00011EE0" w14:paraId="763C0D32" w14:textId="77777777" w:rsidTr="00F75D05">
        <w:tc>
          <w:tcPr>
            <w:tcW w:w="800" w:type="dxa"/>
            <w:shd w:val="solid" w:color="FFFFFF" w:fill="auto"/>
          </w:tcPr>
          <w:p w14:paraId="6CD7E0E5" w14:textId="78D33EC8" w:rsidR="00BE2B58" w:rsidRDefault="00BE2B5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30DBB4B1" w14:textId="5B1C762A" w:rsidR="00BE2B58" w:rsidRDefault="00BE2B5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7AFBBBF" w14:textId="6D4F4E19" w:rsidR="00BE2B58" w:rsidRDefault="00E773E2" w:rsidP="00EF3846">
            <w:pPr>
              <w:overflowPunct/>
              <w:autoSpaceDE/>
              <w:autoSpaceDN/>
              <w:adjustRightInd/>
              <w:spacing w:after="0"/>
              <w:textAlignment w:val="auto"/>
              <w:rPr>
                <w:rFonts w:ascii="Arial" w:hAnsi="Arial" w:cs="Arial"/>
                <w:b/>
                <w:bCs/>
                <w:color w:val="0000FF"/>
                <w:sz w:val="16"/>
                <w:szCs w:val="16"/>
                <w:u w:val="single"/>
              </w:rPr>
            </w:pPr>
            <w:hyperlink r:id="rId238" w:history="1">
              <w:r w:rsidR="00BE2B58">
                <w:rPr>
                  <w:rStyle w:val="Hyperlink"/>
                  <w:rFonts w:cs="Arial"/>
                  <w:b/>
                  <w:bCs/>
                  <w:color w:val="0000FF"/>
                  <w:sz w:val="16"/>
                  <w:szCs w:val="16"/>
                </w:rPr>
                <w:t>CP-243199</w:t>
              </w:r>
            </w:hyperlink>
          </w:p>
        </w:tc>
        <w:tc>
          <w:tcPr>
            <w:tcW w:w="567" w:type="dxa"/>
            <w:shd w:val="solid" w:color="FFFFFF" w:fill="auto"/>
          </w:tcPr>
          <w:p w14:paraId="2BC2793C" w14:textId="6DEE1EAB" w:rsidR="00BE2B58" w:rsidRDefault="00BE2B58" w:rsidP="00EB5E1A">
            <w:pPr>
              <w:pStyle w:val="TAL"/>
              <w:rPr>
                <w:rFonts w:ascii="Times New Roman" w:hAnsi="Times New Roman" w:cs="Arial"/>
                <w:sz w:val="16"/>
                <w:szCs w:val="16"/>
              </w:rPr>
            </w:pPr>
            <w:r>
              <w:rPr>
                <w:rFonts w:ascii="Times New Roman" w:hAnsi="Times New Roman" w:cs="Arial"/>
                <w:sz w:val="16"/>
                <w:szCs w:val="16"/>
              </w:rPr>
              <w:t>0662</w:t>
            </w:r>
          </w:p>
        </w:tc>
        <w:tc>
          <w:tcPr>
            <w:tcW w:w="283" w:type="dxa"/>
            <w:shd w:val="solid" w:color="FFFFFF" w:fill="auto"/>
          </w:tcPr>
          <w:p w14:paraId="5EB1CD89" w14:textId="631B7829" w:rsidR="00BE2B58" w:rsidRDefault="00BE2B58"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6626D955" w14:textId="2FDDA86B" w:rsidR="00BE2B58" w:rsidRDefault="00BE2B58"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7B6C868A" w14:textId="6592DD72" w:rsidR="00BE2B58" w:rsidRDefault="00BE2B58" w:rsidP="00EB5E1A">
            <w:pPr>
              <w:pStyle w:val="TAL"/>
              <w:rPr>
                <w:rFonts w:ascii="Times New Roman" w:hAnsi="Times New Roman" w:cs="Arial"/>
                <w:sz w:val="16"/>
                <w:szCs w:val="16"/>
              </w:rPr>
            </w:pPr>
            <w:r>
              <w:rPr>
                <w:rFonts w:ascii="Times New Roman" w:hAnsi="Times New Roman" w:cs="Arial"/>
                <w:sz w:val="16"/>
                <w:szCs w:val="16"/>
              </w:rPr>
              <w:t>Update on monitor request procedure for restricted 5G ProSe direct discovery model A to support 5G ProSe in SNPN</w:t>
            </w:r>
          </w:p>
        </w:tc>
        <w:tc>
          <w:tcPr>
            <w:tcW w:w="708" w:type="dxa"/>
            <w:shd w:val="solid" w:color="FFFFFF" w:fill="auto"/>
          </w:tcPr>
          <w:p w14:paraId="0D725538" w14:textId="4E4650AE" w:rsidR="00BE2B58" w:rsidRDefault="00BE2B58"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220250" w:rsidRPr="00011EE0" w14:paraId="195AF6E2" w14:textId="77777777" w:rsidTr="00F75D05">
        <w:tc>
          <w:tcPr>
            <w:tcW w:w="800" w:type="dxa"/>
            <w:shd w:val="solid" w:color="FFFFFF" w:fill="auto"/>
          </w:tcPr>
          <w:p w14:paraId="78E7350C" w14:textId="51BE0BC0" w:rsidR="00220250" w:rsidRDefault="00220250"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58EB095D" w14:textId="02D5A1D1" w:rsidR="00220250" w:rsidRDefault="00220250"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4BD3264D" w14:textId="4D0CC6E5" w:rsidR="00220250" w:rsidRDefault="00E773E2" w:rsidP="00EF3846">
            <w:pPr>
              <w:overflowPunct/>
              <w:autoSpaceDE/>
              <w:autoSpaceDN/>
              <w:adjustRightInd/>
              <w:spacing w:after="0"/>
              <w:textAlignment w:val="auto"/>
              <w:rPr>
                <w:rFonts w:ascii="Arial" w:hAnsi="Arial" w:cs="Arial"/>
                <w:b/>
                <w:bCs/>
                <w:color w:val="0000FF"/>
                <w:sz w:val="16"/>
                <w:szCs w:val="16"/>
                <w:u w:val="single"/>
              </w:rPr>
            </w:pPr>
            <w:hyperlink r:id="rId239" w:history="1">
              <w:r w:rsidR="00220250">
                <w:rPr>
                  <w:rStyle w:val="Hyperlink"/>
                  <w:rFonts w:cs="Arial"/>
                  <w:b/>
                  <w:bCs/>
                  <w:color w:val="0000FF"/>
                  <w:sz w:val="16"/>
                  <w:szCs w:val="16"/>
                </w:rPr>
                <w:t>CP-243199</w:t>
              </w:r>
            </w:hyperlink>
          </w:p>
        </w:tc>
        <w:tc>
          <w:tcPr>
            <w:tcW w:w="567" w:type="dxa"/>
            <w:shd w:val="solid" w:color="FFFFFF" w:fill="auto"/>
          </w:tcPr>
          <w:p w14:paraId="7E7138ED" w14:textId="58AD72F7" w:rsidR="00220250" w:rsidRDefault="00220250" w:rsidP="00EB5E1A">
            <w:pPr>
              <w:pStyle w:val="TAL"/>
              <w:rPr>
                <w:rFonts w:ascii="Times New Roman" w:hAnsi="Times New Roman" w:cs="Arial"/>
                <w:sz w:val="16"/>
                <w:szCs w:val="16"/>
              </w:rPr>
            </w:pPr>
            <w:r>
              <w:rPr>
                <w:rFonts w:ascii="Times New Roman" w:hAnsi="Times New Roman" w:cs="Arial"/>
                <w:sz w:val="16"/>
                <w:szCs w:val="16"/>
              </w:rPr>
              <w:t>0664</w:t>
            </w:r>
          </w:p>
        </w:tc>
        <w:tc>
          <w:tcPr>
            <w:tcW w:w="283" w:type="dxa"/>
            <w:shd w:val="solid" w:color="FFFFFF" w:fill="auto"/>
          </w:tcPr>
          <w:p w14:paraId="58A1DDF2" w14:textId="112055BD" w:rsidR="00220250" w:rsidRDefault="00220250"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54CC84E0" w14:textId="2085DC46" w:rsidR="00220250" w:rsidRDefault="00220250"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51257CC" w14:textId="4A602E23" w:rsidR="00220250" w:rsidRDefault="00220250" w:rsidP="00EB5E1A">
            <w:pPr>
              <w:pStyle w:val="TAL"/>
              <w:rPr>
                <w:rFonts w:ascii="Times New Roman" w:hAnsi="Times New Roman" w:cs="Arial"/>
                <w:sz w:val="16"/>
                <w:szCs w:val="16"/>
              </w:rPr>
            </w:pPr>
            <w:r>
              <w:rPr>
                <w:rFonts w:ascii="Times New Roman" w:hAnsi="Times New Roman" w:cs="Arial"/>
                <w:sz w:val="16"/>
                <w:szCs w:val="16"/>
              </w:rPr>
              <w:t>Update on match report procedure to support 5G ProSe in SNPN</w:t>
            </w:r>
          </w:p>
        </w:tc>
        <w:tc>
          <w:tcPr>
            <w:tcW w:w="708" w:type="dxa"/>
            <w:shd w:val="solid" w:color="FFFFFF" w:fill="auto"/>
          </w:tcPr>
          <w:p w14:paraId="6BBEFF74" w14:textId="66D6E435" w:rsidR="00220250" w:rsidRDefault="00220250"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42243E" w:rsidRPr="00011EE0" w14:paraId="1ACF39BF" w14:textId="77777777" w:rsidTr="00F75D05">
        <w:tc>
          <w:tcPr>
            <w:tcW w:w="800" w:type="dxa"/>
            <w:shd w:val="solid" w:color="FFFFFF" w:fill="auto"/>
          </w:tcPr>
          <w:p w14:paraId="5A7A93DA" w14:textId="1AE706BE" w:rsidR="0042243E" w:rsidRDefault="0042243E"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2B86E6F1" w14:textId="2BFA5CE6" w:rsidR="0042243E" w:rsidRDefault="0042243E"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1566FBC" w14:textId="38BD964E" w:rsidR="0042243E" w:rsidRDefault="00E773E2" w:rsidP="00EF3846">
            <w:pPr>
              <w:overflowPunct/>
              <w:autoSpaceDE/>
              <w:autoSpaceDN/>
              <w:adjustRightInd/>
              <w:spacing w:after="0"/>
              <w:textAlignment w:val="auto"/>
              <w:rPr>
                <w:rFonts w:ascii="Arial" w:hAnsi="Arial" w:cs="Arial"/>
                <w:b/>
                <w:bCs/>
                <w:color w:val="0000FF"/>
                <w:sz w:val="16"/>
                <w:szCs w:val="16"/>
                <w:u w:val="single"/>
              </w:rPr>
            </w:pPr>
            <w:hyperlink r:id="rId240" w:history="1">
              <w:r w:rsidR="0042243E">
                <w:rPr>
                  <w:rStyle w:val="Hyperlink"/>
                  <w:rFonts w:cs="Arial"/>
                  <w:b/>
                  <w:bCs/>
                  <w:color w:val="0000FF"/>
                  <w:sz w:val="16"/>
                  <w:szCs w:val="16"/>
                </w:rPr>
                <w:t>CP-243199</w:t>
              </w:r>
            </w:hyperlink>
          </w:p>
        </w:tc>
        <w:tc>
          <w:tcPr>
            <w:tcW w:w="567" w:type="dxa"/>
            <w:shd w:val="solid" w:color="FFFFFF" w:fill="auto"/>
          </w:tcPr>
          <w:p w14:paraId="1C096461" w14:textId="3ECAAE09" w:rsidR="0042243E" w:rsidRDefault="0042243E" w:rsidP="00EB5E1A">
            <w:pPr>
              <w:pStyle w:val="TAL"/>
              <w:rPr>
                <w:rFonts w:ascii="Times New Roman" w:hAnsi="Times New Roman" w:cs="Arial"/>
                <w:sz w:val="16"/>
                <w:szCs w:val="16"/>
              </w:rPr>
            </w:pPr>
            <w:r>
              <w:rPr>
                <w:rFonts w:ascii="Times New Roman" w:hAnsi="Times New Roman" w:cs="Arial"/>
                <w:sz w:val="16"/>
                <w:szCs w:val="16"/>
              </w:rPr>
              <w:t>0669</w:t>
            </w:r>
          </w:p>
        </w:tc>
        <w:tc>
          <w:tcPr>
            <w:tcW w:w="283" w:type="dxa"/>
            <w:shd w:val="solid" w:color="FFFFFF" w:fill="auto"/>
          </w:tcPr>
          <w:p w14:paraId="2F5C9210" w14:textId="008357E1" w:rsidR="0042243E" w:rsidRDefault="0042243E" w:rsidP="00EB5E1A">
            <w:pPr>
              <w:pStyle w:val="TAC"/>
              <w:rPr>
                <w:rFonts w:ascii="Times New Roman" w:hAnsi="Times New Roman" w:cs="Arial"/>
                <w:sz w:val="16"/>
                <w:szCs w:val="16"/>
              </w:rPr>
            </w:pPr>
            <w:r>
              <w:rPr>
                <w:rFonts w:ascii="Times New Roman" w:hAnsi="Times New Roman" w:cs="Arial"/>
                <w:sz w:val="16"/>
                <w:szCs w:val="16"/>
              </w:rPr>
              <w:t>3</w:t>
            </w:r>
          </w:p>
        </w:tc>
        <w:tc>
          <w:tcPr>
            <w:tcW w:w="284" w:type="dxa"/>
            <w:shd w:val="solid" w:color="FFFFFF" w:fill="auto"/>
          </w:tcPr>
          <w:p w14:paraId="0D5C4BD4" w14:textId="49CF0697" w:rsidR="0042243E" w:rsidRDefault="0042243E"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28D5B997" w14:textId="263C9D02" w:rsidR="0042243E" w:rsidRDefault="0042243E" w:rsidP="00EB5E1A">
            <w:pPr>
              <w:pStyle w:val="TAL"/>
              <w:rPr>
                <w:rFonts w:ascii="Times New Roman" w:hAnsi="Times New Roman" w:cs="Arial"/>
                <w:sz w:val="16"/>
                <w:szCs w:val="16"/>
              </w:rPr>
            </w:pPr>
            <w:r>
              <w:rPr>
                <w:rFonts w:ascii="Times New Roman" w:hAnsi="Times New Roman" w:cs="Arial"/>
                <w:sz w:val="16"/>
                <w:szCs w:val="16"/>
              </w:rPr>
              <w:t>Impact of SNPN on 5G ProSe Broadcast mode and the use of provisioned radio resources</w:t>
            </w:r>
          </w:p>
        </w:tc>
        <w:tc>
          <w:tcPr>
            <w:tcW w:w="708" w:type="dxa"/>
            <w:shd w:val="solid" w:color="FFFFFF" w:fill="auto"/>
          </w:tcPr>
          <w:p w14:paraId="2A3DAAD3" w14:textId="7E6025F9" w:rsidR="0042243E" w:rsidRDefault="0042243E"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9F6ED1" w:rsidRPr="00011EE0" w14:paraId="358271EB" w14:textId="77777777" w:rsidTr="00F75D05">
        <w:tc>
          <w:tcPr>
            <w:tcW w:w="800" w:type="dxa"/>
            <w:shd w:val="solid" w:color="FFFFFF" w:fill="auto"/>
          </w:tcPr>
          <w:p w14:paraId="2F2F1169" w14:textId="68591870" w:rsidR="009F6ED1" w:rsidRDefault="009F6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3BBBB0A0" w14:textId="3D0B793F" w:rsidR="009F6ED1" w:rsidRDefault="009F6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2A73CEE8" w14:textId="628306E3" w:rsidR="009F6ED1" w:rsidRDefault="00E773E2" w:rsidP="00EF3846">
            <w:pPr>
              <w:overflowPunct/>
              <w:autoSpaceDE/>
              <w:autoSpaceDN/>
              <w:adjustRightInd/>
              <w:spacing w:after="0"/>
              <w:textAlignment w:val="auto"/>
              <w:rPr>
                <w:rFonts w:ascii="Arial" w:hAnsi="Arial" w:cs="Arial"/>
                <w:b/>
                <w:bCs/>
                <w:color w:val="0000FF"/>
                <w:sz w:val="16"/>
                <w:szCs w:val="16"/>
                <w:u w:val="single"/>
              </w:rPr>
            </w:pPr>
            <w:hyperlink r:id="rId241" w:history="1">
              <w:r w:rsidR="009F6ED1">
                <w:rPr>
                  <w:rStyle w:val="Hyperlink"/>
                  <w:rFonts w:cs="Arial"/>
                  <w:b/>
                  <w:bCs/>
                  <w:color w:val="0000FF"/>
                  <w:sz w:val="16"/>
                  <w:szCs w:val="16"/>
                </w:rPr>
                <w:t>CP-243199</w:t>
              </w:r>
            </w:hyperlink>
          </w:p>
        </w:tc>
        <w:tc>
          <w:tcPr>
            <w:tcW w:w="567" w:type="dxa"/>
            <w:shd w:val="solid" w:color="FFFFFF" w:fill="auto"/>
          </w:tcPr>
          <w:p w14:paraId="37D55986" w14:textId="7C3749B0" w:rsidR="009F6ED1" w:rsidRDefault="009F6ED1" w:rsidP="00EB5E1A">
            <w:pPr>
              <w:pStyle w:val="TAL"/>
              <w:rPr>
                <w:rFonts w:ascii="Times New Roman" w:hAnsi="Times New Roman" w:cs="Arial"/>
                <w:sz w:val="16"/>
                <w:szCs w:val="16"/>
              </w:rPr>
            </w:pPr>
            <w:r>
              <w:rPr>
                <w:rFonts w:ascii="Times New Roman" w:hAnsi="Times New Roman" w:cs="Arial"/>
                <w:sz w:val="16"/>
                <w:szCs w:val="16"/>
              </w:rPr>
              <w:t>0665</w:t>
            </w:r>
          </w:p>
        </w:tc>
        <w:tc>
          <w:tcPr>
            <w:tcW w:w="283" w:type="dxa"/>
            <w:shd w:val="solid" w:color="FFFFFF" w:fill="auto"/>
          </w:tcPr>
          <w:p w14:paraId="0ED828D9" w14:textId="7012E30A" w:rsidR="009F6ED1" w:rsidRDefault="009F6ED1"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15A3C508" w14:textId="1F9CEB73" w:rsidR="009F6ED1" w:rsidRDefault="009F6ED1"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46CA8039" w14:textId="62015525" w:rsidR="009F6ED1" w:rsidRDefault="009F6ED1" w:rsidP="00EB5E1A">
            <w:pPr>
              <w:pStyle w:val="TAL"/>
              <w:rPr>
                <w:rFonts w:ascii="Times New Roman" w:hAnsi="Times New Roman" w:cs="Arial"/>
                <w:sz w:val="16"/>
                <w:szCs w:val="16"/>
              </w:rPr>
            </w:pPr>
            <w:r>
              <w:rPr>
                <w:rFonts w:ascii="Times New Roman" w:hAnsi="Times New Roman" w:cs="Arial"/>
                <w:sz w:val="16"/>
                <w:szCs w:val="16"/>
              </w:rPr>
              <w:t>Update on 5G ProSe UE-to-Network Relay Discovery additional parameter to support 5G ProSe in SNPN</w:t>
            </w:r>
          </w:p>
        </w:tc>
        <w:tc>
          <w:tcPr>
            <w:tcW w:w="708" w:type="dxa"/>
            <w:shd w:val="solid" w:color="FFFFFF" w:fill="auto"/>
          </w:tcPr>
          <w:p w14:paraId="61A5ED03" w14:textId="682C5963" w:rsidR="009F6ED1" w:rsidRDefault="009F6ED1"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r w:rsidR="000C6778" w:rsidRPr="00011EE0" w14:paraId="327FA0E5" w14:textId="77777777" w:rsidTr="00F75D05">
        <w:tc>
          <w:tcPr>
            <w:tcW w:w="800" w:type="dxa"/>
            <w:shd w:val="solid" w:color="FFFFFF" w:fill="auto"/>
          </w:tcPr>
          <w:p w14:paraId="1D350489" w14:textId="654C4722" w:rsidR="000C6778" w:rsidRDefault="000C6778" w:rsidP="00EB5E1A">
            <w:pPr>
              <w:pStyle w:val="TAC"/>
              <w:rPr>
                <w:rFonts w:ascii="Times New Roman" w:hAnsi="Times New Roman" w:cs="Arial"/>
                <w:sz w:val="16"/>
                <w:szCs w:val="16"/>
                <w:lang w:eastAsia="zh-CN"/>
              </w:rPr>
            </w:pPr>
            <w:r>
              <w:rPr>
                <w:rFonts w:ascii="Times New Roman" w:hAnsi="Times New Roman" w:cs="Arial"/>
                <w:sz w:val="16"/>
                <w:szCs w:val="16"/>
                <w:lang w:eastAsia="zh-CN"/>
              </w:rPr>
              <w:t>2024-12</w:t>
            </w:r>
          </w:p>
        </w:tc>
        <w:tc>
          <w:tcPr>
            <w:tcW w:w="800" w:type="dxa"/>
            <w:shd w:val="solid" w:color="FFFFFF" w:fill="auto"/>
          </w:tcPr>
          <w:p w14:paraId="15FBB9E3" w14:textId="3A51CA4E" w:rsidR="000C6778" w:rsidRDefault="000C6778" w:rsidP="00EB5E1A">
            <w:pPr>
              <w:pStyle w:val="TAC"/>
              <w:rPr>
                <w:rFonts w:ascii="Times New Roman" w:hAnsi="Times New Roman" w:cs="Arial"/>
                <w:sz w:val="16"/>
                <w:szCs w:val="16"/>
                <w:lang w:eastAsia="zh-CN"/>
              </w:rPr>
            </w:pPr>
            <w:r>
              <w:rPr>
                <w:rFonts w:ascii="Times New Roman" w:hAnsi="Times New Roman" w:cs="Arial"/>
                <w:sz w:val="16"/>
                <w:szCs w:val="16"/>
                <w:lang w:eastAsia="zh-CN"/>
              </w:rPr>
              <w:t>CT#106</w:t>
            </w:r>
          </w:p>
        </w:tc>
        <w:tc>
          <w:tcPr>
            <w:tcW w:w="1046" w:type="dxa"/>
            <w:shd w:val="solid" w:color="FFFFFF" w:fill="auto"/>
          </w:tcPr>
          <w:p w14:paraId="75170331" w14:textId="4C838BE8" w:rsidR="000C6778" w:rsidRDefault="00E773E2" w:rsidP="00EF3846">
            <w:pPr>
              <w:overflowPunct/>
              <w:autoSpaceDE/>
              <w:autoSpaceDN/>
              <w:adjustRightInd/>
              <w:spacing w:after="0"/>
              <w:textAlignment w:val="auto"/>
              <w:rPr>
                <w:rFonts w:ascii="Arial" w:hAnsi="Arial" w:cs="Arial"/>
                <w:b/>
                <w:bCs/>
                <w:color w:val="0000FF"/>
                <w:sz w:val="16"/>
                <w:szCs w:val="16"/>
                <w:u w:val="single"/>
              </w:rPr>
            </w:pPr>
            <w:hyperlink r:id="rId242" w:history="1">
              <w:r w:rsidR="000C6778">
                <w:rPr>
                  <w:rStyle w:val="Hyperlink"/>
                  <w:rFonts w:cs="Arial"/>
                  <w:b/>
                  <w:bCs/>
                  <w:color w:val="0000FF"/>
                  <w:sz w:val="16"/>
                  <w:szCs w:val="16"/>
                </w:rPr>
                <w:t>CP-243204</w:t>
              </w:r>
            </w:hyperlink>
          </w:p>
        </w:tc>
        <w:tc>
          <w:tcPr>
            <w:tcW w:w="567" w:type="dxa"/>
            <w:shd w:val="solid" w:color="FFFFFF" w:fill="auto"/>
          </w:tcPr>
          <w:p w14:paraId="0EE264D1" w14:textId="6ECADBD7" w:rsidR="000C6778" w:rsidRDefault="000C6778" w:rsidP="00EB5E1A">
            <w:pPr>
              <w:pStyle w:val="TAL"/>
              <w:rPr>
                <w:rFonts w:ascii="Times New Roman" w:hAnsi="Times New Roman" w:cs="Arial"/>
                <w:sz w:val="16"/>
                <w:szCs w:val="16"/>
              </w:rPr>
            </w:pPr>
            <w:r>
              <w:rPr>
                <w:rFonts w:ascii="Times New Roman" w:hAnsi="Times New Roman" w:cs="Arial"/>
                <w:sz w:val="16"/>
                <w:szCs w:val="16"/>
              </w:rPr>
              <w:t>0631</w:t>
            </w:r>
          </w:p>
        </w:tc>
        <w:tc>
          <w:tcPr>
            <w:tcW w:w="283" w:type="dxa"/>
            <w:shd w:val="solid" w:color="FFFFFF" w:fill="auto"/>
          </w:tcPr>
          <w:p w14:paraId="1E425CB3" w14:textId="7760A836" w:rsidR="000C6778" w:rsidRDefault="000C6778" w:rsidP="00EB5E1A">
            <w:pPr>
              <w:pStyle w:val="TAC"/>
              <w:rPr>
                <w:rFonts w:ascii="Times New Roman" w:hAnsi="Times New Roman" w:cs="Arial"/>
                <w:sz w:val="16"/>
                <w:szCs w:val="16"/>
              </w:rPr>
            </w:pPr>
            <w:r>
              <w:rPr>
                <w:rFonts w:ascii="Times New Roman" w:hAnsi="Times New Roman" w:cs="Arial"/>
                <w:sz w:val="16"/>
                <w:szCs w:val="16"/>
              </w:rPr>
              <w:t>2</w:t>
            </w:r>
          </w:p>
        </w:tc>
        <w:tc>
          <w:tcPr>
            <w:tcW w:w="284" w:type="dxa"/>
            <w:shd w:val="solid" w:color="FFFFFF" w:fill="auto"/>
          </w:tcPr>
          <w:p w14:paraId="72EB1066" w14:textId="5222090A" w:rsidR="000C6778" w:rsidRDefault="000C6778" w:rsidP="00EB5E1A">
            <w:pPr>
              <w:pStyle w:val="TAC"/>
              <w:rPr>
                <w:rFonts w:ascii="Times New Roman" w:hAnsi="Times New Roman" w:cs="Arial"/>
                <w:sz w:val="16"/>
                <w:szCs w:val="16"/>
              </w:rPr>
            </w:pPr>
            <w:r>
              <w:rPr>
                <w:rFonts w:ascii="Times New Roman" w:hAnsi="Times New Roman" w:cs="Arial"/>
                <w:sz w:val="16"/>
                <w:szCs w:val="16"/>
              </w:rPr>
              <w:t>B</w:t>
            </w:r>
          </w:p>
        </w:tc>
        <w:tc>
          <w:tcPr>
            <w:tcW w:w="5151" w:type="dxa"/>
            <w:shd w:val="solid" w:color="FFFFFF" w:fill="auto"/>
          </w:tcPr>
          <w:p w14:paraId="3EE0FCEF" w14:textId="7EC1B459" w:rsidR="000C6778" w:rsidRDefault="000C6778" w:rsidP="00EB5E1A">
            <w:pPr>
              <w:pStyle w:val="TAL"/>
              <w:rPr>
                <w:rFonts w:ascii="Times New Roman" w:hAnsi="Times New Roman" w:cs="Arial"/>
                <w:sz w:val="16"/>
                <w:szCs w:val="16"/>
              </w:rPr>
            </w:pPr>
            <w:r>
              <w:rPr>
                <w:rFonts w:ascii="Times New Roman" w:hAnsi="Times New Roman" w:cs="Arial"/>
                <w:sz w:val="16"/>
                <w:szCs w:val="16"/>
              </w:rPr>
              <w:t>The remote UE report procedure for the 5G ProSe layer-3 multi-hop UE-to-network relay UE in TS 24.554</w:t>
            </w:r>
          </w:p>
        </w:tc>
        <w:tc>
          <w:tcPr>
            <w:tcW w:w="708" w:type="dxa"/>
            <w:shd w:val="solid" w:color="FFFFFF" w:fill="auto"/>
          </w:tcPr>
          <w:p w14:paraId="58543B9B" w14:textId="6830B3DD" w:rsidR="000C6778" w:rsidRDefault="000C6778" w:rsidP="00EB5E1A">
            <w:pPr>
              <w:pStyle w:val="TAC"/>
              <w:rPr>
                <w:rFonts w:ascii="Times New Roman" w:hAnsi="Times New Roman" w:cs="Arial"/>
                <w:sz w:val="16"/>
                <w:szCs w:val="16"/>
                <w:lang w:eastAsia="zh-CN"/>
              </w:rPr>
            </w:pPr>
            <w:r>
              <w:rPr>
                <w:rFonts w:ascii="Times New Roman" w:hAnsi="Times New Roman" w:cs="Arial"/>
                <w:sz w:val="16"/>
                <w:szCs w:val="16"/>
                <w:lang w:eastAsia="zh-CN"/>
              </w:rPr>
              <w:t>19.0.0</w:t>
            </w:r>
          </w:p>
        </w:tc>
      </w:tr>
    </w:tbl>
    <w:p w14:paraId="33F55B43" w14:textId="27461F90" w:rsidR="00080512" w:rsidRPr="001347F8" w:rsidRDefault="00080512" w:rsidP="005C4676"/>
    <w:sectPr w:rsidR="00080512" w:rsidRPr="001347F8">
      <w:headerReference w:type="default" r:id="rId243"/>
      <w:footerReference w:type="default" r:id="rId2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95699" w14:textId="77777777" w:rsidR="00135082" w:rsidRDefault="00135082">
      <w:r>
        <w:separator/>
      </w:r>
    </w:p>
  </w:endnote>
  <w:endnote w:type="continuationSeparator" w:id="0">
    <w:p w14:paraId="34E9272D" w14:textId="77777777" w:rsidR="00135082" w:rsidRDefault="001350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CB3C2D" w14:textId="77777777" w:rsidR="00135082" w:rsidRDefault="00135082">
      <w:r>
        <w:separator/>
      </w:r>
    </w:p>
  </w:footnote>
  <w:footnote w:type="continuationSeparator" w:id="0">
    <w:p w14:paraId="75137D72" w14:textId="77777777" w:rsidR="00135082" w:rsidRDefault="001350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0B8F3412"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73E2">
      <w:rPr>
        <w:rFonts w:ascii="Arial" w:hAnsi="Arial" w:cs="Arial"/>
        <w:b/>
        <w:noProof/>
        <w:sz w:val="18"/>
        <w:szCs w:val="18"/>
      </w:rPr>
      <w:t>3GPP TS 24.554 V19.0.0 (2024-12)</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5038DD29"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73E2">
      <w:rPr>
        <w:rFonts w:ascii="Arial" w:hAnsi="Arial" w:cs="Arial"/>
        <w:b/>
        <w:noProof/>
        <w:sz w:val="18"/>
        <w:szCs w:val="18"/>
      </w:rPr>
      <w:t>Release 19</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D7A43"/>
    <w:multiLevelType w:val="hybridMultilevel"/>
    <w:tmpl w:val="9B101F26"/>
    <w:lvl w:ilvl="0" w:tplc="E54650A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A7733"/>
    <w:multiLevelType w:val="hybridMultilevel"/>
    <w:tmpl w:val="D23AA272"/>
    <w:lvl w:ilvl="0" w:tplc="5756057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083A369B"/>
    <w:multiLevelType w:val="hybridMultilevel"/>
    <w:tmpl w:val="DBCCB500"/>
    <w:lvl w:ilvl="0" w:tplc="7DCEAB9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0EB44A51"/>
    <w:multiLevelType w:val="hybridMultilevel"/>
    <w:tmpl w:val="F8C2D1CC"/>
    <w:lvl w:ilvl="0" w:tplc="6722232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1CA63DF6"/>
    <w:multiLevelType w:val="hybridMultilevel"/>
    <w:tmpl w:val="D23AA27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57E08F1"/>
    <w:multiLevelType w:val="hybridMultilevel"/>
    <w:tmpl w:val="AEDCB9CC"/>
    <w:lvl w:ilvl="0" w:tplc="A0CC60BE">
      <w:start w:val="1"/>
      <w:numFmt w:val="lowerLetter"/>
      <w:lvlText w:val="%1)"/>
      <w:lvlJc w:val="left"/>
      <w:pPr>
        <w:ind w:left="644" w:hanging="360"/>
      </w:pPr>
      <w:rPr>
        <w:rFonts w:eastAsia="SimSu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2CBB30E4"/>
    <w:multiLevelType w:val="hybridMultilevel"/>
    <w:tmpl w:val="FAB6BD60"/>
    <w:lvl w:ilvl="0" w:tplc="0AE44A34">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D8B7957"/>
    <w:multiLevelType w:val="hybridMultilevel"/>
    <w:tmpl w:val="744AD59C"/>
    <w:lvl w:ilvl="0" w:tplc="35E0218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38B242F"/>
    <w:multiLevelType w:val="hybridMultilevel"/>
    <w:tmpl w:val="A19EC4D6"/>
    <w:lvl w:ilvl="0" w:tplc="BF884FCC">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4" w15:restartNumberingAfterBreak="0">
    <w:nsid w:val="46916C62"/>
    <w:multiLevelType w:val="hybridMultilevel"/>
    <w:tmpl w:val="E29C3D5A"/>
    <w:lvl w:ilvl="0" w:tplc="2D080ABA">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72463AC4"/>
    <w:multiLevelType w:val="hybridMultilevel"/>
    <w:tmpl w:val="E726457E"/>
    <w:lvl w:ilvl="0" w:tplc="A7448C7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28"/>
  </w:num>
  <w:num w:numId="5" w16cid:durableId="1428455409">
    <w:abstractNumId w:val="2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2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27"/>
  </w:num>
  <w:num w:numId="20" w16cid:durableId="1012493793">
    <w:abstractNumId w:val="25"/>
  </w:num>
  <w:num w:numId="21" w16cid:durableId="966661156">
    <w:abstractNumId w:val="31"/>
  </w:num>
  <w:num w:numId="22" w16cid:durableId="1524703684">
    <w:abstractNumId w:val="14"/>
  </w:num>
  <w:num w:numId="23" w16cid:durableId="1348484342">
    <w:abstractNumId w:val="19"/>
  </w:num>
  <w:num w:numId="24" w16cid:durableId="1899393176">
    <w:abstractNumId w:val="32"/>
  </w:num>
  <w:num w:numId="25" w16cid:durableId="1988776857">
    <w:abstractNumId w:val="22"/>
  </w:num>
  <w:num w:numId="26" w16cid:durableId="1578663353">
    <w:abstractNumId w:val="29"/>
  </w:num>
  <w:num w:numId="27" w16cid:durableId="902134487">
    <w:abstractNumId w:val="2"/>
  </w:num>
  <w:num w:numId="28" w16cid:durableId="264004268">
    <w:abstractNumId w:val="1"/>
  </w:num>
  <w:num w:numId="29" w16cid:durableId="591013763">
    <w:abstractNumId w:val="0"/>
  </w:num>
  <w:num w:numId="30" w16cid:durableId="1670525105">
    <w:abstractNumId w:val="13"/>
  </w:num>
  <w:num w:numId="31" w16cid:durableId="596451210">
    <w:abstractNumId w:val="17"/>
  </w:num>
  <w:num w:numId="32" w16cid:durableId="1006444211">
    <w:abstractNumId w:val="12"/>
  </w:num>
  <w:num w:numId="33" w16cid:durableId="28146152">
    <w:abstractNumId w:val="24"/>
  </w:num>
  <w:num w:numId="34" w16cid:durableId="341517952">
    <w:abstractNumId w:val="15"/>
  </w:num>
  <w:num w:numId="35" w16cid:durableId="1259753622">
    <w:abstractNumId w:val="30"/>
  </w:num>
  <w:num w:numId="36" w16cid:durableId="1857232971">
    <w:abstractNumId w:val="20"/>
  </w:num>
  <w:num w:numId="37" w16cid:durableId="1173304900">
    <w:abstractNumId w:val="21"/>
  </w:num>
  <w:num w:numId="38" w16cid:durableId="109665882">
    <w:abstractNumId w:val="2"/>
    <w:lvlOverride w:ilvl="0">
      <w:startOverride w:val="1"/>
    </w:lvlOverride>
  </w:num>
  <w:num w:numId="39" w16cid:durableId="1609002694">
    <w:abstractNumId w:val="1"/>
    <w:lvlOverride w:ilvl="0">
      <w:startOverride w:val="1"/>
    </w:lvlOverride>
  </w:num>
  <w:num w:numId="40" w16cid:durableId="1410033876">
    <w:abstractNumId w:val="0"/>
    <w:lvlOverride w:ilvl="0">
      <w:startOverride w:val="1"/>
    </w:lvlOverride>
  </w:num>
  <w:num w:numId="41" w16cid:durableId="80182322">
    <w:abstractNumId w:val="23"/>
  </w:num>
  <w:num w:numId="42" w16cid:durableId="359405404">
    <w:abstractNumId w:val="18"/>
  </w:num>
  <w:num w:numId="43" w16cid:durableId="92341459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displayBackgroundShape/>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1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39E"/>
    <w:rsid w:val="000013D3"/>
    <w:rsid w:val="00001A02"/>
    <w:rsid w:val="00002520"/>
    <w:rsid w:val="00002603"/>
    <w:rsid w:val="000028EB"/>
    <w:rsid w:val="00002D35"/>
    <w:rsid w:val="00003254"/>
    <w:rsid w:val="00004418"/>
    <w:rsid w:val="00004D47"/>
    <w:rsid w:val="00004D61"/>
    <w:rsid w:val="00004D93"/>
    <w:rsid w:val="00004EDB"/>
    <w:rsid w:val="000051B8"/>
    <w:rsid w:val="0000552C"/>
    <w:rsid w:val="000055A9"/>
    <w:rsid w:val="00005D17"/>
    <w:rsid w:val="00006500"/>
    <w:rsid w:val="000077AD"/>
    <w:rsid w:val="000105A9"/>
    <w:rsid w:val="000105BF"/>
    <w:rsid w:val="00010CA3"/>
    <w:rsid w:val="00010D33"/>
    <w:rsid w:val="0001187D"/>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20BF4"/>
    <w:rsid w:val="000214F1"/>
    <w:rsid w:val="00021BA6"/>
    <w:rsid w:val="0002230C"/>
    <w:rsid w:val="0002251E"/>
    <w:rsid w:val="0002292F"/>
    <w:rsid w:val="00022C31"/>
    <w:rsid w:val="00022D22"/>
    <w:rsid w:val="000230CB"/>
    <w:rsid w:val="000233BE"/>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51A3"/>
    <w:rsid w:val="000451FB"/>
    <w:rsid w:val="000452B2"/>
    <w:rsid w:val="000466FD"/>
    <w:rsid w:val="000470ED"/>
    <w:rsid w:val="000477E1"/>
    <w:rsid w:val="00050F9A"/>
    <w:rsid w:val="00051834"/>
    <w:rsid w:val="00051A04"/>
    <w:rsid w:val="000520DB"/>
    <w:rsid w:val="000522C5"/>
    <w:rsid w:val="00052633"/>
    <w:rsid w:val="00052739"/>
    <w:rsid w:val="00052B84"/>
    <w:rsid w:val="00052B90"/>
    <w:rsid w:val="00053035"/>
    <w:rsid w:val="000530C0"/>
    <w:rsid w:val="0005344D"/>
    <w:rsid w:val="000547E3"/>
    <w:rsid w:val="00054A22"/>
    <w:rsid w:val="0005547E"/>
    <w:rsid w:val="0005567B"/>
    <w:rsid w:val="00055CE0"/>
    <w:rsid w:val="000565CA"/>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D72"/>
    <w:rsid w:val="00063318"/>
    <w:rsid w:val="0006499E"/>
    <w:rsid w:val="00064EC5"/>
    <w:rsid w:val="000655A6"/>
    <w:rsid w:val="00065C74"/>
    <w:rsid w:val="000665C5"/>
    <w:rsid w:val="00067253"/>
    <w:rsid w:val="00067A22"/>
    <w:rsid w:val="00067BF8"/>
    <w:rsid w:val="00070225"/>
    <w:rsid w:val="0007022A"/>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EFB"/>
    <w:rsid w:val="00080381"/>
    <w:rsid w:val="00080512"/>
    <w:rsid w:val="000808A6"/>
    <w:rsid w:val="00080F21"/>
    <w:rsid w:val="0008146D"/>
    <w:rsid w:val="0008154E"/>
    <w:rsid w:val="0008191F"/>
    <w:rsid w:val="00081D1E"/>
    <w:rsid w:val="00081DBB"/>
    <w:rsid w:val="0008207A"/>
    <w:rsid w:val="000829A9"/>
    <w:rsid w:val="0008307C"/>
    <w:rsid w:val="000834DD"/>
    <w:rsid w:val="00083873"/>
    <w:rsid w:val="00083911"/>
    <w:rsid w:val="00083920"/>
    <w:rsid w:val="000839B8"/>
    <w:rsid w:val="00085B6D"/>
    <w:rsid w:val="0008617D"/>
    <w:rsid w:val="00086219"/>
    <w:rsid w:val="00086969"/>
    <w:rsid w:val="0008742D"/>
    <w:rsid w:val="000874DE"/>
    <w:rsid w:val="00090E17"/>
    <w:rsid w:val="00090F2F"/>
    <w:rsid w:val="000915B8"/>
    <w:rsid w:val="00091AF8"/>
    <w:rsid w:val="00092266"/>
    <w:rsid w:val="00092783"/>
    <w:rsid w:val="0009285D"/>
    <w:rsid w:val="00092F9E"/>
    <w:rsid w:val="000935E0"/>
    <w:rsid w:val="00093868"/>
    <w:rsid w:val="00093EB9"/>
    <w:rsid w:val="00094096"/>
    <w:rsid w:val="000945DD"/>
    <w:rsid w:val="000946D4"/>
    <w:rsid w:val="00094BD3"/>
    <w:rsid w:val="00094C25"/>
    <w:rsid w:val="000960D6"/>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5494"/>
    <w:rsid w:val="000A6379"/>
    <w:rsid w:val="000A70F0"/>
    <w:rsid w:val="000A7A75"/>
    <w:rsid w:val="000A7C4C"/>
    <w:rsid w:val="000B027A"/>
    <w:rsid w:val="000B05DA"/>
    <w:rsid w:val="000B0620"/>
    <w:rsid w:val="000B0EC7"/>
    <w:rsid w:val="000B1540"/>
    <w:rsid w:val="000B19C3"/>
    <w:rsid w:val="000B1BEB"/>
    <w:rsid w:val="000B1E95"/>
    <w:rsid w:val="000B1F68"/>
    <w:rsid w:val="000B2423"/>
    <w:rsid w:val="000B2439"/>
    <w:rsid w:val="000B2E2B"/>
    <w:rsid w:val="000B3265"/>
    <w:rsid w:val="000B3DD7"/>
    <w:rsid w:val="000B41DF"/>
    <w:rsid w:val="000B4B9C"/>
    <w:rsid w:val="000B4E81"/>
    <w:rsid w:val="000B54EF"/>
    <w:rsid w:val="000B62B2"/>
    <w:rsid w:val="000B64CD"/>
    <w:rsid w:val="000B671D"/>
    <w:rsid w:val="000B706D"/>
    <w:rsid w:val="000C08C4"/>
    <w:rsid w:val="000C0D30"/>
    <w:rsid w:val="000C16EE"/>
    <w:rsid w:val="000C19F1"/>
    <w:rsid w:val="000C1B0D"/>
    <w:rsid w:val="000C1F15"/>
    <w:rsid w:val="000C242E"/>
    <w:rsid w:val="000C3BFB"/>
    <w:rsid w:val="000C3C98"/>
    <w:rsid w:val="000C459D"/>
    <w:rsid w:val="000C47C3"/>
    <w:rsid w:val="000C48B8"/>
    <w:rsid w:val="000C4BB4"/>
    <w:rsid w:val="000C5567"/>
    <w:rsid w:val="000C5F42"/>
    <w:rsid w:val="000C61EC"/>
    <w:rsid w:val="000C65B9"/>
    <w:rsid w:val="000C6778"/>
    <w:rsid w:val="000C6A93"/>
    <w:rsid w:val="000C6F27"/>
    <w:rsid w:val="000C7B3C"/>
    <w:rsid w:val="000C7F9C"/>
    <w:rsid w:val="000D06CF"/>
    <w:rsid w:val="000D11A5"/>
    <w:rsid w:val="000D174E"/>
    <w:rsid w:val="000D19B6"/>
    <w:rsid w:val="000D3DED"/>
    <w:rsid w:val="000D3FEE"/>
    <w:rsid w:val="000D4284"/>
    <w:rsid w:val="000D4F75"/>
    <w:rsid w:val="000D537D"/>
    <w:rsid w:val="000D58AB"/>
    <w:rsid w:val="000D5936"/>
    <w:rsid w:val="000D5BC0"/>
    <w:rsid w:val="000D6511"/>
    <w:rsid w:val="000D67D6"/>
    <w:rsid w:val="000D6840"/>
    <w:rsid w:val="000D74EC"/>
    <w:rsid w:val="000D78CC"/>
    <w:rsid w:val="000D7A1B"/>
    <w:rsid w:val="000E0BD6"/>
    <w:rsid w:val="000E10D0"/>
    <w:rsid w:val="000E14A0"/>
    <w:rsid w:val="000E1518"/>
    <w:rsid w:val="000E1EF3"/>
    <w:rsid w:val="000E28DF"/>
    <w:rsid w:val="000E298C"/>
    <w:rsid w:val="000E328F"/>
    <w:rsid w:val="000E3B60"/>
    <w:rsid w:val="000E455A"/>
    <w:rsid w:val="000E552E"/>
    <w:rsid w:val="000E556A"/>
    <w:rsid w:val="000E5579"/>
    <w:rsid w:val="000E55D8"/>
    <w:rsid w:val="000E5BFE"/>
    <w:rsid w:val="000E5ECF"/>
    <w:rsid w:val="000E6051"/>
    <w:rsid w:val="000E649F"/>
    <w:rsid w:val="000F0256"/>
    <w:rsid w:val="000F0561"/>
    <w:rsid w:val="000F088A"/>
    <w:rsid w:val="000F0A0D"/>
    <w:rsid w:val="000F0B66"/>
    <w:rsid w:val="000F1520"/>
    <w:rsid w:val="000F15B6"/>
    <w:rsid w:val="000F1BF7"/>
    <w:rsid w:val="000F1DE8"/>
    <w:rsid w:val="000F2117"/>
    <w:rsid w:val="000F25F7"/>
    <w:rsid w:val="000F272D"/>
    <w:rsid w:val="000F2B12"/>
    <w:rsid w:val="000F2E28"/>
    <w:rsid w:val="000F326C"/>
    <w:rsid w:val="000F3BB5"/>
    <w:rsid w:val="000F44BB"/>
    <w:rsid w:val="000F46AF"/>
    <w:rsid w:val="000F4E9B"/>
    <w:rsid w:val="000F4F4B"/>
    <w:rsid w:val="000F586B"/>
    <w:rsid w:val="000F62F2"/>
    <w:rsid w:val="000F651D"/>
    <w:rsid w:val="000F6577"/>
    <w:rsid w:val="000F66B8"/>
    <w:rsid w:val="000F74CE"/>
    <w:rsid w:val="000F74FC"/>
    <w:rsid w:val="00100218"/>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9A5"/>
    <w:rsid w:val="00112E44"/>
    <w:rsid w:val="00113058"/>
    <w:rsid w:val="00113570"/>
    <w:rsid w:val="00114F6B"/>
    <w:rsid w:val="00114FEC"/>
    <w:rsid w:val="001154DE"/>
    <w:rsid w:val="0011595F"/>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43E"/>
    <w:rsid w:val="0012578B"/>
    <w:rsid w:val="001260A2"/>
    <w:rsid w:val="00126CCF"/>
    <w:rsid w:val="00126D31"/>
    <w:rsid w:val="00126D80"/>
    <w:rsid w:val="00126F2E"/>
    <w:rsid w:val="00126FCE"/>
    <w:rsid w:val="001270FB"/>
    <w:rsid w:val="00127594"/>
    <w:rsid w:val="0012759E"/>
    <w:rsid w:val="00127A2D"/>
    <w:rsid w:val="00127B04"/>
    <w:rsid w:val="00127CCD"/>
    <w:rsid w:val="00130DC2"/>
    <w:rsid w:val="001312EC"/>
    <w:rsid w:val="00131ACC"/>
    <w:rsid w:val="00131BE4"/>
    <w:rsid w:val="001325F6"/>
    <w:rsid w:val="00132B71"/>
    <w:rsid w:val="00133525"/>
    <w:rsid w:val="00133BB7"/>
    <w:rsid w:val="00134077"/>
    <w:rsid w:val="00134642"/>
    <w:rsid w:val="00134783"/>
    <w:rsid w:val="001347F8"/>
    <w:rsid w:val="001348E5"/>
    <w:rsid w:val="00134C61"/>
    <w:rsid w:val="00134DC9"/>
    <w:rsid w:val="00134EDD"/>
    <w:rsid w:val="00135082"/>
    <w:rsid w:val="001357D2"/>
    <w:rsid w:val="00135977"/>
    <w:rsid w:val="00135C16"/>
    <w:rsid w:val="00135D95"/>
    <w:rsid w:val="00135FDD"/>
    <w:rsid w:val="0013652C"/>
    <w:rsid w:val="001372E7"/>
    <w:rsid w:val="001377CC"/>
    <w:rsid w:val="00137972"/>
    <w:rsid w:val="00137AC7"/>
    <w:rsid w:val="00137C8A"/>
    <w:rsid w:val="00140094"/>
    <w:rsid w:val="00140FB1"/>
    <w:rsid w:val="0014179F"/>
    <w:rsid w:val="00141AD6"/>
    <w:rsid w:val="00141CAD"/>
    <w:rsid w:val="00142349"/>
    <w:rsid w:val="0014248A"/>
    <w:rsid w:val="00142F16"/>
    <w:rsid w:val="00144B06"/>
    <w:rsid w:val="00144C1C"/>
    <w:rsid w:val="00144F20"/>
    <w:rsid w:val="00146167"/>
    <w:rsid w:val="001473A9"/>
    <w:rsid w:val="00147456"/>
    <w:rsid w:val="00147959"/>
    <w:rsid w:val="00147BD0"/>
    <w:rsid w:val="00147D40"/>
    <w:rsid w:val="00147D4D"/>
    <w:rsid w:val="00147E6B"/>
    <w:rsid w:val="001507C6"/>
    <w:rsid w:val="0015204C"/>
    <w:rsid w:val="001531C3"/>
    <w:rsid w:val="00153A9B"/>
    <w:rsid w:val="00153E8F"/>
    <w:rsid w:val="00153FC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5A8"/>
    <w:rsid w:val="0016468E"/>
    <w:rsid w:val="00164F21"/>
    <w:rsid w:val="00164F7A"/>
    <w:rsid w:val="001654C4"/>
    <w:rsid w:val="00165B8C"/>
    <w:rsid w:val="00165C13"/>
    <w:rsid w:val="00165C3A"/>
    <w:rsid w:val="001674DC"/>
    <w:rsid w:val="00167A6B"/>
    <w:rsid w:val="00167E58"/>
    <w:rsid w:val="001703E5"/>
    <w:rsid w:val="0017074A"/>
    <w:rsid w:val="00170B07"/>
    <w:rsid w:val="00170CBB"/>
    <w:rsid w:val="00171F50"/>
    <w:rsid w:val="00172A58"/>
    <w:rsid w:val="00172B4B"/>
    <w:rsid w:val="00172E38"/>
    <w:rsid w:val="00172FD1"/>
    <w:rsid w:val="001731F0"/>
    <w:rsid w:val="0017333F"/>
    <w:rsid w:val="00173445"/>
    <w:rsid w:val="00173FFE"/>
    <w:rsid w:val="0017452F"/>
    <w:rsid w:val="00174564"/>
    <w:rsid w:val="00174C01"/>
    <w:rsid w:val="00175549"/>
    <w:rsid w:val="00175F22"/>
    <w:rsid w:val="001760B3"/>
    <w:rsid w:val="0017620B"/>
    <w:rsid w:val="00176631"/>
    <w:rsid w:val="00176CF8"/>
    <w:rsid w:val="00176D8E"/>
    <w:rsid w:val="00176FB4"/>
    <w:rsid w:val="00177322"/>
    <w:rsid w:val="00177905"/>
    <w:rsid w:val="00177B31"/>
    <w:rsid w:val="00180491"/>
    <w:rsid w:val="00180668"/>
    <w:rsid w:val="00180720"/>
    <w:rsid w:val="00180955"/>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8C8"/>
    <w:rsid w:val="0018412C"/>
    <w:rsid w:val="001845AF"/>
    <w:rsid w:val="0018605B"/>
    <w:rsid w:val="00186108"/>
    <w:rsid w:val="0018674F"/>
    <w:rsid w:val="00186A0E"/>
    <w:rsid w:val="00186C14"/>
    <w:rsid w:val="00186C8F"/>
    <w:rsid w:val="00186E16"/>
    <w:rsid w:val="00186F4F"/>
    <w:rsid w:val="0018706C"/>
    <w:rsid w:val="00190063"/>
    <w:rsid w:val="001903DC"/>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776"/>
    <w:rsid w:val="001A4C42"/>
    <w:rsid w:val="001A4F37"/>
    <w:rsid w:val="001A5B2D"/>
    <w:rsid w:val="001A6045"/>
    <w:rsid w:val="001A6BA5"/>
    <w:rsid w:val="001A7420"/>
    <w:rsid w:val="001A78D3"/>
    <w:rsid w:val="001B0116"/>
    <w:rsid w:val="001B0537"/>
    <w:rsid w:val="001B0DB8"/>
    <w:rsid w:val="001B0DDC"/>
    <w:rsid w:val="001B1800"/>
    <w:rsid w:val="001B1843"/>
    <w:rsid w:val="001B1ABE"/>
    <w:rsid w:val="001B1E03"/>
    <w:rsid w:val="001B20EE"/>
    <w:rsid w:val="001B242E"/>
    <w:rsid w:val="001B2545"/>
    <w:rsid w:val="001B2C9B"/>
    <w:rsid w:val="001B2ED7"/>
    <w:rsid w:val="001B421A"/>
    <w:rsid w:val="001B47FD"/>
    <w:rsid w:val="001B4ADD"/>
    <w:rsid w:val="001B5236"/>
    <w:rsid w:val="001B55AC"/>
    <w:rsid w:val="001B5792"/>
    <w:rsid w:val="001B5A4B"/>
    <w:rsid w:val="001B6637"/>
    <w:rsid w:val="001B6679"/>
    <w:rsid w:val="001B6748"/>
    <w:rsid w:val="001B69D3"/>
    <w:rsid w:val="001B6F0A"/>
    <w:rsid w:val="001B7BF0"/>
    <w:rsid w:val="001B7C2B"/>
    <w:rsid w:val="001C025B"/>
    <w:rsid w:val="001C0F7E"/>
    <w:rsid w:val="001C109A"/>
    <w:rsid w:val="001C152C"/>
    <w:rsid w:val="001C19B5"/>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6425"/>
    <w:rsid w:val="001C6680"/>
    <w:rsid w:val="001C6941"/>
    <w:rsid w:val="001C6C25"/>
    <w:rsid w:val="001C74B1"/>
    <w:rsid w:val="001C766F"/>
    <w:rsid w:val="001D02C2"/>
    <w:rsid w:val="001D033B"/>
    <w:rsid w:val="001D0776"/>
    <w:rsid w:val="001D0C22"/>
    <w:rsid w:val="001D0F10"/>
    <w:rsid w:val="001D0F86"/>
    <w:rsid w:val="001D114C"/>
    <w:rsid w:val="001D1BFE"/>
    <w:rsid w:val="001D1FCC"/>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E47"/>
    <w:rsid w:val="001F0C1D"/>
    <w:rsid w:val="001F1132"/>
    <w:rsid w:val="001F1526"/>
    <w:rsid w:val="001F168B"/>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344D"/>
    <w:rsid w:val="00203FF5"/>
    <w:rsid w:val="002054E5"/>
    <w:rsid w:val="0020571B"/>
    <w:rsid w:val="002057D9"/>
    <w:rsid w:val="0020587A"/>
    <w:rsid w:val="002059DB"/>
    <w:rsid w:val="00205CFA"/>
    <w:rsid w:val="00206302"/>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5485"/>
    <w:rsid w:val="002158E2"/>
    <w:rsid w:val="00215D2C"/>
    <w:rsid w:val="00215ECC"/>
    <w:rsid w:val="0021682E"/>
    <w:rsid w:val="00217549"/>
    <w:rsid w:val="00217A84"/>
    <w:rsid w:val="00217B2C"/>
    <w:rsid w:val="00220250"/>
    <w:rsid w:val="00221F81"/>
    <w:rsid w:val="0022217B"/>
    <w:rsid w:val="00222204"/>
    <w:rsid w:val="00223629"/>
    <w:rsid w:val="002239CF"/>
    <w:rsid w:val="00223D0B"/>
    <w:rsid w:val="00223D64"/>
    <w:rsid w:val="002241C5"/>
    <w:rsid w:val="002243BC"/>
    <w:rsid w:val="00224B97"/>
    <w:rsid w:val="00225BD6"/>
    <w:rsid w:val="00225CF7"/>
    <w:rsid w:val="002261EA"/>
    <w:rsid w:val="002272BF"/>
    <w:rsid w:val="002276CC"/>
    <w:rsid w:val="00227946"/>
    <w:rsid w:val="00227DCD"/>
    <w:rsid w:val="00230250"/>
    <w:rsid w:val="0023070F"/>
    <w:rsid w:val="00230F50"/>
    <w:rsid w:val="002311C9"/>
    <w:rsid w:val="002314D1"/>
    <w:rsid w:val="002315BC"/>
    <w:rsid w:val="00231BD2"/>
    <w:rsid w:val="002328BB"/>
    <w:rsid w:val="002328DC"/>
    <w:rsid w:val="00232E30"/>
    <w:rsid w:val="0023322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B5D"/>
    <w:rsid w:val="002473AE"/>
    <w:rsid w:val="002473BE"/>
    <w:rsid w:val="0024740F"/>
    <w:rsid w:val="002475D9"/>
    <w:rsid w:val="00250725"/>
    <w:rsid w:val="002509C1"/>
    <w:rsid w:val="002509F0"/>
    <w:rsid w:val="00250A1B"/>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461"/>
    <w:rsid w:val="00257C89"/>
    <w:rsid w:val="00257F53"/>
    <w:rsid w:val="00260579"/>
    <w:rsid w:val="002606BB"/>
    <w:rsid w:val="00261897"/>
    <w:rsid w:val="00261919"/>
    <w:rsid w:val="00261CCE"/>
    <w:rsid w:val="00261D35"/>
    <w:rsid w:val="0026204A"/>
    <w:rsid w:val="002620B2"/>
    <w:rsid w:val="002621AF"/>
    <w:rsid w:val="0026254F"/>
    <w:rsid w:val="00262A89"/>
    <w:rsid w:val="00263379"/>
    <w:rsid w:val="00263B71"/>
    <w:rsid w:val="00264C6F"/>
    <w:rsid w:val="00264DD3"/>
    <w:rsid w:val="00265242"/>
    <w:rsid w:val="002655EB"/>
    <w:rsid w:val="00265C38"/>
    <w:rsid w:val="0026603F"/>
    <w:rsid w:val="002663B7"/>
    <w:rsid w:val="002663C6"/>
    <w:rsid w:val="002663F7"/>
    <w:rsid w:val="002668EF"/>
    <w:rsid w:val="00266B6D"/>
    <w:rsid w:val="00266DCD"/>
    <w:rsid w:val="00267038"/>
    <w:rsid w:val="002673F5"/>
    <w:rsid w:val="002675F0"/>
    <w:rsid w:val="00267608"/>
    <w:rsid w:val="002709CB"/>
    <w:rsid w:val="00270DAF"/>
    <w:rsid w:val="002718BD"/>
    <w:rsid w:val="00271C01"/>
    <w:rsid w:val="00272212"/>
    <w:rsid w:val="002726D3"/>
    <w:rsid w:val="00272882"/>
    <w:rsid w:val="00272EBD"/>
    <w:rsid w:val="002731F5"/>
    <w:rsid w:val="00273CFC"/>
    <w:rsid w:val="0027480F"/>
    <w:rsid w:val="00274A5C"/>
    <w:rsid w:val="00274EC9"/>
    <w:rsid w:val="00274F2E"/>
    <w:rsid w:val="00275850"/>
    <w:rsid w:val="002766E5"/>
    <w:rsid w:val="002772FD"/>
    <w:rsid w:val="00277C4D"/>
    <w:rsid w:val="002804FF"/>
    <w:rsid w:val="002805FA"/>
    <w:rsid w:val="00280709"/>
    <w:rsid w:val="00280EEF"/>
    <w:rsid w:val="00281345"/>
    <w:rsid w:val="00281615"/>
    <w:rsid w:val="00281746"/>
    <w:rsid w:val="002817D1"/>
    <w:rsid w:val="00282051"/>
    <w:rsid w:val="00282796"/>
    <w:rsid w:val="00283221"/>
    <w:rsid w:val="00283695"/>
    <w:rsid w:val="00283C89"/>
    <w:rsid w:val="002845FB"/>
    <w:rsid w:val="0028474C"/>
    <w:rsid w:val="00284807"/>
    <w:rsid w:val="00285B12"/>
    <w:rsid w:val="00285B1A"/>
    <w:rsid w:val="0028635C"/>
    <w:rsid w:val="002866D9"/>
    <w:rsid w:val="00287592"/>
    <w:rsid w:val="0028774B"/>
    <w:rsid w:val="002905FC"/>
    <w:rsid w:val="0029089E"/>
    <w:rsid w:val="00290903"/>
    <w:rsid w:val="00290F61"/>
    <w:rsid w:val="0029110E"/>
    <w:rsid w:val="002913C3"/>
    <w:rsid w:val="0029147D"/>
    <w:rsid w:val="00292740"/>
    <w:rsid w:val="0029360C"/>
    <w:rsid w:val="00293702"/>
    <w:rsid w:val="00293D29"/>
    <w:rsid w:val="00293D50"/>
    <w:rsid w:val="00293E3A"/>
    <w:rsid w:val="002946C8"/>
    <w:rsid w:val="002955C3"/>
    <w:rsid w:val="0029573B"/>
    <w:rsid w:val="00296694"/>
    <w:rsid w:val="00296AE7"/>
    <w:rsid w:val="00296BCC"/>
    <w:rsid w:val="002A0631"/>
    <w:rsid w:val="002A0978"/>
    <w:rsid w:val="002A133C"/>
    <w:rsid w:val="002A1E97"/>
    <w:rsid w:val="002A23C1"/>
    <w:rsid w:val="002A26C4"/>
    <w:rsid w:val="002A2A08"/>
    <w:rsid w:val="002A2F07"/>
    <w:rsid w:val="002A31BC"/>
    <w:rsid w:val="002A4295"/>
    <w:rsid w:val="002A5384"/>
    <w:rsid w:val="002A5AFB"/>
    <w:rsid w:val="002A7D05"/>
    <w:rsid w:val="002B047F"/>
    <w:rsid w:val="002B100E"/>
    <w:rsid w:val="002B10E8"/>
    <w:rsid w:val="002B1924"/>
    <w:rsid w:val="002B19D6"/>
    <w:rsid w:val="002B1DF0"/>
    <w:rsid w:val="002B22DF"/>
    <w:rsid w:val="002B28BC"/>
    <w:rsid w:val="002B3007"/>
    <w:rsid w:val="002B33AA"/>
    <w:rsid w:val="002B4618"/>
    <w:rsid w:val="002B567D"/>
    <w:rsid w:val="002B59D2"/>
    <w:rsid w:val="002B6339"/>
    <w:rsid w:val="002B743D"/>
    <w:rsid w:val="002B7CFD"/>
    <w:rsid w:val="002C1A30"/>
    <w:rsid w:val="002C1EEE"/>
    <w:rsid w:val="002C25C7"/>
    <w:rsid w:val="002C30E5"/>
    <w:rsid w:val="002C325B"/>
    <w:rsid w:val="002C37A5"/>
    <w:rsid w:val="002C3930"/>
    <w:rsid w:val="002C3D73"/>
    <w:rsid w:val="002C47C8"/>
    <w:rsid w:val="002C4BC0"/>
    <w:rsid w:val="002C4F2B"/>
    <w:rsid w:val="002C52DA"/>
    <w:rsid w:val="002C5503"/>
    <w:rsid w:val="002C5C8A"/>
    <w:rsid w:val="002C6677"/>
    <w:rsid w:val="002C6889"/>
    <w:rsid w:val="002C6B24"/>
    <w:rsid w:val="002C6D6E"/>
    <w:rsid w:val="002C7047"/>
    <w:rsid w:val="002C7372"/>
    <w:rsid w:val="002C7546"/>
    <w:rsid w:val="002C7842"/>
    <w:rsid w:val="002C7C16"/>
    <w:rsid w:val="002D0105"/>
    <w:rsid w:val="002D087C"/>
    <w:rsid w:val="002D2156"/>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30AC"/>
    <w:rsid w:val="002E3259"/>
    <w:rsid w:val="002E3464"/>
    <w:rsid w:val="002E3473"/>
    <w:rsid w:val="002E3517"/>
    <w:rsid w:val="002E3687"/>
    <w:rsid w:val="002E3ACD"/>
    <w:rsid w:val="002E3EC0"/>
    <w:rsid w:val="002E499F"/>
    <w:rsid w:val="002E5441"/>
    <w:rsid w:val="002E54A2"/>
    <w:rsid w:val="002E56B7"/>
    <w:rsid w:val="002E5D8E"/>
    <w:rsid w:val="002E6AA5"/>
    <w:rsid w:val="002E6C52"/>
    <w:rsid w:val="002E6D93"/>
    <w:rsid w:val="002E6EFE"/>
    <w:rsid w:val="002E7143"/>
    <w:rsid w:val="002E7B79"/>
    <w:rsid w:val="002F081C"/>
    <w:rsid w:val="002F0A22"/>
    <w:rsid w:val="002F0EB8"/>
    <w:rsid w:val="002F162F"/>
    <w:rsid w:val="002F25B8"/>
    <w:rsid w:val="002F270C"/>
    <w:rsid w:val="002F274A"/>
    <w:rsid w:val="002F31F4"/>
    <w:rsid w:val="002F42C0"/>
    <w:rsid w:val="002F474A"/>
    <w:rsid w:val="002F4857"/>
    <w:rsid w:val="002F48D8"/>
    <w:rsid w:val="002F50B7"/>
    <w:rsid w:val="002F5B23"/>
    <w:rsid w:val="002F6579"/>
    <w:rsid w:val="002F6839"/>
    <w:rsid w:val="002F789E"/>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2A5A"/>
    <w:rsid w:val="00312B18"/>
    <w:rsid w:val="00312B92"/>
    <w:rsid w:val="00312F12"/>
    <w:rsid w:val="00313263"/>
    <w:rsid w:val="00313C78"/>
    <w:rsid w:val="00313CA8"/>
    <w:rsid w:val="00313EA2"/>
    <w:rsid w:val="00314CBF"/>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FBF"/>
    <w:rsid w:val="00326820"/>
    <w:rsid w:val="00326E48"/>
    <w:rsid w:val="0032705A"/>
    <w:rsid w:val="0032744A"/>
    <w:rsid w:val="003277C0"/>
    <w:rsid w:val="003277EB"/>
    <w:rsid w:val="0032794F"/>
    <w:rsid w:val="003279B7"/>
    <w:rsid w:val="0033071C"/>
    <w:rsid w:val="00330ADE"/>
    <w:rsid w:val="00330D00"/>
    <w:rsid w:val="00330F9E"/>
    <w:rsid w:val="00332E35"/>
    <w:rsid w:val="00332F45"/>
    <w:rsid w:val="0033311F"/>
    <w:rsid w:val="003334A4"/>
    <w:rsid w:val="00333647"/>
    <w:rsid w:val="00334759"/>
    <w:rsid w:val="00334917"/>
    <w:rsid w:val="00334C89"/>
    <w:rsid w:val="00335050"/>
    <w:rsid w:val="003352D3"/>
    <w:rsid w:val="003357B1"/>
    <w:rsid w:val="00336B43"/>
    <w:rsid w:val="003371C3"/>
    <w:rsid w:val="00340617"/>
    <w:rsid w:val="003409DF"/>
    <w:rsid w:val="00341194"/>
    <w:rsid w:val="00341922"/>
    <w:rsid w:val="003420EE"/>
    <w:rsid w:val="0034223A"/>
    <w:rsid w:val="00342A03"/>
    <w:rsid w:val="00342DC2"/>
    <w:rsid w:val="003437A5"/>
    <w:rsid w:val="00343F1C"/>
    <w:rsid w:val="00345480"/>
    <w:rsid w:val="003454A1"/>
    <w:rsid w:val="003454E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F73"/>
    <w:rsid w:val="003536CD"/>
    <w:rsid w:val="0035462D"/>
    <w:rsid w:val="00354E66"/>
    <w:rsid w:val="00354E7A"/>
    <w:rsid w:val="00355864"/>
    <w:rsid w:val="00355A56"/>
    <w:rsid w:val="00355D46"/>
    <w:rsid w:val="00356209"/>
    <w:rsid w:val="00356298"/>
    <w:rsid w:val="00357014"/>
    <w:rsid w:val="00357607"/>
    <w:rsid w:val="00357B35"/>
    <w:rsid w:val="00360C82"/>
    <w:rsid w:val="00360E25"/>
    <w:rsid w:val="0036132F"/>
    <w:rsid w:val="00361C80"/>
    <w:rsid w:val="0036233B"/>
    <w:rsid w:val="00362D12"/>
    <w:rsid w:val="00362ED3"/>
    <w:rsid w:val="00363586"/>
    <w:rsid w:val="0036361C"/>
    <w:rsid w:val="00363C83"/>
    <w:rsid w:val="00363D75"/>
    <w:rsid w:val="003652B1"/>
    <w:rsid w:val="0036534C"/>
    <w:rsid w:val="00365EF6"/>
    <w:rsid w:val="00365F1E"/>
    <w:rsid w:val="00366A10"/>
    <w:rsid w:val="00366A63"/>
    <w:rsid w:val="00366AEA"/>
    <w:rsid w:val="0036706D"/>
    <w:rsid w:val="00367246"/>
    <w:rsid w:val="003672FB"/>
    <w:rsid w:val="00367C0A"/>
    <w:rsid w:val="00367E7A"/>
    <w:rsid w:val="003701BE"/>
    <w:rsid w:val="0037029A"/>
    <w:rsid w:val="003706DD"/>
    <w:rsid w:val="003708C3"/>
    <w:rsid w:val="00371085"/>
    <w:rsid w:val="003713FB"/>
    <w:rsid w:val="0037175B"/>
    <w:rsid w:val="00371D71"/>
    <w:rsid w:val="0037232A"/>
    <w:rsid w:val="00372AF7"/>
    <w:rsid w:val="00372C6A"/>
    <w:rsid w:val="003733D6"/>
    <w:rsid w:val="00373AEF"/>
    <w:rsid w:val="00373B17"/>
    <w:rsid w:val="003742AB"/>
    <w:rsid w:val="00374555"/>
    <w:rsid w:val="0037505C"/>
    <w:rsid w:val="003754A9"/>
    <w:rsid w:val="003756A5"/>
    <w:rsid w:val="0037572E"/>
    <w:rsid w:val="003759DC"/>
    <w:rsid w:val="00375FAA"/>
    <w:rsid w:val="003763F4"/>
    <w:rsid w:val="003765B8"/>
    <w:rsid w:val="00376DBA"/>
    <w:rsid w:val="00377996"/>
    <w:rsid w:val="00377A98"/>
    <w:rsid w:val="0038046C"/>
    <w:rsid w:val="00380CC5"/>
    <w:rsid w:val="00381196"/>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B11"/>
    <w:rsid w:val="003875AC"/>
    <w:rsid w:val="003878F9"/>
    <w:rsid w:val="00390EC0"/>
    <w:rsid w:val="003914A7"/>
    <w:rsid w:val="00391840"/>
    <w:rsid w:val="003919DB"/>
    <w:rsid w:val="00391AD2"/>
    <w:rsid w:val="00392E0E"/>
    <w:rsid w:val="00392E4D"/>
    <w:rsid w:val="003930CA"/>
    <w:rsid w:val="0039358C"/>
    <w:rsid w:val="00393736"/>
    <w:rsid w:val="003937D0"/>
    <w:rsid w:val="00393BA4"/>
    <w:rsid w:val="00393D94"/>
    <w:rsid w:val="003943CB"/>
    <w:rsid w:val="00394542"/>
    <w:rsid w:val="00394F6D"/>
    <w:rsid w:val="003950B5"/>
    <w:rsid w:val="00395D7E"/>
    <w:rsid w:val="00395F22"/>
    <w:rsid w:val="00396310"/>
    <w:rsid w:val="003968B5"/>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F61"/>
    <w:rsid w:val="003A4288"/>
    <w:rsid w:val="003A5034"/>
    <w:rsid w:val="003A54B4"/>
    <w:rsid w:val="003A5B8B"/>
    <w:rsid w:val="003A5C16"/>
    <w:rsid w:val="003A5C94"/>
    <w:rsid w:val="003A632A"/>
    <w:rsid w:val="003A65B3"/>
    <w:rsid w:val="003A6E8D"/>
    <w:rsid w:val="003A73C3"/>
    <w:rsid w:val="003A7CC2"/>
    <w:rsid w:val="003B01D0"/>
    <w:rsid w:val="003B0B57"/>
    <w:rsid w:val="003B0C9A"/>
    <w:rsid w:val="003B0F46"/>
    <w:rsid w:val="003B1163"/>
    <w:rsid w:val="003B1348"/>
    <w:rsid w:val="003B1474"/>
    <w:rsid w:val="003B1782"/>
    <w:rsid w:val="003B1C1F"/>
    <w:rsid w:val="003B1D7D"/>
    <w:rsid w:val="003B234F"/>
    <w:rsid w:val="003B32CA"/>
    <w:rsid w:val="003B4241"/>
    <w:rsid w:val="003B5256"/>
    <w:rsid w:val="003B5292"/>
    <w:rsid w:val="003B664C"/>
    <w:rsid w:val="003B7A4E"/>
    <w:rsid w:val="003C046B"/>
    <w:rsid w:val="003C0531"/>
    <w:rsid w:val="003C0F66"/>
    <w:rsid w:val="003C1056"/>
    <w:rsid w:val="003C1514"/>
    <w:rsid w:val="003C1522"/>
    <w:rsid w:val="003C1CA3"/>
    <w:rsid w:val="003C1EF6"/>
    <w:rsid w:val="003C2756"/>
    <w:rsid w:val="003C2A2C"/>
    <w:rsid w:val="003C3971"/>
    <w:rsid w:val="003C451D"/>
    <w:rsid w:val="003C46D4"/>
    <w:rsid w:val="003C4A3C"/>
    <w:rsid w:val="003C4B01"/>
    <w:rsid w:val="003C4F33"/>
    <w:rsid w:val="003C5441"/>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5CD"/>
    <w:rsid w:val="003D76C1"/>
    <w:rsid w:val="003D78E4"/>
    <w:rsid w:val="003D79AC"/>
    <w:rsid w:val="003E0730"/>
    <w:rsid w:val="003E0B28"/>
    <w:rsid w:val="003E0BE5"/>
    <w:rsid w:val="003E0F99"/>
    <w:rsid w:val="003E15D2"/>
    <w:rsid w:val="003E1F43"/>
    <w:rsid w:val="003E2205"/>
    <w:rsid w:val="003E2332"/>
    <w:rsid w:val="003E2C1A"/>
    <w:rsid w:val="003E2E85"/>
    <w:rsid w:val="003E30EA"/>
    <w:rsid w:val="003E324D"/>
    <w:rsid w:val="003E3293"/>
    <w:rsid w:val="003E33D7"/>
    <w:rsid w:val="003E34DE"/>
    <w:rsid w:val="003E39E8"/>
    <w:rsid w:val="003E3A4A"/>
    <w:rsid w:val="003E3E8D"/>
    <w:rsid w:val="003E4004"/>
    <w:rsid w:val="003E5131"/>
    <w:rsid w:val="003E518F"/>
    <w:rsid w:val="003E543E"/>
    <w:rsid w:val="003E55EF"/>
    <w:rsid w:val="003E5648"/>
    <w:rsid w:val="003E56F9"/>
    <w:rsid w:val="003E5F78"/>
    <w:rsid w:val="003E60B7"/>
    <w:rsid w:val="003E7503"/>
    <w:rsid w:val="003F0803"/>
    <w:rsid w:val="003F0AC6"/>
    <w:rsid w:val="003F1A75"/>
    <w:rsid w:val="003F1D0B"/>
    <w:rsid w:val="003F22EA"/>
    <w:rsid w:val="003F3774"/>
    <w:rsid w:val="003F3CDC"/>
    <w:rsid w:val="003F41A3"/>
    <w:rsid w:val="003F4A86"/>
    <w:rsid w:val="003F4C14"/>
    <w:rsid w:val="003F4DC6"/>
    <w:rsid w:val="003F51CD"/>
    <w:rsid w:val="003F5447"/>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3EC0"/>
    <w:rsid w:val="00404318"/>
    <w:rsid w:val="00404383"/>
    <w:rsid w:val="004048C0"/>
    <w:rsid w:val="00405CC8"/>
    <w:rsid w:val="00406101"/>
    <w:rsid w:val="004063AB"/>
    <w:rsid w:val="00407D01"/>
    <w:rsid w:val="004100B4"/>
    <w:rsid w:val="0041040B"/>
    <w:rsid w:val="004106A7"/>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79B"/>
    <w:rsid w:val="00416C0B"/>
    <w:rsid w:val="0041718B"/>
    <w:rsid w:val="00417654"/>
    <w:rsid w:val="004177D0"/>
    <w:rsid w:val="00417EE2"/>
    <w:rsid w:val="00420A17"/>
    <w:rsid w:val="00420D94"/>
    <w:rsid w:val="00420E5E"/>
    <w:rsid w:val="00420F82"/>
    <w:rsid w:val="0042152D"/>
    <w:rsid w:val="00421610"/>
    <w:rsid w:val="00421F86"/>
    <w:rsid w:val="00421FEA"/>
    <w:rsid w:val="004222A6"/>
    <w:rsid w:val="0042243E"/>
    <w:rsid w:val="0042286B"/>
    <w:rsid w:val="00422DA1"/>
    <w:rsid w:val="00423334"/>
    <w:rsid w:val="00423ECB"/>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8AB"/>
    <w:rsid w:val="00431B09"/>
    <w:rsid w:val="00432045"/>
    <w:rsid w:val="004323FC"/>
    <w:rsid w:val="00432443"/>
    <w:rsid w:val="00432451"/>
    <w:rsid w:val="00432A5C"/>
    <w:rsid w:val="00432E80"/>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22D"/>
    <w:rsid w:val="00440D04"/>
    <w:rsid w:val="00440FC1"/>
    <w:rsid w:val="004417E5"/>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993"/>
    <w:rsid w:val="004541D6"/>
    <w:rsid w:val="00454714"/>
    <w:rsid w:val="00454E9C"/>
    <w:rsid w:val="00454F51"/>
    <w:rsid w:val="0045501E"/>
    <w:rsid w:val="0045527B"/>
    <w:rsid w:val="00455AAC"/>
    <w:rsid w:val="00455C5F"/>
    <w:rsid w:val="00455D4E"/>
    <w:rsid w:val="00456F75"/>
    <w:rsid w:val="00457004"/>
    <w:rsid w:val="0045745E"/>
    <w:rsid w:val="00460891"/>
    <w:rsid w:val="00460B3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93F"/>
    <w:rsid w:val="004679F0"/>
    <w:rsid w:val="00467D97"/>
    <w:rsid w:val="00467E10"/>
    <w:rsid w:val="0047130C"/>
    <w:rsid w:val="00471607"/>
    <w:rsid w:val="00471665"/>
    <w:rsid w:val="00471CC5"/>
    <w:rsid w:val="00472FC5"/>
    <w:rsid w:val="00473376"/>
    <w:rsid w:val="00475014"/>
    <w:rsid w:val="0047510A"/>
    <w:rsid w:val="00476E09"/>
    <w:rsid w:val="00477814"/>
    <w:rsid w:val="00477D1C"/>
    <w:rsid w:val="004807C9"/>
    <w:rsid w:val="00481B0B"/>
    <w:rsid w:val="004821DC"/>
    <w:rsid w:val="004824C9"/>
    <w:rsid w:val="00482ACE"/>
    <w:rsid w:val="00483C6B"/>
    <w:rsid w:val="00484261"/>
    <w:rsid w:val="004850DD"/>
    <w:rsid w:val="00486021"/>
    <w:rsid w:val="00486717"/>
    <w:rsid w:val="00486BBA"/>
    <w:rsid w:val="00486C1B"/>
    <w:rsid w:val="00486CF3"/>
    <w:rsid w:val="0048753A"/>
    <w:rsid w:val="00487A8C"/>
    <w:rsid w:val="0049000C"/>
    <w:rsid w:val="004901E7"/>
    <w:rsid w:val="00490465"/>
    <w:rsid w:val="00490A8F"/>
    <w:rsid w:val="004910C2"/>
    <w:rsid w:val="00491891"/>
    <w:rsid w:val="004922CB"/>
    <w:rsid w:val="00492645"/>
    <w:rsid w:val="00492801"/>
    <w:rsid w:val="00492869"/>
    <w:rsid w:val="00492AD6"/>
    <w:rsid w:val="00492AFB"/>
    <w:rsid w:val="00492ECE"/>
    <w:rsid w:val="00492F94"/>
    <w:rsid w:val="00493A30"/>
    <w:rsid w:val="004944B3"/>
    <w:rsid w:val="00494550"/>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FEF"/>
    <w:rsid w:val="004A205F"/>
    <w:rsid w:val="004A2194"/>
    <w:rsid w:val="004A274F"/>
    <w:rsid w:val="004A2E60"/>
    <w:rsid w:val="004A2F80"/>
    <w:rsid w:val="004A3809"/>
    <w:rsid w:val="004A3A4D"/>
    <w:rsid w:val="004A5863"/>
    <w:rsid w:val="004A5F41"/>
    <w:rsid w:val="004A68E0"/>
    <w:rsid w:val="004A7E68"/>
    <w:rsid w:val="004B027B"/>
    <w:rsid w:val="004B0463"/>
    <w:rsid w:val="004B061C"/>
    <w:rsid w:val="004B07DA"/>
    <w:rsid w:val="004B0961"/>
    <w:rsid w:val="004B0EF4"/>
    <w:rsid w:val="004B1339"/>
    <w:rsid w:val="004B1671"/>
    <w:rsid w:val="004B20AD"/>
    <w:rsid w:val="004B2350"/>
    <w:rsid w:val="004B26D4"/>
    <w:rsid w:val="004B27AA"/>
    <w:rsid w:val="004B28D9"/>
    <w:rsid w:val="004B2A83"/>
    <w:rsid w:val="004B2BE0"/>
    <w:rsid w:val="004B32E4"/>
    <w:rsid w:val="004B3646"/>
    <w:rsid w:val="004B3683"/>
    <w:rsid w:val="004B3937"/>
    <w:rsid w:val="004B4018"/>
    <w:rsid w:val="004B4117"/>
    <w:rsid w:val="004B5058"/>
    <w:rsid w:val="004B50C0"/>
    <w:rsid w:val="004B5C95"/>
    <w:rsid w:val="004B6968"/>
    <w:rsid w:val="004B73F8"/>
    <w:rsid w:val="004B7775"/>
    <w:rsid w:val="004C0395"/>
    <w:rsid w:val="004C079D"/>
    <w:rsid w:val="004C0862"/>
    <w:rsid w:val="004C133A"/>
    <w:rsid w:val="004C185D"/>
    <w:rsid w:val="004C2608"/>
    <w:rsid w:val="004C27F5"/>
    <w:rsid w:val="004C2B8E"/>
    <w:rsid w:val="004C30A3"/>
    <w:rsid w:val="004C3103"/>
    <w:rsid w:val="004C45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950"/>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FFE"/>
    <w:rsid w:val="004F662F"/>
    <w:rsid w:val="004F66B6"/>
    <w:rsid w:val="004F74EB"/>
    <w:rsid w:val="004F76D9"/>
    <w:rsid w:val="0050045C"/>
    <w:rsid w:val="005004AF"/>
    <w:rsid w:val="0050064E"/>
    <w:rsid w:val="00500687"/>
    <w:rsid w:val="00500D09"/>
    <w:rsid w:val="005012CC"/>
    <w:rsid w:val="005016A1"/>
    <w:rsid w:val="00501B9E"/>
    <w:rsid w:val="0050324D"/>
    <w:rsid w:val="005033B4"/>
    <w:rsid w:val="00503C67"/>
    <w:rsid w:val="00503D1C"/>
    <w:rsid w:val="00503D75"/>
    <w:rsid w:val="00504E1D"/>
    <w:rsid w:val="0050515F"/>
    <w:rsid w:val="00505179"/>
    <w:rsid w:val="0050544D"/>
    <w:rsid w:val="00505CF9"/>
    <w:rsid w:val="00506365"/>
    <w:rsid w:val="00506533"/>
    <w:rsid w:val="00506B0C"/>
    <w:rsid w:val="00506C0D"/>
    <w:rsid w:val="00506EBD"/>
    <w:rsid w:val="00507623"/>
    <w:rsid w:val="00507DC9"/>
    <w:rsid w:val="00510150"/>
    <w:rsid w:val="005101F6"/>
    <w:rsid w:val="005106DA"/>
    <w:rsid w:val="00510C14"/>
    <w:rsid w:val="005121AF"/>
    <w:rsid w:val="0051296A"/>
    <w:rsid w:val="00513082"/>
    <w:rsid w:val="005139CE"/>
    <w:rsid w:val="0051414D"/>
    <w:rsid w:val="005141B6"/>
    <w:rsid w:val="00514441"/>
    <w:rsid w:val="00515AF7"/>
    <w:rsid w:val="005160C1"/>
    <w:rsid w:val="00516656"/>
    <w:rsid w:val="0051740A"/>
    <w:rsid w:val="00517444"/>
    <w:rsid w:val="005175E5"/>
    <w:rsid w:val="00517618"/>
    <w:rsid w:val="00520084"/>
    <w:rsid w:val="005202BF"/>
    <w:rsid w:val="00520AA2"/>
    <w:rsid w:val="0052109E"/>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33DA"/>
    <w:rsid w:val="0053388B"/>
    <w:rsid w:val="00533FEB"/>
    <w:rsid w:val="00534086"/>
    <w:rsid w:val="005347D1"/>
    <w:rsid w:val="0053525A"/>
    <w:rsid w:val="00535644"/>
    <w:rsid w:val="00535773"/>
    <w:rsid w:val="0053588B"/>
    <w:rsid w:val="00535DCE"/>
    <w:rsid w:val="005361A6"/>
    <w:rsid w:val="0053629B"/>
    <w:rsid w:val="00536A2A"/>
    <w:rsid w:val="00536DEF"/>
    <w:rsid w:val="00536E00"/>
    <w:rsid w:val="005374E1"/>
    <w:rsid w:val="0053750C"/>
    <w:rsid w:val="00537A9A"/>
    <w:rsid w:val="00537D73"/>
    <w:rsid w:val="00540254"/>
    <w:rsid w:val="005402D2"/>
    <w:rsid w:val="005412F1"/>
    <w:rsid w:val="00541A98"/>
    <w:rsid w:val="00541CB9"/>
    <w:rsid w:val="00542621"/>
    <w:rsid w:val="00542D2C"/>
    <w:rsid w:val="0054309D"/>
    <w:rsid w:val="00543284"/>
    <w:rsid w:val="0054348A"/>
    <w:rsid w:val="005435D3"/>
    <w:rsid w:val="00543C45"/>
    <w:rsid w:val="00543C7A"/>
    <w:rsid w:val="00543CCD"/>
    <w:rsid w:val="00543E6C"/>
    <w:rsid w:val="0054404D"/>
    <w:rsid w:val="005442C7"/>
    <w:rsid w:val="005448D5"/>
    <w:rsid w:val="0054529A"/>
    <w:rsid w:val="00545519"/>
    <w:rsid w:val="00545AED"/>
    <w:rsid w:val="005465E2"/>
    <w:rsid w:val="00546CCF"/>
    <w:rsid w:val="00546DBB"/>
    <w:rsid w:val="00547A76"/>
    <w:rsid w:val="00547D3F"/>
    <w:rsid w:val="00547D9A"/>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D42"/>
    <w:rsid w:val="00555D93"/>
    <w:rsid w:val="005568E7"/>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6087"/>
    <w:rsid w:val="00566240"/>
    <w:rsid w:val="00566676"/>
    <w:rsid w:val="00566BC6"/>
    <w:rsid w:val="005670AF"/>
    <w:rsid w:val="005671B1"/>
    <w:rsid w:val="00567229"/>
    <w:rsid w:val="00570459"/>
    <w:rsid w:val="005704BA"/>
    <w:rsid w:val="00570A9C"/>
    <w:rsid w:val="00570F57"/>
    <w:rsid w:val="00571EC1"/>
    <w:rsid w:val="00572186"/>
    <w:rsid w:val="005722B2"/>
    <w:rsid w:val="0057235C"/>
    <w:rsid w:val="005735E3"/>
    <w:rsid w:val="00573CF7"/>
    <w:rsid w:val="005748B6"/>
    <w:rsid w:val="00574F1A"/>
    <w:rsid w:val="00575810"/>
    <w:rsid w:val="00575D25"/>
    <w:rsid w:val="005765CE"/>
    <w:rsid w:val="005765F0"/>
    <w:rsid w:val="00577927"/>
    <w:rsid w:val="00577A21"/>
    <w:rsid w:val="00577B21"/>
    <w:rsid w:val="005806BA"/>
    <w:rsid w:val="00580730"/>
    <w:rsid w:val="005807AE"/>
    <w:rsid w:val="005808D1"/>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4C36"/>
    <w:rsid w:val="00585337"/>
    <w:rsid w:val="00585527"/>
    <w:rsid w:val="005857CE"/>
    <w:rsid w:val="00586649"/>
    <w:rsid w:val="00586F1B"/>
    <w:rsid w:val="005871BD"/>
    <w:rsid w:val="005875DE"/>
    <w:rsid w:val="0059019B"/>
    <w:rsid w:val="005903E8"/>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29D"/>
    <w:rsid w:val="005A1B59"/>
    <w:rsid w:val="005A206B"/>
    <w:rsid w:val="005A2384"/>
    <w:rsid w:val="005A27B6"/>
    <w:rsid w:val="005A3341"/>
    <w:rsid w:val="005A33C7"/>
    <w:rsid w:val="005A3603"/>
    <w:rsid w:val="005A3B9F"/>
    <w:rsid w:val="005A5D2B"/>
    <w:rsid w:val="005A6174"/>
    <w:rsid w:val="005A670C"/>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644"/>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76"/>
    <w:rsid w:val="005C489E"/>
    <w:rsid w:val="005C4C84"/>
    <w:rsid w:val="005C4D95"/>
    <w:rsid w:val="005C4E66"/>
    <w:rsid w:val="005C5CA9"/>
    <w:rsid w:val="005C6055"/>
    <w:rsid w:val="005C634F"/>
    <w:rsid w:val="005C7282"/>
    <w:rsid w:val="005C7439"/>
    <w:rsid w:val="005C7974"/>
    <w:rsid w:val="005D0724"/>
    <w:rsid w:val="005D078A"/>
    <w:rsid w:val="005D0CB9"/>
    <w:rsid w:val="005D12BA"/>
    <w:rsid w:val="005D1372"/>
    <w:rsid w:val="005D1729"/>
    <w:rsid w:val="005D1C8C"/>
    <w:rsid w:val="005D24DA"/>
    <w:rsid w:val="005D2BA4"/>
    <w:rsid w:val="005D2BD3"/>
    <w:rsid w:val="005D2C6D"/>
    <w:rsid w:val="005D2E01"/>
    <w:rsid w:val="005D371B"/>
    <w:rsid w:val="005D428A"/>
    <w:rsid w:val="005D459B"/>
    <w:rsid w:val="005D492B"/>
    <w:rsid w:val="005D4BB0"/>
    <w:rsid w:val="005D5433"/>
    <w:rsid w:val="005D5AB0"/>
    <w:rsid w:val="005D601E"/>
    <w:rsid w:val="005D6A65"/>
    <w:rsid w:val="005D7059"/>
    <w:rsid w:val="005D73FE"/>
    <w:rsid w:val="005D7526"/>
    <w:rsid w:val="005D7B0E"/>
    <w:rsid w:val="005E0C2E"/>
    <w:rsid w:val="005E0CE6"/>
    <w:rsid w:val="005E10F0"/>
    <w:rsid w:val="005E13D9"/>
    <w:rsid w:val="005E1570"/>
    <w:rsid w:val="005E1647"/>
    <w:rsid w:val="005E1761"/>
    <w:rsid w:val="005E1E7E"/>
    <w:rsid w:val="005E24D5"/>
    <w:rsid w:val="005E268D"/>
    <w:rsid w:val="005E272E"/>
    <w:rsid w:val="005E2A62"/>
    <w:rsid w:val="005E36DB"/>
    <w:rsid w:val="005E3D58"/>
    <w:rsid w:val="005E44AB"/>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1145"/>
    <w:rsid w:val="005F1FEF"/>
    <w:rsid w:val="005F20C0"/>
    <w:rsid w:val="005F2356"/>
    <w:rsid w:val="005F2380"/>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405E"/>
    <w:rsid w:val="00604103"/>
    <w:rsid w:val="006046F8"/>
    <w:rsid w:val="00605735"/>
    <w:rsid w:val="006068D5"/>
    <w:rsid w:val="00606986"/>
    <w:rsid w:val="00606CD3"/>
    <w:rsid w:val="00607B85"/>
    <w:rsid w:val="00610837"/>
    <w:rsid w:val="00610CD1"/>
    <w:rsid w:val="00611566"/>
    <w:rsid w:val="00611E11"/>
    <w:rsid w:val="0061332E"/>
    <w:rsid w:val="0061336D"/>
    <w:rsid w:val="00613884"/>
    <w:rsid w:val="00613C14"/>
    <w:rsid w:val="00614D75"/>
    <w:rsid w:val="00614FDF"/>
    <w:rsid w:val="006154B4"/>
    <w:rsid w:val="00615A1E"/>
    <w:rsid w:val="00615B97"/>
    <w:rsid w:val="00615C97"/>
    <w:rsid w:val="0061625C"/>
    <w:rsid w:val="00616A0A"/>
    <w:rsid w:val="00616D33"/>
    <w:rsid w:val="006175AA"/>
    <w:rsid w:val="00617870"/>
    <w:rsid w:val="00617AB4"/>
    <w:rsid w:val="00617D21"/>
    <w:rsid w:val="00620367"/>
    <w:rsid w:val="0062051A"/>
    <w:rsid w:val="00621200"/>
    <w:rsid w:val="0062138E"/>
    <w:rsid w:val="0062195D"/>
    <w:rsid w:val="00622018"/>
    <w:rsid w:val="00622273"/>
    <w:rsid w:val="006235DD"/>
    <w:rsid w:val="0062375C"/>
    <w:rsid w:val="00623CDD"/>
    <w:rsid w:val="00624C55"/>
    <w:rsid w:val="00624DC8"/>
    <w:rsid w:val="00624E64"/>
    <w:rsid w:val="0062550C"/>
    <w:rsid w:val="00625DDE"/>
    <w:rsid w:val="00625E5A"/>
    <w:rsid w:val="00625F48"/>
    <w:rsid w:val="006263A1"/>
    <w:rsid w:val="006265F8"/>
    <w:rsid w:val="00626CB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901"/>
    <w:rsid w:val="00646FBF"/>
    <w:rsid w:val="00646FF1"/>
    <w:rsid w:val="00647114"/>
    <w:rsid w:val="006471E3"/>
    <w:rsid w:val="00647309"/>
    <w:rsid w:val="006474A1"/>
    <w:rsid w:val="00647677"/>
    <w:rsid w:val="00647AEC"/>
    <w:rsid w:val="00647E17"/>
    <w:rsid w:val="00650EDB"/>
    <w:rsid w:val="006511C2"/>
    <w:rsid w:val="006514E3"/>
    <w:rsid w:val="00651E8F"/>
    <w:rsid w:val="00652EBF"/>
    <w:rsid w:val="006532DC"/>
    <w:rsid w:val="00653F3E"/>
    <w:rsid w:val="00655C3C"/>
    <w:rsid w:val="00656006"/>
    <w:rsid w:val="0065619A"/>
    <w:rsid w:val="00656348"/>
    <w:rsid w:val="00656823"/>
    <w:rsid w:val="00656B36"/>
    <w:rsid w:val="00656D95"/>
    <w:rsid w:val="00656E8D"/>
    <w:rsid w:val="0065715B"/>
    <w:rsid w:val="006573BB"/>
    <w:rsid w:val="00657FEC"/>
    <w:rsid w:val="0066032A"/>
    <w:rsid w:val="00660426"/>
    <w:rsid w:val="0066047D"/>
    <w:rsid w:val="00660CC9"/>
    <w:rsid w:val="00660D01"/>
    <w:rsid w:val="00661170"/>
    <w:rsid w:val="00661773"/>
    <w:rsid w:val="00661A16"/>
    <w:rsid w:val="00662D62"/>
    <w:rsid w:val="00663320"/>
    <w:rsid w:val="00663D7C"/>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1F77"/>
    <w:rsid w:val="0067279A"/>
    <w:rsid w:val="00672C73"/>
    <w:rsid w:val="00672CA5"/>
    <w:rsid w:val="00673847"/>
    <w:rsid w:val="00673905"/>
    <w:rsid w:val="006739DF"/>
    <w:rsid w:val="006739E8"/>
    <w:rsid w:val="00673A58"/>
    <w:rsid w:val="00674699"/>
    <w:rsid w:val="0067549E"/>
    <w:rsid w:val="00675D9E"/>
    <w:rsid w:val="00676DF8"/>
    <w:rsid w:val="0067748F"/>
    <w:rsid w:val="006779E2"/>
    <w:rsid w:val="00677C98"/>
    <w:rsid w:val="00677F22"/>
    <w:rsid w:val="00677F68"/>
    <w:rsid w:val="00680054"/>
    <w:rsid w:val="0068042C"/>
    <w:rsid w:val="0068070C"/>
    <w:rsid w:val="00680C87"/>
    <w:rsid w:val="0068190B"/>
    <w:rsid w:val="00682EF7"/>
    <w:rsid w:val="00682FF4"/>
    <w:rsid w:val="006834C2"/>
    <w:rsid w:val="0068406F"/>
    <w:rsid w:val="00684A33"/>
    <w:rsid w:val="00684D9A"/>
    <w:rsid w:val="00684E30"/>
    <w:rsid w:val="00685EC8"/>
    <w:rsid w:val="00685FA1"/>
    <w:rsid w:val="0068690F"/>
    <w:rsid w:val="0068694D"/>
    <w:rsid w:val="006877A2"/>
    <w:rsid w:val="0069017C"/>
    <w:rsid w:val="006911DE"/>
    <w:rsid w:val="00691665"/>
    <w:rsid w:val="00691757"/>
    <w:rsid w:val="006926FB"/>
    <w:rsid w:val="00692804"/>
    <w:rsid w:val="00692D07"/>
    <w:rsid w:val="0069358A"/>
    <w:rsid w:val="00693F00"/>
    <w:rsid w:val="00694823"/>
    <w:rsid w:val="0069590C"/>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6F2"/>
    <w:rsid w:val="006A3A31"/>
    <w:rsid w:val="006A49A7"/>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D2E"/>
    <w:rsid w:val="006B117D"/>
    <w:rsid w:val="006B1255"/>
    <w:rsid w:val="006B130D"/>
    <w:rsid w:val="006B20CE"/>
    <w:rsid w:val="006B30D0"/>
    <w:rsid w:val="006B36E1"/>
    <w:rsid w:val="006B3758"/>
    <w:rsid w:val="006B39C8"/>
    <w:rsid w:val="006B3C5F"/>
    <w:rsid w:val="006B461C"/>
    <w:rsid w:val="006B46E5"/>
    <w:rsid w:val="006B5D56"/>
    <w:rsid w:val="006B5F85"/>
    <w:rsid w:val="006B6495"/>
    <w:rsid w:val="006B6902"/>
    <w:rsid w:val="006B7EAA"/>
    <w:rsid w:val="006C0A6B"/>
    <w:rsid w:val="006C0DE0"/>
    <w:rsid w:val="006C19C2"/>
    <w:rsid w:val="006C1D7B"/>
    <w:rsid w:val="006C1DBB"/>
    <w:rsid w:val="006C2582"/>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A09"/>
    <w:rsid w:val="006D4AB2"/>
    <w:rsid w:val="006D4BC4"/>
    <w:rsid w:val="006D4D00"/>
    <w:rsid w:val="006D4F1E"/>
    <w:rsid w:val="006D4F6C"/>
    <w:rsid w:val="006D5003"/>
    <w:rsid w:val="006D538C"/>
    <w:rsid w:val="006D54D9"/>
    <w:rsid w:val="006D593F"/>
    <w:rsid w:val="006D59D5"/>
    <w:rsid w:val="006D5D19"/>
    <w:rsid w:val="006D713B"/>
    <w:rsid w:val="006D74AC"/>
    <w:rsid w:val="006D7614"/>
    <w:rsid w:val="006D7F06"/>
    <w:rsid w:val="006E0498"/>
    <w:rsid w:val="006E0C37"/>
    <w:rsid w:val="006E11AA"/>
    <w:rsid w:val="006E14D9"/>
    <w:rsid w:val="006E1972"/>
    <w:rsid w:val="006E19A3"/>
    <w:rsid w:val="006E1A77"/>
    <w:rsid w:val="006E1B31"/>
    <w:rsid w:val="006E1B9B"/>
    <w:rsid w:val="006E21D1"/>
    <w:rsid w:val="006E2673"/>
    <w:rsid w:val="006E2843"/>
    <w:rsid w:val="006E2D34"/>
    <w:rsid w:val="006E2F91"/>
    <w:rsid w:val="006E3045"/>
    <w:rsid w:val="006E3A1A"/>
    <w:rsid w:val="006E3CC5"/>
    <w:rsid w:val="006E3DAD"/>
    <w:rsid w:val="006E3E4D"/>
    <w:rsid w:val="006E3FC0"/>
    <w:rsid w:val="006E4621"/>
    <w:rsid w:val="006E48B9"/>
    <w:rsid w:val="006E4CD5"/>
    <w:rsid w:val="006E50CD"/>
    <w:rsid w:val="006E5116"/>
    <w:rsid w:val="006E5C55"/>
    <w:rsid w:val="006E5C86"/>
    <w:rsid w:val="006E60E5"/>
    <w:rsid w:val="006E610D"/>
    <w:rsid w:val="006E6530"/>
    <w:rsid w:val="006E7034"/>
    <w:rsid w:val="006E730F"/>
    <w:rsid w:val="006E7460"/>
    <w:rsid w:val="006E789D"/>
    <w:rsid w:val="006E7B31"/>
    <w:rsid w:val="006F0E78"/>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3028"/>
    <w:rsid w:val="007038C7"/>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8C1"/>
    <w:rsid w:val="00711B65"/>
    <w:rsid w:val="0071209F"/>
    <w:rsid w:val="00712135"/>
    <w:rsid w:val="007121AB"/>
    <w:rsid w:val="00712A25"/>
    <w:rsid w:val="00712F33"/>
    <w:rsid w:val="007132BE"/>
    <w:rsid w:val="00713490"/>
    <w:rsid w:val="00713C44"/>
    <w:rsid w:val="00713D6A"/>
    <w:rsid w:val="00714391"/>
    <w:rsid w:val="00714D0F"/>
    <w:rsid w:val="00714D57"/>
    <w:rsid w:val="007152FF"/>
    <w:rsid w:val="0071550C"/>
    <w:rsid w:val="00715666"/>
    <w:rsid w:val="00716833"/>
    <w:rsid w:val="00716C43"/>
    <w:rsid w:val="007172E9"/>
    <w:rsid w:val="00721857"/>
    <w:rsid w:val="00721B9F"/>
    <w:rsid w:val="00721DD7"/>
    <w:rsid w:val="007228FF"/>
    <w:rsid w:val="00722EB7"/>
    <w:rsid w:val="0072332E"/>
    <w:rsid w:val="00723377"/>
    <w:rsid w:val="007234F8"/>
    <w:rsid w:val="00723784"/>
    <w:rsid w:val="00723F20"/>
    <w:rsid w:val="00724BAB"/>
    <w:rsid w:val="007250A9"/>
    <w:rsid w:val="007261F9"/>
    <w:rsid w:val="007264AE"/>
    <w:rsid w:val="007268C8"/>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A5B"/>
    <w:rsid w:val="007354B3"/>
    <w:rsid w:val="00735C7B"/>
    <w:rsid w:val="00735CF5"/>
    <w:rsid w:val="00735EEC"/>
    <w:rsid w:val="00736779"/>
    <w:rsid w:val="007368F4"/>
    <w:rsid w:val="007369E3"/>
    <w:rsid w:val="00736A5A"/>
    <w:rsid w:val="007370EE"/>
    <w:rsid w:val="007371A3"/>
    <w:rsid w:val="007376E7"/>
    <w:rsid w:val="00737B42"/>
    <w:rsid w:val="00737E26"/>
    <w:rsid w:val="00740219"/>
    <w:rsid w:val="0074026F"/>
    <w:rsid w:val="00740BBF"/>
    <w:rsid w:val="007414F1"/>
    <w:rsid w:val="00741A57"/>
    <w:rsid w:val="00741D59"/>
    <w:rsid w:val="00742594"/>
    <w:rsid w:val="007429F6"/>
    <w:rsid w:val="00742DB4"/>
    <w:rsid w:val="00742E2D"/>
    <w:rsid w:val="007430D7"/>
    <w:rsid w:val="007430D9"/>
    <w:rsid w:val="007438FA"/>
    <w:rsid w:val="00743944"/>
    <w:rsid w:val="00743E38"/>
    <w:rsid w:val="0074436C"/>
    <w:rsid w:val="0074484B"/>
    <w:rsid w:val="00744CC3"/>
    <w:rsid w:val="00744E76"/>
    <w:rsid w:val="00745AD2"/>
    <w:rsid w:val="00745DBE"/>
    <w:rsid w:val="007469CE"/>
    <w:rsid w:val="00747817"/>
    <w:rsid w:val="00747D43"/>
    <w:rsid w:val="00750183"/>
    <w:rsid w:val="00750BCD"/>
    <w:rsid w:val="00752C1A"/>
    <w:rsid w:val="00752C75"/>
    <w:rsid w:val="007533F6"/>
    <w:rsid w:val="00753513"/>
    <w:rsid w:val="007535CF"/>
    <w:rsid w:val="007537A5"/>
    <w:rsid w:val="00755C5C"/>
    <w:rsid w:val="0075615F"/>
    <w:rsid w:val="00756CFB"/>
    <w:rsid w:val="007577E1"/>
    <w:rsid w:val="00757ED7"/>
    <w:rsid w:val="00760536"/>
    <w:rsid w:val="007608E6"/>
    <w:rsid w:val="00760E58"/>
    <w:rsid w:val="00760EC0"/>
    <w:rsid w:val="007611C1"/>
    <w:rsid w:val="0076146E"/>
    <w:rsid w:val="00761847"/>
    <w:rsid w:val="00761E5B"/>
    <w:rsid w:val="00761F92"/>
    <w:rsid w:val="007623B7"/>
    <w:rsid w:val="007623E2"/>
    <w:rsid w:val="00762D88"/>
    <w:rsid w:val="007640CF"/>
    <w:rsid w:val="0076455B"/>
    <w:rsid w:val="00764571"/>
    <w:rsid w:val="00764592"/>
    <w:rsid w:val="007646D8"/>
    <w:rsid w:val="00764899"/>
    <w:rsid w:val="00764A79"/>
    <w:rsid w:val="00764C44"/>
    <w:rsid w:val="00765475"/>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2E7"/>
    <w:rsid w:val="00777343"/>
    <w:rsid w:val="00777AA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5A0D"/>
    <w:rsid w:val="00785E33"/>
    <w:rsid w:val="007864F0"/>
    <w:rsid w:val="0078684F"/>
    <w:rsid w:val="00787000"/>
    <w:rsid w:val="0078780B"/>
    <w:rsid w:val="00787EC7"/>
    <w:rsid w:val="007903F7"/>
    <w:rsid w:val="00790657"/>
    <w:rsid w:val="00790731"/>
    <w:rsid w:val="007929D8"/>
    <w:rsid w:val="00792B53"/>
    <w:rsid w:val="00792B56"/>
    <w:rsid w:val="00792C97"/>
    <w:rsid w:val="00792E75"/>
    <w:rsid w:val="00793144"/>
    <w:rsid w:val="007939DC"/>
    <w:rsid w:val="00793DBF"/>
    <w:rsid w:val="007947B7"/>
    <w:rsid w:val="00794C5B"/>
    <w:rsid w:val="00795166"/>
    <w:rsid w:val="007955EB"/>
    <w:rsid w:val="00795900"/>
    <w:rsid w:val="00796A65"/>
    <w:rsid w:val="007A1A0E"/>
    <w:rsid w:val="007A229C"/>
    <w:rsid w:val="007A28BB"/>
    <w:rsid w:val="007A2C75"/>
    <w:rsid w:val="007A2D64"/>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B0156"/>
    <w:rsid w:val="007B027C"/>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7AF"/>
    <w:rsid w:val="007B5A95"/>
    <w:rsid w:val="007B5E8D"/>
    <w:rsid w:val="007B600E"/>
    <w:rsid w:val="007B60C4"/>
    <w:rsid w:val="007B63FC"/>
    <w:rsid w:val="007B6C60"/>
    <w:rsid w:val="007B7E31"/>
    <w:rsid w:val="007C0130"/>
    <w:rsid w:val="007C0491"/>
    <w:rsid w:val="007C0842"/>
    <w:rsid w:val="007C11CB"/>
    <w:rsid w:val="007C199D"/>
    <w:rsid w:val="007C1A45"/>
    <w:rsid w:val="007C1D27"/>
    <w:rsid w:val="007C2059"/>
    <w:rsid w:val="007C2101"/>
    <w:rsid w:val="007C2FC6"/>
    <w:rsid w:val="007C2FD5"/>
    <w:rsid w:val="007C30FC"/>
    <w:rsid w:val="007C3398"/>
    <w:rsid w:val="007C5F4B"/>
    <w:rsid w:val="007C71F8"/>
    <w:rsid w:val="007C7DA9"/>
    <w:rsid w:val="007C7FD1"/>
    <w:rsid w:val="007D0EC1"/>
    <w:rsid w:val="007D100E"/>
    <w:rsid w:val="007D1533"/>
    <w:rsid w:val="007D18E2"/>
    <w:rsid w:val="007D1A04"/>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491"/>
    <w:rsid w:val="007E2700"/>
    <w:rsid w:val="007E275D"/>
    <w:rsid w:val="007E281C"/>
    <w:rsid w:val="007E2B93"/>
    <w:rsid w:val="007E2F77"/>
    <w:rsid w:val="007E3418"/>
    <w:rsid w:val="007E3963"/>
    <w:rsid w:val="007E3A95"/>
    <w:rsid w:val="007E3F02"/>
    <w:rsid w:val="007E4CE6"/>
    <w:rsid w:val="007E54DA"/>
    <w:rsid w:val="007E584A"/>
    <w:rsid w:val="007E60DF"/>
    <w:rsid w:val="007E6757"/>
    <w:rsid w:val="007E7551"/>
    <w:rsid w:val="007E784A"/>
    <w:rsid w:val="007E7E01"/>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536"/>
    <w:rsid w:val="00804C6C"/>
    <w:rsid w:val="008052E6"/>
    <w:rsid w:val="008055DE"/>
    <w:rsid w:val="00805650"/>
    <w:rsid w:val="008064E3"/>
    <w:rsid w:val="00806694"/>
    <w:rsid w:val="00806700"/>
    <w:rsid w:val="00806AFD"/>
    <w:rsid w:val="00807AAC"/>
    <w:rsid w:val="00807C5D"/>
    <w:rsid w:val="0081196B"/>
    <w:rsid w:val="0081223F"/>
    <w:rsid w:val="008122D8"/>
    <w:rsid w:val="008125D4"/>
    <w:rsid w:val="008127CB"/>
    <w:rsid w:val="0081465B"/>
    <w:rsid w:val="008151AA"/>
    <w:rsid w:val="008153BB"/>
    <w:rsid w:val="008155EC"/>
    <w:rsid w:val="008160F3"/>
    <w:rsid w:val="008169E8"/>
    <w:rsid w:val="00817913"/>
    <w:rsid w:val="0082095C"/>
    <w:rsid w:val="008213AD"/>
    <w:rsid w:val="008218AE"/>
    <w:rsid w:val="00821C49"/>
    <w:rsid w:val="00821EBB"/>
    <w:rsid w:val="008220F1"/>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4C5"/>
    <w:rsid w:val="008320E9"/>
    <w:rsid w:val="0083231A"/>
    <w:rsid w:val="008331ED"/>
    <w:rsid w:val="00833250"/>
    <w:rsid w:val="008333EB"/>
    <w:rsid w:val="00833A99"/>
    <w:rsid w:val="00834036"/>
    <w:rsid w:val="008344C1"/>
    <w:rsid w:val="00834765"/>
    <w:rsid w:val="00834982"/>
    <w:rsid w:val="00834A31"/>
    <w:rsid w:val="00834D53"/>
    <w:rsid w:val="008350B7"/>
    <w:rsid w:val="008352A2"/>
    <w:rsid w:val="00835379"/>
    <w:rsid w:val="00836230"/>
    <w:rsid w:val="008363CF"/>
    <w:rsid w:val="00836A0F"/>
    <w:rsid w:val="008400C5"/>
    <w:rsid w:val="008414D3"/>
    <w:rsid w:val="0084156F"/>
    <w:rsid w:val="008415CA"/>
    <w:rsid w:val="00841943"/>
    <w:rsid w:val="0084207C"/>
    <w:rsid w:val="00842EB1"/>
    <w:rsid w:val="0084365D"/>
    <w:rsid w:val="00843CC9"/>
    <w:rsid w:val="00845DEB"/>
    <w:rsid w:val="008460C3"/>
    <w:rsid w:val="00846C6F"/>
    <w:rsid w:val="00846E59"/>
    <w:rsid w:val="008472A2"/>
    <w:rsid w:val="00847411"/>
    <w:rsid w:val="00847A4D"/>
    <w:rsid w:val="00847C6C"/>
    <w:rsid w:val="00847CDB"/>
    <w:rsid w:val="00847DC1"/>
    <w:rsid w:val="008501CF"/>
    <w:rsid w:val="00850CB1"/>
    <w:rsid w:val="00851B61"/>
    <w:rsid w:val="00851F7A"/>
    <w:rsid w:val="008521F8"/>
    <w:rsid w:val="008530BC"/>
    <w:rsid w:val="00853340"/>
    <w:rsid w:val="00853EB6"/>
    <w:rsid w:val="008541D3"/>
    <w:rsid w:val="00854F09"/>
    <w:rsid w:val="00855A1B"/>
    <w:rsid w:val="00855D2A"/>
    <w:rsid w:val="00856269"/>
    <w:rsid w:val="0085635B"/>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3182"/>
    <w:rsid w:val="00863645"/>
    <w:rsid w:val="008646BD"/>
    <w:rsid w:val="00864AEF"/>
    <w:rsid w:val="0086513B"/>
    <w:rsid w:val="008654F3"/>
    <w:rsid w:val="008655DC"/>
    <w:rsid w:val="00865ED9"/>
    <w:rsid w:val="00866107"/>
    <w:rsid w:val="00866C25"/>
    <w:rsid w:val="0086701B"/>
    <w:rsid w:val="00867173"/>
    <w:rsid w:val="00867377"/>
    <w:rsid w:val="00867611"/>
    <w:rsid w:val="00867B2E"/>
    <w:rsid w:val="00870648"/>
    <w:rsid w:val="00870669"/>
    <w:rsid w:val="0087130F"/>
    <w:rsid w:val="0087188B"/>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A5"/>
    <w:rsid w:val="00880175"/>
    <w:rsid w:val="008801DC"/>
    <w:rsid w:val="00880530"/>
    <w:rsid w:val="008810A3"/>
    <w:rsid w:val="008812F4"/>
    <w:rsid w:val="00881389"/>
    <w:rsid w:val="00881792"/>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9E6"/>
    <w:rsid w:val="00885BBC"/>
    <w:rsid w:val="00885E82"/>
    <w:rsid w:val="00885F2F"/>
    <w:rsid w:val="00886342"/>
    <w:rsid w:val="008865E4"/>
    <w:rsid w:val="00886855"/>
    <w:rsid w:val="00886CEA"/>
    <w:rsid w:val="0088789F"/>
    <w:rsid w:val="00887913"/>
    <w:rsid w:val="0089005D"/>
    <w:rsid w:val="00890090"/>
    <w:rsid w:val="0089033A"/>
    <w:rsid w:val="008908DF"/>
    <w:rsid w:val="00890FCA"/>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724"/>
    <w:rsid w:val="00895BDC"/>
    <w:rsid w:val="00895F2D"/>
    <w:rsid w:val="0089619F"/>
    <w:rsid w:val="008965E3"/>
    <w:rsid w:val="00896759"/>
    <w:rsid w:val="0089681C"/>
    <w:rsid w:val="00896B9B"/>
    <w:rsid w:val="00896D11"/>
    <w:rsid w:val="0089797C"/>
    <w:rsid w:val="008A011C"/>
    <w:rsid w:val="008A1961"/>
    <w:rsid w:val="008A1967"/>
    <w:rsid w:val="008A1FA8"/>
    <w:rsid w:val="008A23B4"/>
    <w:rsid w:val="008A2FE8"/>
    <w:rsid w:val="008A38FA"/>
    <w:rsid w:val="008A3BC4"/>
    <w:rsid w:val="008A4377"/>
    <w:rsid w:val="008A4468"/>
    <w:rsid w:val="008A5877"/>
    <w:rsid w:val="008A5A9A"/>
    <w:rsid w:val="008A5AE0"/>
    <w:rsid w:val="008A6156"/>
    <w:rsid w:val="008A6337"/>
    <w:rsid w:val="008A67F6"/>
    <w:rsid w:val="008A6E1F"/>
    <w:rsid w:val="008A6EBB"/>
    <w:rsid w:val="008A6F0B"/>
    <w:rsid w:val="008A737A"/>
    <w:rsid w:val="008B0719"/>
    <w:rsid w:val="008B0960"/>
    <w:rsid w:val="008B1029"/>
    <w:rsid w:val="008B10FA"/>
    <w:rsid w:val="008B1582"/>
    <w:rsid w:val="008B1A43"/>
    <w:rsid w:val="008B1BD5"/>
    <w:rsid w:val="008B1EDF"/>
    <w:rsid w:val="008B1F6E"/>
    <w:rsid w:val="008B375A"/>
    <w:rsid w:val="008B3F77"/>
    <w:rsid w:val="008B446D"/>
    <w:rsid w:val="008B458B"/>
    <w:rsid w:val="008B5094"/>
    <w:rsid w:val="008B5AD9"/>
    <w:rsid w:val="008B5C52"/>
    <w:rsid w:val="008B5DCB"/>
    <w:rsid w:val="008B67CC"/>
    <w:rsid w:val="008B79C7"/>
    <w:rsid w:val="008B7B2E"/>
    <w:rsid w:val="008B7C17"/>
    <w:rsid w:val="008B7EE8"/>
    <w:rsid w:val="008C0E15"/>
    <w:rsid w:val="008C115E"/>
    <w:rsid w:val="008C1679"/>
    <w:rsid w:val="008C1966"/>
    <w:rsid w:val="008C1BA5"/>
    <w:rsid w:val="008C1F25"/>
    <w:rsid w:val="008C1F43"/>
    <w:rsid w:val="008C2056"/>
    <w:rsid w:val="008C296C"/>
    <w:rsid w:val="008C2B9E"/>
    <w:rsid w:val="008C2C42"/>
    <w:rsid w:val="008C31F2"/>
    <w:rsid w:val="008C34BC"/>
    <w:rsid w:val="008C3743"/>
    <w:rsid w:val="008C384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D0040"/>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606B"/>
    <w:rsid w:val="008D6E6C"/>
    <w:rsid w:val="008D6EFC"/>
    <w:rsid w:val="008D73E9"/>
    <w:rsid w:val="008D7BC2"/>
    <w:rsid w:val="008E01EC"/>
    <w:rsid w:val="008E0542"/>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1BC2"/>
    <w:rsid w:val="008F2242"/>
    <w:rsid w:val="008F2F2D"/>
    <w:rsid w:val="008F3020"/>
    <w:rsid w:val="008F318A"/>
    <w:rsid w:val="008F356D"/>
    <w:rsid w:val="008F362A"/>
    <w:rsid w:val="008F3CD4"/>
    <w:rsid w:val="008F46FF"/>
    <w:rsid w:val="008F4956"/>
    <w:rsid w:val="008F4C3F"/>
    <w:rsid w:val="008F508E"/>
    <w:rsid w:val="008F5384"/>
    <w:rsid w:val="008F565D"/>
    <w:rsid w:val="008F6205"/>
    <w:rsid w:val="008F707A"/>
    <w:rsid w:val="008F7A84"/>
    <w:rsid w:val="008F7F86"/>
    <w:rsid w:val="00900311"/>
    <w:rsid w:val="00900571"/>
    <w:rsid w:val="009007F8"/>
    <w:rsid w:val="009009DB"/>
    <w:rsid w:val="00900E72"/>
    <w:rsid w:val="00900FA7"/>
    <w:rsid w:val="00900FB6"/>
    <w:rsid w:val="00901290"/>
    <w:rsid w:val="0090152A"/>
    <w:rsid w:val="00901844"/>
    <w:rsid w:val="00901953"/>
    <w:rsid w:val="00901A67"/>
    <w:rsid w:val="00901CF2"/>
    <w:rsid w:val="00901D8D"/>
    <w:rsid w:val="00901D96"/>
    <w:rsid w:val="0090271F"/>
    <w:rsid w:val="00902C50"/>
    <w:rsid w:val="00902E23"/>
    <w:rsid w:val="009033A4"/>
    <w:rsid w:val="0090394C"/>
    <w:rsid w:val="00903FAA"/>
    <w:rsid w:val="00904199"/>
    <w:rsid w:val="009041C0"/>
    <w:rsid w:val="00904763"/>
    <w:rsid w:val="00904836"/>
    <w:rsid w:val="00904A02"/>
    <w:rsid w:val="0090559F"/>
    <w:rsid w:val="00906174"/>
    <w:rsid w:val="00906217"/>
    <w:rsid w:val="009066BF"/>
    <w:rsid w:val="00906A58"/>
    <w:rsid w:val="00906E50"/>
    <w:rsid w:val="00907074"/>
    <w:rsid w:val="0091018C"/>
    <w:rsid w:val="00910292"/>
    <w:rsid w:val="00910B5B"/>
    <w:rsid w:val="009114D6"/>
    <w:rsid w:val="009114D7"/>
    <w:rsid w:val="00912138"/>
    <w:rsid w:val="0091348E"/>
    <w:rsid w:val="00913CD1"/>
    <w:rsid w:val="00913D44"/>
    <w:rsid w:val="00913ED1"/>
    <w:rsid w:val="009145F3"/>
    <w:rsid w:val="009147F6"/>
    <w:rsid w:val="00915763"/>
    <w:rsid w:val="0091625D"/>
    <w:rsid w:val="0091643F"/>
    <w:rsid w:val="00917AD4"/>
    <w:rsid w:val="00917C13"/>
    <w:rsid w:val="00917CCB"/>
    <w:rsid w:val="00920863"/>
    <w:rsid w:val="00920A29"/>
    <w:rsid w:val="00920D7D"/>
    <w:rsid w:val="00920F35"/>
    <w:rsid w:val="0092113B"/>
    <w:rsid w:val="00922495"/>
    <w:rsid w:val="00922A7D"/>
    <w:rsid w:val="00923009"/>
    <w:rsid w:val="00923FDC"/>
    <w:rsid w:val="00924210"/>
    <w:rsid w:val="00926629"/>
    <w:rsid w:val="00926A5F"/>
    <w:rsid w:val="00927529"/>
    <w:rsid w:val="00927EB9"/>
    <w:rsid w:val="00931948"/>
    <w:rsid w:val="0093226E"/>
    <w:rsid w:val="009322E7"/>
    <w:rsid w:val="00932472"/>
    <w:rsid w:val="00933ABA"/>
    <w:rsid w:val="00933AC7"/>
    <w:rsid w:val="00933FA3"/>
    <w:rsid w:val="009340B3"/>
    <w:rsid w:val="00934242"/>
    <w:rsid w:val="0093444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60BA"/>
    <w:rsid w:val="00946B83"/>
    <w:rsid w:val="009479E1"/>
    <w:rsid w:val="009506C8"/>
    <w:rsid w:val="00950B16"/>
    <w:rsid w:val="0095116B"/>
    <w:rsid w:val="009516E1"/>
    <w:rsid w:val="00951AF2"/>
    <w:rsid w:val="00951B95"/>
    <w:rsid w:val="00951CDB"/>
    <w:rsid w:val="00952116"/>
    <w:rsid w:val="009529D2"/>
    <w:rsid w:val="00952CF7"/>
    <w:rsid w:val="00952D31"/>
    <w:rsid w:val="00953064"/>
    <w:rsid w:val="00953087"/>
    <w:rsid w:val="00953252"/>
    <w:rsid w:val="0095378E"/>
    <w:rsid w:val="009537EC"/>
    <w:rsid w:val="00953A73"/>
    <w:rsid w:val="00953C2F"/>
    <w:rsid w:val="00954075"/>
    <w:rsid w:val="00954172"/>
    <w:rsid w:val="009543B6"/>
    <w:rsid w:val="00954823"/>
    <w:rsid w:val="00954D20"/>
    <w:rsid w:val="00954F5A"/>
    <w:rsid w:val="009550B8"/>
    <w:rsid w:val="00955534"/>
    <w:rsid w:val="00955669"/>
    <w:rsid w:val="00956ACD"/>
    <w:rsid w:val="009571D8"/>
    <w:rsid w:val="00957C4C"/>
    <w:rsid w:val="00957D07"/>
    <w:rsid w:val="00957FC6"/>
    <w:rsid w:val="0096038B"/>
    <w:rsid w:val="009604F8"/>
    <w:rsid w:val="00960DB6"/>
    <w:rsid w:val="00961374"/>
    <w:rsid w:val="009615D3"/>
    <w:rsid w:val="0096163E"/>
    <w:rsid w:val="00961839"/>
    <w:rsid w:val="00961AEE"/>
    <w:rsid w:val="009639E1"/>
    <w:rsid w:val="00963C31"/>
    <w:rsid w:val="0096428F"/>
    <w:rsid w:val="0096518C"/>
    <w:rsid w:val="00965E7B"/>
    <w:rsid w:val="00966163"/>
    <w:rsid w:val="0096619C"/>
    <w:rsid w:val="009668AA"/>
    <w:rsid w:val="009668E1"/>
    <w:rsid w:val="009669F9"/>
    <w:rsid w:val="00966BF4"/>
    <w:rsid w:val="00967A80"/>
    <w:rsid w:val="00967B68"/>
    <w:rsid w:val="00967E0F"/>
    <w:rsid w:val="0097003A"/>
    <w:rsid w:val="009710D6"/>
    <w:rsid w:val="009720A4"/>
    <w:rsid w:val="0097224B"/>
    <w:rsid w:val="00972A09"/>
    <w:rsid w:val="00973268"/>
    <w:rsid w:val="0097347E"/>
    <w:rsid w:val="00973E88"/>
    <w:rsid w:val="0097400F"/>
    <w:rsid w:val="00974FDD"/>
    <w:rsid w:val="00975617"/>
    <w:rsid w:val="00975C9E"/>
    <w:rsid w:val="00976496"/>
    <w:rsid w:val="00976813"/>
    <w:rsid w:val="00976885"/>
    <w:rsid w:val="00976914"/>
    <w:rsid w:val="00976E2D"/>
    <w:rsid w:val="0097705A"/>
    <w:rsid w:val="00977234"/>
    <w:rsid w:val="00977323"/>
    <w:rsid w:val="00977739"/>
    <w:rsid w:val="009777DC"/>
    <w:rsid w:val="009777EF"/>
    <w:rsid w:val="009779A9"/>
    <w:rsid w:val="0098001F"/>
    <w:rsid w:val="0098026A"/>
    <w:rsid w:val="00980689"/>
    <w:rsid w:val="00980796"/>
    <w:rsid w:val="00980C20"/>
    <w:rsid w:val="009812E2"/>
    <w:rsid w:val="0098144C"/>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7F1"/>
    <w:rsid w:val="00987BA8"/>
    <w:rsid w:val="00987EAE"/>
    <w:rsid w:val="0099068B"/>
    <w:rsid w:val="00990832"/>
    <w:rsid w:val="00990C71"/>
    <w:rsid w:val="00991203"/>
    <w:rsid w:val="0099124C"/>
    <w:rsid w:val="00991316"/>
    <w:rsid w:val="00991723"/>
    <w:rsid w:val="00991968"/>
    <w:rsid w:val="009921C5"/>
    <w:rsid w:val="00992BF1"/>
    <w:rsid w:val="00992F2F"/>
    <w:rsid w:val="00993304"/>
    <w:rsid w:val="00994263"/>
    <w:rsid w:val="009944F6"/>
    <w:rsid w:val="00994E68"/>
    <w:rsid w:val="00995366"/>
    <w:rsid w:val="0099555C"/>
    <w:rsid w:val="009955F8"/>
    <w:rsid w:val="00995601"/>
    <w:rsid w:val="0099628B"/>
    <w:rsid w:val="00997A77"/>
    <w:rsid w:val="00997C59"/>
    <w:rsid w:val="00997E3C"/>
    <w:rsid w:val="009A0C64"/>
    <w:rsid w:val="009A0ECD"/>
    <w:rsid w:val="009A1930"/>
    <w:rsid w:val="009A1A08"/>
    <w:rsid w:val="009A20AE"/>
    <w:rsid w:val="009A298F"/>
    <w:rsid w:val="009A2B05"/>
    <w:rsid w:val="009A405B"/>
    <w:rsid w:val="009A42BA"/>
    <w:rsid w:val="009A483A"/>
    <w:rsid w:val="009A4B9B"/>
    <w:rsid w:val="009A4CC9"/>
    <w:rsid w:val="009A4DC4"/>
    <w:rsid w:val="009A5295"/>
    <w:rsid w:val="009A60FF"/>
    <w:rsid w:val="009A6201"/>
    <w:rsid w:val="009A6759"/>
    <w:rsid w:val="009A6DFA"/>
    <w:rsid w:val="009A6E25"/>
    <w:rsid w:val="009A789A"/>
    <w:rsid w:val="009B030D"/>
    <w:rsid w:val="009B0410"/>
    <w:rsid w:val="009B04BA"/>
    <w:rsid w:val="009B0D61"/>
    <w:rsid w:val="009B12BC"/>
    <w:rsid w:val="009B1449"/>
    <w:rsid w:val="009B1FB1"/>
    <w:rsid w:val="009B2221"/>
    <w:rsid w:val="009B25D6"/>
    <w:rsid w:val="009B26A8"/>
    <w:rsid w:val="009B363E"/>
    <w:rsid w:val="009B3ACB"/>
    <w:rsid w:val="009B3CE6"/>
    <w:rsid w:val="009B3D66"/>
    <w:rsid w:val="009B3F9E"/>
    <w:rsid w:val="009B4E3F"/>
    <w:rsid w:val="009B565C"/>
    <w:rsid w:val="009B587A"/>
    <w:rsid w:val="009B5B9B"/>
    <w:rsid w:val="009B5BED"/>
    <w:rsid w:val="009B6826"/>
    <w:rsid w:val="009B695E"/>
    <w:rsid w:val="009B7F0A"/>
    <w:rsid w:val="009C0164"/>
    <w:rsid w:val="009C01D9"/>
    <w:rsid w:val="009C03FE"/>
    <w:rsid w:val="009C0E8A"/>
    <w:rsid w:val="009C172D"/>
    <w:rsid w:val="009C1A04"/>
    <w:rsid w:val="009C4026"/>
    <w:rsid w:val="009C4752"/>
    <w:rsid w:val="009C4DAA"/>
    <w:rsid w:val="009C4FF7"/>
    <w:rsid w:val="009C539E"/>
    <w:rsid w:val="009C545A"/>
    <w:rsid w:val="009C650E"/>
    <w:rsid w:val="009C6B92"/>
    <w:rsid w:val="009C79C6"/>
    <w:rsid w:val="009D010E"/>
    <w:rsid w:val="009D07DA"/>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2269"/>
    <w:rsid w:val="009E23A2"/>
    <w:rsid w:val="009E2D1F"/>
    <w:rsid w:val="009E3664"/>
    <w:rsid w:val="009E526C"/>
    <w:rsid w:val="009E55DD"/>
    <w:rsid w:val="009E58CD"/>
    <w:rsid w:val="009E689D"/>
    <w:rsid w:val="009E68EE"/>
    <w:rsid w:val="009E6952"/>
    <w:rsid w:val="009E7CB0"/>
    <w:rsid w:val="009F01CF"/>
    <w:rsid w:val="009F0834"/>
    <w:rsid w:val="009F084D"/>
    <w:rsid w:val="009F08D6"/>
    <w:rsid w:val="009F0BA9"/>
    <w:rsid w:val="009F1BE8"/>
    <w:rsid w:val="009F29CD"/>
    <w:rsid w:val="009F2C03"/>
    <w:rsid w:val="009F2F60"/>
    <w:rsid w:val="009F3794"/>
    <w:rsid w:val="009F37B7"/>
    <w:rsid w:val="009F3DBF"/>
    <w:rsid w:val="009F4322"/>
    <w:rsid w:val="009F4F69"/>
    <w:rsid w:val="009F5389"/>
    <w:rsid w:val="009F64A0"/>
    <w:rsid w:val="009F65D1"/>
    <w:rsid w:val="009F6E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A7"/>
    <w:rsid w:val="00A07096"/>
    <w:rsid w:val="00A074BC"/>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B74"/>
    <w:rsid w:val="00A21E41"/>
    <w:rsid w:val="00A21EB1"/>
    <w:rsid w:val="00A22092"/>
    <w:rsid w:val="00A2276E"/>
    <w:rsid w:val="00A2300D"/>
    <w:rsid w:val="00A2322E"/>
    <w:rsid w:val="00A2369B"/>
    <w:rsid w:val="00A23E96"/>
    <w:rsid w:val="00A24816"/>
    <w:rsid w:val="00A252B2"/>
    <w:rsid w:val="00A25AFD"/>
    <w:rsid w:val="00A26956"/>
    <w:rsid w:val="00A27486"/>
    <w:rsid w:val="00A27821"/>
    <w:rsid w:val="00A27A8A"/>
    <w:rsid w:val="00A31002"/>
    <w:rsid w:val="00A31093"/>
    <w:rsid w:val="00A31828"/>
    <w:rsid w:val="00A31A76"/>
    <w:rsid w:val="00A31F77"/>
    <w:rsid w:val="00A3216D"/>
    <w:rsid w:val="00A3233F"/>
    <w:rsid w:val="00A32973"/>
    <w:rsid w:val="00A32D4C"/>
    <w:rsid w:val="00A3350C"/>
    <w:rsid w:val="00A33D87"/>
    <w:rsid w:val="00A357A3"/>
    <w:rsid w:val="00A35B7B"/>
    <w:rsid w:val="00A35CBA"/>
    <w:rsid w:val="00A3614B"/>
    <w:rsid w:val="00A3617A"/>
    <w:rsid w:val="00A37043"/>
    <w:rsid w:val="00A37051"/>
    <w:rsid w:val="00A376F8"/>
    <w:rsid w:val="00A37C27"/>
    <w:rsid w:val="00A37E62"/>
    <w:rsid w:val="00A37EA1"/>
    <w:rsid w:val="00A408AC"/>
    <w:rsid w:val="00A40E71"/>
    <w:rsid w:val="00A40F34"/>
    <w:rsid w:val="00A40FD2"/>
    <w:rsid w:val="00A418B6"/>
    <w:rsid w:val="00A41E47"/>
    <w:rsid w:val="00A42CB9"/>
    <w:rsid w:val="00A4408D"/>
    <w:rsid w:val="00A4491F"/>
    <w:rsid w:val="00A44A48"/>
    <w:rsid w:val="00A44C2E"/>
    <w:rsid w:val="00A44F9E"/>
    <w:rsid w:val="00A453C1"/>
    <w:rsid w:val="00A459AF"/>
    <w:rsid w:val="00A45AC4"/>
    <w:rsid w:val="00A46C83"/>
    <w:rsid w:val="00A46CA3"/>
    <w:rsid w:val="00A46D7B"/>
    <w:rsid w:val="00A46D97"/>
    <w:rsid w:val="00A46E12"/>
    <w:rsid w:val="00A47413"/>
    <w:rsid w:val="00A4742C"/>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66"/>
    <w:rsid w:val="00A563EC"/>
    <w:rsid w:val="00A56564"/>
    <w:rsid w:val="00A5668D"/>
    <w:rsid w:val="00A56CE0"/>
    <w:rsid w:val="00A56ED0"/>
    <w:rsid w:val="00A57002"/>
    <w:rsid w:val="00A5739D"/>
    <w:rsid w:val="00A57B69"/>
    <w:rsid w:val="00A57C3B"/>
    <w:rsid w:val="00A60A55"/>
    <w:rsid w:val="00A61BAE"/>
    <w:rsid w:val="00A61FF2"/>
    <w:rsid w:val="00A635A8"/>
    <w:rsid w:val="00A63AA2"/>
    <w:rsid w:val="00A63BD1"/>
    <w:rsid w:val="00A64FDE"/>
    <w:rsid w:val="00A655B4"/>
    <w:rsid w:val="00A65B8E"/>
    <w:rsid w:val="00A65EB2"/>
    <w:rsid w:val="00A65F00"/>
    <w:rsid w:val="00A66387"/>
    <w:rsid w:val="00A6766F"/>
    <w:rsid w:val="00A679B5"/>
    <w:rsid w:val="00A67E78"/>
    <w:rsid w:val="00A67EC1"/>
    <w:rsid w:val="00A702A5"/>
    <w:rsid w:val="00A708DE"/>
    <w:rsid w:val="00A70DB6"/>
    <w:rsid w:val="00A70EBF"/>
    <w:rsid w:val="00A71256"/>
    <w:rsid w:val="00A7167A"/>
    <w:rsid w:val="00A71C90"/>
    <w:rsid w:val="00A72CA7"/>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B70"/>
    <w:rsid w:val="00A85FA6"/>
    <w:rsid w:val="00A86A90"/>
    <w:rsid w:val="00A86B9A"/>
    <w:rsid w:val="00A873C9"/>
    <w:rsid w:val="00A874FA"/>
    <w:rsid w:val="00A87EA9"/>
    <w:rsid w:val="00A87F04"/>
    <w:rsid w:val="00A9010B"/>
    <w:rsid w:val="00A903D1"/>
    <w:rsid w:val="00A903EA"/>
    <w:rsid w:val="00A90454"/>
    <w:rsid w:val="00A914F0"/>
    <w:rsid w:val="00A9177C"/>
    <w:rsid w:val="00A9183C"/>
    <w:rsid w:val="00A92165"/>
    <w:rsid w:val="00A92204"/>
    <w:rsid w:val="00A9290D"/>
    <w:rsid w:val="00A92BA1"/>
    <w:rsid w:val="00A93706"/>
    <w:rsid w:val="00A9392B"/>
    <w:rsid w:val="00A93A02"/>
    <w:rsid w:val="00A93C9C"/>
    <w:rsid w:val="00A93E58"/>
    <w:rsid w:val="00A943B2"/>
    <w:rsid w:val="00A94FDE"/>
    <w:rsid w:val="00A9516A"/>
    <w:rsid w:val="00A95748"/>
    <w:rsid w:val="00A95CC3"/>
    <w:rsid w:val="00A9614C"/>
    <w:rsid w:val="00A96884"/>
    <w:rsid w:val="00A97108"/>
    <w:rsid w:val="00A97499"/>
    <w:rsid w:val="00A97882"/>
    <w:rsid w:val="00A97905"/>
    <w:rsid w:val="00A97AB0"/>
    <w:rsid w:val="00AA02C7"/>
    <w:rsid w:val="00AA0CDB"/>
    <w:rsid w:val="00AA12A0"/>
    <w:rsid w:val="00AA142A"/>
    <w:rsid w:val="00AA156E"/>
    <w:rsid w:val="00AA1EE2"/>
    <w:rsid w:val="00AA3652"/>
    <w:rsid w:val="00AA57C6"/>
    <w:rsid w:val="00AA65D1"/>
    <w:rsid w:val="00AA6B7B"/>
    <w:rsid w:val="00AB03BD"/>
    <w:rsid w:val="00AB0521"/>
    <w:rsid w:val="00AB0539"/>
    <w:rsid w:val="00AB0D52"/>
    <w:rsid w:val="00AB0F83"/>
    <w:rsid w:val="00AB152F"/>
    <w:rsid w:val="00AB19B2"/>
    <w:rsid w:val="00AB1A59"/>
    <w:rsid w:val="00AB234F"/>
    <w:rsid w:val="00AB25FA"/>
    <w:rsid w:val="00AB27E3"/>
    <w:rsid w:val="00AB28A8"/>
    <w:rsid w:val="00AB35C8"/>
    <w:rsid w:val="00AB4A77"/>
    <w:rsid w:val="00AB4CFC"/>
    <w:rsid w:val="00AB4D21"/>
    <w:rsid w:val="00AB5900"/>
    <w:rsid w:val="00AB5916"/>
    <w:rsid w:val="00AB59E0"/>
    <w:rsid w:val="00AB67A5"/>
    <w:rsid w:val="00AB6CB4"/>
    <w:rsid w:val="00AB745D"/>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1390"/>
    <w:rsid w:val="00AE1EBB"/>
    <w:rsid w:val="00AE1F25"/>
    <w:rsid w:val="00AE209A"/>
    <w:rsid w:val="00AE21F4"/>
    <w:rsid w:val="00AE322E"/>
    <w:rsid w:val="00AE37F6"/>
    <w:rsid w:val="00AE4D8E"/>
    <w:rsid w:val="00AE5015"/>
    <w:rsid w:val="00AE50CF"/>
    <w:rsid w:val="00AE52A6"/>
    <w:rsid w:val="00AE5B6C"/>
    <w:rsid w:val="00AE5DC3"/>
    <w:rsid w:val="00AE5F9D"/>
    <w:rsid w:val="00AE653F"/>
    <w:rsid w:val="00AE65E2"/>
    <w:rsid w:val="00AE699B"/>
    <w:rsid w:val="00AE6C0C"/>
    <w:rsid w:val="00AE72E2"/>
    <w:rsid w:val="00AE79E4"/>
    <w:rsid w:val="00AE7E1D"/>
    <w:rsid w:val="00AF026B"/>
    <w:rsid w:val="00AF02B5"/>
    <w:rsid w:val="00AF04F0"/>
    <w:rsid w:val="00AF0B04"/>
    <w:rsid w:val="00AF105F"/>
    <w:rsid w:val="00AF1305"/>
    <w:rsid w:val="00AF20C8"/>
    <w:rsid w:val="00AF2B6E"/>
    <w:rsid w:val="00AF2E3B"/>
    <w:rsid w:val="00AF354C"/>
    <w:rsid w:val="00AF35C2"/>
    <w:rsid w:val="00AF3CA5"/>
    <w:rsid w:val="00AF3E72"/>
    <w:rsid w:val="00AF442B"/>
    <w:rsid w:val="00AF4B75"/>
    <w:rsid w:val="00AF5033"/>
    <w:rsid w:val="00AF50F9"/>
    <w:rsid w:val="00AF549B"/>
    <w:rsid w:val="00AF5841"/>
    <w:rsid w:val="00AF5E47"/>
    <w:rsid w:val="00AF667B"/>
    <w:rsid w:val="00AF733C"/>
    <w:rsid w:val="00AF7762"/>
    <w:rsid w:val="00B00370"/>
    <w:rsid w:val="00B005F7"/>
    <w:rsid w:val="00B013FE"/>
    <w:rsid w:val="00B01787"/>
    <w:rsid w:val="00B01BC6"/>
    <w:rsid w:val="00B01DCF"/>
    <w:rsid w:val="00B029DC"/>
    <w:rsid w:val="00B02A50"/>
    <w:rsid w:val="00B035F7"/>
    <w:rsid w:val="00B0441B"/>
    <w:rsid w:val="00B04A57"/>
    <w:rsid w:val="00B04DD5"/>
    <w:rsid w:val="00B05093"/>
    <w:rsid w:val="00B050D9"/>
    <w:rsid w:val="00B0533E"/>
    <w:rsid w:val="00B05764"/>
    <w:rsid w:val="00B06AC7"/>
    <w:rsid w:val="00B0734F"/>
    <w:rsid w:val="00B07696"/>
    <w:rsid w:val="00B076BE"/>
    <w:rsid w:val="00B0783A"/>
    <w:rsid w:val="00B07AE6"/>
    <w:rsid w:val="00B104D1"/>
    <w:rsid w:val="00B1054C"/>
    <w:rsid w:val="00B1114D"/>
    <w:rsid w:val="00B11307"/>
    <w:rsid w:val="00B11370"/>
    <w:rsid w:val="00B11660"/>
    <w:rsid w:val="00B119B3"/>
    <w:rsid w:val="00B122B1"/>
    <w:rsid w:val="00B1241A"/>
    <w:rsid w:val="00B126E4"/>
    <w:rsid w:val="00B1280E"/>
    <w:rsid w:val="00B12BD4"/>
    <w:rsid w:val="00B137EF"/>
    <w:rsid w:val="00B13AA4"/>
    <w:rsid w:val="00B14A51"/>
    <w:rsid w:val="00B15449"/>
    <w:rsid w:val="00B1589F"/>
    <w:rsid w:val="00B1675E"/>
    <w:rsid w:val="00B173B5"/>
    <w:rsid w:val="00B177F4"/>
    <w:rsid w:val="00B20C20"/>
    <w:rsid w:val="00B22275"/>
    <w:rsid w:val="00B2255E"/>
    <w:rsid w:val="00B22A58"/>
    <w:rsid w:val="00B22EC9"/>
    <w:rsid w:val="00B235CC"/>
    <w:rsid w:val="00B242FF"/>
    <w:rsid w:val="00B2542A"/>
    <w:rsid w:val="00B2568D"/>
    <w:rsid w:val="00B2593C"/>
    <w:rsid w:val="00B25CF9"/>
    <w:rsid w:val="00B25EE5"/>
    <w:rsid w:val="00B26D01"/>
    <w:rsid w:val="00B26DA9"/>
    <w:rsid w:val="00B27156"/>
    <w:rsid w:val="00B27685"/>
    <w:rsid w:val="00B27AF1"/>
    <w:rsid w:val="00B30205"/>
    <w:rsid w:val="00B30385"/>
    <w:rsid w:val="00B304C5"/>
    <w:rsid w:val="00B311E1"/>
    <w:rsid w:val="00B31427"/>
    <w:rsid w:val="00B31FC2"/>
    <w:rsid w:val="00B331D7"/>
    <w:rsid w:val="00B333BC"/>
    <w:rsid w:val="00B339A5"/>
    <w:rsid w:val="00B33F55"/>
    <w:rsid w:val="00B344EB"/>
    <w:rsid w:val="00B347EC"/>
    <w:rsid w:val="00B34A54"/>
    <w:rsid w:val="00B35009"/>
    <w:rsid w:val="00B35099"/>
    <w:rsid w:val="00B36149"/>
    <w:rsid w:val="00B36680"/>
    <w:rsid w:val="00B36B41"/>
    <w:rsid w:val="00B36E4C"/>
    <w:rsid w:val="00B37000"/>
    <w:rsid w:val="00B37998"/>
    <w:rsid w:val="00B37AB5"/>
    <w:rsid w:val="00B37CA4"/>
    <w:rsid w:val="00B37DA3"/>
    <w:rsid w:val="00B4029D"/>
    <w:rsid w:val="00B404D3"/>
    <w:rsid w:val="00B4063D"/>
    <w:rsid w:val="00B40867"/>
    <w:rsid w:val="00B409ED"/>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66E"/>
    <w:rsid w:val="00B46A80"/>
    <w:rsid w:val="00B4772B"/>
    <w:rsid w:val="00B47B1A"/>
    <w:rsid w:val="00B47E21"/>
    <w:rsid w:val="00B5058B"/>
    <w:rsid w:val="00B50932"/>
    <w:rsid w:val="00B512B1"/>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F3F"/>
    <w:rsid w:val="00B63FC4"/>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207F"/>
    <w:rsid w:val="00B721D6"/>
    <w:rsid w:val="00B72C0C"/>
    <w:rsid w:val="00B72E52"/>
    <w:rsid w:val="00B735B5"/>
    <w:rsid w:val="00B73A43"/>
    <w:rsid w:val="00B744D5"/>
    <w:rsid w:val="00B752F3"/>
    <w:rsid w:val="00B75484"/>
    <w:rsid w:val="00B755F2"/>
    <w:rsid w:val="00B75C94"/>
    <w:rsid w:val="00B75E33"/>
    <w:rsid w:val="00B765B9"/>
    <w:rsid w:val="00B76833"/>
    <w:rsid w:val="00B770EC"/>
    <w:rsid w:val="00B771E1"/>
    <w:rsid w:val="00B77744"/>
    <w:rsid w:val="00B7792F"/>
    <w:rsid w:val="00B77AB5"/>
    <w:rsid w:val="00B77DD8"/>
    <w:rsid w:val="00B77EF6"/>
    <w:rsid w:val="00B80B02"/>
    <w:rsid w:val="00B80F16"/>
    <w:rsid w:val="00B81CF1"/>
    <w:rsid w:val="00B82024"/>
    <w:rsid w:val="00B821C4"/>
    <w:rsid w:val="00B827FD"/>
    <w:rsid w:val="00B82B5E"/>
    <w:rsid w:val="00B8300D"/>
    <w:rsid w:val="00B832BD"/>
    <w:rsid w:val="00B835B6"/>
    <w:rsid w:val="00B84A32"/>
    <w:rsid w:val="00B84D28"/>
    <w:rsid w:val="00B8595E"/>
    <w:rsid w:val="00B85F3F"/>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3086"/>
    <w:rsid w:val="00B93DB5"/>
    <w:rsid w:val="00B951BE"/>
    <w:rsid w:val="00B95EDC"/>
    <w:rsid w:val="00B96387"/>
    <w:rsid w:val="00B970CD"/>
    <w:rsid w:val="00B97209"/>
    <w:rsid w:val="00B97911"/>
    <w:rsid w:val="00BA00FB"/>
    <w:rsid w:val="00BA044D"/>
    <w:rsid w:val="00BA04F1"/>
    <w:rsid w:val="00BA0FF5"/>
    <w:rsid w:val="00BA106C"/>
    <w:rsid w:val="00BA17AB"/>
    <w:rsid w:val="00BA19ED"/>
    <w:rsid w:val="00BA1E0A"/>
    <w:rsid w:val="00BA23F7"/>
    <w:rsid w:val="00BA311B"/>
    <w:rsid w:val="00BA368E"/>
    <w:rsid w:val="00BA37CC"/>
    <w:rsid w:val="00BA3A41"/>
    <w:rsid w:val="00BA483B"/>
    <w:rsid w:val="00BA484C"/>
    <w:rsid w:val="00BA4B8D"/>
    <w:rsid w:val="00BA4E61"/>
    <w:rsid w:val="00BA4E7E"/>
    <w:rsid w:val="00BA55AD"/>
    <w:rsid w:val="00BA5668"/>
    <w:rsid w:val="00BA57CD"/>
    <w:rsid w:val="00BA5CBF"/>
    <w:rsid w:val="00BA5D55"/>
    <w:rsid w:val="00BA5D6A"/>
    <w:rsid w:val="00BA5FBE"/>
    <w:rsid w:val="00BA62A1"/>
    <w:rsid w:val="00BA7430"/>
    <w:rsid w:val="00BA7534"/>
    <w:rsid w:val="00BA7AFD"/>
    <w:rsid w:val="00BA7E96"/>
    <w:rsid w:val="00BB16B2"/>
    <w:rsid w:val="00BB1EA2"/>
    <w:rsid w:val="00BB228F"/>
    <w:rsid w:val="00BB2405"/>
    <w:rsid w:val="00BB2826"/>
    <w:rsid w:val="00BB283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C02CA"/>
    <w:rsid w:val="00BC0EFB"/>
    <w:rsid w:val="00BC0F08"/>
    <w:rsid w:val="00BC0F7D"/>
    <w:rsid w:val="00BC1831"/>
    <w:rsid w:val="00BC18CC"/>
    <w:rsid w:val="00BC1F25"/>
    <w:rsid w:val="00BC207F"/>
    <w:rsid w:val="00BC225C"/>
    <w:rsid w:val="00BC259D"/>
    <w:rsid w:val="00BC2D52"/>
    <w:rsid w:val="00BC3000"/>
    <w:rsid w:val="00BC3265"/>
    <w:rsid w:val="00BC3443"/>
    <w:rsid w:val="00BC39B2"/>
    <w:rsid w:val="00BC3A45"/>
    <w:rsid w:val="00BC3DAE"/>
    <w:rsid w:val="00BC3F5A"/>
    <w:rsid w:val="00BC4895"/>
    <w:rsid w:val="00BC4AE1"/>
    <w:rsid w:val="00BC4D07"/>
    <w:rsid w:val="00BC542C"/>
    <w:rsid w:val="00BC5AB8"/>
    <w:rsid w:val="00BC667F"/>
    <w:rsid w:val="00BC716B"/>
    <w:rsid w:val="00BC73A1"/>
    <w:rsid w:val="00BC760B"/>
    <w:rsid w:val="00BD0318"/>
    <w:rsid w:val="00BD0B0D"/>
    <w:rsid w:val="00BD0B4C"/>
    <w:rsid w:val="00BD0B7B"/>
    <w:rsid w:val="00BD0DCD"/>
    <w:rsid w:val="00BD1062"/>
    <w:rsid w:val="00BD10A8"/>
    <w:rsid w:val="00BD163E"/>
    <w:rsid w:val="00BD2F8B"/>
    <w:rsid w:val="00BD362D"/>
    <w:rsid w:val="00BD4256"/>
    <w:rsid w:val="00BD4364"/>
    <w:rsid w:val="00BD4948"/>
    <w:rsid w:val="00BD4F5B"/>
    <w:rsid w:val="00BD5124"/>
    <w:rsid w:val="00BD58B4"/>
    <w:rsid w:val="00BD5D85"/>
    <w:rsid w:val="00BD6BBD"/>
    <w:rsid w:val="00BD6D2C"/>
    <w:rsid w:val="00BD6EEB"/>
    <w:rsid w:val="00BD7D31"/>
    <w:rsid w:val="00BD7EDB"/>
    <w:rsid w:val="00BE04B9"/>
    <w:rsid w:val="00BE10C0"/>
    <w:rsid w:val="00BE1601"/>
    <w:rsid w:val="00BE1814"/>
    <w:rsid w:val="00BE1C25"/>
    <w:rsid w:val="00BE1C9A"/>
    <w:rsid w:val="00BE1D39"/>
    <w:rsid w:val="00BE23C9"/>
    <w:rsid w:val="00BE2A40"/>
    <w:rsid w:val="00BE2B58"/>
    <w:rsid w:val="00BE3255"/>
    <w:rsid w:val="00BE3729"/>
    <w:rsid w:val="00BE3738"/>
    <w:rsid w:val="00BE402B"/>
    <w:rsid w:val="00BE46E1"/>
    <w:rsid w:val="00BE4BAB"/>
    <w:rsid w:val="00BE572C"/>
    <w:rsid w:val="00BE5A33"/>
    <w:rsid w:val="00BE672F"/>
    <w:rsid w:val="00BE754C"/>
    <w:rsid w:val="00BE7E9A"/>
    <w:rsid w:val="00BF0825"/>
    <w:rsid w:val="00BF084C"/>
    <w:rsid w:val="00BF0E18"/>
    <w:rsid w:val="00BF0EDE"/>
    <w:rsid w:val="00BF128E"/>
    <w:rsid w:val="00BF1414"/>
    <w:rsid w:val="00BF22CC"/>
    <w:rsid w:val="00BF2FE5"/>
    <w:rsid w:val="00BF3058"/>
    <w:rsid w:val="00BF30B2"/>
    <w:rsid w:val="00BF40D9"/>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C1D"/>
    <w:rsid w:val="00C04CA9"/>
    <w:rsid w:val="00C050AA"/>
    <w:rsid w:val="00C058B5"/>
    <w:rsid w:val="00C059C2"/>
    <w:rsid w:val="00C0600C"/>
    <w:rsid w:val="00C0646A"/>
    <w:rsid w:val="00C06C08"/>
    <w:rsid w:val="00C06C76"/>
    <w:rsid w:val="00C0721E"/>
    <w:rsid w:val="00C074DD"/>
    <w:rsid w:val="00C076E3"/>
    <w:rsid w:val="00C07726"/>
    <w:rsid w:val="00C07EAD"/>
    <w:rsid w:val="00C1000C"/>
    <w:rsid w:val="00C106C0"/>
    <w:rsid w:val="00C11824"/>
    <w:rsid w:val="00C11A95"/>
    <w:rsid w:val="00C11B12"/>
    <w:rsid w:val="00C11C5A"/>
    <w:rsid w:val="00C122EB"/>
    <w:rsid w:val="00C1265A"/>
    <w:rsid w:val="00C1267D"/>
    <w:rsid w:val="00C12B2B"/>
    <w:rsid w:val="00C1345B"/>
    <w:rsid w:val="00C13E24"/>
    <w:rsid w:val="00C1446D"/>
    <w:rsid w:val="00C144F4"/>
    <w:rsid w:val="00C14767"/>
    <w:rsid w:val="00C1496A"/>
    <w:rsid w:val="00C14A7D"/>
    <w:rsid w:val="00C152A4"/>
    <w:rsid w:val="00C15BAD"/>
    <w:rsid w:val="00C15DE1"/>
    <w:rsid w:val="00C163FA"/>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E2"/>
    <w:rsid w:val="00C2317D"/>
    <w:rsid w:val="00C2345F"/>
    <w:rsid w:val="00C23699"/>
    <w:rsid w:val="00C23BA4"/>
    <w:rsid w:val="00C250E9"/>
    <w:rsid w:val="00C266C7"/>
    <w:rsid w:val="00C26864"/>
    <w:rsid w:val="00C26B0F"/>
    <w:rsid w:val="00C26EEF"/>
    <w:rsid w:val="00C27C2A"/>
    <w:rsid w:val="00C310A7"/>
    <w:rsid w:val="00C31278"/>
    <w:rsid w:val="00C31549"/>
    <w:rsid w:val="00C31BF5"/>
    <w:rsid w:val="00C31C47"/>
    <w:rsid w:val="00C31E17"/>
    <w:rsid w:val="00C31FE6"/>
    <w:rsid w:val="00C328DF"/>
    <w:rsid w:val="00C329D2"/>
    <w:rsid w:val="00C33079"/>
    <w:rsid w:val="00C33E9D"/>
    <w:rsid w:val="00C33F68"/>
    <w:rsid w:val="00C34AE4"/>
    <w:rsid w:val="00C34DF2"/>
    <w:rsid w:val="00C34E49"/>
    <w:rsid w:val="00C3594A"/>
    <w:rsid w:val="00C35960"/>
    <w:rsid w:val="00C361D5"/>
    <w:rsid w:val="00C36452"/>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7149"/>
    <w:rsid w:val="00C57396"/>
    <w:rsid w:val="00C57540"/>
    <w:rsid w:val="00C57706"/>
    <w:rsid w:val="00C57E5C"/>
    <w:rsid w:val="00C602EE"/>
    <w:rsid w:val="00C609EB"/>
    <w:rsid w:val="00C60D48"/>
    <w:rsid w:val="00C60FB0"/>
    <w:rsid w:val="00C618E3"/>
    <w:rsid w:val="00C61F41"/>
    <w:rsid w:val="00C62261"/>
    <w:rsid w:val="00C626A0"/>
    <w:rsid w:val="00C62820"/>
    <w:rsid w:val="00C62BB7"/>
    <w:rsid w:val="00C63800"/>
    <w:rsid w:val="00C639AD"/>
    <w:rsid w:val="00C63D3C"/>
    <w:rsid w:val="00C63DC3"/>
    <w:rsid w:val="00C6434F"/>
    <w:rsid w:val="00C649A4"/>
    <w:rsid w:val="00C649FB"/>
    <w:rsid w:val="00C64ED7"/>
    <w:rsid w:val="00C65277"/>
    <w:rsid w:val="00C66280"/>
    <w:rsid w:val="00C663A1"/>
    <w:rsid w:val="00C66682"/>
    <w:rsid w:val="00C66E00"/>
    <w:rsid w:val="00C6761E"/>
    <w:rsid w:val="00C677A4"/>
    <w:rsid w:val="00C67CEE"/>
    <w:rsid w:val="00C67CF0"/>
    <w:rsid w:val="00C70450"/>
    <w:rsid w:val="00C70AB5"/>
    <w:rsid w:val="00C71AE5"/>
    <w:rsid w:val="00C71CA3"/>
    <w:rsid w:val="00C72400"/>
    <w:rsid w:val="00C72747"/>
    <w:rsid w:val="00C72833"/>
    <w:rsid w:val="00C728FE"/>
    <w:rsid w:val="00C737A1"/>
    <w:rsid w:val="00C73857"/>
    <w:rsid w:val="00C739A7"/>
    <w:rsid w:val="00C73BC3"/>
    <w:rsid w:val="00C73C98"/>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E39"/>
    <w:rsid w:val="00C83668"/>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F"/>
    <w:rsid w:val="00C903CF"/>
    <w:rsid w:val="00C90909"/>
    <w:rsid w:val="00C90DFA"/>
    <w:rsid w:val="00C91A94"/>
    <w:rsid w:val="00C9220F"/>
    <w:rsid w:val="00C937E8"/>
    <w:rsid w:val="00C93F40"/>
    <w:rsid w:val="00C93F76"/>
    <w:rsid w:val="00C945C4"/>
    <w:rsid w:val="00C9493D"/>
    <w:rsid w:val="00C9494A"/>
    <w:rsid w:val="00C94954"/>
    <w:rsid w:val="00C94C08"/>
    <w:rsid w:val="00C94EBF"/>
    <w:rsid w:val="00C95118"/>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D0C"/>
    <w:rsid w:val="00CA40CE"/>
    <w:rsid w:val="00CA4321"/>
    <w:rsid w:val="00CA47A5"/>
    <w:rsid w:val="00CA4F8A"/>
    <w:rsid w:val="00CA510D"/>
    <w:rsid w:val="00CA51FE"/>
    <w:rsid w:val="00CA537F"/>
    <w:rsid w:val="00CA591C"/>
    <w:rsid w:val="00CA6A2A"/>
    <w:rsid w:val="00CA6CF0"/>
    <w:rsid w:val="00CA6D51"/>
    <w:rsid w:val="00CA6DCC"/>
    <w:rsid w:val="00CA7BA7"/>
    <w:rsid w:val="00CB0B95"/>
    <w:rsid w:val="00CB1388"/>
    <w:rsid w:val="00CB1C49"/>
    <w:rsid w:val="00CB1F7B"/>
    <w:rsid w:val="00CB26A2"/>
    <w:rsid w:val="00CB2E8B"/>
    <w:rsid w:val="00CB3353"/>
    <w:rsid w:val="00CB3A44"/>
    <w:rsid w:val="00CB3AB6"/>
    <w:rsid w:val="00CB3E3A"/>
    <w:rsid w:val="00CB490F"/>
    <w:rsid w:val="00CB6486"/>
    <w:rsid w:val="00CB65D8"/>
    <w:rsid w:val="00CB68BA"/>
    <w:rsid w:val="00CB693C"/>
    <w:rsid w:val="00CB7A57"/>
    <w:rsid w:val="00CC027B"/>
    <w:rsid w:val="00CC098B"/>
    <w:rsid w:val="00CC0B48"/>
    <w:rsid w:val="00CC1B26"/>
    <w:rsid w:val="00CC1DBE"/>
    <w:rsid w:val="00CC2902"/>
    <w:rsid w:val="00CC2F05"/>
    <w:rsid w:val="00CC386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2C6"/>
    <w:rsid w:val="00CE341C"/>
    <w:rsid w:val="00CE3555"/>
    <w:rsid w:val="00CE37B6"/>
    <w:rsid w:val="00CE416B"/>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8D7"/>
    <w:rsid w:val="00CE7B15"/>
    <w:rsid w:val="00CE7C6B"/>
    <w:rsid w:val="00CF01E6"/>
    <w:rsid w:val="00CF03D5"/>
    <w:rsid w:val="00CF1EF0"/>
    <w:rsid w:val="00CF2190"/>
    <w:rsid w:val="00CF3251"/>
    <w:rsid w:val="00CF37FC"/>
    <w:rsid w:val="00CF3BB9"/>
    <w:rsid w:val="00CF42E9"/>
    <w:rsid w:val="00CF462C"/>
    <w:rsid w:val="00CF5896"/>
    <w:rsid w:val="00CF68E3"/>
    <w:rsid w:val="00CF6B14"/>
    <w:rsid w:val="00CF7DEB"/>
    <w:rsid w:val="00D001A4"/>
    <w:rsid w:val="00D00431"/>
    <w:rsid w:val="00D007B3"/>
    <w:rsid w:val="00D00DB8"/>
    <w:rsid w:val="00D00DF9"/>
    <w:rsid w:val="00D01358"/>
    <w:rsid w:val="00D0137A"/>
    <w:rsid w:val="00D01830"/>
    <w:rsid w:val="00D0192E"/>
    <w:rsid w:val="00D01D82"/>
    <w:rsid w:val="00D0295A"/>
    <w:rsid w:val="00D037D1"/>
    <w:rsid w:val="00D039B1"/>
    <w:rsid w:val="00D04718"/>
    <w:rsid w:val="00D04941"/>
    <w:rsid w:val="00D04D9F"/>
    <w:rsid w:val="00D04E5C"/>
    <w:rsid w:val="00D04FD8"/>
    <w:rsid w:val="00D05E5C"/>
    <w:rsid w:val="00D05FFE"/>
    <w:rsid w:val="00D062F4"/>
    <w:rsid w:val="00D064F6"/>
    <w:rsid w:val="00D07571"/>
    <w:rsid w:val="00D07C58"/>
    <w:rsid w:val="00D1100B"/>
    <w:rsid w:val="00D112F5"/>
    <w:rsid w:val="00D113BD"/>
    <w:rsid w:val="00D11974"/>
    <w:rsid w:val="00D11A44"/>
    <w:rsid w:val="00D11D33"/>
    <w:rsid w:val="00D12230"/>
    <w:rsid w:val="00D124C2"/>
    <w:rsid w:val="00D126B0"/>
    <w:rsid w:val="00D12B17"/>
    <w:rsid w:val="00D12D90"/>
    <w:rsid w:val="00D12FB0"/>
    <w:rsid w:val="00D13EF3"/>
    <w:rsid w:val="00D14054"/>
    <w:rsid w:val="00D143AC"/>
    <w:rsid w:val="00D15101"/>
    <w:rsid w:val="00D155DB"/>
    <w:rsid w:val="00D16028"/>
    <w:rsid w:val="00D16317"/>
    <w:rsid w:val="00D171CB"/>
    <w:rsid w:val="00D173D3"/>
    <w:rsid w:val="00D17F1B"/>
    <w:rsid w:val="00D20F60"/>
    <w:rsid w:val="00D21065"/>
    <w:rsid w:val="00D21091"/>
    <w:rsid w:val="00D21114"/>
    <w:rsid w:val="00D21499"/>
    <w:rsid w:val="00D217C2"/>
    <w:rsid w:val="00D2191D"/>
    <w:rsid w:val="00D21AF9"/>
    <w:rsid w:val="00D21D63"/>
    <w:rsid w:val="00D21E5F"/>
    <w:rsid w:val="00D2207A"/>
    <w:rsid w:val="00D220DD"/>
    <w:rsid w:val="00D2273F"/>
    <w:rsid w:val="00D2276A"/>
    <w:rsid w:val="00D22A15"/>
    <w:rsid w:val="00D23139"/>
    <w:rsid w:val="00D2344A"/>
    <w:rsid w:val="00D234FE"/>
    <w:rsid w:val="00D2355C"/>
    <w:rsid w:val="00D23609"/>
    <w:rsid w:val="00D23A07"/>
    <w:rsid w:val="00D23FC9"/>
    <w:rsid w:val="00D24836"/>
    <w:rsid w:val="00D25703"/>
    <w:rsid w:val="00D25BDE"/>
    <w:rsid w:val="00D26115"/>
    <w:rsid w:val="00D26369"/>
    <w:rsid w:val="00D26BCE"/>
    <w:rsid w:val="00D2777B"/>
    <w:rsid w:val="00D27A82"/>
    <w:rsid w:val="00D3085F"/>
    <w:rsid w:val="00D308F6"/>
    <w:rsid w:val="00D30B8B"/>
    <w:rsid w:val="00D31878"/>
    <w:rsid w:val="00D3187E"/>
    <w:rsid w:val="00D32339"/>
    <w:rsid w:val="00D32714"/>
    <w:rsid w:val="00D327FB"/>
    <w:rsid w:val="00D32853"/>
    <w:rsid w:val="00D32ED4"/>
    <w:rsid w:val="00D331D0"/>
    <w:rsid w:val="00D3333F"/>
    <w:rsid w:val="00D33885"/>
    <w:rsid w:val="00D33FE0"/>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E25"/>
    <w:rsid w:val="00D521AC"/>
    <w:rsid w:val="00D525FC"/>
    <w:rsid w:val="00D52CEB"/>
    <w:rsid w:val="00D53DF9"/>
    <w:rsid w:val="00D53F73"/>
    <w:rsid w:val="00D54662"/>
    <w:rsid w:val="00D54FA5"/>
    <w:rsid w:val="00D55085"/>
    <w:rsid w:val="00D55EDF"/>
    <w:rsid w:val="00D56FCD"/>
    <w:rsid w:val="00D5750B"/>
    <w:rsid w:val="00D5754F"/>
    <w:rsid w:val="00D5769E"/>
    <w:rsid w:val="00D57972"/>
    <w:rsid w:val="00D60649"/>
    <w:rsid w:val="00D609E4"/>
    <w:rsid w:val="00D60DCA"/>
    <w:rsid w:val="00D60EA4"/>
    <w:rsid w:val="00D611E3"/>
    <w:rsid w:val="00D61366"/>
    <w:rsid w:val="00D61518"/>
    <w:rsid w:val="00D620B8"/>
    <w:rsid w:val="00D628CE"/>
    <w:rsid w:val="00D63BDB"/>
    <w:rsid w:val="00D63CD7"/>
    <w:rsid w:val="00D6412F"/>
    <w:rsid w:val="00D6435B"/>
    <w:rsid w:val="00D644F5"/>
    <w:rsid w:val="00D645C9"/>
    <w:rsid w:val="00D64EFE"/>
    <w:rsid w:val="00D64FE1"/>
    <w:rsid w:val="00D6522D"/>
    <w:rsid w:val="00D656AD"/>
    <w:rsid w:val="00D66282"/>
    <w:rsid w:val="00D66997"/>
    <w:rsid w:val="00D67371"/>
    <w:rsid w:val="00D675A9"/>
    <w:rsid w:val="00D676A6"/>
    <w:rsid w:val="00D67F32"/>
    <w:rsid w:val="00D70030"/>
    <w:rsid w:val="00D70B92"/>
    <w:rsid w:val="00D71266"/>
    <w:rsid w:val="00D718A8"/>
    <w:rsid w:val="00D71D61"/>
    <w:rsid w:val="00D71FED"/>
    <w:rsid w:val="00D72D30"/>
    <w:rsid w:val="00D72D9B"/>
    <w:rsid w:val="00D73769"/>
    <w:rsid w:val="00D738D6"/>
    <w:rsid w:val="00D755E9"/>
    <w:rsid w:val="00D755EB"/>
    <w:rsid w:val="00D75D1E"/>
    <w:rsid w:val="00D75F52"/>
    <w:rsid w:val="00D76048"/>
    <w:rsid w:val="00D76219"/>
    <w:rsid w:val="00D76BA6"/>
    <w:rsid w:val="00D76C7C"/>
    <w:rsid w:val="00D7702D"/>
    <w:rsid w:val="00D77217"/>
    <w:rsid w:val="00D772FD"/>
    <w:rsid w:val="00D8038D"/>
    <w:rsid w:val="00D81212"/>
    <w:rsid w:val="00D818F6"/>
    <w:rsid w:val="00D819CD"/>
    <w:rsid w:val="00D81B2C"/>
    <w:rsid w:val="00D82566"/>
    <w:rsid w:val="00D83A99"/>
    <w:rsid w:val="00D83D38"/>
    <w:rsid w:val="00D84361"/>
    <w:rsid w:val="00D843BB"/>
    <w:rsid w:val="00D85210"/>
    <w:rsid w:val="00D85BAB"/>
    <w:rsid w:val="00D86674"/>
    <w:rsid w:val="00D8684D"/>
    <w:rsid w:val="00D8685B"/>
    <w:rsid w:val="00D86C49"/>
    <w:rsid w:val="00D86C98"/>
    <w:rsid w:val="00D87E00"/>
    <w:rsid w:val="00D90315"/>
    <w:rsid w:val="00D90771"/>
    <w:rsid w:val="00D90D3D"/>
    <w:rsid w:val="00D9134D"/>
    <w:rsid w:val="00D915EB"/>
    <w:rsid w:val="00D920D7"/>
    <w:rsid w:val="00D92194"/>
    <w:rsid w:val="00D933E1"/>
    <w:rsid w:val="00D936EC"/>
    <w:rsid w:val="00D93948"/>
    <w:rsid w:val="00D93B08"/>
    <w:rsid w:val="00D9448E"/>
    <w:rsid w:val="00D94EEC"/>
    <w:rsid w:val="00D94FC1"/>
    <w:rsid w:val="00D95238"/>
    <w:rsid w:val="00D952D0"/>
    <w:rsid w:val="00D955B2"/>
    <w:rsid w:val="00D96624"/>
    <w:rsid w:val="00D968CA"/>
    <w:rsid w:val="00D97D4E"/>
    <w:rsid w:val="00DA0336"/>
    <w:rsid w:val="00DA0F19"/>
    <w:rsid w:val="00DA1268"/>
    <w:rsid w:val="00DA1301"/>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4FB9"/>
    <w:rsid w:val="00DA5096"/>
    <w:rsid w:val="00DA5A12"/>
    <w:rsid w:val="00DA5AA0"/>
    <w:rsid w:val="00DA61EE"/>
    <w:rsid w:val="00DA633F"/>
    <w:rsid w:val="00DA63C3"/>
    <w:rsid w:val="00DA650F"/>
    <w:rsid w:val="00DA6510"/>
    <w:rsid w:val="00DA6A3B"/>
    <w:rsid w:val="00DA7409"/>
    <w:rsid w:val="00DA7A03"/>
    <w:rsid w:val="00DA7BBD"/>
    <w:rsid w:val="00DB01D7"/>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FB3"/>
    <w:rsid w:val="00DB43E8"/>
    <w:rsid w:val="00DB4405"/>
    <w:rsid w:val="00DB4F66"/>
    <w:rsid w:val="00DB560E"/>
    <w:rsid w:val="00DB572F"/>
    <w:rsid w:val="00DB5B10"/>
    <w:rsid w:val="00DB6044"/>
    <w:rsid w:val="00DB62F8"/>
    <w:rsid w:val="00DB6662"/>
    <w:rsid w:val="00DB6798"/>
    <w:rsid w:val="00DB79DF"/>
    <w:rsid w:val="00DB7E10"/>
    <w:rsid w:val="00DC0966"/>
    <w:rsid w:val="00DC150D"/>
    <w:rsid w:val="00DC15D1"/>
    <w:rsid w:val="00DC1ECA"/>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203F"/>
    <w:rsid w:val="00DD20B2"/>
    <w:rsid w:val="00DD2B4C"/>
    <w:rsid w:val="00DD44D7"/>
    <w:rsid w:val="00DD4A3D"/>
    <w:rsid w:val="00DD4C17"/>
    <w:rsid w:val="00DD4DE0"/>
    <w:rsid w:val="00DD4F56"/>
    <w:rsid w:val="00DD514A"/>
    <w:rsid w:val="00DD523D"/>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2581"/>
    <w:rsid w:val="00DE25B0"/>
    <w:rsid w:val="00DE2865"/>
    <w:rsid w:val="00DE354E"/>
    <w:rsid w:val="00DE3B2E"/>
    <w:rsid w:val="00DE3D4D"/>
    <w:rsid w:val="00DE3EA9"/>
    <w:rsid w:val="00DE459A"/>
    <w:rsid w:val="00DE47FB"/>
    <w:rsid w:val="00DE50BC"/>
    <w:rsid w:val="00DE5723"/>
    <w:rsid w:val="00DE623C"/>
    <w:rsid w:val="00DF0A3D"/>
    <w:rsid w:val="00DF0AEF"/>
    <w:rsid w:val="00DF0FAD"/>
    <w:rsid w:val="00DF139D"/>
    <w:rsid w:val="00DF1872"/>
    <w:rsid w:val="00DF1A0D"/>
    <w:rsid w:val="00DF1C52"/>
    <w:rsid w:val="00DF2B1F"/>
    <w:rsid w:val="00DF2CC9"/>
    <w:rsid w:val="00DF348B"/>
    <w:rsid w:val="00DF3D99"/>
    <w:rsid w:val="00DF40DE"/>
    <w:rsid w:val="00DF454A"/>
    <w:rsid w:val="00DF4855"/>
    <w:rsid w:val="00DF489C"/>
    <w:rsid w:val="00DF4ADF"/>
    <w:rsid w:val="00DF4CAF"/>
    <w:rsid w:val="00DF516B"/>
    <w:rsid w:val="00DF5419"/>
    <w:rsid w:val="00DF5A07"/>
    <w:rsid w:val="00DF5AE1"/>
    <w:rsid w:val="00DF5F29"/>
    <w:rsid w:val="00DF62CD"/>
    <w:rsid w:val="00DF664E"/>
    <w:rsid w:val="00DF6A00"/>
    <w:rsid w:val="00DF703A"/>
    <w:rsid w:val="00DF78B1"/>
    <w:rsid w:val="00DF7FD2"/>
    <w:rsid w:val="00E003E1"/>
    <w:rsid w:val="00E00434"/>
    <w:rsid w:val="00E006E6"/>
    <w:rsid w:val="00E00749"/>
    <w:rsid w:val="00E007FD"/>
    <w:rsid w:val="00E008A4"/>
    <w:rsid w:val="00E00DC6"/>
    <w:rsid w:val="00E01096"/>
    <w:rsid w:val="00E014A6"/>
    <w:rsid w:val="00E0165A"/>
    <w:rsid w:val="00E017C6"/>
    <w:rsid w:val="00E01AF1"/>
    <w:rsid w:val="00E01F8A"/>
    <w:rsid w:val="00E0285C"/>
    <w:rsid w:val="00E02987"/>
    <w:rsid w:val="00E02EAC"/>
    <w:rsid w:val="00E03060"/>
    <w:rsid w:val="00E03164"/>
    <w:rsid w:val="00E03333"/>
    <w:rsid w:val="00E03909"/>
    <w:rsid w:val="00E047DE"/>
    <w:rsid w:val="00E04CEA"/>
    <w:rsid w:val="00E0517C"/>
    <w:rsid w:val="00E05895"/>
    <w:rsid w:val="00E058A9"/>
    <w:rsid w:val="00E05B39"/>
    <w:rsid w:val="00E06AB5"/>
    <w:rsid w:val="00E073BB"/>
    <w:rsid w:val="00E07831"/>
    <w:rsid w:val="00E109D6"/>
    <w:rsid w:val="00E11452"/>
    <w:rsid w:val="00E1156C"/>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2020C"/>
    <w:rsid w:val="00E20702"/>
    <w:rsid w:val="00E20BB5"/>
    <w:rsid w:val="00E22D8B"/>
    <w:rsid w:val="00E243A9"/>
    <w:rsid w:val="00E246D1"/>
    <w:rsid w:val="00E25A59"/>
    <w:rsid w:val="00E25C2E"/>
    <w:rsid w:val="00E265EB"/>
    <w:rsid w:val="00E269C2"/>
    <w:rsid w:val="00E27EA6"/>
    <w:rsid w:val="00E27F9F"/>
    <w:rsid w:val="00E309AA"/>
    <w:rsid w:val="00E31014"/>
    <w:rsid w:val="00E31245"/>
    <w:rsid w:val="00E31610"/>
    <w:rsid w:val="00E31B03"/>
    <w:rsid w:val="00E32572"/>
    <w:rsid w:val="00E3263C"/>
    <w:rsid w:val="00E326BA"/>
    <w:rsid w:val="00E32912"/>
    <w:rsid w:val="00E3299F"/>
    <w:rsid w:val="00E32C58"/>
    <w:rsid w:val="00E3316A"/>
    <w:rsid w:val="00E3336A"/>
    <w:rsid w:val="00E337D7"/>
    <w:rsid w:val="00E33BB2"/>
    <w:rsid w:val="00E33D70"/>
    <w:rsid w:val="00E33EBC"/>
    <w:rsid w:val="00E3406D"/>
    <w:rsid w:val="00E342E7"/>
    <w:rsid w:val="00E34ACD"/>
    <w:rsid w:val="00E34DC3"/>
    <w:rsid w:val="00E34DDD"/>
    <w:rsid w:val="00E3589D"/>
    <w:rsid w:val="00E358FF"/>
    <w:rsid w:val="00E3644B"/>
    <w:rsid w:val="00E36C03"/>
    <w:rsid w:val="00E36C9D"/>
    <w:rsid w:val="00E36E2D"/>
    <w:rsid w:val="00E4059D"/>
    <w:rsid w:val="00E4114F"/>
    <w:rsid w:val="00E41D50"/>
    <w:rsid w:val="00E41DEC"/>
    <w:rsid w:val="00E42DA7"/>
    <w:rsid w:val="00E43B7C"/>
    <w:rsid w:val="00E43FF2"/>
    <w:rsid w:val="00E443DE"/>
    <w:rsid w:val="00E44582"/>
    <w:rsid w:val="00E44684"/>
    <w:rsid w:val="00E44948"/>
    <w:rsid w:val="00E45208"/>
    <w:rsid w:val="00E45C95"/>
    <w:rsid w:val="00E45E84"/>
    <w:rsid w:val="00E45F11"/>
    <w:rsid w:val="00E46105"/>
    <w:rsid w:val="00E46388"/>
    <w:rsid w:val="00E46853"/>
    <w:rsid w:val="00E46B73"/>
    <w:rsid w:val="00E47057"/>
    <w:rsid w:val="00E474D5"/>
    <w:rsid w:val="00E5067D"/>
    <w:rsid w:val="00E50D32"/>
    <w:rsid w:val="00E510B7"/>
    <w:rsid w:val="00E5189E"/>
    <w:rsid w:val="00E518FA"/>
    <w:rsid w:val="00E51E13"/>
    <w:rsid w:val="00E52C84"/>
    <w:rsid w:val="00E52E7D"/>
    <w:rsid w:val="00E52ECD"/>
    <w:rsid w:val="00E532E6"/>
    <w:rsid w:val="00E54930"/>
    <w:rsid w:val="00E55C4F"/>
    <w:rsid w:val="00E55D1C"/>
    <w:rsid w:val="00E56157"/>
    <w:rsid w:val="00E56407"/>
    <w:rsid w:val="00E57034"/>
    <w:rsid w:val="00E57122"/>
    <w:rsid w:val="00E57CD8"/>
    <w:rsid w:val="00E57DAF"/>
    <w:rsid w:val="00E602BE"/>
    <w:rsid w:val="00E6072C"/>
    <w:rsid w:val="00E609B6"/>
    <w:rsid w:val="00E609D7"/>
    <w:rsid w:val="00E60D8F"/>
    <w:rsid w:val="00E618A6"/>
    <w:rsid w:val="00E62CA5"/>
    <w:rsid w:val="00E631DB"/>
    <w:rsid w:val="00E63781"/>
    <w:rsid w:val="00E63EFB"/>
    <w:rsid w:val="00E648C0"/>
    <w:rsid w:val="00E64BC3"/>
    <w:rsid w:val="00E64D8C"/>
    <w:rsid w:val="00E658F6"/>
    <w:rsid w:val="00E65F37"/>
    <w:rsid w:val="00E65F9B"/>
    <w:rsid w:val="00E661B7"/>
    <w:rsid w:val="00E66D2D"/>
    <w:rsid w:val="00E66EA8"/>
    <w:rsid w:val="00E679DE"/>
    <w:rsid w:val="00E67BDC"/>
    <w:rsid w:val="00E701EC"/>
    <w:rsid w:val="00E70554"/>
    <w:rsid w:val="00E710DB"/>
    <w:rsid w:val="00E71C37"/>
    <w:rsid w:val="00E71D90"/>
    <w:rsid w:val="00E71E5B"/>
    <w:rsid w:val="00E71F3F"/>
    <w:rsid w:val="00E72063"/>
    <w:rsid w:val="00E720B0"/>
    <w:rsid w:val="00E73A63"/>
    <w:rsid w:val="00E73A88"/>
    <w:rsid w:val="00E73AAD"/>
    <w:rsid w:val="00E744A6"/>
    <w:rsid w:val="00E74DE2"/>
    <w:rsid w:val="00E74DED"/>
    <w:rsid w:val="00E74F03"/>
    <w:rsid w:val="00E75553"/>
    <w:rsid w:val="00E7583C"/>
    <w:rsid w:val="00E758C6"/>
    <w:rsid w:val="00E75F1C"/>
    <w:rsid w:val="00E7738D"/>
    <w:rsid w:val="00E773E2"/>
    <w:rsid w:val="00E7757E"/>
    <w:rsid w:val="00E77645"/>
    <w:rsid w:val="00E77A90"/>
    <w:rsid w:val="00E808FE"/>
    <w:rsid w:val="00E813B8"/>
    <w:rsid w:val="00E8181C"/>
    <w:rsid w:val="00E81D34"/>
    <w:rsid w:val="00E8204F"/>
    <w:rsid w:val="00E822CC"/>
    <w:rsid w:val="00E824A9"/>
    <w:rsid w:val="00E82CAD"/>
    <w:rsid w:val="00E833FB"/>
    <w:rsid w:val="00E83D83"/>
    <w:rsid w:val="00E83DEB"/>
    <w:rsid w:val="00E84101"/>
    <w:rsid w:val="00E846C1"/>
    <w:rsid w:val="00E848E2"/>
    <w:rsid w:val="00E84FE5"/>
    <w:rsid w:val="00E85794"/>
    <w:rsid w:val="00E85864"/>
    <w:rsid w:val="00E85E64"/>
    <w:rsid w:val="00E85F1E"/>
    <w:rsid w:val="00E85F22"/>
    <w:rsid w:val="00E86206"/>
    <w:rsid w:val="00E864DB"/>
    <w:rsid w:val="00E8669B"/>
    <w:rsid w:val="00E869D9"/>
    <w:rsid w:val="00E8759B"/>
    <w:rsid w:val="00E87B8D"/>
    <w:rsid w:val="00E90377"/>
    <w:rsid w:val="00E9098F"/>
    <w:rsid w:val="00E909DD"/>
    <w:rsid w:val="00E91253"/>
    <w:rsid w:val="00E91AE0"/>
    <w:rsid w:val="00E91F6D"/>
    <w:rsid w:val="00E92104"/>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308"/>
    <w:rsid w:val="00E97FAD"/>
    <w:rsid w:val="00EA03B9"/>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5248"/>
    <w:rsid w:val="00EA5EA7"/>
    <w:rsid w:val="00EA60A3"/>
    <w:rsid w:val="00EA68C6"/>
    <w:rsid w:val="00EA700E"/>
    <w:rsid w:val="00EA7055"/>
    <w:rsid w:val="00EA79C7"/>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B3D"/>
    <w:rsid w:val="00EC0E98"/>
    <w:rsid w:val="00EC13E1"/>
    <w:rsid w:val="00EC1B91"/>
    <w:rsid w:val="00EC1DDD"/>
    <w:rsid w:val="00EC1F38"/>
    <w:rsid w:val="00EC23FA"/>
    <w:rsid w:val="00EC2839"/>
    <w:rsid w:val="00EC3EBD"/>
    <w:rsid w:val="00EC43B6"/>
    <w:rsid w:val="00EC475A"/>
    <w:rsid w:val="00EC4A25"/>
    <w:rsid w:val="00EC4EEF"/>
    <w:rsid w:val="00EC5753"/>
    <w:rsid w:val="00EC59C8"/>
    <w:rsid w:val="00EC5A25"/>
    <w:rsid w:val="00EC5B2A"/>
    <w:rsid w:val="00EC5D3E"/>
    <w:rsid w:val="00EC69AE"/>
    <w:rsid w:val="00EC7021"/>
    <w:rsid w:val="00EC745B"/>
    <w:rsid w:val="00EC74FC"/>
    <w:rsid w:val="00ED0CBE"/>
    <w:rsid w:val="00ED101A"/>
    <w:rsid w:val="00ED1409"/>
    <w:rsid w:val="00ED204F"/>
    <w:rsid w:val="00ED23E9"/>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73BB"/>
    <w:rsid w:val="00ED760E"/>
    <w:rsid w:val="00ED7802"/>
    <w:rsid w:val="00EE036B"/>
    <w:rsid w:val="00EE0470"/>
    <w:rsid w:val="00EE0479"/>
    <w:rsid w:val="00EE0721"/>
    <w:rsid w:val="00EE0C19"/>
    <w:rsid w:val="00EE1476"/>
    <w:rsid w:val="00EE1584"/>
    <w:rsid w:val="00EE1AE0"/>
    <w:rsid w:val="00EE3166"/>
    <w:rsid w:val="00EE3827"/>
    <w:rsid w:val="00EE394E"/>
    <w:rsid w:val="00EE3BAE"/>
    <w:rsid w:val="00EE3BFD"/>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272C"/>
    <w:rsid w:val="00EF294A"/>
    <w:rsid w:val="00EF2A37"/>
    <w:rsid w:val="00EF2DE5"/>
    <w:rsid w:val="00EF3410"/>
    <w:rsid w:val="00EF34C0"/>
    <w:rsid w:val="00EF3518"/>
    <w:rsid w:val="00EF3846"/>
    <w:rsid w:val="00EF3A29"/>
    <w:rsid w:val="00EF45D3"/>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69E"/>
    <w:rsid w:val="00F00A54"/>
    <w:rsid w:val="00F00ACC"/>
    <w:rsid w:val="00F01486"/>
    <w:rsid w:val="00F015CB"/>
    <w:rsid w:val="00F022EB"/>
    <w:rsid w:val="00F02435"/>
    <w:rsid w:val="00F025A2"/>
    <w:rsid w:val="00F02780"/>
    <w:rsid w:val="00F02AAC"/>
    <w:rsid w:val="00F02AB1"/>
    <w:rsid w:val="00F031FA"/>
    <w:rsid w:val="00F038BC"/>
    <w:rsid w:val="00F03912"/>
    <w:rsid w:val="00F03CD7"/>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985"/>
    <w:rsid w:val="00F10A02"/>
    <w:rsid w:val="00F1182B"/>
    <w:rsid w:val="00F1186E"/>
    <w:rsid w:val="00F1188F"/>
    <w:rsid w:val="00F12D20"/>
    <w:rsid w:val="00F12D30"/>
    <w:rsid w:val="00F13360"/>
    <w:rsid w:val="00F13384"/>
    <w:rsid w:val="00F13B52"/>
    <w:rsid w:val="00F13E60"/>
    <w:rsid w:val="00F1415D"/>
    <w:rsid w:val="00F14E34"/>
    <w:rsid w:val="00F16546"/>
    <w:rsid w:val="00F16E55"/>
    <w:rsid w:val="00F17418"/>
    <w:rsid w:val="00F17B3F"/>
    <w:rsid w:val="00F17C09"/>
    <w:rsid w:val="00F17DF7"/>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85A"/>
    <w:rsid w:val="00F27BB9"/>
    <w:rsid w:val="00F27DBD"/>
    <w:rsid w:val="00F30451"/>
    <w:rsid w:val="00F305F8"/>
    <w:rsid w:val="00F31782"/>
    <w:rsid w:val="00F317CD"/>
    <w:rsid w:val="00F31B1F"/>
    <w:rsid w:val="00F31B72"/>
    <w:rsid w:val="00F325C8"/>
    <w:rsid w:val="00F3279C"/>
    <w:rsid w:val="00F33712"/>
    <w:rsid w:val="00F3412D"/>
    <w:rsid w:val="00F342B8"/>
    <w:rsid w:val="00F346A5"/>
    <w:rsid w:val="00F34F1A"/>
    <w:rsid w:val="00F350B7"/>
    <w:rsid w:val="00F35BDA"/>
    <w:rsid w:val="00F36403"/>
    <w:rsid w:val="00F36BBC"/>
    <w:rsid w:val="00F37777"/>
    <w:rsid w:val="00F37950"/>
    <w:rsid w:val="00F37A39"/>
    <w:rsid w:val="00F37A9E"/>
    <w:rsid w:val="00F37AA7"/>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D8E"/>
    <w:rsid w:val="00F4426B"/>
    <w:rsid w:val="00F44547"/>
    <w:rsid w:val="00F44AE1"/>
    <w:rsid w:val="00F45B86"/>
    <w:rsid w:val="00F45D59"/>
    <w:rsid w:val="00F460C3"/>
    <w:rsid w:val="00F46831"/>
    <w:rsid w:val="00F46D0F"/>
    <w:rsid w:val="00F46D10"/>
    <w:rsid w:val="00F47931"/>
    <w:rsid w:val="00F504C6"/>
    <w:rsid w:val="00F50D04"/>
    <w:rsid w:val="00F51020"/>
    <w:rsid w:val="00F510DF"/>
    <w:rsid w:val="00F51661"/>
    <w:rsid w:val="00F517D4"/>
    <w:rsid w:val="00F518B6"/>
    <w:rsid w:val="00F51A18"/>
    <w:rsid w:val="00F52250"/>
    <w:rsid w:val="00F52CA2"/>
    <w:rsid w:val="00F539C3"/>
    <w:rsid w:val="00F53CAE"/>
    <w:rsid w:val="00F53FA3"/>
    <w:rsid w:val="00F542A6"/>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75DE"/>
    <w:rsid w:val="00F6787C"/>
    <w:rsid w:val="00F67A64"/>
    <w:rsid w:val="00F67C17"/>
    <w:rsid w:val="00F7032B"/>
    <w:rsid w:val="00F7042F"/>
    <w:rsid w:val="00F71A6E"/>
    <w:rsid w:val="00F71E52"/>
    <w:rsid w:val="00F723E6"/>
    <w:rsid w:val="00F7280A"/>
    <w:rsid w:val="00F72BC5"/>
    <w:rsid w:val="00F72DFE"/>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5C0"/>
    <w:rsid w:val="00F76A5B"/>
    <w:rsid w:val="00F76C7F"/>
    <w:rsid w:val="00F76CC4"/>
    <w:rsid w:val="00F76E61"/>
    <w:rsid w:val="00F77703"/>
    <w:rsid w:val="00F777DE"/>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A98"/>
    <w:rsid w:val="00F83F63"/>
    <w:rsid w:val="00F846FC"/>
    <w:rsid w:val="00F84CDC"/>
    <w:rsid w:val="00F85406"/>
    <w:rsid w:val="00F854BA"/>
    <w:rsid w:val="00F85F04"/>
    <w:rsid w:val="00F8643B"/>
    <w:rsid w:val="00F8657A"/>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322F"/>
    <w:rsid w:val="00F93FAD"/>
    <w:rsid w:val="00F94112"/>
    <w:rsid w:val="00F9437C"/>
    <w:rsid w:val="00F9464E"/>
    <w:rsid w:val="00F94814"/>
    <w:rsid w:val="00F9485F"/>
    <w:rsid w:val="00F94AAB"/>
    <w:rsid w:val="00F94DB1"/>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5AD6"/>
    <w:rsid w:val="00FA6061"/>
    <w:rsid w:val="00FA67B1"/>
    <w:rsid w:val="00FA6A5C"/>
    <w:rsid w:val="00FA7706"/>
    <w:rsid w:val="00FA7CA7"/>
    <w:rsid w:val="00FB02F3"/>
    <w:rsid w:val="00FB0C85"/>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65C3"/>
    <w:rsid w:val="00FB6F21"/>
    <w:rsid w:val="00FB79A3"/>
    <w:rsid w:val="00FB79BA"/>
    <w:rsid w:val="00FC0028"/>
    <w:rsid w:val="00FC0223"/>
    <w:rsid w:val="00FC06DC"/>
    <w:rsid w:val="00FC1192"/>
    <w:rsid w:val="00FC11BA"/>
    <w:rsid w:val="00FC15E8"/>
    <w:rsid w:val="00FC2E2C"/>
    <w:rsid w:val="00FC37EA"/>
    <w:rsid w:val="00FC387C"/>
    <w:rsid w:val="00FC4B93"/>
    <w:rsid w:val="00FC54CF"/>
    <w:rsid w:val="00FC69A4"/>
    <w:rsid w:val="00FC6C7A"/>
    <w:rsid w:val="00FC6DDB"/>
    <w:rsid w:val="00FC6F06"/>
    <w:rsid w:val="00FC7867"/>
    <w:rsid w:val="00FC7C66"/>
    <w:rsid w:val="00FD05E4"/>
    <w:rsid w:val="00FD11FD"/>
    <w:rsid w:val="00FD1DD5"/>
    <w:rsid w:val="00FD1F11"/>
    <w:rsid w:val="00FD202B"/>
    <w:rsid w:val="00FD212A"/>
    <w:rsid w:val="00FD239C"/>
    <w:rsid w:val="00FD27E2"/>
    <w:rsid w:val="00FD28BD"/>
    <w:rsid w:val="00FD4723"/>
    <w:rsid w:val="00FD4B4C"/>
    <w:rsid w:val="00FD4C7D"/>
    <w:rsid w:val="00FD5425"/>
    <w:rsid w:val="00FD5B2C"/>
    <w:rsid w:val="00FD6739"/>
    <w:rsid w:val="00FD6757"/>
    <w:rsid w:val="00FD6E24"/>
    <w:rsid w:val="00FD6E45"/>
    <w:rsid w:val="00FD73C9"/>
    <w:rsid w:val="00FD7997"/>
    <w:rsid w:val="00FD7A4C"/>
    <w:rsid w:val="00FE08E4"/>
    <w:rsid w:val="00FE0FD0"/>
    <w:rsid w:val="00FE0FE0"/>
    <w:rsid w:val="00FE14A9"/>
    <w:rsid w:val="00FE1950"/>
    <w:rsid w:val="00FE1AD5"/>
    <w:rsid w:val="00FE1F35"/>
    <w:rsid w:val="00FE2578"/>
    <w:rsid w:val="00FE2694"/>
    <w:rsid w:val="00FE3446"/>
    <w:rsid w:val="00FE4585"/>
    <w:rsid w:val="00FE47FE"/>
    <w:rsid w:val="00FE49AF"/>
    <w:rsid w:val="00FE4B05"/>
    <w:rsid w:val="00FE4B9C"/>
    <w:rsid w:val="00FE4D62"/>
    <w:rsid w:val="00FE5093"/>
    <w:rsid w:val="00FE53BF"/>
    <w:rsid w:val="00FE5D5E"/>
    <w:rsid w:val="00FE625D"/>
    <w:rsid w:val="00FE6664"/>
    <w:rsid w:val="00FE6865"/>
    <w:rsid w:val="00FE6992"/>
    <w:rsid w:val="00FE6A00"/>
    <w:rsid w:val="00FE7635"/>
    <w:rsid w:val="00FE791E"/>
    <w:rsid w:val="00FF0646"/>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C2F"/>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4"/>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2,2nd level,†berschrift 2,õberschrift 2,UNDERRUBRIK 1-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aliases w:val="h2 Char,2nd level Char,†berschrift 2 Char,õberschrift 2 Char,UNDERRUBRIK 1-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qFormat/>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qFormat/>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Editor's Note Char1"/>
    <w:qFormat/>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nhideWhenUsed/>
    <w:rsid w:val="00CE7C6B"/>
    <w:rPr>
      <w:rFonts w:ascii="Courier New" w:eastAsia="Malgun Gothic" w:hAnsi="Courier New"/>
      <w:lang w:eastAsia="zh-CN"/>
    </w:rPr>
  </w:style>
  <w:style w:type="character" w:customStyle="1" w:styleId="PlainTextChar">
    <w:name w:val="Plain Text Char"/>
    <w:basedOn w:val="DefaultParagraphFont"/>
    <w:link w:val="PlainText"/>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uiPriority w:val="99"/>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DA5A12"/>
  </w:style>
  <w:style w:type="character" w:customStyle="1" w:styleId="EditorsNote0">
    <w:name w:val="Editor's Note 字符"/>
    <w:locked/>
    <w:rsid w:val="008A737A"/>
    <w:rPr>
      <w:rFonts w:ascii="Times New Roman" w:hAnsi="Times New Roman"/>
      <w:color w:val="FF0000"/>
      <w:lang w:val="en-GB" w:eastAsia="en-US"/>
    </w:rPr>
  </w:style>
  <w:style w:type="character" w:customStyle="1" w:styleId="10">
    <w:name w:val="未处理的提及1"/>
    <w:uiPriority w:val="99"/>
    <w:semiHidden/>
    <w:unhideWhenUsed/>
    <w:rsid w:val="007F1363"/>
    <w:rPr>
      <w:color w:val="605E5C"/>
      <w:shd w:val="clear" w:color="auto" w:fill="E1DFDD"/>
    </w:rPr>
  </w:style>
  <w:style w:type="character" w:customStyle="1" w:styleId="B1Zchn">
    <w:name w:val="B1 Zchn"/>
    <w:qFormat/>
    <w:rsid w:val="0008191F"/>
    <w:rPr>
      <w:rFonts w:ascii="Times New Roman" w:hAnsi="Times New Roman"/>
      <w:lang w:val="en-GB" w:eastAsia="en-US"/>
    </w:rPr>
  </w:style>
  <w:style w:type="character" w:customStyle="1" w:styleId="B3Char2">
    <w:name w:val="B3 Char2"/>
    <w:qFormat/>
    <w:rsid w:val="0008191F"/>
    <w:rPr>
      <w:rFonts w:ascii="Times New Roman" w:hAnsi="Times New Roman"/>
      <w:lang w:val="en-GB" w:eastAsia="en-US"/>
    </w:rPr>
  </w:style>
  <w:style w:type="character" w:customStyle="1" w:styleId="TALCar">
    <w:name w:val="TAL Car"/>
    <w:qFormat/>
    <w:rsid w:val="0008191F"/>
    <w:rPr>
      <w:rFonts w:ascii="Arial" w:hAnsi="Arial"/>
      <w:sz w:val="18"/>
      <w:lang w:val="en-GB" w:eastAsia="en-US"/>
    </w:rPr>
  </w:style>
  <w:style w:type="character" w:customStyle="1" w:styleId="cf01">
    <w:name w:val="cf01"/>
    <w:basedOn w:val="DefaultParagraphFont"/>
    <w:rsid w:val="0082422F"/>
    <w:rPr>
      <w:rFonts w:ascii="Segoe UI" w:hAnsi="Segoe UI" w:cs="Segoe UI" w:hint="default"/>
      <w:sz w:val="18"/>
      <w:szCs w:val="18"/>
    </w:rPr>
  </w:style>
  <w:style w:type="character" w:customStyle="1" w:styleId="TFCharChar">
    <w:name w:val="TF Char Char"/>
    <w:rsid w:val="004B50C0"/>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38208305">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346668">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4127612">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40007853">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58347584">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1941605">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6239885">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03951530">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29773660">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3955947">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45399687">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14058387">
      <w:bodyDiv w:val="1"/>
      <w:marLeft w:val="0"/>
      <w:marRight w:val="0"/>
      <w:marTop w:val="0"/>
      <w:marBottom w:val="0"/>
      <w:divBdr>
        <w:top w:val="none" w:sz="0" w:space="0" w:color="auto"/>
        <w:left w:val="none" w:sz="0" w:space="0" w:color="auto"/>
        <w:bottom w:val="none" w:sz="0" w:space="0" w:color="auto"/>
        <w:right w:val="none" w:sz="0" w:space="0" w:color="auto"/>
      </w:divBdr>
    </w:div>
    <w:div w:id="41709310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3040039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61658051">
      <w:bodyDiv w:val="1"/>
      <w:marLeft w:val="0"/>
      <w:marRight w:val="0"/>
      <w:marTop w:val="0"/>
      <w:marBottom w:val="0"/>
      <w:divBdr>
        <w:top w:val="none" w:sz="0" w:space="0" w:color="auto"/>
        <w:left w:val="none" w:sz="0" w:space="0" w:color="auto"/>
        <w:bottom w:val="none" w:sz="0" w:space="0" w:color="auto"/>
        <w:right w:val="none" w:sz="0" w:space="0" w:color="auto"/>
      </w:divBdr>
    </w:div>
    <w:div w:id="466823859">
      <w:bodyDiv w:val="1"/>
      <w:marLeft w:val="0"/>
      <w:marRight w:val="0"/>
      <w:marTop w:val="0"/>
      <w:marBottom w:val="0"/>
      <w:divBdr>
        <w:top w:val="none" w:sz="0" w:space="0" w:color="auto"/>
        <w:left w:val="none" w:sz="0" w:space="0" w:color="auto"/>
        <w:bottom w:val="none" w:sz="0" w:space="0" w:color="auto"/>
        <w:right w:val="none" w:sz="0" w:space="0" w:color="auto"/>
      </w:divBdr>
    </w:div>
    <w:div w:id="471948903">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793776">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497234292">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4026389">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2371909">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7298304">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6763533">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8141371">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238873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4983936">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5634418">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3523347">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0603009">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0485218">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192929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0227532">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551355">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3924241">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8650525">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435616">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4515158">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58110835">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3887152">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084756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0899777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1056291">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45906655">
      <w:bodyDiv w:val="1"/>
      <w:marLeft w:val="0"/>
      <w:marRight w:val="0"/>
      <w:marTop w:val="0"/>
      <w:marBottom w:val="0"/>
      <w:divBdr>
        <w:top w:val="none" w:sz="0" w:space="0" w:color="auto"/>
        <w:left w:val="none" w:sz="0" w:space="0" w:color="auto"/>
        <w:bottom w:val="none" w:sz="0" w:space="0" w:color="auto"/>
        <w:right w:val="none" w:sz="0" w:space="0" w:color="auto"/>
      </w:divBdr>
    </w:div>
    <w:div w:id="1750153355">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58550002">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1949877">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09684369">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87513826">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5523246">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2978812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69569462">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1.vsd"/><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package" Target="embeddings/Microsoft_Visio_Drawing13.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30312" TargetMode="External"/><Relationship Id="rId159" Type="http://schemas.openxmlformats.org/officeDocument/2006/relationships/hyperlink" Target="https://portal.3gpp.org/ngppapp/CreateTdoc.aspx?mode=view&amp;contributionUid=CP-230212" TargetMode="External"/><Relationship Id="rId170" Type="http://schemas.openxmlformats.org/officeDocument/2006/relationships/hyperlink" Target="https://portal.3gpp.org/ngppapp/CreateTdoc.aspx?mode=view&amp;contributionUid=CP-230213" TargetMode="External"/><Relationship Id="rId191" Type="http://schemas.openxmlformats.org/officeDocument/2006/relationships/hyperlink" Target="https://portal.3gpp.org/ngppapp/CreateTdoc.aspx?mode=view&amp;contributionUid=CP-243177" TargetMode="External"/><Relationship Id="rId205" Type="http://schemas.openxmlformats.org/officeDocument/2006/relationships/hyperlink" Target="https://portal.3gpp.org/ngppapp/CreateTdoc.aspx?mode=view&amp;contributionUid=CP-243204" TargetMode="External"/><Relationship Id="rId226" Type="http://schemas.openxmlformats.org/officeDocument/2006/relationships/hyperlink" Target="https://portal.3gpp.org/ngppapp/CreateTdoc.aspx?mode=view&amp;contributionUid=CP-243199" TargetMode="External"/><Relationship Id="rId107" Type="http://schemas.openxmlformats.org/officeDocument/2006/relationships/oleObject" Target="embeddings/Microsoft_Visio_2003-2010_Drawing26.vsd"/><Relationship Id="rId11" Type="http://schemas.openxmlformats.org/officeDocument/2006/relationships/image" Target="media/image3.emf"/><Relationship Id="rId32" Type="http://schemas.openxmlformats.org/officeDocument/2006/relationships/oleObject" Target="embeddings/Microsoft_Visio_2003-2010_Drawing9.vsd"/><Relationship Id="rId53" Type="http://schemas.openxmlformats.org/officeDocument/2006/relationships/package" Target="embeddings/Microsoft_Visio_Drawing8.vsdx"/><Relationship Id="rId74" Type="http://schemas.openxmlformats.org/officeDocument/2006/relationships/image" Target="media/image34.emf"/><Relationship Id="rId128" Type="http://schemas.openxmlformats.org/officeDocument/2006/relationships/oleObject" Target="embeddings/Microsoft_Visio_2003-2010_Drawing117.vsd"/><Relationship Id="rId149" Type="http://schemas.openxmlformats.org/officeDocument/2006/relationships/hyperlink" Target="https://portal.3gpp.org/ngppapp/CreateTdoc.aspx?mode=view&amp;contributionUid=CP-230312" TargetMode="External"/><Relationship Id="rId5" Type="http://schemas.openxmlformats.org/officeDocument/2006/relationships/settings" Target="settings.xml"/><Relationship Id="rId95" Type="http://schemas.openxmlformats.org/officeDocument/2006/relationships/oleObject" Target="embeddings/oleObject2.bin"/><Relationship Id="rId160" Type="http://schemas.openxmlformats.org/officeDocument/2006/relationships/hyperlink" Target="https://portal.3gpp.org/ngppapp/CreateTdoc.aspx?mode=view&amp;contributionUid=CP-230212" TargetMode="External"/><Relationship Id="rId181" Type="http://schemas.openxmlformats.org/officeDocument/2006/relationships/hyperlink" Target="https://portal.3gpp.org/ngppapp/CreateTdoc.aspx?mode=view&amp;contributionUid=CP-243203" TargetMode="External"/><Relationship Id="rId216" Type="http://schemas.openxmlformats.org/officeDocument/2006/relationships/hyperlink" Target="https://portal.3gpp.org/ngppapp/CreateTdoc.aspx?mode=view&amp;contributionUid=CP-243201" TargetMode="External"/><Relationship Id="rId237" Type="http://schemas.openxmlformats.org/officeDocument/2006/relationships/hyperlink" Target="https://portal.3gpp.org/ngppapp/CreateTdoc.aspx?mode=view&amp;contributionUid=CP-243199" TargetMode="External"/><Relationship Id="rId22" Type="http://schemas.openxmlformats.org/officeDocument/2006/relationships/oleObject" Target="embeddings/Microsoft_Visio_2003-2010_Drawing4.vsd"/><Relationship Id="rId43" Type="http://schemas.openxmlformats.org/officeDocument/2006/relationships/package" Target="embeddings/Microsoft_Visio_Drawing3.vsdx"/><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hyperlink" Target="https://portal.3gpp.org/ngppapp/CreateTdoc.aspx?mode=view&amp;contributionUid=CP-230312" TargetMode="External"/><Relationship Id="rId85" Type="http://schemas.openxmlformats.org/officeDocument/2006/relationships/oleObject" Target="embeddings/Microsoft_Visio_2003-2010_Drawing20.vsd"/><Relationship Id="rId150" Type="http://schemas.openxmlformats.org/officeDocument/2006/relationships/hyperlink" Target="https://portal.3gpp.org/ngppapp/CreateTdoc.aspx?mode=view&amp;contributionUid=CP-230312" TargetMode="External"/><Relationship Id="rId171" Type="http://schemas.openxmlformats.org/officeDocument/2006/relationships/hyperlink" Target="https://portal.3gpp.org/ngppapp/CreateTdoc.aspx?mode=view&amp;contributionUid=CP-230213" TargetMode="External"/><Relationship Id="rId192" Type="http://schemas.openxmlformats.org/officeDocument/2006/relationships/hyperlink" Target="https://portal.3gpp.org/ngppapp/CreateTdoc.aspx?mode=view&amp;contributionUid=CP-243177" TargetMode="External"/><Relationship Id="rId206" Type="http://schemas.openxmlformats.org/officeDocument/2006/relationships/hyperlink" Target="https://portal.3gpp.org/ngppapp/CreateTdoc.aspx?mode=view&amp;contributionUid=CP-243200" TargetMode="External"/><Relationship Id="rId227" Type="http://schemas.openxmlformats.org/officeDocument/2006/relationships/hyperlink" Target="https://portal.3gpp.org/ngppapp/CreateTdoc.aspx?mode=view&amp;contributionUid=CP-243199" TargetMode="External"/><Relationship Id="rId201" Type="http://schemas.openxmlformats.org/officeDocument/2006/relationships/hyperlink" Target="https://portal.3gpp.org/ngppapp/CreateTdoc.aspx?mode=view&amp;contributionUid=CP-243200" TargetMode="External"/><Relationship Id="rId222" Type="http://schemas.openxmlformats.org/officeDocument/2006/relationships/hyperlink" Target="https://portal.3gpp.org/ngppapp/CreateTdoc.aspx?mode=view&amp;contributionUid=CP-243204" TargetMode="External"/><Relationship Id="rId243" Type="http://schemas.openxmlformats.org/officeDocument/2006/relationships/header" Target="header1.xm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image" Target="media/image16.emf"/><Relationship Id="rId59" Type="http://schemas.openxmlformats.org/officeDocument/2006/relationships/package" Target="embeddings/Microsoft_Visio_Drawing11.vsdx"/><Relationship Id="rId103" Type="http://schemas.openxmlformats.org/officeDocument/2006/relationships/oleObject" Target="embeddings/Microsoft_Visio_2003-2010_Drawing24.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1.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4.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30312" TargetMode="External"/><Relationship Id="rId145" Type="http://schemas.openxmlformats.org/officeDocument/2006/relationships/hyperlink" Target="https://portal.3gpp.org/ngppapp/CreateTdoc.aspx?mode=view&amp;contributionUid=CP-230312" TargetMode="External"/><Relationship Id="rId161" Type="http://schemas.openxmlformats.org/officeDocument/2006/relationships/hyperlink" Target="https://portal.3gpp.org/ngppapp/CreateTdoc.aspx?mode=view&amp;contributionUid=CP-230212" TargetMode="External"/><Relationship Id="rId166" Type="http://schemas.openxmlformats.org/officeDocument/2006/relationships/hyperlink" Target="https://portal.3gpp.org/ngppapp/CreateTdoc.aspx?mode=view&amp;contributionUid=CP-230212" TargetMode="External"/><Relationship Id="rId182" Type="http://schemas.openxmlformats.org/officeDocument/2006/relationships/hyperlink" Target="https://portal.3gpp.org/ngppapp/CreateTdoc.aspx?mode=view&amp;contributionUid=CP-243203" TargetMode="External"/><Relationship Id="rId187" Type="http://schemas.openxmlformats.org/officeDocument/2006/relationships/hyperlink" Target="https://portal.3gpp.org/ngppapp/CreateTdoc.aspx?mode=view&amp;contributionUid=CP-243203" TargetMode="External"/><Relationship Id="rId217" Type="http://schemas.openxmlformats.org/officeDocument/2006/relationships/hyperlink" Target="https://portal.3gpp.org/ngppapp/CreateTdoc.aspx?mode=view&amp;contributionUid=CP-243201" TargetMode="Externa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hyperlink" Target="https://portal.3gpp.org/ngppapp/CreateTdoc.aspx?mode=view&amp;contributionUid=CP-243201" TargetMode="External"/><Relationship Id="rId233" Type="http://schemas.openxmlformats.org/officeDocument/2006/relationships/hyperlink" Target="https://portal.3gpp.org/ngppapp/CreateTdoc.aspx?mode=view&amp;contributionUid=CP-243199" TargetMode="External"/><Relationship Id="rId238" Type="http://schemas.openxmlformats.org/officeDocument/2006/relationships/hyperlink" Target="https://portal.3gpp.org/ngppapp/CreateTdoc.aspx?mode=view&amp;contributionUid=CP-243199" TargetMode="External"/><Relationship Id="rId23" Type="http://schemas.openxmlformats.org/officeDocument/2006/relationships/image" Target="media/image9.emf"/><Relationship Id="rId28" Type="http://schemas.openxmlformats.org/officeDocument/2006/relationships/oleObject" Target="embeddings/Microsoft_Visio_2003-2010_Drawing7.vsd"/><Relationship Id="rId49" Type="http://schemas.openxmlformats.org/officeDocument/2006/relationships/package" Target="embeddings/Microsoft_Visio_Drawing6.vsdx"/><Relationship Id="rId114" Type="http://schemas.openxmlformats.org/officeDocument/2006/relationships/image" Target="media/image54.emf"/><Relationship Id="rId119" Type="http://schemas.openxmlformats.org/officeDocument/2006/relationships/package" Target="embeddings/Microsoft_Visio_Drawing25.vsdx"/><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4.vsdx"/><Relationship Id="rId81" Type="http://schemas.openxmlformats.org/officeDocument/2006/relationships/oleObject" Target="embeddings/Microsoft_Visio_2003-2010_Drawing19.vsd"/><Relationship Id="rId86" Type="http://schemas.openxmlformats.org/officeDocument/2006/relationships/image" Target="media/image40.emf"/><Relationship Id="rId130" Type="http://schemas.openxmlformats.org/officeDocument/2006/relationships/oleObject" Target="embeddings/Microsoft_Visio_2003-2010_Drawing218.vsd"/><Relationship Id="rId135" Type="http://schemas.openxmlformats.org/officeDocument/2006/relationships/hyperlink" Target="http://www.3gpp.org/ftp/Specs/html-info/24554.htm" TargetMode="External"/><Relationship Id="rId151" Type="http://schemas.openxmlformats.org/officeDocument/2006/relationships/hyperlink" Target="https://portal.3gpp.org/ngppapp/CreateTdoc.aspx?mode=view&amp;contributionUid=CP-230212" TargetMode="External"/><Relationship Id="rId156" Type="http://schemas.openxmlformats.org/officeDocument/2006/relationships/hyperlink" Target="https://portal.3gpp.org/ngppapp/CreateTdoc.aspx?mode=view&amp;contributionUid=CP-230212" TargetMode="External"/><Relationship Id="rId177" Type="http://schemas.openxmlformats.org/officeDocument/2006/relationships/hyperlink" Target="https://portal.3gpp.org/ngppapp/CreateTdoc.aspx?mode=view&amp;contributionUid=CP-230213" TargetMode="External"/><Relationship Id="rId198" Type="http://schemas.openxmlformats.org/officeDocument/2006/relationships/hyperlink" Target="https://portal.3gpp.org/ngppapp/CreateTdoc.aspx?mode=view&amp;contributionUid=CP-243199" TargetMode="External"/><Relationship Id="rId172" Type="http://schemas.openxmlformats.org/officeDocument/2006/relationships/hyperlink" Target="https://portal.3gpp.org/ngppapp/CreateTdoc.aspx?mode=view&amp;contributionUid=CP-230212" TargetMode="External"/><Relationship Id="rId193" Type="http://schemas.openxmlformats.org/officeDocument/2006/relationships/hyperlink" Target="https://portal.3gpp.org/ngppapp/CreateTdoc.aspx?mode=view&amp;contributionUid=CP-243177" TargetMode="External"/><Relationship Id="rId202" Type="http://schemas.openxmlformats.org/officeDocument/2006/relationships/hyperlink" Target="https://portal.3gpp.org/ngppapp/CreateTdoc.aspx?mode=view&amp;contributionUid=CP-243204" TargetMode="External"/><Relationship Id="rId207" Type="http://schemas.openxmlformats.org/officeDocument/2006/relationships/hyperlink" Target="https://portal.3gpp.org/ngppapp/CreateTdoc.aspx?mode=view&amp;contributionUid=CP-243201" TargetMode="External"/><Relationship Id="rId223" Type="http://schemas.openxmlformats.org/officeDocument/2006/relationships/hyperlink" Target="https://portal.3gpp.org/ngppapp/CreateTdoc.aspx?mode=view&amp;contributionUid=CP-243201" TargetMode="External"/><Relationship Id="rId228" Type="http://schemas.openxmlformats.org/officeDocument/2006/relationships/hyperlink" Target="https://portal.3gpp.org/ngppapp/CreateTdoc.aspx?mode=view&amp;contributionUid=CP-243204" TargetMode="External"/><Relationship Id="rId244"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7.vsd"/><Relationship Id="rId34"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9.vsdx"/><Relationship Id="rId76" Type="http://schemas.openxmlformats.org/officeDocument/2006/relationships/image" Target="media/image35.emf"/><Relationship Id="rId97" Type="http://schemas.openxmlformats.org/officeDocument/2006/relationships/package" Target="embeddings/Microsoft_Visio_Drawing23.vsdx"/><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19.vsdx"/><Relationship Id="rId141" Type="http://schemas.openxmlformats.org/officeDocument/2006/relationships/hyperlink" Target="https://portal.3gpp.org/ngppapp/CreateTdoc.aspx?mode=view&amp;contributionUid=CP-230312" TargetMode="External"/><Relationship Id="rId146" Type="http://schemas.openxmlformats.org/officeDocument/2006/relationships/hyperlink" Target="https://portal.3gpp.org/ngppapp/CreateTdoc.aspx?mode=view&amp;contributionUid=CP-230312" TargetMode="External"/><Relationship Id="rId167" Type="http://schemas.openxmlformats.org/officeDocument/2006/relationships/hyperlink" Target="https://portal.3gpp.org/ngppapp/CreateTdoc.aspx?mode=view&amp;contributionUid=CP-230213" TargetMode="External"/><Relationship Id="rId188" Type="http://schemas.openxmlformats.org/officeDocument/2006/relationships/hyperlink" Target="https://portal.3gpp.org/ngppapp/CreateTdoc.aspx?mode=view&amp;contributionUid=CP-243203" TargetMode="External"/><Relationship Id="rId7" Type="http://schemas.openxmlformats.org/officeDocument/2006/relationships/footnotes" Target="footnotes.xml"/><Relationship Id="rId71" Type="http://schemas.openxmlformats.org/officeDocument/2006/relationships/package" Target="embeddings/Microsoft_Visio_Drawing17.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30212" TargetMode="External"/><Relationship Id="rId183" Type="http://schemas.openxmlformats.org/officeDocument/2006/relationships/hyperlink" Target="https://portal.3gpp.org/ngppapp/CreateTdoc.aspx?mode=view&amp;contributionUid=CP-243203" TargetMode="External"/><Relationship Id="rId213" Type="http://schemas.openxmlformats.org/officeDocument/2006/relationships/hyperlink" Target="https://portal.3gpp.org/ngppapp/CreateTdoc.aspx?mode=view&amp;contributionUid=CP-243201" TargetMode="External"/><Relationship Id="rId218" Type="http://schemas.openxmlformats.org/officeDocument/2006/relationships/hyperlink" Target="https://portal.3gpp.org/ngppapp/CreateTdoc.aspx?mode=view&amp;contributionUid=CP-243201" TargetMode="External"/><Relationship Id="rId234" Type="http://schemas.openxmlformats.org/officeDocument/2006/relationships/hyperlink" Target="https://portal.3gpp.org/ngppapp/CreateTdoc.aspx?mode=view&amp;contributionUid=CP-243204" TargetMode="External"/><Relationship Id="rId239" Type="http://schemas.openxmlformats.org/officeDocument/2006/relationships/hyperlink" Target="https://portal.3gpp.org/ngppapp/CreateTdoc.aspx?mode=view&amp;contributionUid=CP-243199"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image" Target="media/image17.emf"/><Relationship Id="rId45" Type="http://schemas.openxmlformats.org/officeDocument/2006/relationships/package" Target="embeddings/Microsoft_Visio_Drawing4.vsdx"/><Relationship Id="rId66" Type="http://schemas.openxmlformats.org/officeDocument/2006/relationships/image" Target="media/image30.emf"/><Relationship Id="rId87" Type="http://schemas.openxmlformats.org/officeDocument/2006/relationships/oleObject" Target="embeddings/Microsoft_Visio_2003-2010_Drawing21.vsd"/><Relationship Id="rId110" Type="http://schemas.openxmlformats.org/officeDocument/2006/relationships/image" Target="media/image52.emf"/><Relationship Id="rId115" Type="http://schemas.openxmlformats.org/officeDocument/2006/relationships/oleObject" Target="embeddings/Microsoft_Visio_2003-2010_Drawing30.vsd"/><Relationship Id="rId131" Type="http://schemas.openxmlformats.org/officeDocument/2006/relationships/oleObject" Target="embeddings/Microsoft_Visio_2003-2010_Drawing319.vsd"/><Relationship Id="rId136" Type="http://schemas.openxmlformats.org/officeDocument/2006/relationships/hyperlink" Target="https://portal.3gpp.org/ngppapp/CreateTdoc.aspx?mode=view&amp;contributionUid=CP-230312" TargetMode="External"/><Relationship Id="rId157" Type="http://schemas.openxmlformats.org/officeDocument/2006/relationships/hyperlink" Target="https://portal.3gpp.org/ngppapp/CreateTdoc.aspx?mode=view&amp;contributionUid=CP-230213" TargetMode="External"/><Relationship Id="rId178" Type="http://schemas.openxmlformats.org/officeDocument/2006/relationships/hyperlink" Target="https://portal.3gpp.org/ngppapp/CreateTdoc.aspx?mode=view&amp;contributionUid=CP-230213" TargetMode="External"/><Relationship Id="rId61" Type="http://schemas.openxmlformats.org/officeDocument/2006/relationships/package" Target="embeddings/Microsoft_Visio_Drawing12.vsdx"/><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30212" TargetMode="External"/><Relationship Id="rId173" Type="http://schemas.openxmlformats.org/officeDocument/2006/relationships/hyperlink" Target="https://portal.3gpp.org/ngppapp/CreateTdoc.aspx?mode=view&amp;contributionUid=CP-230213" TargetMode="External"/><Relationship Id="rId194" Type="http://schemas.openxmlformats.org/officeDocument/2006/relationships/hyperlink" Target="https://portal.3gpp.org/ngppapp/CreateTdoc.aspx?mode=view&amp;contributionUid=CP-243177" TargetMode="External"/><Relationship Id="rId199" Type="http://schemas.openxmlformats.org/officeDocument/2006/relationships/hyperlink" Target="https://portal.3gpp.org/ngppapp/CreateTdoc.aspx?mode=view&amp;contributionUid=CP-243199" TargetMode="External"/><Relationship Id="rId203" Type="http://schemas.openxmlformats.org/officeDocument/2006/relationships/hyperlink" Target="https://portal.3gpp.org/ngppapp/CreateTdoc.aspx?mode=view&amp;contributionUid=CP-243201" TargetMode="External"/><Relationship Id="rId208" Type="http://schemas.openxmlformats.org/officeDocument/2006/relationships/hyperlink" Target="https://portal.3gpp.org/ngppapp/CreateTdoc.aspx?mode=view&amp;contributionUid=CP-243204" TargetMode="External"/><Relationship Id="rId229" Type="http://schemas.openxmlformats.org/officeDocument/2006/relationships/hyperlink" Target="https://portal.3gpp.org/ngppapp/CreateTdoc.aspx?mode=view&amp;contributionUid=CP-243204" TargetMode="External"/><Relationship Id="rId19" Type="http://schemas.openxmlformats.org/officeDocument/2006/relationships/image" Target="media/image7.emf"/><Relationship Id="rId224" Type="http://schemas.openxmlformats.org/officeDocument/2006/relationships/hyperlink" Target="https://portal.3gpp.org/ngppapp/CreateTdoc.aspx?mode=view&amp;contributionUid=CP-243199" TargetMode="External"/><Relationship Id="rId240" Type="http://schemas.openxmlformats.org/officeDocument/2006/relationships/hyperlink" Target="https://portal.3gpp.org/ngppapp/CreateTdoc.aspx?mode=view&amp;contributionUid=CP-243199" TargetMode="External"/><Relationship Id="rId245" Type="http://schemas.openxmlformats.org/officeDocument/2006/relationships/fontTable" Target="fontTable.xml"/><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5.vsd"/><Relationship Id="rId126" Type="http://schemas.openxmlformats.org/officeDocument/2006/relationships/image" Target="media/image60.emf"/><Relationship Id="rId147" Type="http://schemas.openxmlformats.org/officeDocument/2006/relationships/hyperlink" Target="https://portal.3gpp.org/ngppapp/CreateTdoc.aspx?mode=view&amp;contributionUid=CP-230312" TargetMode="External"/><Relationship Id="rId168" Type="http://schemas.openxmlformats.org/officeDocument/2006/relationships/hyperlink" Target="https://portal.3gpp.org/ngppapp/CreateTdoc.aspx?mode=view&amp;contributionUid=CP-230213" TargetMode="Externa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oleObject" Target="embeddings/Microsoft_Visio_2003-2010_Drawing32.vsd"/><Relationship Id="rId142" Type="http://schemas.openxmlformats.org/officeDocument/2006/relationships/hyperlink" Target="https://portal.3gpp.org/ngppapp/CreateTdoc.aspx?mode=view&amp;contributionUid=CP-230312" TargetMode="External"/><Relationship Id="rId163" Type="http://schemas.openxmlformats.org/officeDocument/2006/relationships/hyperlink" Target="https://portal.3gpp.org/ngppapp/CreateTdoc.aspx?mode=view&amp;contributionUid=CP-230212" TargetMode="External"/><Relationship Id="rId184" Type="http://schemas.openxmlformats.org/officeDocument/2006/relationships/hyperlink" Target="https://portal.3gpp.org/ngppapp/CreateTdoc.aspx?mode=view&amp;contributionUid=CP-243203" TargetMode="External"/><Relationship Id="rId189" Type="http://schemas.openxmlformats.org/officeDocument/2006/relationships/hyperlink" Target="https://portal.3gpp.org/ngppapp/CreateTdoc.aspx?mode=view&amp;contributionUid=CP-243203" TargetMode="External"/><Relationship Id="rId219" Type="http://schemas.openxmlformats.org/officeDocument/2006/relationships/hyperlink" Target="https://portal.3gpp.org/ngppapp/CreateTdoc.aspx?mode=view&amp;contributionUid=CP-243204" TargetMode="External"/><Relationship Id="rId3" Type="http://schemas.openxmlformats.org/officeDocument/2006/relationships/numbering" Target="numbering.xml"/><Relationship Id="rId214" Type="http://schemas.openxmlformats.org/officeDocument/2006/relationships/hyperlink" Target="https://portal.3gpp.org/ngppapp/CreateTdoc.aspx?mode=view&amp;contributionUid=CP-243201" TargetMode="External"/><Relationship Id="rId230" Type="http://schemas.openxmlformats.org/officeDocument/2006/relationships/hyperlink" Target="https://portal.3gpp.org/ngppapp/CreateTdoc.aspx?mode=view&amp;contributionUid=CP-243204" TargetMode="External"/><Relationship Id="rId235" Type="http://schemas.openxmlformats.org/officeDocument/2006/relationships/hyperlink" Target="https://portal.3gpp.org/ngppapp/CreateTdoc.aspx?mode=view&amp;contributionUid=CP-243199" TargetMode="Externa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package" Target="embeddings/Microsoft_Visio_Drawing15.vsdx"/><Relationship Id="rId116" Type="http://schemas.openxmlformats.org/officeDocument/2006/relationships/image" Target="media/image55.emf"/><Relationship Id="rId137" Type="http://schemas.openxmlformats.org/officeDocument/2006/relationships/hyperlink" Target="https://portal.3gpp.org/ngppapp/CreateTdoc.aspx?mode=view&amp;contributionUid=CP-230312" TargetMode="External"/><Relationship Id="rId158" Type="http://schemas.openxmlformats.org/officeDocument/2006/relationships/hyperlink" Target="https://portal.3gpp.org/ngppapp/CreateTdoc.aspx?mode=view&amp;contributionUid=CP-230213" TargetMode="External"/><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package" Target="embeddings/Microsoft_Visio_Drawing20.vsdx"/><Relationship Id="rId88" Type="http://schemas.openxmlformats.org/officeDocument/2006/relationships/image" Target="media/image41.emf"/><Relationship Id="rId111" Type="http://schemas.openxmlformats.org/officeDocument/2006/relationships/oleObject" Target="embeddings/Microsoft_Visio_2003-2010_Drawing28.vsd"/><Relationship Id="rId132" Type="http://schemas.openxmlformats.org/officeDocument/2006/relationships/image" Target="media/image62.emf"/><Relationship Id="rId153" Type="http://schemas.openxmlformats.org/officeDocument/2006/relationships/hyperlink" Target="https://portal.3gpp.org/ngppapp/CreateTdoc.aspx?mode=view&amp;contributionUid=CP-230213" TargetMode="External"/><Relationship Id="rId174" Type="http://schemas.openxmlformats.org/officeDocument/2006/relationships/hyperlink" Target="https://portal.3gpp.org/ngppapp/CreateTdoc.aspx?mode=view&amp;contributionUid=CP-230212" TargetMode="External"/><Relationship Id="rId179" Type="http://schemas.openxmlformats.org/officeDocument/2006/relationships/hyperlink" Target="https://portal.3gpp.org/ngppapp/CreateTdoc.aspx?mode=view&amp;contributionUid=CP-230212" TargetMode="External"/><Relationship Id="rId195" Type="http://schemas.openxmlformats.org/officeDocument/2006/relationships/hyperlink" Target="https://portal.3gpp.org/ngppapp/CreateTdoc.aspx?mode=view&amp;contributionUid=CP-243199" TargetMode="External"/><Relationship Id="rId209" Type="http://schemas.openxmlformats.org/officeDocument/2006/relationships/hyperlink" Target="https://portal.3gpp.org/ngppapp/CreateTdoc.aspx?mode=view&amp;contributionUid=CP-243204" TargetMode="External"/><Relationship Id="rId190" Type="http://schemas.openxmlformats.org/officeDocument/2006/relationships/hyperlink" Target="https://portal.3gpp.org/ngppapp/CreateTdoc.aspx?mode=view&amp;contributionUid=CP-243203" TargetMode="External"/><Relationship Id="rId204" Type="http://schemas.openxmlformats.org/officeDocument/2006/relationships/hyperlink" Target="https://portal.3gpp.org/ngppapp/CreateTdoc.aspx?mode=view&amp;contributionUid=CP-243204" TargetMode="External"/><Relationship Id="rId220" Type="http://schemas.openxmlformats.org/officeDocument/2006/relationships/hyperlink" Target="https://portal.3gpp.org/ngppapp/CreateTdoc.aspx?mode=view&amp;contributionUid=CP-243201" TargetMode="External"/><Relationship Id="rId225" Type="http://schemas.openxmlformats.org/officeDocument/2006/relationships/hyperlink" Target="https://portal.3gpp.org/ngppapp/CreateTdoc.aspx?mode=view&amp;contributionUid=CP-243199" TargetMode="External"/><Relationship Id="rId241" Type="http://schemas.openxmlformats.org/officeDocument/2006/relationships/hyperlink" Target="https://portal.3gpp.org/ngppapp/CreateTdoc.aspx?mode=view&amp;contributionUid=CP-243199" TargetMode="External"/><Relationship Id="rId246"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package" Target="embeddings/Microsoft_Visio_Drawing10.vsdx"/><Relationship Id="rId106" Type="http://schemas.openxmlformats.org/officeDocument/2006/relationships/image" Target="media/image50.emf"/><Relationship Id="rId12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3.emf"/><Relationship Id="rId73" Type="http://schemas.openxmlformats.org/officeDocument/2006/relationships/oleObject" Target="embeddings/Microsoft_Visio_2003-2010_Drawing13.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2.vsd"/><Relationship Id="rId101" Type="http://schemas.openxmlformats.org/officeDocument/2006/relationships/oleObject" Target="embeddings/Microsoft_Visio_2003-2010_Drawing23.vsd"/><Relationship Id="rId122" Type="http://schemas.openxmlformats.org/officeDocument/2006/relationships/image" Target="media/image58.emf"/><Relationship Id="rId143" Type="http://schemas.openxmlformats.org/officeDocument/2006/relationships/hyperlink" Target="https://portal.3gpp.org/ngppapp/CreateTdoc.aspx?mode=view&amp;contributionUid=CP-230312" TargetMode="External"/><Relationship Id="rId148" Type="http://schemas.openxmlformats.org/officeDocument/2006/relationships/hyperlink" Target="https://portal.3gpp.org/ngppapp/CreateTdoc.aspx?mode=view&amp;contributionUid=CP-230312" TargetMode="External"/><Relationship Id="rId164" Type="http://schemas.openxmlformats.org/officeDocument/2006/relationships/hyperlink" Target="https://portal.3gpp.org/ngppapp/CreateTdoc.aspx?mode=view&amp;contributionUid=CP-230213" TargetMode="External"/><Relationship Id="rId169" Type="http://schemas.openxmlformats.org/officeDocument/2006/relationships/hyperlink" Target="https://portal.3gpp.org/ngppapp/CreateTdoc.aspx?mode=view&amp;contributionUid=CP-230213" TargetMode="External"/><Relationship Id="rId185" Type="http://schemas.openxmlformats.org/officeDocument/2006/relationships/hyperlink" Target="https://portal.3gpp.org/ngppapp/CreateTdoc.aspx?mode=view&amp;contributionUid=CP-24320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43203" TargetMode="External"/><Relationship Id="rId210" Type="http://schemas.openxmlformats.org/officeDocument/2006/relationships/hyperlink" Target="https://portal.3gpp.org/ngppapp/CreateTdoc.aspx?mode=view&amp;contributionUid=CP-243204" TargetMode="External"/><Relationship Id="rId215" Type="http://schemas.openxmlformats.org/officeDocument/2006/relationships/hyperlink" Target="https://portal.3gpp.org/ngppapp/CreateTdoc.aspx?mode=view&amp;contributionUid=CP-243201" TargetMode="External"/><Relationship Id="rId236" Type="http://schemas.openxmlformats.org/officeDocument/2006/relationships/hyperlink" Target="https://portal.3gpp.org/ngppapp/CreateTdoc.aspx?mode=view&amp;contributionUid=CP-243199" TargetMode="External"/><Relationship Id="rId26" Type="http://schemas.openxmlformats.org/officeDocument/2006/relationships/oleObject" Target="embeddings/Microsoft_Visio_2003-2010_Drawing6.vsd"/><Relationship Id="rId231" Type="http://schemas.openxmlformats.org/officeDocument/2006/relationships/hyperlink" Target="https://portal.3gpp.org/ngppapp/CreateTdoc.aspx?mode=view&amp;contributionUid=CP-243204" TargetMode="External"/><Relationship Id="rId47" Type="http://schemas.openxmlformats.org/officeDocument/2006/relationships/package" Target="embeddings/Microsoft_Visio_Drawing5.vsdx"/><Relationship Id="rId68" Type="http://schemas.openxmlformats.org/officeDocument/2006/relationships/image" Target="media/image31.emf"/><Relationship Id="rId89" Type="http://schemas.openxmlformats.org/officeDocument/2006/relationships/oleObject" Target="embeddings/oleObject1.bin"/><Relationship Id="rId112" Type="http://schemas.openxmlformats.org/officeDocument/2006/relationships/image" Target="media/image53.emf"/><Relationship Id="rId133" Type="http://schemas.openxmlformats.org/officeDocument/2006/relationships/oleObject" Target="embeddings/Microsoft_Visio_2003-2010_Drawing34.vsd"/><Relationship Id="rId154" Type="http://schemas.openxmlformats.org/officeDocument/2006/relationships/hyperlink" Target="https://portal.3gpp.org/ngppapp/CreateTdoc.aspx?mode=view&amp;contributionUid=CP-230212" TargetMode="External"/><Relationship Id="rId175" Type="http://schemas.openxmlformats.org/officeDocument/2006/relationships/hyperlink" Target="https://portal.3gpp.org/ngppapp/CreateTdoc.aspx?mode=view&amp;contributionUid=CP-230213" TargetMode="External"/><Relationship Id="rId196" Type="http://schemas.openxmlformats.org/officeDocument/2006/relationships/hyperlink" Target="https://portal.3gpp.org/ngppapp/CreateTdoc.aspx?mode=view&amp;contributionUid=CP-243199" TargetMode="External"/><Relationship Id="rId200" Type="http://schemas.openxmlformats.org/officeDocument/2006/relationships/hyperlink" Target="https://portal.3gpp.org/ngppapp/CreateTdoc.aspx?mode=view&amp;contributionUid=CP-243199" TargetMode="External"/><Relationship Id="rId16" Type="http://schemas.openxmlformats.org/officeDocument/2006/relationships/oleObject" Target="embeddings/Microsoft_Visio_2003-2010_Drawing1.vsd"/><Relationship Id="rId221" Type="http://schemas.openxmlformats.org/officeDocument/2006/relationships/hyperlink" Target="https://portal.3gpp.org/ngppapp/CreateTdoc.aspx?mode=view&amp;contributionUid=CP-243204" TargetMode="External"/><Relationship Id="rId242" Type="http://schemas.openxmlformats.org/officeDocument/2006/relationships/hyperlink" Target="https://portal.3gpp.org/ngppapp/CreateTdoc.aspx?mode=view&amp;contributionUid=CP-243204" TargetMode="External"/><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17.vsd"/><Relationship Id="rId102" Type="http://schemas.openxmlformats.org/officeDocument/2006/relationships/image" Target="media/image48.emf"/><Relationship Id="rId123" Type="http://schemas.openxmlformats.org/officeDocument/2006/relationships/oleObject" Target="embeddings/Microsoft_Visio_2003-2010_Drawing33.vsd"/><Relationship Id="rId144" Type="http://schemas.openxmlformats.org/officeDocument/2006/relationships/hyperlink" Target="https://portal.3gpp.org/ngppapp/CreateTdoc.aspx?mode=view&amp;contributionUid=CP-230312" TargetMode="External"/><Relationship Id="rId90" Type="http://schemas.openxmlformats.org/officeDocument/2006/relationships/image" Target="media/image42.emf"/><Relationship Id="rId165" Type="http://schemas.openxmlformats.org/officeDocument/2006/relationships/hyperlink" Target="https://portal.3gpp.org/ngppapp/CreateTdoc.aspx?mode=view&amp;contributionUid=CP-230212" TargetMode="External"/><Relationship Id="rId186" Type="http://schemas.openxmlformats.org/officeDocument/2006/relationships/hyperlink" Target="https://portal.3gpp.org/ngppapp/CreateTdoc.aspx?mode=view&amp;contributionUid=CP-243203" TargetMode="External"/><Relationship Id="rId211" Type="http://schemas.openxmlformats.org/officeDocument/2006/relationships/hyperlink" Target="https://portal.3gpp.org/ngppapp/CreateTdoc.aspx?mode=view&amp;contributionUid=CP-243201" TargetMode="External"/><Relationship Id="rId232" Type="http://schemas.openxmlformats.org/officeDocument/2006/relationships/hyperlink" Target="https://portal.3gpp.org/ngppapp/CreateTdoc.aspx?mode=view&amp;contributionUid=CP-243204" TargetMode="External"/><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package" Target="embeddings/Microsoft_Visio_Drawing16.vsdx"/><Relationship Id="rId113" Type="http://schemas.openxmlformats.org/officeDocument/2006/relationships/oleObject" Target="embeddings/Microsoft_Visio_2003-2010_Drawing29.vsd"/><Relationship Id="rId134" Type="http://schemas.openxmlformats.org/officeDocument/2006/relationships/oleObject" Target="embeddings/Microsoft_Visio_2003-2010_Drawing135.vsd"/><Relationship Id="rId80" Type="http://schemas.openxmlformats.org/officeDocument/2006/relationships/image" Target="media/image37.emf"/><Relationship Id="rId155" Type="http://schemas.openxmlformats.org/officeDocument/2006/relationships/hyperlink" Target="https://portal.3gpp.org/ngppapp/CreateTdoc.aspx?mode=view&amp;contributionUid=CP-230212" TargetMode="External"/><Relationship Id="rId176" Type="http://schemas.openxmlformats.org/officeDocument/2006/relationships/hyperlink" Target="https://portal.3gpp.org/ngppapp/CreateTdoc.aspx?mode=view&amp;contributionUid=CP-230213" TargetMode="External"/><Relationship Id="rId197" Type="http://schemas.openxmlformats.org/officeDocument/2006/relationships/hyperlink" Target="https://portal.3gpp.org/ngppapp/CreateTdoc.aspx?mode=view&amp;contributionUid=CP-24319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200</TotalTime>
  <Pages>543</Pages>
  <Words>251115</Words>
  <Characters>1431356</Characters>
  <Application>Microsoft Office Word</Application>
  <DocSecurity>0</DocSecurity>
  <Lines>11927</Lines>
  <Paragraphs>3358</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1679113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116</cp:revision>
  <cp:lastPrinted>2024-04-01T09:48:00Z</cp:lastPrinted>
  <dcterms:created xsi:type="dcterms:W3CDTF">2025-01-14T21:09:00Z</dcterms:created>
  <dcterms:modified xsi:type="dcterms:W3CDTF">2025-01-17T10:16:00Z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